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813DD10" w:rsidR="00D60122" w:rsidRPr="00D37D19" w:rsidRDefault="00CB39C4" w:rsidP="00914461">
      <w:pPr>
        <w:widowControl w:val="0"/>
        <w:pBdr>
          <w:top w:val="nil"/>
          <w:left w:val="nil"/>
          <w:bottom w:val="nil"/>
          <w:right w:val="nil"/>
          <w:between w:val="nil"/>
        </w:pBdr>
        <w:spacing w:line="226" w:lineRule="auto"/>
        <w:ind w:left="1288" w:right="987" w:firstLine="152"/>
        <w:jc w:val="center"/>
        <w:rPr>
          <w:rFonts w:ascii="Times New Roman" w:eastAsia="Times New Roman" w:hAnsi="Times New Roman" w:cs="Times New Roman"/>
          <w:b/>
          <w:color w:val="000000"/>
          <w:sz w:val="32"/>
          <w:szCs w:val="32"/>
          <w:lang w:val="en-US"/>
        </w:rPr>
      </w:pPr>
      <w:r w:rsidRPr="00D37D19">
        <w:rPr>
          <w:rFonts w:ascii="Times New Roman" w:hAnsi="Times New Roman" w:cs="Times New Roman"/>
          <w:b/>
          <w:color w:val="000000"/>
          <w:sz w:val="32"/>
          <w:szCs w:val="32"/>
          <w:lang w:val="en"/>
        </w:rPr>
        <w:t xml:space="preserve">THE EXISTENCE OF </w:t>
      </w:r>
      <w:r w:rsidR="00914461" w:rsidRPr="00D37D19">
        <w:rPr>
          <w:rFonts w:ascii="Times New Roman" w:hAnsi="Times New Roman" w:cs="Times New Roman"/>
          <w:b/>
          <w:color w:val="000000"/>
          <w:sz w:val="32"/>
          <w:szCs w:val="32"/>
          <w:lang w:val="en"/>
        </w:rPr>
        <w:t xml:space="preserve">MAK ANDAM </w:t>
      </w:r>
      <w:r w:rsidRPr="00D37D19">
        <w:rPr>
          <w:rFonts w:ascii="Times New Roman" w:hAnsi="Times New Roman" w:cs="Times New Roman"/>
          <w:b/>
          <w:color w:val="000000"/>
          <w:sz w:val="32"/>
          <w:szCs w:val="32"/>
          <w:lang w:val="en"/>
        </w:rPr>
        <w:t>PLAYS AN IMPORTANT ROLE</w:t>
      </w:r>
      <w:r w:rsidR="00D37D19" w:rsidRPr="00D37D19">
        <w:rPr>
          <w:rFonts w:ascii="Times New Roman" w:hAnsi="Times New Roman" w:cs="Times New Roman"/>
          <w:b/>
          <w:color w:val="000000"/>
          <w:sz w:val="32"/>
          <w:szCs w:val="32"/>
          <w:lang w:val="en"/>
        </w:rPr>
        <w:t xml:space="preserve"> IN </w:t>
      </w:r>
      <w:r w:rsidRPr="00D37D19">
        <w:rPr>
          <w:rFonts w:ascii="Times New Roman" w:hAnsi="Times New Roman" w:cs="Times New Roman"/>
          <w:b/>
          <w:color w:val="000000"/>
          <w:sz w:val="32"/>
          <w:szCs w:val="32"/>
          <w:lang w:val="en"/>
        </w:rPr>
        <w:t xml:space="preserve">THE MARRIAGE </w:t>
      </w:r>
      <w:r w:rsidR="00914461" w:rsidRPr="00D37D19">
        <w:rPr>
          <w:rFonts w:ascii="Times New Roman" w:hAnsi="Times New Roman" w:cs="Times New Roman"/>
          <w:b/>
          <w:color w:val="000000"/>
          <w:sz w:val="32"/>
          <w:szCs w:val="32"/>
          <w:lang w:val="en"/>
        </w:rPr>
        <w:t>PROCESSION</w:t>
      </w:r>
      <w:r w:rsidR="00D37D19" w:rsidRPr="00D37D19">
        <w:rPr>
          <w:rFonts w:ascii="Times New Roman" w:hAnsi="Times New Roman" w:cs="Times New Roman"/>
          <w:b/>
          <w:color w:val="000000"/>
          <w:sz w:val="32"/>
          <w:szCs w:val="32"/>
          <w:lang w:val="en"/>
        </w:rPr>
        <w:t xml:space="preserve"> IN </w:t>
      </w:r>
      <w:r w:rsidR="00E510AD" w:rsidRPr="00D37D19">
        <w:rPr>
          <w:rFonts w:ascii="Times New Roman" w:hAnsi="Times New Roman" w:cs="Times New Roman"/>
          <w:b/>
          <w:color w:val="000000"/>
          <w:sz w:val="32"/>
          <w:szCs w:val="32"/>
          <w:lang w:val="en"/>
        </w:rPr>
        <w:t>LINGGA MALAY</w:t>
      </w:r>
      <w:r w:rsidRPr="00D37D19">
        <w:rPr>
          <w:rFonts w:ascii="Times New Roman" w:hAnsi="Times New Roman" w:cs="Times New Roman"/>
          <w:lang w:val="en"/>
        </w:rPr>
        <w:t xml:space="preserve"> </w:t>
      </w:r>
      <w:r w:rsidR="00914461" w:rsidRPr="00D37D19">
        <w:rPr>
          <w:rFonts w:ascii="Times New Roman" w:hAnsi="Times New Roman" w:cs="Times New Roman"/>
          <w:b/>
          <w:color w:val="000000"/>
          <w:sz w:val="32"/>
          <w:szCs w:val="32"/>
          <w:lang w:val="en"/>
        </w:rPr>
        <w:t>TRADITIONA</w:t>
      </w:r>
      <w:r w:rsidR="00D37D19" w:rsidRPr="00D37D19">
        <w:rPr>
          <w:rFonts w:ascii="Times New Roman" w:hAnsi="Times New Roman" w:cs="Times New Roman"/>
          <w:b/>
          <w:color w:val="000000"/>
          <w:sz w:val="32"/>
          <w:szCs w:val="32"/>
          <w:lang w:val="en"/>
        </w:rPr>
        <w:t>L CULTURE</w:t>
      </w:r>
    </w:p>
    <w:p w14:paraId="00000002" w14:textId="77777777" w:rsidR="00D60122" w:rsidRPr="00D37D19" w:rsidRDefault="009172A0">
      <w:pPr>
        <w:widowControl w:val="0"/>
        <w:pBdr>
          <w:top w:val="nil"/>
          <w:left w:val="nil"/>
          <w:bottom w:val="nil"/>
          <w:right w:val="nil"/>
          <w:between w:val="nil"/>
        </w:pBdr>
        <w:spacing w:before="191" w:line="240" w:lineRule="auto"/>
        <w:ind w:right="3264"/>
        <w:jc w:val="right"/>
        <w:rPr>
          <w:rFonts w:ascii="Times New Roman" w:eastAsia="Times New Roman" w:hAnsi="Times New Roman" w:cs="Times New Roman"/>
          <w:b/>
          <w:color w:val="000000"/>
          <w:sz w:val="32"/>
          <w:szCs w:val="32"/>
        </w:rPr>
      </w:pPr>
      <w:proofErr w:type="spellStart"/>
      <w:r w:rsidRPr="00D37D19">
        <w:rPr>
          <w:rFonts w:ascii="Times New Roman" w:hAnsi="Times New Roman" w:cs="Times New Roman"/>
          <w:b/>
          <w:color w:val="000000"/>
          <w:sz w:val="32"/>
          <w:szCs w:val="32"/>
          <w:lang w:val="en"/>
        </w:rPr>
        <w:t>Doni</w:t>
      </w:r>
      <w:proofErr w:type="spellEnd"/>
      <w:r w:rsidRPr="00D37D19">
        <w:rPr>
          <w:rFonts w:ascii="Times New Roman" w:hAnsi="Times New Roman" w:cs="Times New Roman"/>
          <w:b/>
          <w:color w:val="000000"/>
          <w:sz w:val="32"/>
          <w:szCs w:val="32"/>
          <w:lang w:val="en"/>
        </w:rPr>
        <w:t xml:space="preserve"> </w:t>
      </w:r>
      <w:proofErr w:type="spellStart"/>
      <w:r w:rsidRPr="00D37D19">
        <w:rPr>
          <w:rFonts w:ascii="Times New Roman" w:hAnsi="Times New Roman" w:cs="Times New Roman"/>
          <w:b/>
          <w:color w:val="000000"/>
          <w:sz w:val="32"/>
          <w:szCs w:val="32"/>
          <w:lang w:val="en"/>
        </w:rPr>
        <w:t>Febri</w:t>
      </w:r>
      <w:proofErr w:type="spellEnd"/>
      <w:r w:rsidRPr="00D37D19">
        <w:rPr>
          <w:rFonts w:ascii="Times New Roman" w:hAnsi="Times New Roman" w:cs="Times New Roman"/>
          <w:b/>
          <w:color w:val="000000"/>
          <w:sz w:val="32"/>
          <w:szCs w:val="32"/>
          <w:lang w:val="en"/>
        </w:rPr>
        <w:t xml:space="preserve"> Hendra</w:t>
      </w:r>
    </w:p>
    <w:p w14:paraId="00000003" w14:textId="0DD24E1F" w:rsidR="00D60122" w:rsidRPr="00D37D19" w:rsidRDefault="000A218A" w:rsidP="000A218A">
      <w:pPr>
        <w:widowControl w:val="0"/>
        <w:pBdr>
          <w:top w:val="nil"/>
          <w:left w:val="nil"/>
          <w:bottom w:val="nil"/>
          <w:right w:val="nil"/>
          <w:between w:val="nil"/>
        </w:pBdr>
        <w:spacing w:before="195" w:line="240" w:lineRule="auto"/>
        <w:ind w:left="2410" w:right="2257" w:firstLine="142"/>
        <w:jc w:val="center"/>
        <w:rPr>
          <w:rFonts w:ascii="Times New Roman" w:eastAsia="Times New Roman" w:hAnsi="Times New Roman" w:cs="Times New Roman"/>
          <w:b/>
          <w:color w:val="000000"/>
          <w:sz w:val="32"/>
          <w:szCs w:val="32"/>
          <w:lang w:val="en-US"/>
        </w:rPr>
      </w:pPr>
      <w:r w:rsidRPr="00D37D19">
        <w:rPr>
          <w:rFonts w:ascii="Times New Roman" w:hAnsi="Times New Roman" w:cs="Times New Roman"/>
          <w:b/>
          <w:color w:val="000000"/>
          <w:sz w:val="32"/>
          <w:szCs w:val="32"/>
          <w:lang w:val="en"/>
        </w:rPr>
        <w:t xml:space="preserve">Dance Study Program, Faculty of Arts, Universal University </w:t>
      </w:r>
      <w:proofErr w:type="spellStart"/>
      <w:r w:rsidRPr="00D37D19">
        <w:rPr>
          <w:rFonts w:ascii="Times New Roman" w:hAnsi="Times New Roman" w:cs="Times New Roman"/>
          <w:b/>
          <w:color w:val="000000"/>
          <w:sz w:val="32"/>
          <w:szCs w:val="32"/>
          <w:lang w:val="en"/>
        </w:rPr>
        <w:t>Batam</w:t>
      </w:r>
      <w:proofErr w:type="spellEnd"/>
      <w:r w:rsidRPr="00D37D19">
        <w:rPr>
          <w:rFonts w:ascii="Times New Roman" w:hAnsi="Times New Roman" w:cs="Times New Roman"/>
          <w:b/>
          <w:color w:val="000000"/>
          <w:sz w:val="32"/>
          <w:szCs w:val="32"/>
          <w:lang w:val="en"/>
        </w:rPr>
        <w:t>, Indonesia</w:t>
      </w:r>
    </w:p>
    <w:p w14:paraId="00000004" w14:textId="77777777" w:rsidR="00D60122" w:rsidRPr="00D37D19" w:rsidRDefault="009172A0">
      <w:pPr>
        <w:widowControl w:val="0"/>
        <w:pBdr>
          <w:top w:val="nil"/>
          <w:left w:val="nil"/>
          <w:bottom w:val="nil"/>
          <w:right w:val="nil"/>
          <w:between w:val="nil"/>
        </w:pBdr>
        <w:spacing w:before="191" w:line="240" w:lineRule="auto"/>
        <w:ind w:right="2046"/>
        <w:jc w:val="right"/>
        <w:rPr>
          <w:rFonts w:ascii="Times New Roman" w:eastAsia="Times New Roman" w:hAnsi="Times New Roman" w:cs="Times New Roman"/>
          <w:b/>
          <w:color w:val="000000"/>
          <w:sz w:val="32"/>
          <w:szCs w:val="32"/>
        </w:rPr>
      </w:pPr>
      <w:r w:rsidRPr="00D37D19">
        <w:rPr>
          <w:rFonts w:ascii="Times New Roman" w:hAnsi="Times New Roman" w:cs="Times New Roman"/>
          <w:b/>
          <w:color w:val="000000"/>
          <w:sz w:val="32"/>
          <w:szCs w:val="32"/>
          <w:lang w:val="en"/>
        </w:rPr>
        <w:t>Email: donifebrihendra@uvers.ac.id</w:t>
      </w:r>
    </w:p>
    <w:p w14:paraId="00000005" w14:textId="06B19C91" w:rsidR="00D60122" w:rsidRPr="00D37D19" w:rsidRDefault="009326FC">
      <w:pPr>
        <w:widowControl w:val="0"/>
        <w:pBdr>
          <w:top w:val="nil"/>
          <w:left w:val="nil"/>
          <w:bottom w:val="nil"/>
          <w:right w:val="nil"/>
          <w:between w:val="nil"/>
        </w:pBdr>
        <w:spacing w:before="733" w:line="240" w:lineRule="auto"/>
        <w:ind w:left="267" w:right="-3" w:firstLine="1"/>
        <w:jc w:val="both"/>
        <w:rPr>
          <w:rFonts w:ascii="Times New Roman" w:eastAsia="Times New Roman" w:hAnsi="Times New Roman" w:cs="Times New Roman"/>
          <w:b/>
          <w:color w:val="000000"/>
          <w:sz w:val="20"/>
          <w:szCs w:val="20"/>
        </w:rPr>
      </w:pPr>
      <w:r w:rsidRPr="00D37D19">
        <w:rPr>
          <w:rFonts w:ascii="Times New Roman" w:hAnsi="Times New Roman" w:cs="Times New Roman"/>
          <w:b/>
          <w:color w:val="000000"/>
          <w:sz w:val="20"/>
          <w:szCs w:val="20"/>
          <w:lang w:val="en"/>
        </w:rPr>
        <w:t>ABSTRACT:</w:t>
      </w:r>
    </w:p>
    <w:p w14:paraId="00000006" w14:textId="7FFAC666" w:rsidR="00D60122" w:rsidRPr="00D37D19" w:rsidRDefault="009172A0">
      <w:pPr>
        <w:widowControl w:val="0"/>
        <w:pBdr>
          <w:top w:val="nil"/>
          <w:left w:val="nil"/>
          <w:bottom w:val="nil"/>
          <w:right w:val="nil"/>
          <w:between w:val="nil"/>
        </w:pBdr>
        <w:spacing w:before="203" w:line="240" w:lineRule="auto"/>
        <w:ind w:left="271"/>
        <w:jc w:val="both"/>
        <w:rPr>
          <w:rFonts w:ascii="Times New Roman" w:eastAsia="Times New Roman" w:hAnsi="Times New Roman" w:cs="Times New Roman"/>
          <w:color w:val="000000"/>
          <w:sz w:val="20"/>
          <w:szCs w:val="20"/>
        </w:rPr>
      </w:pPr>
      <w:r w:rsidRPr="00D37D19">
        <w:rPr>
          <w:rFonts w:ascii="Times New Roman" w:hAnsi="Times New Roman" w:cs="Times New Roman"/>
          <w:color w:val="000000"/>
          <w:sz w:val="20"/>
          <w:szCs w:val="20"/>
          <w:lang w:val="en"/>
        </w:rPr>
        <w:t xml:space="preserve">This study aims to determine the role of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w:t>
      </w:r>
      <w:proofErr w:type="spellEnd"/>
      <w:r w:rsidRPr="00D37D19">
        <w:rPr>
          <w:rFonts w:ascii="Times New Roman" w:hAnsi="Times New Roman" w:cs="Times New Roman"/>
          <w:color w:val="000000"/>
          <w:sz w:val="20"/>
          <w:szCs w:val="20"/>
          <w:lang w:val="en"/>
        </w:rPr>
        <w:t xml:space="preserve"> in traditional </w:t>
      </w:r>
      <w:r w:rsidR="00B77574" w:rsidRPr="00D37D19">
        <w:rPr>
          <w:rFonts w:ascii="Times New Roman" w:hAnsi="Times New Roman" w:cs="Times New Roman"/>
          <w:color w:val="000000"/>
          <w:sz w:val="20"/>
          <w:szCs w:val="20"/>
          <w:lang w:val="en"/>
        </w:rPr>
        <w:t xml:space="preserve">Malay </w:t>
      </w:r>
      <w:proofErr w:type="spellStart"/>
      <w:r w:rsidR="00B77574" w:rsidRPr="00D37D19">
        <w:rPr>
          <w:rFonts w:ascii="Times New Roman" w:hAnsi="Times New Roman" w:cs="Times New Roman"/>
          <w:color w:val="000000"/>
          <w:sz w:val="20"/>
          <w:szCs w:val="20"/>
          <w:lang w:val="en"/>
        </w:rPr>
        <w:t>Lingga</w:t>
      </w:r>
      <w:proofErr w:type="spellEnd"/>
      <w:r w:rsidR="00B77574" w:rsidRPr="00D37D19">
        <w:rPr>
          <w:rFonts w:ascii="Times New Roman" w:hAnsi="Times New Roman" w:cs="Times New Roman"/>
          <w:color w:val="000000"/>
          <w:sz w:val="20"/>
          <w:szCs w:val="20"/>
          <w:lang w:val="en"/>
        </w:rPr>
        <w:t xml:space="preserve"> </w:t>
      </w:r>
      <w:r w:rsidRPr="00D37D19">
        <w:rPr>
          <w:rFonts w:ascii="Times New Roman" w:hAnsi="Times New Roman" w:cs="Times New Roman"/>
          <w:lang w:val="en"/>
        </w:rPr>
        <w:t xml:space="preserve"> marriage </w:t>
      </w:r>
      <w:r w:rsidRPr="00D37D19">
        <w:rPr>
          <w:rFonts w:ascii="Times New Roman" w:hAnsi="Times New Roman" w:cs="Times New Roman"/>
          <w:color w:val="000000"/>
          <w:sz w:val="20"/>
          <w:szCs w:val="20"/>
          <w:lang w:val="en"/>
        </w:rPr>
        <w:t xml:space="preserve">using a qualitative approach.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w:t>
      </w:r>
      <w:proofErr w:type="spellEnd"/>
      <w:r w:rsidRPr="00D37D19">
        <w:rPr>
          <w:rFonts w:ascii="Times New Roman" w:hAnsi="Times New Roman" w:cs="Times New Roman"/>
          <w:color w:val="000000"/>
          <w:sz w:val="20"/>
          <w:szCs w:val="20"/>
          <w:lang w:val="en"/>
        </w:rPr>
        <w:t xml:space="preserve"> plays an important role in preparing brides-to-be, and its role in organizing Malay wedding ceremonies has a rich cultural and social dimension. Qualitative research methods are used to understand more deeply about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Andam's</w:t>
      </w:r>
      <w:proofErr w:type="spellEnd"/>
      <w:r w:rsidRPr="00D37D19">
        <w:rPr>
          <w:rFonts w:ascii="Times New Roman" w:hAnsi="Times New Roman" w:cs="Times New Roman"/>
          <w:color w:val="000000"/>
          <w:sz w:val="20"/>
          <w:szCs w:val="20"/>
          <w:lang w:val="en"/>
        </w:rPr>
        <w:t xml:space="preserve"> role, their perceptions, experiences, and perspectives on Malay marriage. This study used in-depth interviews with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w:t>
      </w:r>
      <w:proofErr w:type="spellEnd"/>
      <w:r w:rsidRPr="00D37D19">
        <w:rPr>
          <w:rFonts w:ascii="Times New Roman" w:hAnsi="Times New Roman" w:cs="Times New Roman"/>
          <w:color w:val="000000"/>
          <w:sz w:val="20"/>
          <w:szCs w:val="20"/>
          <w:lang w:val="en"/>
        </w:rPr>
        <w:t xml:space="preserve"> who is experienced in engaging in Malay marriages. The qualitative data obtained from the interviews were analyzed using content analysis to identify key themes related to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Andam's</w:t>
      </w:r>
      <w:proofErr w:type="spellEnd"/>
      <w:r w:rsidRPr="00D37D19">
        <w:rPr>
          <w:rFonts w:ascii="Times New Roman" w:hAnsi="Times New Roman" w:cs="Times New Roman"/>
          <w:color w:val="000000"/>
          <w:sz w:val="20"/>
          <w:szCs w:val="20"/>
          <w:lang w:val="en"/>
        </w:rPr>
        <w:t xml:space="preserve"> role. Research findings suggest that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Andam's</w:t>
      </w:r>
      <w:proofErr w:type="spellEnd"/>
      <w:r w:rsidRPr="00D37D19">
        <w:rPr>
          <w:rFonts w:ascii="Times New Roman" w:hAnsi="Times New Roman" w:cs="Times New Roman"/>
          <w:color w:val="000000"/>
          <w:sz w:val="20"/>
          <w:szCs w:val="20"/>
          <w:lang w:val="en"/>
        </w:rPr>
        <w:t xml:space="preserve"> role in Malay </w:t>
      </w:r>
      <w:proofErr w:type="spellStart"/>
      <w:r w:rsidR="00B77574" w:rsidRPr="00D37D19">
        <w:rPr>
          <w:rFonts w:ascii="Times New Roman" w:hAnsi="Times New Roman" w:cs="Times New Roman"/>
          <w:color w:val="000000"/>
          <w:sz w:val="20"/>
          <w:szCs w:val="20"/>
          <w:lang w:val="en"/>
        </w:rPr>
        <w:t>Lingga</w:t>
      </w:r>
      <w:proofErr w:type="spellEnd"/>
      <w:r w:rsidR="00B77574" w:rsidRPr="00D37D19">
        <w:rPr>
          <w:rFonts w:ascii="Times New Roman" w:hAnsi="Times New Roman" w:cs="Times New Roman"/>
          <w:color w:val="000000"/>
          <w:sz w:val="20"/>
          <w:szCs w:val="20"/>
          <w:lang w:val="en"/>
        </w:rPr>
        <w:t xml:space="preserve"> </w:t>
      </w:r>
      <w:r w:rsidRPr="00D37D19">
        <w:rPr>
          <w:rFonts w:ascii="Times New Roman" w:hAnsi="Times New Roman" w:cs="Times New Roman"/>
          <w:lang w:val="en"/>
        </w:rPr>
        <w:t xml:space="preserve"> weddings </w:t>
      </w:r>
      <w:r w:rsidRPr="00D37D19">
        <w:rPr>
          <w:rFonts w:ascii="Times New Roman" w:hAnsi="Times New Roman" w:cs="Times New Roman"/>
          <w:color w:val="000000"/>
          <w:sz w:val="20"/>
          <w:szCs w:val="20"/>
          <w:lang w:val="en"/>
        </w:rPr>
        <w:t xml:space="preserve">includes a wide range of duties, from dressing the bride and groom to providing emotional support.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w:t>
      </w:r>
      <w:proofErr w:type="spellEnd"/>
      <w:r w:rsidRPr="00D37D19">
        <w:rPr>
          <w:rFonts w:ascii="Times New Roman" w:hAnsi="Times New Roman" w:cs="Times New Roman"/>
          <w:color w:val="000000"/>
          <w:sz w:val="20"/>
          <w:szCs w:val="20"/>
          <w:lang w:val="en"/>
        </w:rPr>
        <w:t xml:space="preserve"> also has in-depth knowledge of Malay wedding traditions and plays an important role in maintaining the authenticity and sustainability of this cultural heritage. They also have a great influence in creating meaningful experiences for the bride. This research provides a deeper understanding of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Andam's</w:t>
      </w:r>
      <w:proofErr w:type="spellEnd"/>
      <w:r w:rsidRPr="00D37D19">
        <w:rPr>
          <w:rFonts w:ascii="Times New Roman" w:hAnsi="Times New Roman" w:cs="Times New Roman"/>
          <w:color w:val="000000"/>
          <w:sz w:val="20"/>
          <w:szCs w:val="20"/>
          <w:lang w:val="en"/>
        </w:rPr>
        <w:t xml:space="preserve"> </w:t>
      </w:r>
      <w:r w:rsidR="007A2FB4" w:rsidRPr="00D37D19">
        <w:rPr>
          <w:rFonts w:ascii="Times New Roman" w:hAnsi="Times New Roman" w:cs="Times New Roman"/>
          <w:color w:val="000000"/>
          <w:sz w:val="20"/>
          <w:szCs w:val="20"/>
          <w:lang w:val="en"/>
        </w:rPr>
        <w:t>existence</w:t>
      </w:r>
      <w:r w:rsidRPr="00D37D19">
        <w:rPr>
          <w:rFonts w:ascii="Times New Roman" w:hAnsi="Times New Roman" w:cs="Times New Roman"/>
          <w:color w:val="000000"/>
          <w:sz w:val="20"/>
          <w:szCs w:val="20"/>
          <w:lang w:val="en"/>
        </w:rPr>
        <w:t xml:space="preserve"> in </w:t>
      </w:r>
      <w:proofErr w:type="spellStart"/>
      <w:r w:rsidRPr="00D37D19">
        <w:rPr>
          <w:rFonts w:ascii="Times New Roman" w:hAnsi="Times New Roman" w:cs="Times New Roman"/>
          <w:color w:val="000000"/>
          <w:sz w:val="20"/>
          <w:szCs w:val="20"/>
          <w:lang w:val="en"/>
        </w:rPr>
        <w:t>Lingga</w:t>
      </w:r>
      <w:proofErr w:type="spellEnd"/>
      <w:r w:rsidRPr="00D37D19">
        <w:rPr>
          <w:rFonts w:ascii="Times New Roman" w:hAnsi="Times New Roman" w:cs="Times New Roman"/>
          <w:color w:val="000000"/>
          <w:sz w:val="20"/>
          <w:szCs w:val="20"/>
          <w:lang w:val="en"/>
        </w:rPr>
        <w:t xml:space="preserve"> Malay marriages, by explaining the complexity of their social and cultural roles. These findings contribute to the preservation and further understanding of traditional Malay wedding culture and may also be useful in the context of the preservation of similar cultures and customs around the world.</w:t>
      </w:r>
    </w:p>
    <w:p w14:paraId="00000009" w14:textId="4A8AD28B" w:rsidR="00D60122" w:rsidRPr="00D37D19" w:rsidRDefault="009172A0" w:rsidP="009172A0">
      <w:pPr>
        <w:widowControl w:val="0"/>
        <w:pBdr>
          <w:top w:val="nil"/>
          <w:left w:val="nil"/>
          <w:bottom w:val="nil"/>
          <w:right w:val="nil"/>
          <w:between w:val="nil"/>
        </w:pBdr>
        <w:spacing w:before="203" w:line="240" w:lineRule="auto"/>
        <w:ind w:left="271"/>
        <w:jc w:val="both"/>
        <w:rPr>
          <w:rFonts w:ascii="Times New Roman" w:eastAsia="Times New Roman" w:hAnsi="Times New Roman" w:cs="Times New Roman"/>
          <w:color w:val="000000"/>
          <w:sz w:val="20"/>
          <w:szCs w:val="20"/>
        </w:rPr>
      </w:pPr>
      <w:r w:rsidRPr="00D37D19">
        <w:rPr>
          <w:rFonts w:ascii="Times New Roman" w:hAnsi="Times New Roman" w:cs="Times New Roman"/>
          <w:color w:val="000000"/>
          <w:sz w:val="20"/>
          <w:szCs w:val="20"/>
          <w:lang w:val="en"/>
        </w:rPr>
        <w:t xml:space="preserve">Keywords: </w:t>
      </w:r>
      <w:proofErr w:type="spellStart"/>
      <w:r w:rsidRPr="00D37D19">
        <w:rPr>
          <w:rFonts w:ascii="Times New Roman" w:hAnsi="Times New Roman" w:cs="Times New Roman"/>
          <w:color w:val="000000"/>
          <w:sz w:val="20"/>
          <w:szCs w:val="20"/>
          <w:lang w:val="en"/>
        </w:rPr>
        <w:t>Mak</w:t>
      </w:r>
      <w:proofErr w:type="spellEnd"/>
      <w:r w:rsidRPr="00D37D19">
        <w:rPr>
          <w:rFonts w:ascii="Times New Roman" w:hAnsi="Times New Roman" w:cs="Times New Roman"/>
          <w:color w:val="000000"/>
          <w:sz w:val="20"/>
          <w:szCs w:val="20"/>
          <w:lang w:val="en"/>
        </w:rPr>
        <w:t xml:space="preserve"> </w:t>
      </w:r>
      <w:proofErr w:type="spellStart"/>
      <w:r w:rsidRPr="00D37D19">
        <w:rPr>
          <w:rFonts w:ascii="Times New Roman" w:hAnsi="Times New Roman" w:cs="Times New Roman"/>
          <w:color w:val="000000"/>
          <w:sz w:val="20"/>
          <w:szCs w:val="20"/>
          <w:lang w:val="en"/>
        </w:rPr>
        <w:t>Andam</w:t>
      </w:r>
      <w:proofErr w:type="spellEnd"/>
      <w:r w:rsidRPr="00D37D19">
        <w:rPr>
          <w:rFonts w:ascii="Times New Roman" w:hAnsi="Times New Roman" w:cs="Times New Roman"/>
          <w:color w:val="000000"/>
          <w:sz w:val="20"/>
          <w:szCs w:val="20"/>
          <w:lang w:val="en"/>
        </w:rPr>
        <w:t xml:space="preserve">, Malay wedding. </w:t>
      </w:r>
      <w:r w:rsidR="00B77574" w:rsidRPr="00D37D19">
        <w:rPr>
          <w:rFonts w:ascii="Times New Roman" w:hAnsi="Times New Roman" w:cs="Times New Roman"/>
          <w:color w:val="000000"/>
          <w:sz w:val="20"/>
          <w:szCs w:val="20"/>
          <w:lang w:val="en"/>
        </w:rPr>
        <w:t>Phallus</w:t>
      </w:r>
    </w:p>
    <w:p w14:paraId="4ABC0872" w14:textId="77777777" w:rsidR="009172A0" w:rsidRPr="00D37D19" w:rsidRDefault="009172A0" w:rsidP="009172A0">
      <w:pPr>
        <w:widowControl w:val="0"/>
        <w:pBdr>
          <w:top w:val="nil"/>
          <w:left w:val="nil"/>
          <w:bottom w:val="nil"/>
          <w:right w:val="nil"/>
          <w:between w:val="nil"/>
        </w:pBdr>
        <w:spacing w:before="203" w:line="240" w:lineRule="auto"/>
        <w:ind w:left="271"/>
        <w:jc w:val="both"/>
        <w:rPr>
          <w:rFonts w:ascii="Times New Roman" w:eastAsia="Times New Roman" w:hAnsi="Times New Roman" w:cs="Times New Roman"/>
          <w:color w:val="000000"/>
          <w:sz w:val="20"/>
          <w:szCs w:val="20"/>
        </w:rPr>
      </w:pPr>
    </w:p>
    <w:p w14:paraId="0000000A" w14:textId="77777777" w:rsidR="00D60122" w:rsidRPr="00D37D19" w:rsidRDefault="009172A0" w:rsidP="00F24735">
      <w:pPr>
        <w:widowControl w:val="0"/>
        <w:pBdr>
          <w:top w:val="nil"/>
          <w:left w:val="nil"/>
          <w:bottom w:val="nil"/>
          <w:right w:val="nil"/>
          <w:between w:val="nil"/>
        </w:pBdr>
        <w:spacing w:before="203" w:line="240" w:lineRule="auto"/>
        <w:ind w:left="271"/>
        <w:jc w:val="both"/>
        <w:rPr>
          <w:rFonts w:ascii="Times New Roman" w:eastAsia="Times New Roman" w:hAnsi="Times New Roman" w:cs="Times New Roman"/>
          <w:color w:val="000000"/>
          <w:sz w:val="20"/>
          <w:szCs w:val="20"/>
        </w:rPr>
      </w:pPr>
      <w:r w:rsidRPr="00D37D19">
        <w:rPr>
          <w:rFonts w:ascii="Times New Roman" w:hAnsi="Times New Roman" w:cs="Times New Roman"/>
          <w:b/>
          <w:color w:val="000000"/>
          <w:lang w:val="en"/>
        </w:rPr>
        <w:t>INTRODUCTION</w:t>
      </w:r>
    </w:p>
    <w:p w14:paraId="0000000B" w14:textId="77777777" w:rsidR="00D60122" w:rsidRPr="00D37D19" w:rsidRDefault="009172A0" w:rsidP="00BD7659">
      <w:pPr>
        <w:widowControl w:val="0"/>
        <w:pBdr>
          <w:top w:val="nil"/>
          <w:left w:val="nil"/>
          <w:bottom w:val="nil"/>
          <w:right w:val="nil"/>
          <w:between w:val="nil"/>
        </w:pBdr>
        <w:spacing w:before="203" w:line="240" w:lineRule="auto"/>
        <w:ind w:left="284" w:firstLine="436"/>
        <w:jc w:val="both"/>
        <w:rPr>
          <w:rFonts w:ascii="Times New Roman" w:eastAsia="Times New Roman" w:hAnsi="Times New Roman" w:cs="Times New Roman"/>
          <w:color w:val="000000"/>
          <w:sz w:val="20"/>
          <w:szCs w:val="20"/>
        </w:rPr>
      </w:pP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is a professional or expert in the field of makeup and fashion styling, especially in the context of traditional Malay weddings. He has a special role in preparing the bride for the wedding ceremony and making sure the bride looks beautiful and charming on her wedding day.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has in-depth knowledge of Malay wedding traditions, makeup, traditional clothing, as well as makeup and hair styling skills.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Andam's</w:t>
      </w:r>
      <w:proofErr w:type="spellEnd"/>
      <w:r w:rsidRPr="00D37D19">
        <w:rPr>
          <w:rFonts w:ascii="Times New Roman" w:hAnsi="Times New Roman" w:cs="Times New Roman"/>
          <w:color w:val="000000"/>
          <w:lang w:val="en"/>
        </w:rPr>
        <w:t xml:space="preserve"> role includes various tasks, such as applying makeup and body to the bride, styling hair, and styling hair. styling hair, selecting and assisting with bridal attire, and providing advice and support to the bride-to-be.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is also responsible for ensuring the bride-to-be performs in accordance with Malay wedding cultural norms and traditions. In addition,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also plays a role in maintaining and preserving Malay wedding traditions, as they have extensive knowledge of customs and the process of marriage customs.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is often highly regarded in Malay society for his contribution in maintaining the beauty and authenticity of wedding ceremonies. In many Malay weddings, brides rely on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as a beauty and fashion advisor, as well as a trusted friend who helps them feel confident and beautiful on their special day. Malay society has great respect for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in traditional Malay wedding processions because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is not only an expert in makeup and fashion styling but also a guardian of Malay wedding traditions and culture. They play an important role in maintaining the authenticity of the wedding ceremony, providing emotional </w:t>
      </w:r>
      <w:r w:rsidRPr="00D37D19">
        <w:rPr>
          <w:rFonts w:ascii="Times New Roman" w:hAnsi="Times New Roman" w:cs="Times New Roman"/>
          <w:color w:val="000000"/>
          <w:lang w:val="en"/>
        </w:rPr>
        <w:lastRenderedPageBreak/>
        <w:t xml:space="preserve">support to the bride-to-be, creating a memorable experience, and ensuring the bride-to-be looks beautiful and charming on her special day. With his professionalism and in-depth knowledge of tradition,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holds an important position in organizing traditional Malay weddings and is respected for his contribution in celebrating the beauty of Malay culture. Before the wedding procession,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must make some crucial preparations so that the bride and groom look beautiful and charming on their special day. This preparation includes an initial consultation with the bride to understand her preferences regarding makeup, clothing, and style. Furthermore,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will choose and prepare bridal clothing such as kebaya or </w:t>
      </w:r>
      <w:proofErr w:type="spellStart"/>
      <w:r w:rsidRPr="00D37D19">
        <w:rPr>
          <w:rFonts w:ascii="Times New Roman" w:hAnsi="Times New Roman" w:cs="Times New Roman"/>
          <w:color w:val="000000"/>
          <w:lang w:val="en"/>
        </w:rPr>
        <w:t>baju</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kurung</w:t>
      </w:r>
      <w:proofErr w:type="spellEnd"/>
      <w:r w:rsidRPr="00D37D19">
        <w:rPr>
          <w:rFonts w:ascii="Times New Roman" w:hAnsi="Times New Roman" w:cs="Times New Roman"/>
          <w:color w:val="000000"/>
          <w:lang w:val="en"/>
        </w:rPr>
        <w:t xml:space="preserve">, as well as choose and arrange the appropriate jewelry. They will meticulously apply makeup to the bride and style her hair according to the previously discussed theme. Furthermore,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must ensure that all makeup supplies, including brushes and skin care products, are in good condition and sterile. Emergency equipment, which contains makeup repair kits and spare jewelry, should also be prepared to cope with unforeseen problems. The cleanliness and cleanliness of makeup equipment is the most important thing. With these preparations,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is ready to help the bride-to-be look perfect and confident on her wedding day.</w:t>
      </w:r>
    </w:p>
    <w:p w14:paraId="0000000C" w14:textId="77777777" w:rsidR="00D60122" w:rsidRPr="00D37D19" w:rsidRDefault="009172A0" w:rsidP="00F24735">
      <w:pPr>
        <w:widowControl w:val="0"/>
        <w:pBdr>
          <w:top w:val="nil"/>
          <w:left w:val="nil"/>
          <w:bottom w:val="nil"/>
          <w:right w:val="nil"/>
          <w:between w:val="nil"/>
        </w:pBdr>
        <w:spacing w:before="653" w:line="240" w:lineRule="auto"/>
        <w:ind w:left="272"/>
        <w:jc w:val="both"/>
        <w:rPr>
          <w:rFonts w:ascii="Times New Roman" w:eastAsia="Times New Roman" w:hAnsi="Times New Roman" w:cs="Times New Roman"/>
          <w:color w:val="000000"/>
        </w:rPr>
      </w:pPr>
      <w:r w:rsidRPr="00D37D19">
        <w:rPr>
          <w:rFonts w:ascii="Times New Roman" w:hAnsi="Times New Roman" w:cs="Times New Roman"/>
          <w:b/>
          <w:color w:val="000000"/>
          <w:lang w:val="en"/>
        </w:rPr>
        <w:t>METHOD</w:t>
      </w:r>
    </w:p>
    <w:p w14:paraId="0000000D" w14:textId="736F72E4" w:rsidR="00D60122" w:rsidRPr="00D37D19" w:rsidRDefault="009172A0" w:rsidP="00BD7659">
      <w:pPr>
        <w:widowControl w:val="0"/>
        <w:pBdr>
          <w:top w:val="nil"/>
          <w:left w:val="nil"/>
          <w:bottom w:val="nil"/>
          <w:right w:val="nil"/>
          <w:between w:val="nil"/>
        </w:pBdr>
        <w:spacing w:before="659" w:line="240" w:lineRule="auto"/>
        <w:ind w:left="284" w:firstLine="436"/>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 xml:space="preserve">The appropriate research method to examine the role of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in the context of Malay</w:t>
      </w:r>
      <w:r w:rsidR="00B77574" w:rsidRPr="00D37D19">
        <w:rPr>
          <w:rFonts w:ascii="Times New Roman" w:hAnsi="Times New Roman" w:cs="Times New Roman"/>
          <w:color w:val="000000"/>
          <w:lang w:val="en"/>
        </w:rPr>
        <w:t xml:space="preserve"> </w:t>
      </w:r>
      <w:proofErr w:type="spellStart"/>
      <w:r w:rsidR="00B77574" w:rsidRPr="00D37D19">
        <w:rPr>
          <w:rFonts w:ascii="Times New Roman" w:hAnsi="Times New Roman" w:cs="Times New Roman"/>
          <w:color w:val="000000"/>
          <w:lang w:val="en"/>
        </w:rPr>
        <w:t>Lingga</w:t>
      </w:r>
      <w:proofErr w:type="spellEnd"/>
      <w:r w:rsidRPr="00D37D19">
        <w:rPr>
          <w:rFonts w:ascii="Times New Roman" w:hAnsi="Times New Roman" w:cs="Times New Roman"/>
          <w:lang w:val="en"/>
        </w:rPr>
        <w:t xml:space="preserve"> marriage </w:t>
      </w:r>
      <w:r w:rsidRPr="00D37D19">
        <w:rPr>
          <w:rFonts w:ascii="Times New Roman" w:hAnsi="Times New Roman" w:cs="Times New Roman"/>
          <w:color w:val="000000"/>
          <w:lang w:val="en"/>
        </w:rPr>
        <w:t xml:space="preserve"> is to use a qualitative approach</w:t>
      </w:r>
      <w:r w:rsidR="007D643B" w:rsidRPr="00D37D19">
        <w:rPr>
          <w:rFonts w:ascii="Times New Roman" w:hAnsi="Times New Roman" w:cs="Times New Roman"/>
          <w:color w:val="000000"/>
          <w:lang w:val="en"/>
        </w:rPr>
        <w:t xml:space="preserve"> (</w:t>
      </w:r>
      <w:proofErr w:type="spellStart"/>
      <w:r w:rsidR="007D643B" w:rsidRPr="00D37D19">
        <w:rPr>
          <w:rFonts w:ascii="Times New Roman" w:hAnsi="Times New Roman" w:cs="Times New Roman"/>
          <w:color w:val="000000"/>
          <w:lang w:val="en"/>
        </w:rPr>
        <w:t>Sugiyono</w:t>
      </w:r>
      <w:proofErr w:type="spellEnd"/>
      <w:r w:rsidR="007D643B" w:rsidRPr="00D37D19">
        <w:rPr>
          <w:rFonts w:ascii="Times New Roman" w:hAnsi="Times New Roman" w:cs="Times New Roman"/>
          <w:color w:val="000000"/>
          <w:lang w:val="en"/>
        </w:rPr>
        <w:t>. 2016).</w:t>
      </w:r>
      <w:r w:rsidRPr="00D37D19">
        <w:rPr>
          <w:rFonts w:ascii="Times New Roman" w:hAnsi="Times New Roman" w:cs="Times New Roman"/>
          <w:color w:val="000000"/>
          <w:lang w:val="en"/>
        </w:rPr>
        <w:t xml:space="preserve"> Qualitative is an in-depth research method, allowing researchers to better understand the role of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through in-depth interviews, observations, and content analysis. Here are some steps and research methods you can consider: In-depth Interview: Conduct an in-depth interview with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who is experienced in the field of Malay marriage. This interview will help them understand their perspectives on their roles, duties and experiences in running a Malay marriage. Relevant questions may include questions about traditions, cosmetology techniques, clothing choices, and their social roles. Direct Observation: </w:t>
      </w:r>
      <w:proofErr w:type="spellStart"/>
      <w:r w:rsidR="00B77574" w:rsidRPr="00D37D19">
        <w:rPr>
          <w:rFonts w:ascii="Times New Roman" w:hAnsi="Times New Roman" w:cs="Times New Roman"/>
          <w:color w:val="000000"/>
          <w:lang w:val="en"/>
        </w:rPr>
        <w:t>witness</w:t>
      </w:r>
      <w:r w:rsidRPr="00D37D19">
        <w:rPr>
          <w:rFonts w:ascii="Times New Roman" w:hAnsi="Times New Roman" w:cs="Times New Roman"/>
          <w:color w:val="000000"/>
          <w:lang w:val="en"/>
        </w:rPr>
        <w:t>firsthand</w:t>
      </w:r>
      <w:proofErr w:type="spellEnd"/>
      <w:r w:rsidRPr="00D37D19">
        <w:rPr>
          <w:rFonts w:ascii="Times New Roman" w:hAnsi="Times New Roman" w:cs="Times New Roman"/>
          <w:color w:val="000000"/>
          <w:lang w:val="en"/>
        </w:rPr>
        <w:t xml:space="preserve"> how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works during wedding preparation and during the wedding procession itself. This will provide practical insight into the actions and skills they apply in carrying out their duties. Content Analysis: Content analysis can be used to analyze interview data and observation notes. You can identify the main themes that come up in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Andam's</w:t>
      </w:r>
      <w:proofErr w:type="spellEnd"/>
      <w:r w:rsidRPr="00D37D19">
        <w:rPr>
          <w:rFonts w:ascii="Times New Roman" w:hAnsi="Times New Roman" w:cs="Times New Roman"/>
          <w:color w:val="000000"/>
          <w:lang w:val="en"/>
        </w:rPr>
        <w:t xml:space="preserve"> conversations and activities. This will help you understand their role more deeply. Surveys or Questionnaires: In addition to in-depth interviews, surveys or questionnaires can also be used to collect data from a number of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This can help gain greater insight into their various practices and opinions. Document Analysis and Secondary Sources: In addition to primary data, it can also analyze documents related to Malay marriages, including books, articles, and wedding video recordings. This can provide a deeper historical and cultural context. Case Analysis: Selecting several cases from different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can vary their experiences and views. This can result in richer data and understand the role of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00B77574" w:rsidRPr="00D37D19">
        <w:rPr>
          <w:rFonts w:ascii="Times New Roman" w:hAnsi="Times New Roman" w:cs="Times New Roman"/>
          <w:color w:val="000000"/>
          <w:lang w:val="en"/>
        </w:rPr>
        <w:t xml:space="preserve"> </w:t>
      </w:r>
      <w:proofErr w:type="spellStart"/>
      <w:r w:rsidR="00B77574" w:rsidRPr="00D37D19">
        <w:rPr>
          <w:rFonts w:ascii="Times New Roman" w:hAnsi="Times New Roman" w:cs="Times New Roman"/>
          <w:color w:val="000000"/>
          <w:lang w:val="en"/>
        </w:rPr>
        <w:t>Lingga</w:t>
      </w:r>
      <w:proofErr w:type="spellEnd"/>
      <w:r w:rsidRPr="00D37D19">
        <w:rPr>
          <w:rFonts w:ascii="Times New Roman" w:hAnsi="Times New Roman" w:cs="Times New Roman"/>
          <w:color w:val="000000"/>
          <w:lang w:val="en"/>
        </w:rPr>
        <w:t xml:space="preserve"> more comprehensively. Collaboration with Local Communities: collaboration with local communities and members of the Malay community can help gain access to information and a deeper understanding of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Andam's</w:t>
      </w:r>
      <w:proofErr w:type="spellEnd"/>
      <w:r w:rsidRPr="00D37D19">
        <w:rPr>
          <w:rFonts w:ascii="Times New Roman" w:hAnsi="Times New Roman" w:cs="Times New Roman"/>
          <w:color w:val="000000"/>
          <w:lang w:val="en"/>
        </w:rPr>
        <w:t xml:space="preserve"> role in their cultural context. This qualitative approach will allow deepening the role of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exploring their views, and generating a rich understanding of their contribution to traditional Malay marriage</w:t>
      </w:r>
      <w:r w:rsidR="00B77574" w:rsidRPr="00D37D19">
        <w:rPr>
          <w:rFonts w:ascii="Times New Roman" w:hAnsi="Times New Roman" w:cs="Times New Roman"/>
          <w:color w:val="000000"/>
          <w:lang w:val="en"/>
        </w:rPr>
        <w:t xml:space="preserve"> particularly in </w:t>
      </w:r>
      <w:proofErr w:type="spellStart"/>
      <w:r w:rsidR="00B77574" w:rsidRPr="00D37D19">
        <w:rPr>
          <w:rFonts w:ascii="Times New Roman" w:hAnsi="Times New Roman" w:cs="Times New Roman"/>
          <w:color w:val="000000"/>
          <w:lang w:val="en"/>
        </w:rPr>
        <w:t>Lingga</w:t>
      </w:r>
      <w:proofErr w:type="spellEnd"/>
      <w:r w:rsidRPr="00D37D19">
        <w:rPr>
          <w:rFonts w:ascii="Times New Roman" w:hAnsi="Times New Roman" w:cs="Times New Roman"/>
          <w:lang w:val="en"/>
        </w:rPr>
        <w:t xml:space="preserve"> district</w:t>
      </w:r>
    </w:p>
    <w:p w14:paraId="0000000E" w14:textId="77777777" w:rsidR="00D60122" w:rsidRPr="00D37D19" w:rsidRDefault="009172A0" w:rsidP="00F24735">
      <w:pPr>
        <w:widowControl w:val="0"/>
        <w:pBdr>
          <w:top w:val="nil"/>
          <w:left w:val="nil"/>
          <w:bottom w:val="nil"/>
          <w:right w:val="nil"/>
          <w:between w:val="nil"/>
        </w:pBdr>
        <w:spacing w:before="659" w:line="240" w:lineRule="auto"/>
        <w:ind w:left="272"/>
        <w:jc w:val="both"/>
        <w:rPr>
          <w:rFonts w:ascii="Times New Roman" w:eastAsia="Times New Roman" w:hAnsi="Times New Roman" w:cs="Times New Roman"/>
          <w:b/>
          <w:color w:val="000000"/>
        </w:rPr>
      </w:pPr>
      <w:r w:rsidRPr="00D37D19">
        <w:rPr>
          <w:rFonts w:ascii="Times New Roman" w:hAnsi="Times New Roman" w:cs="Times New Roman"/>
          <w:b/>
          <w:color w:val="000000"/>
          <w:lang w:val="en"/>
        </w:rPr>
        <w:t>RESULTS AND DISCUSSION</w:t>
      </w:r>
    </w:p>
    <w:p w14:paraId="0000000F" w14:textId="57E3B073" w:rsidR="00D60122" w:rsidRPr="00D37D19" w:rsidRDefault="009172A0" w:rsidP="00D93046">
      <w:pPr>
        <w:pStyle w:val="Heading1"/>
        <w:numPr>
          <w:ilvl w:val="0"/>
          <w:numId w:val="12"/>
        </w:numPr>
        <w:rPr>
          <w:rFonts w:ascii="Times New Roman" w:hAnsi="Times New Roman" w:cs="Times New Roman"/>
          <w:sz w:val="22"/>
          <w:szCs w:val="22"/>
        </w:rPr>
      </w:pPr>
      <w:r w:rsidRPr="00D37D19">
        <w:rPr>
          <w:rFonts w:ascii="Times New Roman" w:hAnsi="Times New Roman" w:cs="Times New Roman"/>
          <w:sz w:val="22"/>
          <w:szCs w:val="22"/>
          <w:lang w:val="en"/>
        </w:rPr>
        <w:t xml:space="preserve">Marriage in </w:t>
      </w:r>
      <w:proofErr w:type="spellStart"/>
      <w:r w:rsidR="00B77574" w:rsidRPr="00D37D19">
        <w:rPr>
          <w:rFonts w:ascii="Times New Roman" w:hAnsi="Times New Roman" w:cs="Times New Roman"/>
          <w:sz w:val="22"/>
          <w:szCs w:val="22"/>
          <w:lang w:val="en"/>
        </w:rPr>
        <w:t>Lingga</w:t>
      </w:r>
      <w:proofErr w:type="spellEnd"/>
      <w:r w:rsidRPr="00D37D19">
        <w:rPr>
          <w:rFonts w:ascii="Times New Roman" w:hAnsi="Times New Roman" w:cs="Times New Roman"/>
          <w:sz w:val="22"/>
          <w:szCs w:val="22"/>
          <w:lang w:val="en"/>
        </w:rPr>
        <w:t xml:space="preserve"> Malay Culture</w:t>
      </w:r>
    </w:p>
    <w:p w14:paraId="00000010" w14:textId="189C31F1" w:rsidR="00D60122" w:rsidRPr="00D37D19" w:rsidRDefault="00D71CA5" w:rsidP="00BD7659">
      <w:pPr>
        <w:widowControl w:val="0"/>
        <w:pBdr>
          <w:top w:val="nil"/>
          <w:left w:val="nil"/>
          <w:bottom w:val="nil"/>
          <w:right w:val="nil"/>
          <w:between w:val="nil"/>
        </w:pBdr>
        <w:spacing w:before="447" w:line="240" w:lineRule="auto"/>
        <w:ind w:left="267" w:firstLine="453"/>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The definition of marriage in the context of Malay culture also fulfills the meaning of the expression </w:t>
      </w:r>
      <w:proofErr w:type="spellStart"/>
      <w:r w:rsidRPr="00D37D19">
        <w:rPr>
          <w:rFonts w:ascii="Times New Roman" w:hAnsi="Times New Roman" w:cs="Times New Roman"/>
          <w:color w:val="000000"/>
          <w:lang w:val="en"/>
        </w:rPr>
        <w:t>nikah</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gantung</w:t>
      </w:r>
      <w:proofErr w:type="spellEnd"/>
      <w:r w:rsidRPr="00D37D19">
        <w:rPr>
          <w:rFonts w:ascii="Times New Roman" w:hAnsi="Times New Roman" w:cs="Times New Roman"/>
          <w:color w:val="000000"/>
          <w:lang w:val="en"/>
        </w:rPr>
        <w:t xml:space="preserve"> used by the Malay community. This expression means that there is a legal marriage, but it has not been formalized with a traditional celebration or feast, the husband and wife have not lived in the same house. Hanging marriage is accepted as a custom with the aim of fulfilling the will of the community. (</w:t>
      </w:r>
      <w:proofErr w:type="spellStart"/>
      <w:r w:rsidRPr="00D37D19">
        <w:rPr>
          <w:rFonts w:ascii="Times New Roman" w:hAnsi="Times New Roman" w:cs="Times New Roman"/>
          <w:color w:val="000000"/>
          <w:lang w:val="en"/>
        </w:rPr>
        <w:t>Takari</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zaidan</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Djafar</w:t>
      </w:r>
      <w:proofErr w:type="spellEnd"/>
      <w:r w:rsidRPr="00D37D19">
        <w:rPr>
          <w:rFonts w:ascii="Times New Roman" w:hAnsi="Times New Roman" w:cs="Times New Roman"/>
          <w:color w:val="000000"/>
          <w:lang w:val="en"/>
        </w:rPr>
        <w:t>. 2014:73). For example, the man or woman is still not enough funds to hold a marriage ceremony (</w:t>
      </w:r>
      <w:proofErr w:type="spellStart"/>
      <w:r w:rsidRPr="00D37D19">
        <w:rPr>
          <w:rFonts w:ascii="Times New Roman" w:hAnsi="Times New Roman" w:cs="Times New Roman"/>
          <w:color w:val="000000"/>
          <w:lang w:val="en"/>
        </w:rPr>
        <w:t>walimatul</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ursy</w:t>
      </w:r>
      <w:proofErr w:type="spellEnd"/>
      <w:r w:rsidRPr="00D37D19">
        <w:rPr>
          <w:rFonts w:ascii="Times New Roman" w:hAnsi="Times New Roman" w:cs="Times New Roman"/>
          <w:color w:val="000000"/>
          <w:lang w:val="en"/>
        </w:rPr>
        <w:t xml:space="preserve"> and others). It may also be for the reason that her husband is still on duty in a distant place, and has not been able to leave her for leave. </w:t>
      </w:r>
      <w:r w:rsidR="009172A0" w:rsidRPr="00D37D19">
        <w:rPr>
          <w:rFonts w:ascii="Times New Roman" w:hAnsi="Times New Roman" w:cs="Times New Roman"/>
          <w:color w:val="000000"/>
          <w:lang w:val="en"/>
        </w:rPr>
        <w:t xml:space="preserve"> Marriage is an important stage in human life and has sacred value. The life of the son of man is very long. But over time, the </w:t>
      </w:r>
      <w:proofErr w:type="spellStart"/>
      <w:r w:rsidR="009172A0" w:rsidRPr="00D37D19">
        <w:rPr>
          <w:rFonts w:ascii="Times New Roman" w:hAnsi="Times New Roman" w:cs="Times New Roman"/>
          <w:color w:val="000000"/>
          <w:lang w:val="en"/>
        </w:rPr>
        <w:t>Karimun</w:t>
      </w:r>
      <w:proofErr w:type="spellEnd"/>
      <w:r w:rsidR="009172A0" w:rsidRPr="00D37D19">
        <w:rPr>
          <w:rFonts w:ascii="Times New Roman" w:hAnsi="Times New Roman" w:cs="Times New Roman"/>
          <w:color w:val="000000"/>
          <w:lang w:val="en"/>
        </w:rPr>
        <w:t xml:space="preserve"> Malay community in general no longer carries out the matchmaking process. And the role of parents today is just to give advice so that their children's choices are not wrong so that later after marriage there will be no regrets and build a whole household and according to religious orders. But along with the development of the current era where everything wants to be practical, but still does not rule out traditional values, the series of wedding processions is simplified, adjusted to circumstances and conditions.</w:t>
      </w:r>
    </w:p>
    <w:p w14:paraId="00000011" w14:textId="53FD3A2B" w:rsidR="00D60122" w:rsidRPr="00D37D19" w:rsidRDefault="00B77574" w:rsidP="00BD7659">
      <w:pPr>
        <w:widowControl w:val="0"/>
        <w:pBdr>
          <w:top w:val="nil"/>
          <w:left w:val="nil"/>
          <w:bottom w:val="nil"/>
          <w:right w:val="nil"/>
          <w:between w:val="nil"/>
        </w:pBdr>
        <w:spacing w:before="203" w:line="240" w:lineRule="auto"/>
        <w:ind w:left="269" w:firstLine="451"/>
        <w:jc w:val="both"/>
        <w:rPr>
          <w:rFonts w:ascii="Times New Roman" w:eastAsia="Times New Roman" w:hAnsi="Times New Roman" w:cs="Times New Roman"/>
          <w:color w:val="000000"/>
        </w:rPr>
      </w:pPr>
      <w:proofErr w:type="spellStart"/>
      <w:r w:rsidRPr="00D37D19">
        <w:rPr>
          <w:rFonts w:ascii="Times New Roman" w:hAnsi="Times New Roman" w:cs="Times New Roman"/>
          <w:color w:val="000000"/>
          <w:lang w:val="en"/>
        </w:rPr>
        <w:t>Lingga</w:t>
      </w:r>
      <w:proofErr w:type="spellEnd"/>
      <w:r w:rsidR="009172A0" w:rsidRPr="00D37D19">
        <w:rPr>
          <w:rFonts w:ascii="Times New Roman" w:hAnsi="Times New Roman" w:cs="Times New Roman"/>
          <w:lang w:val="en"/>
        </w:rPr>
        <w:t xml:space="preserve"> Regency with its </w:t>
      </w:r>
      <w:r w:rsidR="00C75589" w:rsidRPr="00D37D19">
        <w:rPr>
          <w:rFonts w:ascii="Times New Roman" w:hAnsi="Times New Roman" w:cs="Times New Roman"/>
          <w:color w:val="000000"/>
          <w:lang w:val="en"/>
        </w:rPr>
        <w:t xml:space="preserve"> regional motto, with the window of </w:t>
      </w:r>
      <w:proofErr w:type="spellStart"/>
      <w:r w:rsidR="00C75589" w:rsidRPr="00D37D19">
        <w:rPr>
          <w:rFonts w:ascii="Times New Roman" w:hAnsi="Times New Roman" w:cs="Times New Roman"/>
          <w:color w:val="000000"/>
          <w:lang w:val="en"/>
        </w:rPr>
        <w:t>Alam</w:t>
      </w:r>
      <w:proofErr w:type="spellEnd"/>
      <w:r w:rsidR="00C75589" w:rsidRPr="00D37D19">
        <w:rPr>
          <w:rFonts w:ascii="Times New Roman" w:hAnsi="Times New Roman" w:cs="Times New Roman"/>
          <w:color w:val="000000"/>
          <w:lang w:val="en"/>
        </w:rPr>
        <w:t xml:space="preserve"> </w:t>
      </w:r>
      <w:proofErr w:type="spellStart"/>
      <w:r w:rsidR="00C75589" w:rsidRPr="00D37D19">
        <w:rPr>
          <w:rFonts w:ascii="Times New Roman" w:hAnsi="Times New Roman" w:cs="Times New Roman"/>
          <w:color w:val="000000"/>
          <w:lang w:val="en"/>
        </w:rPr>
        <w:t>berpint</w:t>
      </w:r>
      <w:proofErr w:type="spellEnd"/>
      <w:r w:rsidR="00C75589" w:rsidRPr="00D37D19">
        <w:rPr>
          <w:rFonts w:ascii="Times New Roman" w:hAnsi="Times New Roman" w:cs="Times New Roman"/>
          <w:color w:val="000000"/>
          <w:lang w:val="en"/>
        </w:rPr>
        <w:t xml:space="preserve"> </w:t>
      </w:r>
      <w:proofErr w:type="spellStart"/>
      <w:r w:rsidR="00C75589" w:rsidRPr="00D37D19">
        <w:rPr>
          <w:rFonts w:ascii="Times New Roman" w:hAnsi="Times New Roman" w:cs="Times New Roman"/>
          <w:color w:val="000000"/>
          <w:lang w:val="en"/>
        </w:rPr>
        <w:t>Ilaahi</w:t>
      </w:r>
      <w:proofErr w:type="spellEnd"/>
      <w:r w:rsidR="00C75589" w:rsidRPr="00D37D19">
        <w:rPr>
          <w:rFonts w:ascii="Times New Roman" w:hAnsi="Times New Roman" w:cs="Times New Roman"/>
          <w:color w:val="000000"/>
          <w:lang w:val="en"/>
        </w:rPr>
        <w:t xml:space="preserve">, </w:t>
      </w:r>
      <w:r w:rsidR="009172A0" w:rsidRPr="00D37D19">
        <w:rPr>
          <w:rFonts w:ascii="Times New Roman" w:hAnsi="Times New Roman" w:cs="Times New Roman"/>
          <w:lang w:val="en"/>
        </w:rPr>
        <w:t xml:space="preserve"> has </w:t>
      </w:r>
      <w:r w:rsidRPr="00D37D19">
        <w:rPr>
          <w:rFonts w:ascii="Times New Roman" w:hAnsi="Times New Roman" w:cs="Times New Roman"/>
          <w:color w:val="000000"/>
          <w:lang w:val="en"/>
        </w:rPr>
        <w:t xml:space="preserve">a vision of realizing </w:t>
      </w:r>
      <w:proofErr w:type="spellStart"/>
      <w:r w:rsidRPr="00D37D19">
        <w:rPr>
          <w:rFonts w:ascii="Times New Roman" w:hAnsi="Times New Roman" w:cs="Times New Roman"/>
          <w:color w:val="000000"/>
          <w:lang w:val="en"/>
        </w:rPr>
        <w:t>Lingga</w:t>
      </w:r>
      <w:proofErr w:type="spellEnd"/>
      <w:r w:rsidRPr="00D37D19">
        <w:rPr>
          <w:rFonts w:ascii="Times New Roman" w:hAnsi="Times New Roman" w:cs="Times New Roman"/>
          <w:color w:val="000000"/>
          <w:lang w:val="en"/>
        </w:rPr>
        <w:t xml:space="preserve"> Regency as the mother of Malay land that is developed and prosperous and has</w:t>
      </w:r>
      <w:r w:rsidR="009172A0" w:rsidRPr="00D37D19">
        <w:rPr>
          <w:rFonts w:ascii="Times New Roman" w:hAnsi="Times New Roman" w:cs="Times New Roman"/>
          <w:lang w:val="en"/>
        </w:rPr>
        <w:t xml:space="preserve"> the character of the </w:t>
      </w:r>
      <w:r w:rsidR="009172A0" w:rsidRPr="00D37D19">
        <w:rPr>
          <w:rFonts w:ascii="Times New Roman" w:hAnsi="Times New Roman" w:cs="Times New Roman"/>
          <w:color w:val="000000"/>
          <w:lang w:val="en"/>
        </w:rPr>
        <w:t xml:space="preserve"> Malay community whose culture is very thick with the breath of Islam and colors the lives of its people. In </w:t>
      </w:r>
      <w:proofErr w:type="spellStart"/>
      <w:r w:rsidR="009172A0" w:rsidRPr="00D37D19">
        <w:rPr>
          <w:rFonts w:ascii="Times New Roman" w:hAnsi="Times New Roman" w:cs="Times New Roman"/>
          <w:color w:val="000000"/>
          <w:lang w:val="en"/>
        </w:rPr>
        <w:t>Karimun</w:t>
      </w:r>
      <w:proofErr w:type="spellEnd"/>
      <w:r w:rsidR="009172A0" w:rsidRPr="00D37D19">
        <w:rPr>
          <w:rFonts w:ascii="Times New Roman" w:hAnsi="Times New Roman" w:cs="Times New Roman"/>
          <w:color w:val="000000"/>
          <w:lang w:val="en"/>
        </w:rPr>
        <w:t xml:space="preserve"> Regency there are various cultural traditions in the community, one of which is Malay</w:t>
      </w:r>
      <w:r w:rsidRPr="00D37D19">
        <w:rPr>
          <w:rFonts w:ascii="Times New Roman" w:hAnsi="Times New Roman" w:cs="Times New Roman"/>
          <w:color w:val="000000"/>
          <w:lang w:val="en"/>
        </w:rPr>
        <w:t xml:space="preserve">. Mother of Malaya. </w:t>
      </w:r>
      <w:r w:rsidR="009172A0" w:rsidRPr="00D37D19">
        <w:rPr>
          <w:rFonts w:ascii="Times New Roman" w:hAnsi="Times New Roman" w:cs="Times New Roman"/>
          <w:lang w:val="en"/>
        </w:rPr>
        <w:t xml:space="preserve"> Mother of Malay </w:t>
      </w:r>
      <w:r w:rsidRPr="00D37D19">
        <w:rPr>
          <w:rFonts w:ascii="Times New Roman" w:hAnsi="Times New Roman" w:cs="Times New Roman"/>
          <w:color w:val="000000"/>
          <w:lang w:val="en"/>
        </w:rPr>
        <w:t xml:space="preserve">land has a meaning as a region that is the place of origin, growth and development of Malay customs and culture. Development is based on and at the same time results in the actualization of the value system derived from Malay culture and religion adopted by the people of </w:t>
      </w:r>
      <w:proofErr w:type="spellStart"/>
      <w:r w:rsidRPr="00D37D19">
        <w:rPr>
          <w:rFonts w:ascii="Times New Roman" w:hAnsi="Times New Roman" w:cs="Times New Roman"/>
          <w:color w:val="000000"/>
          <w:lang w:val="en"/>
        </w:rPr>
        <w:t>Lingga</w:t>
      </w:r>
      <w:proofErr w:type="spellEnd"/>
      <w:r w:rsidRPr="00D37D19">
        <w:rPr>
          <w:rFonts w:ascii="Times New Roman" w:hAnsi="Times New Roman" w:cs="Times New Roman"/>
          <w:color w:val="000000"/>
          <w:lang w:val="en"/>
        </w:rPr>
        <w:t xml:space="preserve"> Regency from time to time until now. As the center of government of the greatness of the </w:t>
      </w:r>
      <w:proofErr w:type="spellStart"/>
      <w:r w:rsidRPr="00D37D19">
        <w:rPr>
          <w:rFonts w:ascii="Times New Roman" w:hAnsi="Times New Roman" w:cs="Times New Roman"/>
          <w:color w:val="000000"/>
          <w:lang w:val="en"/>
        </w:rPr>
        <w:t>Lingga</w:t>
      </w:r>
      <w:proofErr w:type="spellEnd"/>
      <w:r w:rsidRPr="00D37D19">
        <w:rPr>
          <w:rFonts w:ascii="Times New Roman" w:hAnsi="Times New Roman" w:cs="Times New Roman"/>
          <w:color w:val="000000"/>
          <w:lang w:val="en"/>
        </w:rPr>
        <w:t xml:space="preserve"> Sultanate from 1878 to 1900, </w:t>
      </w:r>
      <w:proofErr w:type="spellStart"/>
      <w:r w:rsidRPr="00D37D19">
        <w:rPr>
          <w:rFonts w:ascii="Times New Roman" w:hAnsi="Times New Roman" w:cs="Times New Roman"/>
          <w:color w:val="000000"/>
          <w:lang w:val="en"/>
        </w:rPr>
        <w:t>Lingga</w:t>
      </w:r>
      <w:proofErr w:type="spellEnd"/>
      <w:r w:rsidRPr="00D37D19">
        <w:rPr>
          <w:rFonts w:ascii="Times New Roman" w:hAnsi="Times New Roman" w:cs="Times New Roman"/>
          <w:color w:val="000000"/>
          <w:lang w:val="en"/>
        </w:rPr>
        <w:t xml:space="preserve"> Regency is expected to become the center of Malay culture at the national and international levels, and actualized in the order of community life based on religious values. </w:t>
      </w:r>
      <w:r w:rsidR="009172A0" w:rsidRPr="00D37D19">
        <w:rPr>
          <w:rFonts w:ascii="Times New Roman" w:hAnsi="Times New Roman" w:cs="Times New Roman"/>
          <w:lang w:val="en"/>
        </w:rPr>
        <w:t xml:space="preserve"> Based on the </w:t>
      </w:r>
      <w:r w:rsidR="00C93AE0" w:rsidRPr="00D37D19">
        <w:rPr>
          <w:rFonts w:ascii="Times New Roman" w:hAnsi="Times New Roman" w:cs="Times New Roman"/>
          <w:color w:val="000000"/>
          <w:lang w:val="en"/>
        </w:rPr>
        <w:t xml:space="preserve">mission of </w:t>
      </w:r>
      <w:proofErr w:type="spellStart"/>
      <w:r w:rsidR="00C93AE0" w:rsidRPr="00D37D19">
        <w:rPr>
          <w:rFonts w:ascii="Times New Roman" w:hAnsi="Times New Roman" w:cs="Times New Roman"/>
          <w:color w:val="000000"/>
          <w:lang w:val="en"/>
        </w:rPr>
        <w:t>Lingga</w:t>
      </w:r>
      <w:proofErr w:type="spellEnd"/>
      <w:r w:rsidR="00C93AE0" w:rsidRPr="00D37D19">
        <w:rPr>
          <w:rFonts w:ascii="Times New Roman" w:hAnsi="Times New Roman" w:cs="Times New Roman"/>
          <w:color w:val="000000"/>
          <w:lang w:val="en"/>
        </w:rPr>
        <w:t xml:space="preserve"> Regency which the author quoted from the </w:t>
      </w:r>
      <w:proofErr w:type="spellStart"/>
      <w:r w:rsidR="00C93AE0" w:rsidRPr="00D37D19">
        <w:rPr>
          <w:rFonts w:ascii="Times New Roman" w:hAnsi="Times New Roman" w:cs="Times New Roman"/>
          <w:color w:val="000000"/>
          <w:lang w:val="en"/>
        </w:rPr>
        <w:t>Lingga</w:t>
      </w:r>
      <w:proofErr w:type="spellEnd"/>
      <w:r w:rsidR="00C93AE0" w:rsidRPr="00D37D19">
        <w:rPr>
          <w:rFonts w:ascii="Times New Roman" w:hAnsi="Times New Roman" w:cs="Times New Roman"/>
          <w:color w:val="000000"/>
          <w:lang w:val="en"/>
        </w:rPr>
        <w:t xml:space="preserve"> website is to Realize an Orderly, Safe and Cultured Community Life Based on Religious Values. This fifth mission describes a condition to be created in order to realize a religious, orderly and safe society. Efforts made in realizing this fifth mission include the application of cultural and religious values in the order of community life. Development of the </w:t>
      </w:r>
      <w:proofErr w:type="spellStart"/>
      <w:r w:rsidR="00C93AE0" w:rsidRPr="00D37D19">
        <w:rPr>
          <w:rFonts w:ascii="Times New Roman" w:hAnsi="Times New Roman" w:cs="Times New Roman"/>
          <w:color w:val="000000"/>
          <w:lang w:val="en"/>
        </w:rPr>
        <w:t>Lingga</w:t>
      </w:r>
      <w:proofErr w:type="spellEnd"/>
      <w:r w:rsidR="00C93AE0" w:rsidRPr="00D37D19">
        <w:rPr>
          <w:rFonts w:ascii="Times New Roman" w:hAnsi="Times New Roman" w:cs="Times New Roman"/>
          <w:color w:val="000000"/>
          <w:lang w:val="en"/>
        </w:rPr>
        <w:t xml:space="preserve"> area as a center of Malay culture both at national and international levels, through cooperation in various </w:t>
      </w:r>
      <w:proofErr w:type="spellStart"/>
      <w:r w:rsidR="00C93AE0" w:rsidRPr="00D37D19">
        <w:rPr>
          <w:rFonts w:ascii="Times New Roman" w:hAnsi="Times New Roman" w:cs="Times New Roman"/>
          <w:color w:val="000000"/>
          <w:lang w:val="en"/>
        </w:rPr>
        <w:t>cooperations</w:t>
      </w:r>
      <w:proofErr w:type="spellEnd"/>
      <w:r w:rsidR="00C93AE0" w:rsidRPr="00D37D19">
        <w:rPr>
          <w:rFonts w:ascii="Times New Roman" w:hAnsi="Times New Roman" w:cs="Times New Roman"/>
          <w:color w:val="000000"/>
          <w:lang w:val="en"/>
        </w:rPr>
        <w:t xml:space="preserve"> at regional, national and Southeast Asian levels. Through this mission, in the future </w:t>
      </w:r>
      <w:proofErr w:type="spellStart"/>
      <w:r w:rsidR="00C93AE0" w:rsidRPr="00D37D19">
        <w:rPr>
          <w:rFonts w:ascii="Times New Roman" w:hAnsi="Times New Roman" w:cs="Times New Roman"/>
          <w:color w:val="000000"/>
          <w:lang w:val="en"/>
        </w:rPr>
        <w:t>Lingga</w:t>
      </w:r>
      <w:proofErr w:type="spellEnd"/>
      <w:r w:rsidR="00C93AE0" w:rsidRPr="00D37D19">
        <w:rPr>
          <w:rFonts w:ascii="Times New Roman" w:hAnsi="Times New Roman" w:cs="Times New Roman"/>
          <w:color w:val="000000"/>
          <w:lang w:val="en"/>
        </w:rPr>
        <w:t xml:space="preserve"> Regency human resources will be able to carry out cultural values in the lives of people based on faith and piety. </w:t>
      </w:r>
      <w:r w:rsidR="009172A0" w:rsidRPr="00D37D19">
        <w:rPr>
          <w:rFonts w:ascii="Times New Roman" w:hAnsi="Times New Roman" w:cs="Times New Roman"/>
          <w:color w:val="000000"/>
          <w:lang w:val="en"/>
        </w:rPr>
        <w:t xml:space="preserve">Here the author will discuss one of the Malay customs, especially </w:t>
      </w:r>
      <w:r w:rsidR="009172A0" w:rsidRPr="00D37D19">
        <w:rPr>
          <w:rFonts w:ascii="Times New Roman" w:hAnsi="Times New Roman" w:cs="Times New Roman"/>
          <w:lang w:val="en"/>
        </w:rPr>
        <w:t xml:space="preserve"> in </w:t>
      </w:r>
      <w:proofErr w:type="spellStart"/>
      <w:r w:rsidR="009172A0" w:rsidRPr="00D37D19">
        <w:rPr>
          <w:rFonts w:ascii="Times New Roman" w:hAnsi="Times New Roman" w:cs="Times New Roman"/>
          <w:lang w:val="en"/>
        </w:rPr>
        <w:t>Lingga</w:t>
      </w:r>
      <w:proofErr w:type="spellEnd"/>
      <w:r w:rsidR="009172A0" w:rsidRPr="00D37D19">
        <w:rPr>
          <w:rFonts w:ascii="Times New Roman" w:hAnsi="Times New Roman" w:cs="Times New Roman"/>
          <w:lang w:val="en"/>
        </w:rPr>
        <w:t xml:space="preserve"> Regency, </w:t>
      </w:r>
      <w:r w:rsidR="009172A0" w:rsidRPr="00D37D19">
        <w:rPr>
          <w:rFonts w:ascii="Times New Roman" w:hAnsi="Times New Roman" w:cs="Times New Roman"/>
          <w:color w:val="000000"/>
          <w:lang w:val="en"/>
        </w:rPr>
        <w:t xml:space="preserve"> namely the Malay wedding custom in </w:t>
      </w:r>
      <w:proofErr w:type="spellStart"/>
      <w:r w:rsidRPr="00D37D19">
        <w:rPr>
          <w:rFonts w:ascii="Times New Roman" w:hAnsi="Times New Roman" w:cs="Times New Roman"/>
          <w:color w:val="000000"/>
          <w:lang w:val="en"/>
        </w:rPr>
        <w:t>Lingga</w:t>
      </w:r>
      <w:proofErr w:type="spellEnd"/>
      <w:r w:rsidR="009172A0" w:rsidRPr="00D37D19">
        <w:rPr>
          <w:rFonts w:ascii="Times New Roman" w:hAnsi="Times New Roman" w:cs="Times New Roman"/>
          <w:lang w:val="en"/>
        </w:rPr>
        <w:t xml:space="preserve"> </w:t>
      </w:r>
      <w:r w:rsidR="00C93AE0" w:rsidRPr="00D37D19">
        <w:rPr>
          <w:rFonts w:ascii="Times New Roman" w:hAnsi="Times New Roman" w:cs="Times New Roman"/>
          <w:color w:val="000000"/>
          <w:lang w:val="en"/>
        </w:rPr>
        <w:t xml:space="preserve">Regency </w:t>
      </w:r>
      <w:r w:rsidR="009172A0" w:rsidRPr="00D37D19">
        <w:rPr>
          <w:rFonts w:ascii="Times New Roman" w:hAnsi="Times New Roman" w:cs="Times New Roman"/>
          <w:color w:val="000000"/>
          <w:lang w:val="en"/>
        </w:rPr>
        <w:t xml:space="preserve"> , Riau Islands. Before holding a wedding, there are several stages that are passed according to </w:t>
      </w:r>
      <w:proofErr w:type="spellStart"/>
      <w:r w:rsidR="009172A0" w:rsidRPr="00D37D19">
        <w:rPr>
          <w:rFonts w:ascii="Times New Roman" w:hAnsi="Times New Roman" w:cs="Times New Roman"/>
          <w:color w:val="000000"/>
          <w:lang w:val="en"/>
        </w:rPr>
        <w:t>Karimun</w:t>
      </w:r>
      <w:proofErr w:type="spellEnd"/>
      <w:r w:rsidR="009172A0" w:rsidRPr="00D37D19">
        <w:rPr>
          <w:rFonts w:ascii="Times New Roman" w:hAnsi="Times New Roman" w:cs="Times New Roman"/>
          <w:color w:val="000000"/>
          <w:lang w:val="en"/>
        </w:rPr>
        <w:t xml:space="preserve"> Malay custom divided into 3, namely: the procession before marriage (prewedding stage), the wedding preparation procession (wedding stage) and the procession afterwards. marriage (stage after marriage).</w:t>
      </w:r>
    </w:p>
    <w:p w14:paraId="00000012" w14:textId="45951EF0" w:rsidR="00D60122" w:rsidRPr="00D37D19" w:rsidRDefault="00595355" w:rsidP="00D93046">
      <w:pPr>
        <w:widowControl w:val="0"/>
        <w:pBdr>
          <w:top w:val="nil"/>
          <w:left w:val="nil"/>
          <w:bottom w:val="nil"/>
          <w:right w:val="nil"/>
          <w:between w:val="nil"/>
        </w:pBdr>
        <w:spacing w:before="203" w:line="240" w:lineRule="auto"/>
        <w:ind w:left="269" w:firstLine="451"/>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 xml:space="preserve">When we witness the Malay wedding ceremony based on historical records references where the Riau Islands region was included in the territory of the Riau, </w:t>
      </w:r>
      <w:proofErr w:type="spellStart"/>
      <w:r w:rsidRPr="00D37D19">
        <w:rPr>
          <w:rFonts w:ascii="Times New Roman" w:hAnsi="Times New Roman" w:cs="Times New Roman"/>
          <w:color w:val="000000"/>
          <w:lang w:val="en"/>
        </w:rPr>
        <w:t>Linga</w:t>
      </w:r>
      <w:proofErr w:type="spellEnd"/>
      <w:r w:rsidRPr="00D37D19">
        <w:rPr>
          <w:rFonts w:ascii="Times New Roman" w:hAnsi="Times New Roman" w:cs="Times New Roman"/>
          <w:color w:val="000000"/>
          <w:lang w:val="en"/>
        </w:rPr>
        <w:t xml:space="preserve">, Johor and Pahang sultanates which ended in 1913. Yellow, green and red colors are very dominant seen in Malay weddings that adorn in various corners of the veil which is yellow, green and red called striped veil. What adorns the aisle is interspersed with golden colors to add to the luxurious impression. </w:t>
      </w:r>
      <w:r w:rsidR="009172A0" w:rsidRPr="00D37D19">
        <w:rPr>
          <w:rFonts w:ascii="Times New Roman" w:hAnsi="Times New Roman" w:cs="Times New Roman"/>
          <w:color w:val="000000"/>
          <w:lang w:val="en"/>
        </w:rPr>
        <w:t>The hallway is a multi-</w:t>
      </w:r>
      <w:proofErr w:type="spellStart"/>
      <w:r w:rsidR="009172A0" w:rsidRPr="00D37D19">
        <w:rPr>
          <w:rFonts w:ascii="Times New Roman" w:hAnsi="Times New Roman" w:cs="Times New Roman"/>
          <w:color w:val="000000"/>
          <w:lang w:val="en"/>
        </w:rPr>
        <w:t>storey</w:t>
      </w:r>
      <w:proofErr w:type="spellEnd"/>
      <w:r w:rsidR="009172A0" w:rsidRPr="00D37D19">
        <w:rPr>
          <w:rFonts w:ascii="Times New Roman" w:hAnsi="Times New Roman" w:cs="Times New Roman"/>
          <w:color w:val="000000"/>
          <w:lang w:val="en"/>
        </w:rPr>
        <w:t xml:space="preserve"> bridal bed, there are three floors, five levels, and seven levels according to the social status of the bride's parents. The equipment required for the altar is:</w:t>
      </w:r>
    </w:p>
    <w:p w14:paraId="00000013" w14:textId="185662E4" w:rsidR="00D60122" w:rsidRPr="00D37D19" w:rsidRDefault="00D93046" w:rsidP="00D93046">
      <w:pPr>
        <w:widowControl w:val="0"/>
        <w:pBdr>
          <w:top w:val="nil"/>
          <w:left w:val="nil"/>
          <w:bottom w:val="nil"/>
          <w:right w:val="nil"/>
          <w:between w:val="nil"/>
        </w:pBdr>
        <w:spacing w:before="202"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1) </w:t>
      </w:r>
      <w:r w:rsidR="009172A0" w:rsidRPr="00D37D19">
        <w:rPr>
          <w:rFonts w:ascii="Times New Roman" w:hAnsi="Times New Roman" w:cs="Times New Roman"/>
          <w:color w:val="000000"/>
          <w:lang w:val="en"/>
        </w:rPr>
        <w:t>Review the hallway stairs.</w:t>
      </w:r>
    </w:p>
    <w:p w14:paraId="00000014" w14:textId="451C7FF2" w:rsidR="00D60122" w:rsidRPr="00D37D19" w:rsidRDefault="00D93046" w:rsidP="00D93046">
      <w:pPr>
        <w:widowControl w:val="0"/>
        <w:pBdr>
          <w:top w:val="nil"/>
          <w:left w:val="nil"/>
          <w:bottom w:val="nil"/>
          <w:right w:val="nil"/>
          <w:between w:val="nil"/>
        </w:pBdr>
        <w:spacing w:before="202" w:line="240" w:lineRule="auto"/>
        <w:ind w:firstLine="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2) </w:t>
      </w:r>
      <w:r w:rsidR="009172A0" w:rsidRPr="00D37D19">
        <w:rPr>
          <w:rFonts w:ascii="Times New Roman" w:hAnsi="Times New Roman" w:cs="Times New Roman"/>
          <w:color w:val="000000"/>
          <w:lang w:val="en"/>
        </w:rPr>
        <w:t>Three types of screens are roll screen, hanging screen, and chicken skewer screen.</w:t>
      </w:r>
    </w:p>
    <w:p w14:paraId="00000015" w14:textId="437107D2" w:rsidR="00D60122" w:rsidRPr="00D37D19" w:rsidRDefault="00D93046" w:rsidP="00D93046">
      <w:pPr>
        <w:widowControl w:val="0"/>
        <w:pBdr>
          <w:top w:val="nil"/>
          <w:left w:val="nil"/>
          <w:bottom w:val="nil"/>
          <w:right w:val="nil"/>
          <w:between w:val="nil"/>
        </w:pBdr>
        <w:spacing w:before="202" w:line="240" w:lineRule="auto"/>
        <w:ind w:firstLine="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3) </w:t>
      </w:r>
      <w:r w:rsidR="009172A0" w:rsidRPr="00D37D19">
        <w:rPr>
          <w:rFonts w:ascii="Times New Roman" w:hAnsi="Times New Roman" w:cs="Times New Roman"/>
          <w:color w:val="000000"/>
          <w:lang w:val="en"/>
        </w:rPr>
        <w:t>Around the hallway hang loose curtains.</w:t>
      </w:r>
    </w:p>
    <w:p w14:paraId="00000016" w14:textId="31F8F83A" w:rsidR="00D60122" w:rsidRPr="00D37D19" w:rsidRDefault="00D93046" w:rsidP="00D93046">
      <w:pPr>
        <w:widowControl w:val="0"/>
        <w:pBdr>
          <w:top w:val="nil"/>
          <w:left w:val="nil"/>
          <w:bottom w:val="nil"/>
          <w:right w:val="nil"/>
          <w:between w:val="nil"/>
        </w:pBdr>
        <w:spacing w:before="202" w:line="240" w:lineRule="auto"/>
        <w:ind w:firstLine="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4) </w:t>
      </w:r>
      <w:proofErr w:type="spellStart"/>
      <w:r w:rsidRPr="00D37D19">
        <w:rPr>
          <w:rFonts w:ascii="Times New Roman" w:hAnsi="Times New Roman" w:cs="Times New Roman"/>
          <w:color w:val="000000"/>
          <w:lang w:val="en"/>
        </w:rPr>
        <w:t>Have</w:t>
      </w:r>
      <w:r w:rsidR="009172A0" w:rsidRPr="00D37D19">
        <w:rPr>
          <w:rFonts w:ascii="Times New Roman" w:hAnsi="Times New Roman" w:cs="Times New Roman"/>
          <w:color w:val="000000"/>
          <w:lang w:val="en"/>
        </w:rPr>
        <w:t>a</w:t>
      </w:r>
      <w:proofErr w:type="spellEnd"/>
      <w:r w:rsidR="009172A0" w:rsidRPr="00D37D19">
        <w:rPr>
          <w:rFonts w:ascii="Times New Roman" w:hAnsi="Times New Roman" w:cs="Times New Roman"/>
          <w:color w:val="000000"/>
          <w:lang w:val="en"/>
        </w:rPr>
        <w:t xml:space="preserve"> pillow.</w:t>
      </w:r>
    </w:p>
    <w:p w14:paraId="00000017" w14:textId="0C50D5AD" w:rsidR="00D60122" w:rsidRPr="00D37D19" w:rsidRDefault="00D93046" w:rsidP="00D93046">
      <w:pPr>
        <w:widowControl w:val="0"/>
        <w:pBdr>
          <w:top w:val="nil"/>
          <w:left w:val="nil"/>
          <w:bottom w:val="nil"/>
          <w:right w:val="nil"/>
          <w:between w:val="nil"/>
        </w:pBdr>
        <w:spacing w:before="202" w:line="240" w:lineRule="auto"/>
        <w:ind w:firstLine="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5) </w:t>
      </w:r>
      <w:r w:rsidR="009172A0" w:rsidRPr="00D37D19">
        <w:rPr>
          <w:rFonts w:ascii="Times New Roman" w:hAnsi="Times New Roman" w:cs="Times New Roman"/>
          <w:color w:val="000000"/>
          <w:lang w:val="en"/>
        </w:rPr>
        <w:t>Two uniform pillows, placed on the legs.</w:t>
      </w:r>
    </w:p>
    <w:p w14:paraId="00000018" w14:textId="4865E62B" w:rsidR="00D60122" w:rsidRPr="00D37D19" w:rsidRDefault="00D93046" w:rsidP="00D93046">
      <w:pPr>
        <w:widowControl w:val="0"/>
        <w:pBdr>
          <w:top w:val="nil"/>
          <w:left w:val="nil"/>
          <w:bottom w:val="nil"/>
          <w:right w:val="nil"/>
          <w:between w:val="nil"/>
        </w:pBdr>
        <w:spacing w:before="202" w:line="240" w:lineRule="auto"/>
        <w:ind w:firstLine="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6) </w:t>
      </w:r>
      <w:r w:rsidR="009172A0" w:rsidRPr="00D37D19">
        <w:rPr>
          <w:rFonts w:ascii="Times New Roman" w:hAnsi="Times New Roman" w:cs="Times New Roman"/>
          <w:color w:val="000000"/>
          <w:lang w:val="en"/>
        </w:rPr>
        <w:t>The bed and its base.</w:t>
      </w:r>
    </w:p>
    <w:p w14:paraId="00000019" w14:textId="1AA80D68" w:rsidR="00D60122" w:rsidRPr="00D37D19" w:rsidRDefault="00D93046" w:rsidP="00D93046">
      <w:pPr>
        <w:widowControl w:val="0"/>
        <w:pBdr>
          <w:top w:val="nil"/>
          <w:left w:val="nil"/>
          <w:bottom w:val="nil"/>
          <w:right w:val="nil"/>
          <w:between w:val="nil"/>
        </w:pBdr>
        <w:spacing w:before="202" w:line="240" w:lineRule="auto"/>
        <w:ind w:firstLine="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7) </w:t>
      </w:r>
      <w:r w:rsidR="009172A0" w:rsidRPr="00D37D19">
        <w:rPr>
          <w:rFonts w:ascii="Times New Roman" w:hAnsi="Times New Roman" w:cs="Times New Roman"/>
          <w:color w:val="000000"/>
          <w:lang w:val="en"/>
        </w:rPr>
        <w:t xml:space="preserve">Place two </w:t>
      </w:r>
      <w:proofErr w:type="spellStart"/>
      <w:r w:rsidR="009172A0" w:rsidRPr="00D37D19">
        <w:rPr>
          <w:rFonts w:ascii="Times New Roman" w:hAnsi="Times New Roman" w:cs="Times New Roman"/>
          <w:color w:val="000000"/>
          <w:lang w:val="en"/>
        </w:rPr>
        <w:t>scorsuous</w:t>
      </w:r>
      <w:proofErr w:type="spellEnd"/>
      <w:r w:rsidR="009172A0" w:rsidRPr="00D37D19">
        <w:rPr>
          <w:rFonts w:ascii="Times New Roman" w:hAnsi="Times New Roman" w:cs="Times New Roman"/>
          <w:color w:val="000000"/>
          <w:lang w:val="en"/>
        </w:rPr>
        <w:t xml:space="preserve"> pillows (</w:t>
      </w:r>
      <w:proofErr w:type="spellStart"/>
      <w:r w:rsidR="009172A0" w:rsidRPr="00D37D19">
        <w:rPr>
          <w:rFonts w:ascii="Times New Roman" w:hAnsi="Times New Roman" w:cs="Times New Roman"/>
          <w:color w:val="000000"/>
          <w:lang w:val="en"/>
        </w:rPr>
        <w:t>swari</w:t>
      </w:r>
      <w:proofErr w:type="spellEnd"/>
      <w:r w:rsidR="009172A0" w:rsidRPr="00D37D19">
        <w:rPr>
          <w:rFonts w:ascii="Times New Roman" w:hAnsi="Times New Roman" w:cs="Times New Roman"/>
          <w:color w:val="000000"/>
          <w:lang w:val="en"/>
        </w:rPr>
        <w:t xml:space="preserve">) on the </w:t>
      </w:r>
      <w:proofErr w:type="spellStart"/>
      <w:r w:rsidR="009172A0" w:rsidRPr="00D37D19">
        <w:rPr>
          <w:rFonts w:ascii="Times New Roman" w:hAnsi="Times New Roman" w:cs="Times New Roman"/>
          <w:color w:val="000000"/>
          <w:lang w:val="en"/>
        </w:rPr>
        <w:t>gaduk</w:t>
      </w:r>
      <w:proofErr w:type="spellEnd"/>
      <w:r w:rsidR="009172A0" w:rsidRPr="00D37D19">
        <w:rPr>
          <w:rFonts w:ascii="Times New Roman" w:hAnsi="Times New Roman" w:cs="Times New Roman"/>
          <w:color w:val="000000"/>
          <w:lang w:val="en"/>
        </w:rPr>
        <w:t xml:space="preserve"> pillow.</w:t>
      </w:r>
    </w:p>
    <w:p w14:paraId="0000001A" w14:textId="57F1C9A3" w:rsidR="00D60122" w:rsidRPr="00D37D19" w:rsidRDefault="00D93046" w:rsidP="00D93046">
      <w:pPr>
        <w:widowControl w:val="0"/>
        <w:pBdr>
          <w:top w:val="nil"/>
          <w:left w:val="nil"/>
          <w:bottom w:val="nil"/>
          <w:right w:val="nil"/>
          <w:between w:val="nil"/>
        </w:pBdr>
        <w:spacing w:before="202" w:line="240" w:lineRule="auto"/>
        <w:ind w:firstLine="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8) </w:t>
      </w:r>
      <w:r w:rsidR="009172A0" w:rsidRPr="00D37D19">
        <w:rPr>
          <w:rFonts w:ascii="Times New Roman" w:hAnsi="Times New Roman" w:cs="Times New Roman"/>
          <w:color w:val="000000"/>
          <w:lang w:val="en"/>
        </w:rPr>
        <w:t>Two crocodile egg pillows (as head pillows).</w:t>
      </w:r>
    </w:p>
    <w:p w14:paraId="0000001B" w14:textId="21884D14" w:rsidR="00D60122" w:rsidRPr="00D37D19" w:rsidRDefault="00D93046" w:rsidP="00D93046">
      <w:pPr>
        <w:widowControl w:val="0"/>
        <w:pBdr>
          <w:top w:val="nil"/>
          <w:left w:val="nil"/>
          <w:bottom w:val="nil"/>
          <w:right w:val="nil"/>
          <w:between w:val="nil"/>
        </w:pBdr>
        <w:spacing w:before="202" w:line="240" w:lineRule="auto"/>
        <w:ind w:firstLine="284"/>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 xml:space="preserve">9) </w:t>
      </w:r>
      <w:r w:rsidR="009172A0" w:rsidRPr="00D37D19">
        <w:rPr>
          <w:rFonts w:ascii="Times New Roman" w:hAnsi="Times New Roman" w:cs="Times New Roman"/>
          <w:color w:val="000000"/>
          <w:lang w:val="en"/>
        </w:rPr>
        <w:t>Two bolster pillows (hug pillows).</w:t>
      </w:r>
    </w:p>
    <w:p w14:paraId="0000001C" w14:textId="4E7995C9" w:rsidR="00D60122" w:rsidRPr="00D37D19" w:rsidRDefault="00595355" w:rsidP="00D93046">
      <w:pPr>
        <w:widowControl w:val="0"/>
        <w:pBdr>
          <w:top w:val="nil"/>
          <w:left w:val="nil"/>
          <w:bottom w:val="nil"/>
          <w:right w:val="nil"/>
          <w:between w:val="nil"/>
        </w:pBdr>
        <w:spacing w:before="509" w:line="240" w:lineRule="auto"/>
        <w:ind w:left="360"/>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Apart from the striped veil, there is also a chicken veil that amounts to three rolls, which will be visible when lowered when the bride and groom are about to sleep. </w:t>
      </w:r>
      <w:r w:rsidR="009172A0" w:rsidRPr="00D37D19">
        <w:rPr>
          <w:rFonts w:ascii="Times New Roman" w:hAnsi="Times New Roman" w:cs="Times New Roman"/>
          <w:color w:val="000000"/>
          <w:lang w:val="en"/>
        </w:rPr>
        <w:t xml:space="preserve">In the traditional Malay </w:t>
      </w:r>
      <w:r w:rsidRPr="00D37D19">
        <w:rPr>
          <w:rFonts w:ascii="Times New Roman" w:hAnsi="Times New Roman" w:cs="Times New Roman"/>
          <w:lang w:val="en"/>
        </w:rPr>
        <w:t xml:space="preserve"> wedding of </w:t>
      </w:r>
      <w:proofErr w:type="spellStart"/>
      <w:r w:rsidR="003857AB" w:rsidRPr="00D37D19">
        <w:rPr>
          <w:rFonts w:ascii="Times New Roman" w:hAnsi="Times New Roman" w:cs="Times New Roman"/>
          <w:color w:val="000000"/>
          <w:lang w:val="en"/>
        </w:rPr>
        <w:t>Lingga</w:t>
      </w:r>
      <w:proofErr w:type="spellEnd"/>
      <w:r w:rsidR="003857AB" w:rsidRPr="00D37D19">
        <w:rPr>
          <w:rFonts w:ascii="Times New Roman" w:hAnsi="Times New Roman" w:cs="Times New Roman"/>
          <w:color w:val="000000"/>
          <w:lang w:val="en"/>
        </w:rPr>
        <w:t xml:space="preserve"> Regency</w:t>
      </w:r>
      <w:r w:rsidR="009172A0" w:rsidRPr="00D37D19">
        <w:rPr>
          <w:rFonts w:ascii="Times New Roman" w:hAnsi="Times New Roman" w:cs="Times New Roman"/>
          <w:color w:val="000000"/>
          <w:lang w:val="en"/>
        </w:rPr>
        <w:t xml:space="preserve"> on the upper floor platform arranged pillows which are part of the custom or traditional ritual performed at the wedding ceremony. Usually these pillows are arranged specifically for various purposes in ceremonies. While the details may vary, here are some possible meanings or purposes of this practice:</w:t>
      </w:r>
    </w:p>
    <w:p w14:paraId="0000001D" w14:textId="77777777" w:rsidR="00D60122" w:rsidRPr="00D37D19" w:rsidRDefault="009172A0" w:rsidP="00F24735">
      <w:pPr>
        <w:widowControl w:val="0"/>
        <w:numPr>
          <w:ilvl w:val="0"/>
          <w:numId w:val="7"/>
        </w:numPr>
        <w:pBdr>
          <w:top w:val="nil"/>
          <w:left w:val="nil"/>
          <w:bottom w:val="nil"/>
          <w:right w:val="nil"/>
          <w:between w:val="nil"/>
        </w:pBdr>
        <w:spacing w:before="509"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Symbolism and Cultural Meaning: The cushions laid out may have symbolic or cultural significance in the context of </w:t>
      </w:r>
      <w:proofErr w:type="spellStart"/>
      <w:r w:rsidRPr="00D37D19">
        <w:rPr>
          <w:rFonts w:ascii="Times New Roman" w:hAnsi="Times New Roman" w:cs="Times New Roman"/>
          <w:color w:val="000000"/>
          <w:lang w:val="en"/>
        </w:rPr>
        <w:t>Karimun</w:t>
      </w:r>
      <w:proofErr w:type="spellEnd"/>
      <w:r w:rsidRPr="00D37D19">
        <w:rPr>
          <w:rFonts w:ascii="Times New Roman" w:hAnsi="Times New Roman" w:cs="Times New Roman"/>
          <w:color w:val="000000"/>
          <w:lang w:val="en"/>
        </w:rPr>
        <w:t xml:space="preserve"> Malay culture. It may reflect certain values, beliefs, or symbols in the </w:t>
      </w:r>
      <w:proofErr w:type="spellStart"/>
      <w:r w:rsidRPr="00D37D19">
        <w:rPr>
          <w:rFonts w:ascii="Times New Roman" w:hAnsi="Times New Roman" w:cs="Times New Roman"/>
          <w:color w:val="000000"/>
          <w:lang w:val="en"/>
        </w:rPr>
        <w:t>Karimunjawa</w:t>
      </w:r>
      <w:proofErr w:type="spellEnd"/>
      <w:r w:rsidRPr="00D37D19">
        <w:rPr>
          <w:rFonts w:ascii="Times New Roman" w:hAnsi="Times New Roman" w:cs="Times New Roman"/>
          <w:color w:val="000000"/>
          <w:lang w:val="en"/>
        </w:rPr>
        <w:t xml:space="preserve"> Malay wedding tradition.</w:t>
      </w:r>
    </w:p>
    <w:p w14:paraId="0000001E" w14:textId="77777777" w:rsidR="00D60122" w:rsidRPr="00D37D19" w:rsidRDefault="009172A0" w:rsidP="00F24735">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Sign of Luxury: The arrangement of these pillows can also be part of the aesthetic and luxurious look at the wedding. This can add a touch of luxury and beauty to the decoration on the upstairs platform.</w:t>
      </w:r>
    </w:p>
    <w:p w14:paraId="0000001F" w14:textId="77777777" w:rsidR="00D60122" w:rsidRPr="00D37D19" w:rsidRDefault="009172A0" w:rsidP="00F24735">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Reserved Seating or Specific Positions: Pillows can be placed for certain guests or family members who have an important role in the wedding ceremony. They may signify reserved seating or specific positions for these people.</w:t>
      </w:r>
    </w:p>
    <w:p w14:paraId="00000020" w14:textId="77777777" w:rsidR="00D60122" w:rsidRPr="00D37D19" w:rsidRDefault="009172A0" w:rsidP="00F24735">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Special Rituals or Traditions: Pillows can also be used in the performance of certain unique rituals or traditions during a wedding ceremony. They may have a certain role in the series of traditional rituals.</w:t>
      </w:r>
    </w:p>
    <w:p w14:paraId="00000021" w14:textId="77777777" w:rsidR="00D60122" w:rsidRPr="00D37D19" w:rsidRDefault="009172A0" w:rsidP="00F24735">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Memento or Gift: This pillow can also function as a place to put gifts or mementos that will be given to the bride and groom or invited guests.</w:t>
      </w:r>
    </w:p>
    <w:p w14:paraId="00000022" w14:textId="77777777" w:rsidR="00D60122" w:rsidRPr="00D37D19" w:rsidRDefault="00D60122"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23" w14:textId="05FA742E" w:rsidR="00D60122" w:rsidRPr="00D37D19" w:rsidRDefault="009172A0" w:rsidP="00F24735">
      <w:pPr>
        <w:widowControl w:val="0"/>
        <w:pBdr>
          <w:top w:val="nil"/>
          <w:left w:val="nil"/>
          <w:bottom w:val="nil"/>
          <w:right w:val="nil"/>
          <w:between w:val="nil"/>
        </w:pBdr>
        <w:spacing w:line="240" w:lineRule="auto"/>
        <w:ind w:left="360" w:right="-2" w:firstLine="453"/>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 xml:space="preserve">The front of the throne as the center of the celebration of traditional marriage ceremonies is decorated with several utensils, including: Big Rice, Big Rice is glutinous rice that has been cooked and colored with turmeric and decorated with egg flowers. </w:t>
      </w:r>
      <w:proofErr w:type="spellStart"/>
      <w:r w:rsidRPr="00D37D19">
        <w:rPr>
          <w:rFonts w:ascii="Times New Roman" w:hAnsi="Times New Roman" w:cs="Times New Roman"/>
          <w:color w:val="000000"/>
          <w:lang w:val="en"/>
        </w:rPr>
        <w:t>adab</w:t>
      </w:r>
      <w:proofErr w:type="spellEnd"/>
      <w:r w:rsidRPr="00D37D19">
        <w:rPr>
          <w:rFonts w:ascii="Times New Roman" w:hAnsi="Times New Roman" w:cs="Times New Roman"/>
          <w:color w:val="000000"/>
          <w:lang w:val="en"/>
        </w:rPr>
        <w:t xml:space="preserve"> rice. Nasi </w:t>
      </w:r>
      <w:proofErr w:type="spellStart"/>
      <w:r w:rsidRPr="00D37D19">
        <w:rPr>
          <w:rFonts w:ascii="Times New Roman" w:hAnsi="Times New Roman" w:cs="Times New Roman"/>
          <w:color w:val="000000"/>
          <w:lang w:val="en"/>
        </w:rPr>
        <w:t>adab</w:t>
      </w:r>
      <w:proofErr w:type="spellEnd"/>
      <w:r w:rsidRPr="00D37D19">
        <w:rPr>
          <w:rFonts w:ascii="Times New Roman" w:hAnsi="Times New Roman" w:cs="Times New Roman"/>
          <w:color w:val="000000"/>
          <w:lang w:val="en"/>
        </w:rPr>
        <w:t xml:space="preserve"> is rice on the right and left sides of the large rice, to be eaten by the bride and groom with the main guests, including elders, </w:t>
      </w:r>
      <w:proofErr w:type="spellStart"/>
      <w:r w:rsidRPr="00D37D19">
        <w:rPr>
          <w:rFonts w:ascii="Times New Roman" w:hAnsi="Times New Roman" w:cs="Times New Roman"/>
          <w:color w:val="000000"/>
          <w:lang w:val="en"/>
        </w:rPr>
        <w:t>alimulama</w:t>
      </w:r>
      <w:proofErr w:type="spellEnd"/>
      <w:r w:rsidRPr="00D37D19">
        <w:rPr>
          <w:rFonts w:ascii="Times New Roman" w:hAnsi="Times New Roman" w:cs="Times New Roman"/>
          <w:color w:val="000000"/>
          <w:lang w:val="en"/>
        </w:rPr>
        <w:t xml:space="preserve"> and closest family. </w:t>
      </w:r>
      <w:proofErr w:type="spellStart"/>
      <w:r w:rsidRPr="00D37D19">
        <w:rPr>
          <w:rFonts w:ascii="Times New Roman" w:hAnsi="Times New Roman" w:cs="Times New Roman"/>
          <w:color w:val="000000"/>
          <w:lang w:val="en"/>
        </w:rPr>
        <w:t>Ketor</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Ketor</w:t>
      </w:r>
      <w:proofErr w:type="spellEnd"/>
      <w:r w:rsidRPr="00D37D19">
        <w:rPr>
          <w:rFonts w:ascii="Times New Roman" w:hAnsi="Times New Roman" w:cs="Times New Roman"/>
          <w:color w:val="000000"/>
          <w:lang w:val="en"/>
        </w:rPr>
        <w:t xml:space="preserve"> as a place to dispose of saliva, prepared as much as two pieces. 4. Betel leaves placed on the first floor are called </w:t>
      </w:r>
      <w:proofErr w:type="spellStart"/>
      <w:r w:rsidRPr="00D37D19">
        <w:rPr>
          <w:rFonts w:ascii="Times New Roman" w:hAnsi="Times New Roman" w:cs="Times New Roman"/>
          <w:color w:val="000000"/>
          <w:lang w:val="en"/>
        </w:rPr>
        <w:t>puades</w:t>
      </w:r>
      <w:proofErr w:type="spellEnd"/>
      <w:r w:rsidRPr="00D37D19">
        <w:rPr>
          <w:rFonts w:ascii="Times New Roman" w:hAnsi="Times New Roman" w:cs="Times New Roman"/>
          <w:color w:val="000000"/>
          <w:lang w:val="en"/>
        </w:rPr>
        <w:t xml:space="preserve"> of </w:t>
      </w:r>
      <w:proofErr w:type="spellStart"/>
      <w:r w:rsidRPr="00D37D19">
        <w:rPr>
          <w:rFonts w:ascii="Times New Roman" w:hAnsi="Times New Roman" w:cs="Times New Roman"/>
          <w:color w:val="000000"/>
          <w:lang w:val="en"/>
        </w:rPr>
        <w:t>Majelis</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Tepak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Sirih</w:t>
      </w:r>
      <w:proofErr w:type="spellEnd"/>
      <w:r w:rsidRPr="00D37D19">
        <w:rPr>
          <w:rFonts w:ascii="Times New Roman" w:hAnsi="Times New Roman" w:cs="Times New Roman"/>
          <w:color w:val="000000"/>
          <w:lang w:val="en"/>
        </w:rPr>
        <w:t xml:space="preserve">. In the Malay </w:t>
      </w:r>
      <w:r w:rsidR="001D5316" w:rsidRPr="00D37D19">
        <w:rPr>
          <w:rFonts w:ascii="Times New Roman" w:hAnsi="Times New Roman" w:cs="Times New Roman"/>
          <w:color w:val="000000"/>
          <w:lang w:val="en"/>
        </w:rPr>
        <w:t xml:space="preserve"> community in the Riau Islands which has a diversity of traditions, but along with the development of technology and changes in society the implementation of traditions has slightly changed as in Malay wedding ceremonies (</w:t>
      </w:r>
      <w:proofErr w:type="spellStart"/>
      <w:r w:rsidR="001D5316" w:rsidRPr="00D37D19">
        <w:rPr>
          <w:rFonts w:ascii="Times New Roman" w:hAnsi="Times New Roman" w:cs="Times New Roman"/>
          <w:color w:val="000000"/>
          <w:lang w:val="en"/>
        </w:rPr>
        <w:t>Swastiwi</w:t>
      </w:r>
      <w:proofErr w:type="spellEnd"/>
      <w:r w:rsidR="001D5316" w:rsidRPr="00D37D19">
        <w:rPr>
          <w:rFonts w:ascii="Times New Roman" w:hAnsi="Times New Roman" w:cs="Times New Roman"/>
          <w:color w:val="000000"/>
          <w:lang w:val="en"/>
        </w:rPr>
        <w:t xml:space="preserve">. Ed. </w:t>
      </w:r>
      <w:proofErr w:type="spellStart"/>
      <w:r w:rsidR="001D5316" w:rsidRPr="00D37D19">
        <w:rPr>
          <w:rFonts w:ascii="Times New Roman" w:hAnsi="Times New Roman" w:cs="Times New Roman"/>
          <w:color w:val="000000"/>
          <w:lang w:val="en"/>
        </w:rPr>
        <w:t>Deddy</w:t>
      </w:r>
      <w:proofErr w:type="spellEnd"/>
      <w:r w:rsidR="001D5316" w:rsidRPr="00D37D19">
        <w:rPr>
          <w:rFonts w:ascii="Times New Roman" w:hAnsi="Times New Roman" w:cs="Times New Roman"/>
          <w:color w:val="000000"/>
          <w:lang w:val="en"/>
        </w:rPr>
        <w:t xml:space="preserve"> Arman. 2019).</w:t>
      </w:r>
    </w:p>
    <w:p w14:paraId="00000024" w14:textId="77777777" w:rsidR="00D60122" w:rsidRPr="00D37D19" w:rsidRDefault="00D60122" w:rsidP="00F24735">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rPr>
      </w:pPr>
    </w:p>
    <w:p w14:paraId="00000025" w14:textId="65C529F8" w:rsidR="00D60122" w:rsidRPr="00D37D19" w:rsidRDefault="009172A0" w:rsidP="00621CC2">
      <w:pPr>
        <w:pStyle w:val="Heading1"/>
        <w:numPr>
          <w:ilvl w:val="0"/>
          <w:numId w:val="12"/>
        </w:numPr>
        <w:rPr>
          <w:rFonts w:ascii="Times New Roman" w:hAnsi="Times New Roman" w:cs="Times New Roman"/>
          <w:sz w:val="22"/>
          <w:szCs w:val="22"/>
        </w:rPr>
      </w:pPr>
      <w:r w:rsidRPr="00D37D19">
        <w:rPr>
          <w:rFonts w:ascii="Times New Roman" w:hAnsi="Times New Roman" w:cs="Times New Roman"/>
          <w:sz w:val="22"/>
          <w:szCs w:val="22"/>
          <w:lang w:val="en"/>
        </w:rPr>
        <w:t>Marriage Certificate Equipment</w:t>
      </w:r>
    </w:p>
    <w:p w14:paraId="00000026" w14:textId="77777777" w:rsidR="00D60122" w:rsidRPr="00D37D19" w:rsidRDefault="00D60122" w:rsidP="00F24735">
      <w:pPr>
        <w:widowControl w:val="0"/>
        <w:pBdr>
          <w:top w:val="nil"/>
          <w:left w:val="nil"/>
          <w:bottom w:val="nil"/>
          <w:right w:val="nil"/>
          <w:between w:val="nil"/>
        </w:pBdr>
        <w:spacing w:line="240" w:lineRule="auto"/>
        <w:ind w:left="1080"/>
        <w:jc w:val="both"/>
        <w:rPr>
          <w:rFonts w:ascii="Times New Roman" w:eastAsia="Times New Roman" w:hAnsi="Times New Roman" w:cs="Times New Roman"/>
          <w:b/>
          <w:color w:val="000000"/>
        </w:rPr>
      </w:pPr>
    </w:p>
    <w:p w14:paraId="00000027" w14:textId="4CE24952" w:rsidR="00D60122" w:rsidRPr="00D37D19" w:rsidRDefault="009172A0" w:rsidP="00621CC2">
      <w:pPr>
        <w:widowControl w:val="0"/>
        <w:pBdr>
          <w:top w:val="nil"/>
          <w:left w:val="nil"/>
          <w:bottom w:val="nil"/>
          <w:right w:val="nil"/>
          <w:between w:val="nil"/>
        </w:pBdr>
        <w:spacing w:line="240" w:lineRule="auto"/>
        <w:ind w:left="284" w:firstLine="436"/>
        <w:jc w:val="both"/>
        <w:rPr>
          <w:rFonts w:ascii="Times New Roman" w:eastAsia="Times New Roman" w:hAnsi="Times New Roman" w:cs="Times New Roman"/>
          <w:color w:val="000000"/>
        </w:rPr>
      </w:pPr>
      <w:proofErr w:type="spellStart"/>
      <w:r w:rsidRPr="00D37D19">
        <w:rPr>
          <w:rFonts w:ascii="Times New Roman" w:hAnsi="Times New Roman" w:cs="Times New Roman"/>
          <w:color w:val="000000"/>
          <w:lang w:val="en"/>
        </w:rPr>
        <w:t>Akad</w:t>
      </w:r>
      <w:proofErr w:type="spellEnd"/>
      <w:r w:rsidRPr="00D37D19">
        <w:rPr>
          <w:rFonts w:ascii="Times New Roman" w:hAnsi="Times New Roman" w:cs="Times New Roman"/>
          <w:color w:val="000000"/>
          <w:lang w:val="en"/>
        </w:rPr>
        <w:t xml:space="preserve"> Nikah is a Indonesian term that refers to a marriage contract or blessing ceremony in Islamic tradition. The moment when a Muslim couple officially and legally binds their marriage in the presence of Islamic witnesses and officials or qadi (Islamic judges). </w:t>
      </w:r>
      <w:proofErr w:type="spellStart"/>
      <w:r w:rsidRPr="00D37D19">
        <w:rPr>
          <w:rFonts w:ascii="Times New Roman" w:hAnsi="Times New Roman" w:cs="Times New Roman"/>
          <w:color w:val="000000"/>
          <w:lang w:val="en"/>
        </w:rPr>
        <w:t>Akad</w:t>
      </w:r>
      <w:proofErr w:type="spellEnd"/>
      <w:r w:rsidRPr="00D37D19">
        <w:rPr>
          <w:rFonts w:ascii="Times New Roman" w:hAnsi="Times New Roman" w:cs="Times New Roman"/>
          <w:color w:val="000000"/>
          <w:lang w:val="en"/>
        </w:rPr>
        <w:t xml:space="preserve"> Nikah is one of the most important aspects of marriage in Islam and involves the consent of both parties (male and female). At the </w:t>
      </w:r>
      <w:proofErr w:type="spellStart"/>
      <w:r w:rsidRPr="00D37D19">
        <w:rPr>
          <w:rFonts w:ascii="Times New Roman" w:hAnsi="Times New Roman" w:cs="Times New Roman"/>
          <w:color w:val="000000"/>
          <w:lang w:val="en"/>
        </w:rPr>
        <w:t>Akad</w:t>
      </w:r>
      <w:proofErr w:type="spellEnd"/>
      <w:r w:rsidRPr="00D37D19">
        <w:rPr>
          <w:rFonts w:ascii="Times New Roman" w:hAnsi="Times New Roman" w:cs="Times New Roman"/>
          <w:color w:val="000000"/>
          <w:lang w:val="en"/>
        </w:rPr>
        <w:t xml:space="preserve"> Nikah ceremony, the following processes usually occur:</w:t>
      </w:r>
    </w:p>
    <w:p w14:paraId="00000028" w14:textId="77777777" w:rsidR="00D60122" w:rsidRPr="00D37D19" w:rsidRDefault="00D60122"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29" w14:textId="39529533" w:rsidR="00D60122" w:rsidRPr="00D37D19" w:rsidRDefault="009172A0" w:rsidP="00621CC2">
      <w:pPr>
        <w:pStyle w:val="ListParagraph"/>
        <w:widowControl w:val="0"/>
        <w:numPr>
          <w:ilvl w:val="3"/>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Consent: The bride and groom are represented by their respective guardians (guardians) or representatives. Both parties must give oral or written consent to the marriage.</w:t>
      </w:r>
    </w:p>
    <w:p w14:paraId="0000002B" w14:textId="336D30BC" w:rsidR="00D60122" w:rsidRPr="00D37D19" w:rsidRDefault="009172A0" w:rsidP="00621CC2">
      <w:pPr>
        <w:pStyle w:val="ListParagraph"/>
        <w:widowControl w:val="0"/>
        <w:numPr>
          <w:ilvl w:val="3"/>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proofErr w:type="spellStart"/>
      <w:r w:rsidRPr="00D37D19">
        <w:rPr>
          <w:rFonts w:ascii="Times New Roman" w:hAnsi="Times New Roman" w:cs="Times New Roman"/>
          <w:i/>
          <w:color w:val="000000"/>
          <w:lang w:val="en"/>
        </w:rPr>
        <w:t>Mahr</w:t>
      </w:r>
      <w:proofErr w:type="spellEnd"/>
      <w:r w:rsidRPr="00D37D19">
        <w:rPr>
          <w:rFonts w:ascii="Times New Roman" w:hAnsi="Times New Roman" w:cs="Times New Roman"/>
          <w:i/>
          <w:color w:val="000000"/>
          <w:lang w:val="en"/>
        </w:rPr>
        <w:t xml:space="preserve">: </w:t>
      </w:r>
      <w:proofErr w:type="spellStart"/>
      <w:r w:rsidRPr="00D37D19">
        <w:rPr>
          <w:rFonts w:ascii="Times New Roman" w:hAnsi="Times New Roman" w:cs="Times New Roman"/>
          <w:i/>
          <w:color w:val="000000"/>
          <w:lang w:val="en"/>
        </w:rPr>
        <w:t>Mahr</w:t>
      </w:r>
      <w:proofErr w:type="spellEnd"/>
      <w:r w:rsidRPr="00D37D19">
        <w:rPr>
          <w:rFonts w:ascii="Times New Roman" w:hAnsi="Times New Roman" w:cs="Times New Roman"/>
          <w:color w:val="000000"/>
          <w:lang w:val="en"/>
        </w:rPr>
        <w:t xml:space="preserve"> is a dowry or bridal gift given by the groom to the bride as part of the marriage contract. The amount of dowry is usually agreed in advance by both parties.</w:t>
      </w:r>
    </w:p>
    <w:p w14:paraId="0000002D" w14:textId="70D33EB4" w:rsidR="00D60122" w:rsidRPr="00D37D19" w:rsidRDefault="009172A0" w:rsidP="00621CC2">
      <w:pPr>
        <w:pStyle w:val="ListParagraph"/>
        <w:widowControl w:val="0"/>
        <w:numPr>
          <w:ilvl w:val="3"/>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proofErr w:type="spellStart"/>
      <w:r w:rsidRPr="00D37D19">
        <w:rPr>
          <w:rFonts w:ascii="Times New Roman" w:hAnsi="Times New Roman" w:cs="Times New Roman"/>
          <w:color w:val="000000"/>
          <w:lang w:val="en"/>
        </w:rPr>
        <w:t>Ijab</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Qabul</w:t>
      </w:r>
      <w:proofErr w:type="spellEnd"/>
      <w:r w:rsidRPr="00D37D19">
        <w:rPr>
          <w:rFonts w:ascii="Times New Roman" w:hAnsi="Times New Roman" w:cs="Times New Roman"/>
          <w:color w:val="000000"/>
          <w:lang w:val="en"/>
        </w:rPr>
        <w:t xml:space="preserve">: The bride and groom or their representatives exchange </w:t>
      </w:r>
      <w:proofErr w:type="spellStart"/>
      <w:r w:rsidRPr="00D37D19">
        <w:rPr>
          <w:rFonts w:ascii="Times New Roman" w:hAnsi="Times New Roman" w:cs="Times New Roman"/>
          <w:color w:val="000000"/>
          <w:lang w:val="en"/>
        </w:rPr>
        <w:t>ijab</w:t>
      </w:r>
      <w:proofErr w:type="spellEnd"/>
      <w:r w:rsidRPr="00D37D19">
        <w:rPr>
          <w:rFonts w:ascii="Times New Roman" w:hAnsi="Times New Roman" w:cs="Times New Roman"/>
          <w:color w:val="000000"/>
          <w:lang w:val="en"/>
        </w:rPr>
        <w:t xml:space="preserve"> (proposal) and </w:t>
      </w:r>
      <w:proofErr w:type="spellStart"/>
      <w:r w:rsidRPr="00D37D19">
        <w:rPr>
          <w:rFonts w:ascii="Times New Roman" w:hAnsi="Times New Roman" w:cs="Times New Roman"/>
          <w:color w:val="000000"/>
          <w:lang w:val="en"/>
        </w:rPr>
        <w:t>qabul</w:t>
      </w:r>
      <w:proofErr w:type="spellEnd"/>
      <w:r w:rsidRPr="00D37D19">
        <w:rPr>
          <w:rFonts w:ascii="Times New Roman" w:hAnsi="Times New Roman" w:cs="Times New Roman"/>
          <w:color w:val="000000"/>
          <w:lang w:val="en"/>
        </w:rPr>
        <w:t xml:space="preserve"> (acceptance) orally. For example, the bridegroom may say </w:t>
      </w:r>
      <w:proofErr w:type="spellStart"/>
      <w:r w:rsidRPr="00D37D19">
        <w:rPr>
          <w:rFonts w:ascii="Times New Roman" w:hAnsi="Times New Roman" w:cs="Times New Roman"/>
          <w:color w:val="000000"/>
          <w:lang w:val="en"/>
        </w:rPr>
        <w:t>ijab</w:t>
      </w:r>
      <w:proofErr w:type="spellEnd"/>
      <w:r w:rsidRPr="00D37D19">
        <w:rPr>
          <w:rFonts w:ascii="Times New Roman" w:hAnsi="Times New Roman" w:cs="Times New Roman"/>
          <w:color w:val="000000"/>
          <w:lang w:val="en"/>
        </w:rPr>
        <w:t xml:space="preserve">, such as "I marry you to this dowry," and the bride-to-be or her representative will accept by saying </w:t>
      </w:r>
      <w:proofErr w:type="spellStart"/>
      <w:r w:rsidRPr="00D37D19">
        <w:rPr>
          <w:rFonts w:ascii="Times New Roman" w:hAnsi="Times New Roman" w:cs="Times New Roman"/>
          <w:color w:val="000000"/>
          <w:lang w:val="en"/>
        </w:rPr>
        <w:t>qabul</w:t>
      </w:r>
      <w:proofErr w:type="spellEnd"/>
      <w:r w:rsidRPr="00D37D19">
        <w:rPr>
          <w:rFonts w:ascii="Times New Roman" w:hAnsi="Times New Roman" w:cs="Times New Roman"/>
          <w:color w:val="000000"/>
          <w:lang w:val="en"/>
        </w:rPr>
        <w:t>, such as "I accept this dowry."</w:t>
      </w:r>
    </w:p>
    <w:p w14:paraId="0000002F" w14:textId="62310362" w:rsidR="00D60122" w:rsidRPr="00D37D19" w:rsidRDefault="00621CC2" w:rsidP="00621CC2">
      <w:pPr>
        <w:pStyle w:val="ListParagraph"/>
        <w:widowControl w:val="0"/>
        <w:numPr>
          <w:ilvl w:val="3"/>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proofErr w:type="spellStart"/>
      <w:r w:rsidRPr="00D37D19">
        <w:rPr>
          <w:rFonts w:ascii="Times New Roman" w:hAnsi="Times New Roman" w:cs="Times New Roman"/>
          <w:color w:val="000000"/>
          <w:lang w:val="en"/>
        </w:rPr>
        <w:t>S</w:t>
      </w:r>
      <w:r w:rsidR="009172A0" w:rsidRPr="00D37D19">
        <w:rPr>
          <w:rFonts w:ascii="Times New Roman" w:hAnsi="Times New Roman" w:cs="Times New Roman"/>
          <w:color w:val="000000"/>
          <w:lang w:val="en"/>
        </w:rPr>
        <w:t>action</w:t>
      </w:r>
      <w:proofErr w:type="spellEnd"/>
      <w:r w:rsidR="009172A0" w:rsidRPr="00D37D19">
        <w:rPr>
          <w:rFonts w:ascii="Times New Roman" w:hAnsi="Times New Roman" w:cs="Times New Roman"/>
          <w:color w:val="000000"/>
          <w:lang w:val="en"/>
        </w:rPr>
        <w:t>: There must be at least two witnesses present at the time of the Marriage Agreement to testify about the process and validity of the marriage.</w:t>
      </w:r>
    </w:p>
    <w:p w14:paraId="00000030" w14:textId="77777777" w:rsidR="00D60122" w:rsidRPr="00D37D19" w:rsidRDefault="00D60122"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21DFF488" w14:textId="216B9877" w:rsidR="00D86421" w:rsidRPr="00D37D19" w:rsidRDefault="009172A0" w:rsidP="00621CC2">
      <w:pPr>
        <w:widowControl w:val="0"/>
        <w:pBdr>
          <w:top w:val="nil"/>
          <w:left w:val="nil"/>
          <w:bottom w:val="nil"/>
          <w:right w:val="nil"/>
          <w:between w:val="nil"/>
        </w:pBdr>
        <w:spacing w:line="240" w:lineRule="auto"/>
        <w:ind w:left="284" w:firstLine="436"/>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Once the </w:t>
      </w:r>
      <w:proofErr w:type="spellStart"/>
      <w:r w:rsidRPr="00D37D19">
        <w:rPr>
          <w:rFonts w:ascii="Times New Roman" w:hAnsi="Times New Roman" w:cs="Times New Roman"/>
          <w:color w:val="000000"/>
          <w:lang w:val="en"/>
        </w:rPr>
        <w:t>Akad</w:t>
      </w:r>
      <w:proofErr w:type="spellEnd"/>
      <w:r w:rsidRPr="00D37D19">
        <w:rPr>
          <w:rFonts w:ascii="Times New Roman" w:hAnsi="Times New Roman" w:cs="Times New Roman"/>
          <w:color w:val="000000"/>
          <w:lang w:val="en"/>
        </w:rPr>
        <w:t xml:space="preserve"> Nikah is completed and legally recognized in Islamic law, the couple is considered legally married within the Muslim community. This ceremony is one of the most important moments in an Islamic wedding and carries a deep religious significance. After the </w:t>
      </w:r>
      <w:proofErr w:type="spellStart"/>
      <w:r w:rsidRPr="00D37D19">
        <w:rPr>
          <w:rFonts w:ascii="Times New Roman" w:hAnsi="Times New Roman" w:cs="Times New Roman"/>
          <w:color w:val="000000"/>
          <w:lang w:val="en"/>
        </w:rPr>
        <w:t>Akad</w:t>
      </w:r>
      <w:proofErr w:type="spellEnd"/>
      <w:r w:rsidRPr="00D37D19">
        <w:rPr>
          <w:rFonts w:ascii="Times New Roman" w:hAnsi="Times New Roman" w:cs="Times New Roman"/>
          <w:color w:val="000000"/>
          <w:lang w:val="en"/>
        </w:rPr>
        <w:t xml:space="preserve"> Nikah, the wedding may be followed by a larger reception and wedding celebration. </w:t>
      </w:r>
      <w:r w:rsidR="00D86421" w:rsidRPr="00D37D19">
        <w:rPr>
          <w:rFonts w:ascii="Times New Roman" w:hAnsi="Times New Roman" w:cs="Times New Roman"/>
          <w:color w:val="000000"/>
          <w:lang w:val="en"/>
        </w:rPr>
        <w:t xml:space="preserve">The equipment for the marriage contract ceremony is in the form of: betel nut, yellow </w:t>
      </w:r>
      <w:proofErr w:type="spellStart"/>
      <w:r w:rsidR="00D86421" w:rsidRPr="00D37D19">
        <w:rPr>
          <w:rFonts w:ascii="Times New Roman" w:hAnsi="Times New Roman" w:cs="Times New Roman"/>
          <w:color w:val="000000"/>
          <w:lang w:val="en"/>
        </w:rPr>
        <w:t>pulut</w:t>
      </w:r>
      <w:proofErr w:type="spellEnd"/>
      <w:r w:rsidR="00D86421" w:rsidRPr="00D37D19">
        <w:rPr>
          <w:rFonts w:ascii="Times New Roman" w:hAnsi="Times New Roman" w:cs="Times New Roman"/>
          <w:color w:val="000000"/>
          <w:lang w:val="en"/>
        </w:rPr>
        <w:t>, and the package of dowry money that was brought, placed in the front room, in the middle of the assembly and the audience who had attended. (</w:t>
      </w:r>
      <w:proofErr w:type="spellStart"/>
      <w:r w:rsidR="00D86421" w:rsidRPr="00D37D19">
        <w:rPr>
          <w:rFonts w:ascii="Times New Roman" w:hAnsi="Times New Roman" w:cs="Times New Roman"/>
          <w:color w:val="000000"/>
          <w:lang w:val="en"/>
        </w:rPr>
        <w:t>Takari</w:t>
      </w:r>
      <w:proofErr w:type="spellEnd"/>
      <w:r w:rsidR="00D86421" w:rsidRPr="00D37D19">
        <w:rPr>
          <w:rFonts w:ascii="Times New Roman" w:hAnsi="Times New Roman" w:cs="Times New Roman"/>
          <w:color w:val="000000"/>
          <w:lang w:val="en"/>
        </w:rPr>
        <w:t xml:space="preserve">, et al. 2014). After that, the female side began to communicate verbally as an opening word in a rhyming manner, addressed to the male side, with the following example: </w:t>
      </w:r>
    </w:p>
    <w:p w14:paraId="27B4B8E2"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Eat betel nut no,</w:t>
      </w:r>
    </w:p>
    <w:p w14:paraId="5B2587C6"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 xml:space="preserve">Betel nut left behind in </w:t>
      </w:r>
      <w:proofErr w:type="spellStart"/>
      <w:r w:rsidRPr="00D37D19">
        <w:rPr>
          <w:rFonts w:ascii="Times New Roman" w:hAnsi="Times New Roman" w:cs="Times New Roman"/>
          <w:i/>
          <w:color w:val="000000"/>
          <w:lang w:val="en"/>
        </w:rPr>
        <w:t>Labuhan</w:t>
      </w:r>
      <w:proofErr w:type="spellEnd"/>
      <w:r w:rsidRPr="00D37D19">
        <w:rPr>
          <w:rFonts w:ascii="Times New Roman" w:hAnsi="Times New Roman" w:cs="Times New Roman"/>
          <w:i/>
          <w:color w:val="000000"/>
          <w:lang w:val="en"/>
        </w:rPr>
        <w:t xml:space="preserve"> </w:t>
      </w:r>
      <w:proofErr w:type="spellStart"/>
      <w:r w:rsidRPr="00D37D19">
        <w:rPr>
          <w:rFonts w:ascii="Times New Roman" w:hAnsi="Times New Roman" w:cs="Times New Roman"/>
          <w:i/>
          <w:color w:val="000000"/>
          <w:lang w:val="en"/>
        </w:rPr>
        <w:t>Ruku</w:t>
      </w:r>
      <w:proofErr w:type="spellEnd"/>
      <w:r w:rsidRPr="00D37D19">
        <w:rPr>
          <w:rFonts w:ascii="Times New Roman" w:hAnsi="Times New Roman" w:cs="Times New Roman"/>
          <w:i/>
          <w:color w:val="000000"/>
          <w:lang w:val="en"/>
        </w:rPr>
        <w:t>,</w:t>
      </w:r>
    </w:p>
    <w:p w14:paraId="49D69052"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Eat betel nut satiating no,</w:t>
      </w:r>
    </w:p>
    <w:p w14:paraId="476B6804"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proofErr w:type="spellStart"/>
      <w:r w:rsidRPr="00D37D19">
        <w:rPr>
          <w:rFonts w:ascii="Times New Roman" w:hAnsi="Times New Roman" w:cs="Times New Roman"/>
          <w:i/>
          <w:color w:val="000000"/>
          <w:lang w:val="en"/>
        </w:rPr>
        <w:t>Adat</w:t>
      </w:r>
      <w:proofErr w:type="spellEnd"/>
      <w:r w:rsidRPr="00D37D19">
        <w:rPr>
          <w:rFonts w:ascii="Times New Roman" w:hAnsi="Times New Roman" w:cs="Times New Roman"/>
          <w:i/>
          <w:color w:val="000000"/>
          <w:lang w:val="en"/>
        </w:rPr>
        <w:t xml:space="preserve"> is the </w:t>
      </w:r>
      <w:proofErr w:type="spellStart"/>
      <w:r w:rsidRPr="00D37D19">
        <w:rPr>
          <w:rFonts w:ascii="Times New Roman" w:hAnsi="Times New Roman" w:cs="Times New Roman"/>
          <w:i/>
          <w:color w:val="000000"/>
          <w:lang w:val="en"/>
        </w:rPr>
        <w:t>resam</w:t>
      </w:r>
      <w:proofErr w:type="spellEnd"/>
      <w:r w:rsidRPr="00D37D19">
        <w:rPr>
          <w:rFonts w:ascii="Times New Roman" w:hAnsi="Times New Roman" w:cs="Times New Roman"/>
          <w:i/>
          <w:color w:val="000000"/>
          <w:lang w:val="en"/>
        </w:rPr>
        <w:t xml:space="preserve"> of Malay heritage.</w:t>
      </w:r>
    </w:p>
    <w:p w14:paraId="7E822D34"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 xml:space="preserve">If you go to </w:t>
      </w:r>
      <w:proofErr w:type="spellStart"/>
      <w:r w:rsidRPr="00D37D19">
        <w:rPr>
          <w:rFonts w:ascii="Times New Roman" w:hAnsi="Times New Roman" w:cs="Times New Roman"/>
          <w:i/>
          <w:color w:val="000000"/>
          <w:lang w:val="en"/>
        </w:rPr>
        <w:t>Labuhanruku</w:t>
      </w:r>
      <w:proofErr w:type="spellEnd"/>
      <w:r w:rsidRPr="00D37D19">
        <w:rPr>
          <w:rFonts w:ascii="Times New Roman" w:hAnsi="Times New Roman" w:cs="Times New Roman"/>
          <w:i/>
          <w:color w:val="000000"/>
          <w:lang w:val="en"/>
        </w:rPr>
        <w:t>,</w:t>
      </w:r>
    </w:p>
    <w:p w14:paraId="630D163B"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 xml:space="preserve">Bring us a </w:t>
      </w:r>
      <w:proofErr w:type="spellStart"/>
      <w:r w:rsidRPr="00D37D19">
        <w:rPr>
          <w:rFonts w:ascii="Times New Roman" w:hAnsi="Times New Roman" w:cs="Times New Roman"/>
          <w:i/>
          <w:color w:val="000000"/>
          <w:lang w:val="en"/>
        </w:rPr>
        <w:t>selindit</w:t>
      </w:r>
      <w:proofErr w:type="spellEnd"/>
      <w:r w:rsidRPr="00D37D19">
        <w:rPr>
          <w:rFonts w:ascii="Times New Roman" w:hAnsi="Times New Roman" w:cs="Times New Roman"/>
          <w:i/>
          <w:color w:val="000000"/>
          <w:lang w:val="en"/>
        </w:rPr>
        <w:t>,</w:t>
      </w:r>
    </w:p>
    <w:p w14:paraId="081AB678"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Sitting we were amazed,</w:t>
      </w:r>
    </w:p>
    <w:p w14:paraId="03D6D5B1"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The group came not a few.</w:t>
      </w:r>
    </w:p>
    <w:p w14:paraId="63D08E56"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The taste of goulash is very pleasant,</w:t>
      </w:r>
      <w:bookmarkStart w:id="0" w:name="_GoBack"/>
      <w:bookmarkEnd w:id="0"/>
    </w:p>
    <w:p w14:paraId="52F16B6F"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Plus mackerel side dishes,</w:t>
      </w:r>
    </w:p>
    <w:p w14:paraId="12B35446" w14:textId="77777777" w:rsidR="00D86421"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Our betel nut was eaten,</w:t>
      </w:r>
    </w:p>
    <w:p w14:paraId="646D3179" w14:textId="04B4B7D5" w:rsidR="00595355" w:rsidRPr="00D37D19" w:rsidRDefault="00D86421" w:rsidP="00F24735">
      <w:pPr>
        <w:widowControl w:val="0"/>
        <w:pBdr>
          <w:top w:val="nil"/>
          <w:left w:val="nil"/>
          <w:bottom w:val="nil"/>
          <w:right w:val="nil"/>
          <w:between w:val="nil"/>
        </w:pBdr>
        <w:spacing w:line="240" w:lineRule="auto"/>
        <w:ind w:left="720"/>
        <w:jc w:val="center"/>
        <w:rPr>
          <w:rFonts w:ascii="Times New Roman" w:eastAsia="Times New Roman" w:hAnsi="Times New Roman" w:cs="Times New Roman"/>
          <w:i/>
          <w:color w:val="000000"/>
        </w:rPr>
      </w:pPr>
      <w:r w:rsidRPr="00D37D19">
        <w:rPr>
          <w:rFonts w:ascii="Times New Roman" w:hAnsi="Times New Roman" w:cs="Times New Roman"/>
          <w:i/>
          <w:color w:val="000000"/>
          <w:lang w:val="en"/>
        </w:rPr>
        <w:t xml:space="preserve">What is the </w:t>
      </w:r>
      <w:proofErr w:type="spellStart"/>
      <w:r w:rsidRPr="00D37D19">
        <w:rPr>
          <w:rFonts w:ascii="Times New Roman" w:hAnsi="Times New Roman" w:cs="Times New Roman"/>
          <w:i/>
          <w:color w:val="000000"/>
          <w:lang w:val="en"/>
        </w:rPr>
        <w:t>hajat</w:t>
      </w:r>
      <w:proofErr w:type="spellEnd"/>
      <w:r w:rsidRPr="00D37D19">
        <w:rPr>
          <w:rFonts w:ascii="Times New Roman" w:hAnsi="Times New Roman" w:cs="Times New Roman"/>
          <w:i/>
          <w:color w:val="000000"/>
          <w:lang w:val="en"/>
        </w:rPr>
        <w:t xml:space="preserve"> in the heart?</w:t>
      </w:r>
    </w:p>
    <w:p w14:paraId="76F3F1F3" w14:textId="77777777" w:rsidR="00595355" w:rsidRPr="00D37D19" w:rsidRDefault="00595355"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3A" w14:textId="417F569C" w:rsidR="00D60122" w:rsidRPr="00D37D19" w:rsidRDefault="009172A0" w:rsidP="00621CC2">
      <w:pPr>
        <w:pStyle w:val="Heading1"/>
        <w:numPr>
          <w:ilvl w:val="0"/>
          <w:numId w:val="12"/>
        </w:numPr>
        <w:rPr>
          <w:rFonts w:ascii="Times New Roman" w:hAnsi="Times New Roman" w:cs="Times New Roman"/>
          <w:sz w:val="22"/>
          <w:szCs w:val="22"/>
          <w:lang w:val="en-US"/>
        </w:rPr>
      </w:pPr>
      <w:r w:rsidRPr="00D37D19">
        <w:rPr>
          <w:rFonts w:ascii="Times New Roman" w:hAnsi="Times New Roman" w:cs="Times New Roman"/>
          <w:sz w:val="22"/>
          <w:szCs w:val="22"/>
          <w:lang w:val="en"/>
        </w:rPr>
        <w:t xml:space="preserve">Procession Equipment </w:t>
      </w:r>
      <w:r w:rsidR="00C93AE0" w:rsidRPr="00D37D19">
        <w:rPr>
          <w:rFonts w:ascii="Times New Roman" w:hAnsi="Times New Roman" w:cs="Times New Roman"/>
          <w:sz w:val="22"/>
          <w:szCs w:val="22"/>
          <w:lang w:val="en"/>
        </w:rPr>
        <w:t>Pat Plain Flour</w:t>
      </w:r>
    </w:p>
    <w:p w14:paraId="1B44A979" w14:textId="77777777" w:rsidR="00595355" w:rsidRPr="00D37D19" w:rsidRDefault="00595355" w:rsidP="00F24735">
      <w:pPr>
        <w:pStyle w:val="ListParagraph"/>
        <w:widowControl w:val="0"/>
        <w:pBdr>
          <w:top w:val="nil"/>
          <w:left w:val="nil"/>
          <w:bottom w:val="nil"/>
          <w:right w:val="nil"/>
          <w:between w:val="nil"/>
        </w:pBdr>
        <w:spacing w:line="240" w:lineRule="auto"/>
        <w:ind w:left="1080"/>
        <w:jc w:val="both"/>
        <w:rPr>
          <w:rFonts w:ascii="Times New Roman" w:eastAsia="Times New Roman" w:hAnsi="Times New Roman" w:cs="Times New Roman"/>
          <w:b/>
          <w:color w:val="000000"/>
          <w:lang w:val="en-US"/>
        </w:rPr>
      </w:pPr>
    </w:p>
    <w:p w14:paraId="0000003B" w14:textId="77777777" w:rsidR="00D60122" w:rsidRPr="00D37D19" w:rsidRDefault="009172A0" w:rsidP="00F24735">
      <w:pPr>
        <w:widowControl w:val="0"/>
        <w:pBdr>
          <w:top w:val="nil"/>
          <w:left w:val="nil"/>
          <w:bottom w:val="nil"/>
          <w:right w:val="nil"/>
          <w:between w:val="nil"/>
        </w:pBdr>
        <w:spacing w:line="240" w:lineRule="auto"/>
        <w:ind w:left="284" w:firstLine="436"/>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The equipment or items used in the </w:t>
      </w:r>
      <w:proofErr w:type="spellStart"/>
      <w:r w:rsidRPr="00D37D19">
        <w:rPr>
          <w:rFonts w:ascii="Times New Roman" w:hAnsi="Times New Roman" w:cs="Times New Roman"/>
          <w:color w:val="000000"/>
          <w:lang w:val="en"/>
        </w:rPr>
        <w:t>pat</w:t>
      </w:r>
      <w:proofErr w:type="spellEnd"/>
      <w:r w:rsidRPr="00D37D19">
        <w:rPr>
          <w:rFonts w:ascii="Times New Roman" w:hAnsi="Times New Roman" w:cs="Times New Roman"/>
          <w:color w:val="000000"/>
          <w:lang w:val="en"/>
        </w:rPr>
        <w:t xml:space="preserve"> of plain flour ritual in Indonesian wedding traditions usually include a series of objects and symbols used in the ceremony. This ritual is commonly performed as part of wedding preparations and ceremonies in Indonesian culture, especially in Javanese customs. Here are some of the equipment commonly used in the "pat flour" ritual:</w:t>
      </w:r>
    </w:p>
    <w:p w14:paraId="0000003C" w14:textId="77777777" w:rsidR="00D60122" w:rsidRPr="00D37D19" w:rsidRDefault="00D60122"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3D" w14:textId="5659E7CA"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Flour: The flour used in this ritual is usually white rice flour. It is prepared in a special container for use at the pat ceremony of plain flour.</w:t>
      </w:r>
    </w:p>
    <w:p w14:paraId="0000003F" w14:textId="1BD46D86"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Betel Leaf (Betel Leaf): Betel leaf symbolizes purity in Indonesian culture. They are given to the bride and groom to chew as a sign of acceptance and unity.</w:t>
      </w:r>
    </w:p>
    <w:p w14:paraId="00000041" w14:textId="4488BC6E"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Flowers (Flowers): Fresh or blooming flowers are often used as decorations and symbols of beauty in the </w:t>
      </w:r>
      <w:proofErr w:type="spellStart"/>
      <w:r w:rsidRPr="00D37D19">
        <w:rPr>
          <w:rFonts w:ascii="Times New Roman" w:hAnsi="Times New Roman" w:cs="Times New Roman"/>
          <w:color w:val="000000"/>
          <w:lang w:val="en"/>
        </w:rPr>
        <w:t>pat</w:t>
      </w:r>
      <w:proofErr w:type="spellEnd"/>
      <w:r w:rsidRPr="00D37D19">
        <w:rPr>
          <w:rFonts w:ascii="Times New Roman" w:hAnsi="Times New Roman" w:cs="Times New Roman"/>
          <w:color w:val="000000"/>
          <w:lang w:val="en"/>
        </w:rPr>
        <w:t xml:space="preserve"> of plain flour ritual.</w:t>
      </w:r>
    </w:p>
    <w:p w14:paraId="00000043" w14:textId="22D65F11"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proofErr w:type="spellStart"/>
      <w:r w:rsidRPr="00D37D19">
        <w:rPr>
          <w:rFonts w:ascii="Times New Roman" w:hAnsi="Times New Roman" w:cs="Times New Roman"/>
          <w:color w:val="000000"/>
          <w:lang w:val="en"/>
        </w:rPr>
        <w:t>Purut</w:t>
      </w:r>
      <w:proofErr w:type="spellEnd"/>
      <w:r w:rsidRPr="00D37D19">
        <w:rPr>
          <w:rFonts w:ascii="Times New Roman" w:hAnsi="Times New Roman" w:cs="Times New Roman"/>
          <w:color w:val="000000"/>
          <w:lang w:val="en"/>
        </w:rPr>
        <w:t xml:space="preserve"> Lime Water </w:t>
      </w:r>
      <w:r w:rsidR="00170FB7"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Purut</w:t>
      </w:r>
      <w:proofErr w:type="spellEnd"/>
      <w:r w:rsidRPr="00D37D19">
        <w:rPr>
          <w:rFonts w:ascii="Times New Roman" w:hAnsi="Times New Roman" w:cs="Times New Roman"/>
          <w:color w:val="000000"/>
          <w:lang w:val="en"/>
        </w:rPr>
        <w:t xml:space="preserve"> lime juice or flower water is commonly used in this ceremony as a symbol of freshness and fragrance. Can be used to wash the hands of the bride and groom.</w:t>
      </w:r>
    </w:p>
    <w:p w14:paraId="00000045" w14:textId="4285B6ED"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Teapot or Water Container (Jug or Water Vessel): A teapot or water container is used to store lime juice or flower water for use during the handwashing ritual.</w:t>
      </w:r>
    </w:p>
    <w:p w14:paraId="00000049" w14:textId="53D1F3F9"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Cloth or Sarong: A cloth or sarong is an important part of this ceremony. The bride and groom are often presented with a cloth or sarong as a sign of respect and readiness to start life together.</w:t>
      </w:r>
    </w:p>
    <w:p w14:paraId="0000004B" w14:textId="425F64B0"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Plates or Trays (Plates or Containers): Plates or trays are used to hold flour, betel leaves, and other items to be used during rituals.</w:t>
      </w:r>
    </w:p>
    <w:p w14:paraId="0000004D" w14:textId="0C3F38B6"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i/>
          <w:color w:val="000000"/>
          <w:lang w:val="en"/>
        </w:rPr>
        <w:t>Dupatta or</w:t>
      </w:r>
      <w:r w:rsidRPr="00D37D19">
        <w:rPr>
          <w:rFonts w:ascii="Times New Roman" w:hAnsi="Times New Roman" w:cs="Times New Roman"/>
          <w:color w:val="000000"/>
          <w:lang w:val="en"/>
        </w:rPr>
        <w:t xml:space="preserve"> Shawl: </w:t>
      </w:r>
      <w:r w:rsidRPr="00D37D19">
        <w:rPr>
          <w:rFonts w:ascii="Times New Roman" w:hAnsi="Times New Roman" w:cs="Times New Roman"/>
          <w:i/>
          <w:color w:val="000000"/>
          <w:lang w:val="en"/>
        </w:rPr>
        <w:t xml:space="preserve">Dupatta </w:t>
      </w:r>
      <w:r w:rsidRPr="00D37D19">
        <w:rPr>
          <w:rFonts w:ascii="Times New Roman" w:hAnsi="Times New Roman" w:cs="Times New Roman"/>
          <w:color w:val="000000"/>
          <w:lang w:val="en"/>
        </w:rPr>
        <w:t>or shawl is a long cloth that is often worn by brides-to-be to complete their wedding attire.</w:t>
      </w:r>
    </w:p>
    <w:p w14:paraId="0000004F" w14:textId="2CCAB2FA"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Mantras or Prayers: Sometimes, a priest or master of ceremonies recites a mantra </w:t>
      </w:r>
      <w:r w:rsidRPr="00D37D19">
        <w:rPr>
          <w:rFonts w:ascii="Times New Roman" w:hAnsi="Times New Roman" w:cs="Times New Roman"/>
          <w:lang w:val="en"/>
        </w:rPr>
        <w:t xml:space="preserve"> or prayer during the ritual </w:t>
      </w:r>
      <w:r w:rsidRPr="00D37D19">
        <w:rPr>
          <w:rFonts w:ascii="Times New Roman" w:hAnsi="Times New Roman" w:cs="Times New Roman"/>
          <w:color w:val="000000"/>
          <w:lang w:val="en"/>
        </w:rPr>
        <w:t>of sipping unsalted flour to bless the wedding.</w:t>
      </w:r>
    </w:p>
    <w:p w14:paraId="00000051" w14:textId="77777777" w:rsidR="00D60122" w:rsidRPr="00D37D19" w:rsidRDefault="009172A0" w:rsidP="00621CC2">
      <w:pPr>
        <w:pStyle w:val="ListParagraph"/>
        <w:widowControl w:val="0"/>
        <w:numPr>
          <w:ilvl w:val="6"/>
          <w:numId w:val="7"/>
        </w:numPr>
        <w:pBdr>
          <w:top w:val="nil"/>
          <w:left w:val="nil"/>
          <w:bottom w:val="nil"/>
          <w:right w:val="nil"/>
          <w:between w:val="nil"/>
        </w:pBdr>
        <w:spacing w:line="240" w:lineRule="auto"/>
        <w:ind w:left="567" w:hanging="283"/>
        <w:jc w:val="both"/>
        <w:rPr>
          <w:rFonts w:ascii="Times New Roman" w:eastAsia="Times New Roman" w:hAnsi="Times New Roman" w:cs="Times New Roman"/>
          <w:color w:val="000000"/>
        </w:rPr>
      </w:pPr>
      <w:r w:rsidRPr="00D37D19">
        <w:rPr>
          <w:rFonts w:ascii="Times New Roman" w:hAnsi="Times New Roman" w:cs="Times New Roman"/>
          <w:color w:val="000000"/>
          <w:lang w:val="en"/>
        </w:rPr>
        <w:t>Wedding Altar or Plain Flour Patting Arrangement: This ritual is usually performed at the wedding altar or in a specially decorated area for the "pat of plain flour" ceremony.</w:t>
      </w:r>
    </w:p>
    <w:p w14:paraId="00000052" w14:textId="77777777" w:rsidR="00D60122" w:rsidRPr="00D37D19" w:rsidRDefault="00D60122"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b/>
          <w:color w:val="000000"/>
        </w:rPr>
      </w:pPr>
    </w:p>
    <w:p w14:paraId="00000053" w14:textId="642A8E7E" w:rsidR="00D60122" w:rsidRPr="00D37D19" w:rsidRDefault="009172A0" w:rsidP="00621CC2">
      <w:pPr>
        <w:pStyle w:val="Heading1"/>
        <w:numPr>
          <w:ilvl w:val="0"/>
          <w:numId w:val="12"/>
        </w:numPr>
        <w:rPr>
          <w:rFonts w:ascii="Times New Roman" w:hAnsi="Times New Roman" w:cs="Times New Roman"/>
          <w:sz w:val="22"/>
          <w:szCs w:val="22"/>
        </w:rPr>
      </w:pPr>
      <w:r w:rsidRPr="00D37D19">
        <w:rPr>
          <w:rFonts w:ascii="Times New Roman" w:hAnsi="Times New Roman" w:cs="Times New Roman"/>
          <w:sz w:val="22"/>
          <w:szCs w:val="22"/>
          <w:lang w:val="en"/>
        </w:rPr>
        <w:t>Bridal Clothing and Jewelry</w:t>
      </w:r>
    </w:p>
    <w:p w14:paraId="00000054" w14:textId="4F0FC3C9" w:rsidR="00D60122" w:rsidRPr="00D37D19" w:rsidRDefault="009172A0" w:rsidP="00170FB7">
      <w:pPr>
        <w:widowControl w:val="0"/>
        <w:pBdr>
          <w:top w:val="nil"/>
          <w:left w:val="nil"/>
          <w:bottom w:val="nil"/>
          <w:right w:val="nil"/>
          <w:between w:val="nil"/>
        </w:pBdr>
        <w:spacing w:line="240" w:lineRule="auto"/>
        <w:ind w:left="360" w:firstLine="720"/>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Bridal clothing and jewelry of the bride and groom of </w:t>
      </w:r>
      <w:proofErr w:type="spellStart"/>
      <w:r w:rsidRPr="00D37D19">
        <w:rPr>
          <w:rFonts w:ascii="Times New Roman" w:hAnsi="Times New Roman" w:cs="Times New Roman"/>
          <w:color w:val="000000"/>
          <w:lang w:val="en"/>
        </w:rPr>
        <w:t>Lingga</w:t>
      </w:r>
      <w:proofErr w:type="spellEnd"/>
      <w:r w:rsidRPr="00D37D19">
        <w:rPr>
          <w:rFonts w:ascii="Times New Roman" w:hAnsi="Times New Roman" w:cs="Times New Roman"/>
          <w:color w:val="000000"/>
          <w:lang w:val="en"/>
        </w:rPr>
        <w:t xml:space="preserve"> Regency  are important elements in the traditional wedding of the Malay </w:t>
      </w:r>
      <w:r w:rsidR="00342084" w:rsidRPr="00D37D19">
        <w:rPr>
          <w:rFonts w:ascii="Times New Roman" w:hAnsi="Times New Roman" w:cs="Times New Roman"/>
          <w:color w:val="000000"/>
          <w:lang w:val="en"/>
        </w:rPr>
        <w:t xml:space="preserve"> </w:t>
      </w:r>
      <w:r w:rsidRPr="00D37D19">
        <w:rPr>
          <w:rFonts w:ascii="Times New Roman" w:hAnsi="Times New Roman" w:cs="Times New Roman"/>
          <w:lang w:val="en"/>
        </w:rPr>
        <w:t xml:space="preserve"> </w:t>
      </w:r>
      <w:proofErr w:type="spellStart"/>
      <w:r w:rsidRPr="00D37D19">
        <w:rPr>
          <w:rFonts w:ascii="Times New Roman" w:hAnsi="Times New Roman" w:cs="Times New Roman"/>
          <w:lang w:val="en"/>
        </w:rPr>
        <w:t>Lingga</w:t>
      </w:r>
      <w:proofErr w:type="spellEnd"/>
      <w:r w:rsidRPr="00D37D19">
        <w:rPr>
          <w:rFonts w:ascii="Times New Roman" w:hAnsi="Times New Roman" w:cs="Times New Roman"/>
          <w:lang w:val="en"/>
        </w:rPr>
        <w:t xml:space="preserve"> </w:t>
      </w:r>
      <w:r w:rsidR="00342084" w:rsidRPr="00D37D19">
        <w:rPr>
          <w:rFonts w:ascii="Times New Roman" w:hAnsi="Times New Roman" w:cs="Times New Roman"/>
          <w:color w:val="000000"/>
          <w:lang w:val="en"/>
        </w:rPr>
        <w:t>Regency</w:t>
      </w:r>
      <w:r w:rsidRPr="00D37D19">
        <w:rPr>
          <w:rFonts w:ascii="Times New Roman" w:hAnsi="Times New Roman" w:cs="Times New Roman"/>
          <w:lang w:val="en"/>
        </w:rPr>
        <w:t xml:space="preserve">, </w:t>
      </w:r>
      <w:r w:rsidRPr="00D37D19">
        <w:rPr>
          <w:rFonts w:ascii="Times New Roman" w:hAnsi="Times New Roman" w:cs="Times New Roman"/>
          <w:color w:val="000000"/>
          <w:lang w:val="en"/>
        </w:rPr>
        <w:t xml:space="preserve">an ethnic group located on </w:t>
      </w:r>
      <w:proofErr w:type="spellStart"/>
      <w:r w:rsidR="00342084" w:rsidRPr="00D37D19">
        <w:rPr>
          <w:rFonts w:ascii="Times New Roman" w:hAnsi="Times New Roman" w:cs="Times New Roman"/>
          <w:color w:val="000000"/>
          <w:lang w:val="en"/>
        </w:rPr>
        <w:t>Lingga</w:t>
      </w:r>
      <w:proofErr w:type="spellEnd"/>
      <w:r w:rsidRPr="00D37D19">
        <w:rPr>
          <w:rFonts w:ascii="Times New Roman" w:hAnsi="Times New Roman" w:cs="Times New Roman"/>
          <w:lang w:val="en"/>
        </w:rPr>
        <w:t xml:space="preserve"> Island</w:t>
      </w:r>
      <w:r w:rsidRPr="00D37D19">
        <w:rPr>
          <w:rFonts w:ascii="Times New Roman" w:hAnsi="Times New Roman" w:cs="Times New Roman"/>
          <w:color w:val="000000"/>
          <w:lang w:val="en"/>
        </w:rPr>
        <w:t xml:space="preserve">, Indonesia. These wedding attire and jewelry reflect a rich cultural heritage and unique customs. Here is an overview of the bridal dress and Malay jewelry of </w:t>
      </w:r>
      <w:proofErr w:type="spellStart"/>
      <w:r w:rsidR="00342084" w:rsidRPr="00D37D19">
        <w:rPr>
          <w:rFonts w:ascii="Times New Roman" w:hAnsi="Times New Roman" w:cs="Times New Roman"/>
          <w:color w:val="000000"/>
          <w:lang w:val="en"/>
        </w:rPr>
        <w:t>Lingga</w:t>
      </w:r>
      <w:proofErr w:type="spellEnd"/>
      <w:r w:rsidRPr="00D37D19">
        <w:rPr>
          <w:rFonts w:ascii="Times New Roman" w:hAnsi="Times New Roman" w:cs="Times New Roman"/>
          <w:lang w:val="en"/>
        </w:rPr>
        <w:t xml:space="preserve"> </w:t>
      </w:r>
      <w:r w:rsidR="00342084" w:rsidRPr="00D37D19">
        <w:rPr>
          <w:rFonts w:ascii="Times New Roman" w:hAnsi="Times New Roman" w:cs="Times New Roman"/>
          <w:color w:val="000000"/>
          <w:lang w:val="en"/>
        </w:rPr>
        <w:t>Regency</w:t>
      </w:r>
      <w:r w:rsidRPr="00D37D19">
        <w:rPr>
          <w:rFonts w:ascii="Times New Roman" w:hAnsi="Times New Roman" w:cs="Times New Roman"/>
          <w:color w:val="000000"/>
          <w:lang w:val="en"/>
        </w:rPr>
        <w:t>:</w:t>
      </w:r>
    </w:p>
    <w:p w14:paraId="00000055" w14:textId="77777777" w:rsidR="00D60122" w:rsidRPr="00D37D19" w:rsidRDefault="00D60122"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56" w14:textId="78828D25" w:rsidR="00D60122" w:rsidRPr="00D37D19" w:rsidRDefault="009172A0" w:rsidP="00621CC2">
      <w:pPr>
        <w:pStyle w:val="Heading3"/>
        <w:numPr>
          <w:ilvl w:val="3"/>
          <w:numId w:val="2"/>
        </w:numPr>
        <w:ind w:left="567" w:hanging="283"/>
        <w:rPr>
          <w:rFonts w:ascii="Times New Roman" w:hAnsi="Times New Roman" w:cs="Times New Roman"/>
          <w:i/>
          <w:sz w:val="22"/>
          <w:szCs w:val="22"/>
        </w:rPr>
      </w:pPr>
      <w:r w:rsidRPr="00D37D19">
        <w:rPr>
          <w:rFonts w:ascii="Times New Roman" w:hAnsi="Times New Roman" w:cs="Times New Roman"/>
          <w:i/>
          <w:sz w:val="22"/>
          <w:szCs w:val="22"/>
          <w:lang w:val="en"/>
        </w:rPr>
        <w:t xml:space="preserve"> Groom's Attire:</w:t>
      </w:r>
    </w:p>
    <w:p w14:paraId="00000057" w14:textId="77777777" w:rsidR="00D60122" w:rsidRPr="00D37D19" w:rsidRDefault="00D60122" w:rsidP="00F24735">
      <w:pPr>
        <w:widowControl w:val="0"/>
        <w:pBdr>
          <w:top w:val="nil"/>
          <w:left w:val="nil"/>
          <w:bottom w:val="nil"/>
          <w:right w:val="nil"/>
          <w:between w:val="nil"/>
        </w:pBdr>
        <w:spacing w:before="246" w:line="240" w:lineRule="auto"/>
        <w:ind w:left="720"/>
        <w:jc w:val="both"/>
        <w:rPr>
          <w:rFonts w:ascii="Times New Roman" w:eastAsia="Times New Roman" w:hAnsi="Times New Roman" w:cs="Times New Roman"/>
          <w:color w:val="000000"/>
        </w:rPr>
      </w:pPr>
    </w:p>
    <w:p w14:paraId="00000058" w14:textId="26615685" w:rsidR="00D60122" w:rsidRPr="00D37D19" w:rsidRDefault="009172A0" w:rsidP="00621CC2">
      <w:pPr>
        <w:pStyle w:val="ListParagraph"/>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Malay Dress: The Malay groom of </w:t>
      </w:r>
      <w:proofErr w:type="spellStart"/>
      <w:r w:rsidR="00342084" w:rsidRPr="00D37D19">
        <w:rPr>
          <w:rFonts w:ascii="Times New Roman" w:hAnsi="Times New Roman" w:cs="Times New Roman"/>
          <w:color w:val="000000"/>
          <w:lang w:val="en"/>
        </w:rPr>
        <w:t>Lingga</w:t>
      </w:r>
      <w:proofErr w:type="spellEnd"/>
      <w:r w:rsidRPr="00D37D19">
        <w:rPr>
          <w:rFonts w:ascii="Times New Roman" w:hAnsi="Times New Roman" w:cs="Times New Roman"/>
          <w:lang w:val="en"/>
        </w:rPr>
        <w:t xml:space="preserve"> Regency </w:t>
      </w:r>
      <w:r w:rsidRPr="00D37D19">
        <w:rPr>
          <w:rFonts w:ascii="Times New Roman" w:hAnsi="Times New Roman" w:cs="Times New Roman"/>
          <w:color w:val="000000"/>
          <w:lang w:val="en"/>
        </w:rPr>
        <w:t xml:space="preserve"> usually wears a Malay Dress consisting of a long shirt and loose pants. Malay clothes are often decorated with embroidery or special decorations.</w:t>
      </w:r>
    </w:p>
    <w:p w14:paraId="00000059" w14:textId="36F8EDE0" w:rsidR="00D60122" w:rsidRPr="00D37D19" w:rsidRDefault="009172A0" w:rsidP="00621CC2">
      <w:pPr>
        <w:pStyle w:val="ListParagraph"/>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Sarong Cloth: The groom also wears Sarong Cloth, a type of long cloth worn as the bottom of the garment.</w:t>
      </w:r>
    </w:p>
    <w:p w14:paraId="0000005A" w14:textId="613DB597" w:rsidR="00D60122" w:rsidRPr="00D37D19" w:rsidRDefault="009172A0" w:rsidP="00621CC2">
      <w:pPr>
        <w:pStyle w:val="ListParagraph"/>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Side: Side is a typical traditional belt that is often worn by grooms to beautify their appearance.</w:t>
      </w:r>
    </w:p>
    <w:p w14:paraId="0000005B" w14:textId="77777777" w:rsidR="00D60122" w:rsidRPr="00D37D19" w:rsidRDefault="009172A0" w:rsidP="00621CC2">
      <w:pPr>
        <w:pStyle w:val="ListParagraph"/>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Songkok: Songkok is a traditional hat commonly worn by </w:t>
      </w:r>
      <w:proofErr w:type="spellStart"/>
      <w:r w:rsidRPr="00D37D19">
        <w:rPr>
          <w:rFonts w:ascii="Times New Roman" w:hAnsi="Times New Roman" w:cs="Times New Roman"/>
          <w:color w:val="000000"/>
          <w:lang w:val="en"/>
        </w:rPr>
        <w:t>Karimun</w:t>
      </w:r>
      <w:proofErr w:type="spellEnd"/>
      <w:r w:rsidRPr="00D37D19">
        <w:rPr>
          <w:rFonts w:ascii="Times New Roman" w:hAnsi="Times New Roman" w:cs="Times New Roman"/>
          <w:color w:val="000000"/>
          <w:lang w:val="en"/>
        </w:rPr>
        <w:t xml:space="preserve"> Malay grooms.</w:t>
      </w:r>
    </w:p>
    <w:p w14:paraId="0000005C" w14:textId="77777777" w:rsidR="00D60122" w:rsidRPr="00D37D19" w:rsidRDefault="00D60122" w:rsidP="00F24735">
      <w:pPr>
        <w:widowControl w:val="0"/>
        <w:pBdr>
          <w:top w:val="nil"/>
          <w:left w:val="nil"/>
          <w:bottom w:val="nil"/>
          <w:right w:val="nil"/>
          <w:between w:val="nil"/>
        </w:pBdr>
        <w:spacing w:line="240" w:lineRule="auto"/>
        <w:ind w:left="1080"/>
        <w:jc w:val="both"/>
        <w:rPr>
          <w:rFonts w:ascii="Times New Roman" w:eastAsia="Times New Roman" w:hAnsi="Times New Roman" w:cs="Times New Roman"/>
          <w:color w:val="000000"/>
        </w:rPr>
      </w:pPr>
    </w:p>
    <w:p w14:paraId="0000005D" w14:textId="1BF1A10D" w:rsidR="00D60122" w:rsidRPr="00D37D19" w:rsidRDefault="009172A0" w:rsidP="00621CC2">
      <w:pPr>
        <w:pStyle w:val="Heading2"/>
        <w:numPr>
          <w:ilvl w:val="3"/>
          <w:numId w:val="2"/>
        </w:numPr>
        <w:ind w:left="567" w:hanging="283"/>
        <w:rPr>
          <w:rFonts w:ascii="Times New Roman" w:hAnsi="Times New Roman" w:cs="Times New Roman"/>
          <w:i/>
          <w:sz w:val="22"/>
          <w:szCs w:val="22"/>
        </w:rPr>
      </w:pPr>
      <w:r w:rsidRPr="00D37D19">
        <w:rPr>
          <w:rFonts w:ascii="Times New Roman" w:hAnsi="Times New Roman" w:cs="Times New Roman"/>
          <w:i/>
          <w:sz w:val="22"/>
          <w:szCs w:val="22"/>
          <w:lang w:val="en"/>
        </w:rPr>
        <w:t>Bride:</w:t>
      </w:r>
    </w:p>
    <w:p w14:paraId="0000005E" w14:textId="77777777" w:rsidR="00D60122" w:rsidRPr="00D37D19" w:rsidRDefault="00D60122"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5F" w14:textId="32FF6E47" w:rsidR="00D60122" w:rsidRPr="00D37D19" w:rsidRDefault="009172A0" w:rsidP="00621CC2">
      <w:pPr>
        <w:pStyle w:val="ListParagraph"/>
        <w:widowControl w:val="0"/>
        <w:numPr>
          <w:ilvl w:val="0"/>
          <w:numId w:val="16"/>
        </w:numPr>
        <w:pBdr>
          <w:top w:val="nil"/>
          <w:left w:val="nil"/>
          <w:bottom w:val="nil"/>
          <w:right w:val="nil"/>
          <w:between w:val="nil"/>
        </w:pBdr>
        <w:spacing w:line="240" w:lineRule="auto"/>
        <w:ind w:left="1418" w:hanging="284"/>
        <w:jc w:val="both"/>
        <w:rPr>
          <w:rFonts w:ascii="Times New Roman" w:eastAsia="Times New Roman" w:hAnsi="Times New Roman" w:cs="Times New Roman"/>
          <w:color w:val="000000"/>
        </w:rPr>
      </w:pPr>
      <w:proofErr w:type="spellStart"/>
      <w:r w:rsidRPr="00D37D19">
        <w:rPr>
          <w:rFonts w:ascii="Times New Roman" w:hAnsi="Times New Roman" w:cs="Times New Roman"/>
          <w:color w:val="000000"/>
          <w:lang w:val="en"/>
        </w:rPr>
        <w:t>Baju</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Kurung</w:t>
      </w:r>
      <w:proofErr w:type="spellEnd"/>
      <w:r w:rsidRPr="00D37D19">
        <w:rPr>
          <w:rFonts w:ascii="Times New Roman" w:hAnsi="Times New Roman" w:cs="Times New Roman"/>
          <w:color w:val="000000"/>
          <w:lang w:val="en"/>
        </w:rPr>
        <w:t xml:space="preserve">: Malay brides of </w:t>
      </w:r>
      <w:proofErr w:type="spellStart"/>
      <w:r w:rsidR="00342084" w:rsidRPr="00D37D19">
        <w:rPr>
          <w:rFonts w:ascii="Times New Roman" w:hAnsi="Times New Roman" w:cs="Times New Roman"/>
          <w:color w:val="000000"/>
          <w:lang w:val="en"/>
        </w:rPr>
        <w:t>Lingga</w:t>
      </w:r>
      <w:proofErr w:type="spellEnd"/>
      <w:r w:rsidRPr="00D37D19">
        <w:rPr>
          <w:rFonts w:ascii="Times New Roman" w:hAnsi="Times New Roman" w:cs="Times New Roman"/>
          <w:lang w:val="en"/>
        </w:rPr>
        <w:t xml:space="preserve"> Regency </w:t>
      </w:r>
      <w:r w:rsidRPr="00D37D19">
        <w:rPr>
          <w:rFonts w:ascii="Times New Roman" w:hAnsi="Times New Roman" w:cs="Times New Roman"/>
          <w:color w:val="000000"/>
          <w:lang w:val="en"/>
        </w:rPr>
        <w:t xml:space="preserve"> usually wear </w:t>
      </w:r>
      <w:proofErr w:type="spellStart"/>
      <w:r w:rsidRPr="00D37D19">
        <w:rPr>
          <w:rFonts w:ascii="Times New Roman" w:hAnsi="Times New Roman" w:cs="Times New Roman"/>
          <w:color w:val="000000"/>
          <w:lang w:val="en"/>
        </w:rPr>
        <w:t>Baju</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Kurung</w:t>
      </w:r>
      <w:proofErr w:type="spellEnd"/>
      <w:r w:rsidRPr="00D37D19">
        <w:rPr>
          <w:rFonts w:ascii="Times New Roman" w:hAnsi="Times New Roman" w:cs="Times New Roman"/>
          <w:color w:val="000000"/>
          <w:lang w:val="en"/>
        </w:rPr>
        <w:t>, a traditional dress consisting of a long blouse and skirt.</w:t>
      </w:r>
    </w:p>
    <w:p w14:paraId="00000060" w14:textId="0F3D4B7C" w:rsidR="00D60122" w:rsidRPr="00D37D19" w:rsidRDefault="009172A0" w:rsidP="00621CC2">
      <w:pPr>
        <w:pStyle w:val="ListParagraph"/>
        <w:widowControl w:val="0"/>
        <w:numPr>
          <w:ilvl w:val="0"/>
          <w:numId w:val="16"/>
        </w:numPr>
        <w:pBdr>
          <w:top w:val="nil"/>
          <w:left w:val="nil"/>
          <w:bottom w:val="nil"/>
          <w:right w:val="nil"/>
          <w:between w:val="nil"/>
        </w:pBdr>
        <w:spacing w:line="240" w:lineRule="auto"/>
        <w:ind w:left="1418" w:hanging="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Kebaya: Another traditional dress often worn by Malay brides of </w:t>
      </w:r>
      <w:proofErr w:type="spellStart"/>
      <w:r w:rsidR="00342084" w:rsidRPr="00D37D19">
        <w:rPr>
          <w:rFonts w:ascii="Times New Roman" w:hAnsi="Times New Roman" w:cs="Times New Roman"/>
          <w:color w:val="000000"/>
          <w:lang w:val="en"/>
        </w:rPr>
        <w:t>Lingga</w:t>
      </w:r>
      <w:proofErr w:type="spellEnd"/>
      <w:r w:rsidRPr="00D37D19">
        <w:rPr>
          <w:rFonts w:ascii="Times New Roman" w:hAnsi="Times New Roman" w:cs="Times New Roman"/>
          <w:lang w:val="en"/>
        </w:rPr>
        <w:t xml:space="preserve"> Regency </w:t>
      </w:r>
      <w:r w:rsidRPr="00D37D19">
        <w:rPr>
          <w:rFonts w:ascii="Times New Roman" w:hAnsi="Times New Roman" w:cs="Times New Roman"/>
          <w:color w:val="000000"/>
          <w:lang w:val="en"/>
        </w:rPr>
        <w:t xml:space="preserve"> is Kebaya. Kebaya is made of beautiful fabric and decorated with embroidery or sequins.</w:t>
      </w:r>
    </w:p>
    <w:p w14:paraId="00000061" w14:textId="45F02952" w:rsidR="00D60122" w:rsidRPr="00D37D19" w:rsidRDefault="009172A0" w:rsidP="00621CC2">
      <w:pPr>
        <w:pStyle w:val="ListParagraph"/>
        <w:widowControl w:val="0"/>
        <w:numPr>
          <w:ilvl w:val="0"/>
          <w:numId w:val="16"/>
        </w:numPr>
        <w:pBdr>
          <w:top w:val="nil"/>
          <w:left w:val="nil"/>
          <w:bottom w:val="nil"/>
          <w:right w:val="nil"/>
          <w:between w:val="nil"/>
        </w:pBdr>
        <w:spacing w:line="240" w:lineRule="auto"/>
        <w:ind w:left="1418" w:hanging="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Shawl: Shawl is one type of shawl that is often worn by brides-to-be as a complement to her clothes.</w:t>
      </w:r>
    </w:p>
    <w:p w14:paraId="00000062" w14:textId="77777777" w:rsidR="00D60122" w:rsidRPr="00D37D19" w:rsidRDefault="009172A0" w:rsidP="00621CC2">
      <w:pPr>
        <w:pStyle w:val="ListParagraph"/>
        <w:widowControl w:val="0"/>
        <w:numPr>
          <w:ilvl w:val="0"/>
          <w:numId w:val="16"/>
        </w:numPr>
        <w:pBdr>
          <w:top w:val="nil"/>
          <w:left w:val="nil"/>
          <w:bottom w:val="nil"/>
          <w:right w:val="nil"/>
          <w:between w:val="nil"/>
        </w:pBdr>
        <w:spacing w:line="240" w:lineRule="auto"/>
        <w:ind w:left="1418" w:hanging="284"/>
        <w:jc w:val="both"/>
        <w:rPr>
          <w:rFonts w:ascii="Times New Roman" w:eastAsia="Times New Roman" w:hAnsi="Times New Roman" w:cs="Times New Roman"/>
          <w:color w:val="000000"/>
        </w:rPr>
      </w:pPr>
      <w:r w:rsidRPr="00D37D19">
        <w:rPr>
          <w:rFonts w:ascii="Times New Roman" w:hAnsi="Times New Roman" w:cs="Times New Roman"/>
          <w:color w:val="000000"/>
          <w:lang w:val="en"/>
        </w:rPr>
        <w:t>Hood or Hijab: Brides usually wear a hood or hijab to cover their heads as part of the Islamic dress tradition.</w:t>
      </w:r>
    </w:p>
    <w:p w14:paraId="00000063" w14:textId="77777777" w:rsidR="00D60122" w:rsidRPr="00D37D19" w:rsidRDefault="00D60122" w:rsidP="00F24735">
      <w:pPr>
        <w:widowControl w:val="0"/>
        <w:pBdr>
          <w:top w:val="nil"/>
          <w:left w:val="nil"/>
          <w:bottom w:val="nil"/>
          <w:right w:val="nil"/>
          <w:between w:val="nil"/>
        </w:pBdr>
        <w:spacing w:line="240" w:lineRule="auto"/>
        <w:ind w:left="2160"/>
        <w:jc w:val="both"/>
        <w:rPr>
          <w:rFonts w:ascii="Times New Roman" w:eastAsia="Times New Roman" w:hAnsi="Times New Roman" w:cs="Times New Roman"/>
          <w:color w:val="000000"/>
        </w:rPr>
      </w:pPr>
    </w:p>
    <w:p w14:paraId="00000064" w14:textId="7BF3C499" w:rsidR="00D60122" w:rsidRPr="00D37D19" w:rsidRDefault="009172A0" w:rsidP="00621CC2">
      <w:pPr>
        <w:pStyle w:val="Heading1"/>
        <w:numPr>
          <w:ilvl w:val="0"/>
          <w:numId w:val="12"/>
        </w:numPr>
        <w:rPr>
          <w:rFonts w:ascii="Times New Roman" w:hAnsi="Times New Roman" w:cs="Times New Roman"/>
          <w:sz w:val="22"/>
          <w:szCs w:val="22"/>
        </w:rPr>
      </w:pPr>
      <w:r w:rsidRPr="00D37D19">
        <w:rPr>
          <w:rFonts w:ascii="Times New Roman" w:hAnsi="Times New Roman" w:cs="Times New Roman"/>
          <w:sz w:val="22"/>
          <w:szCs w:val="22"/>
          <w:lang w:val="en"/>
        </w:rPr>
        <w:t>Bridal Jewelry</w:t>
      </w:r>
    </w:p>
    <w:p w14:paraId="00000065" w14:textId="30FA8891" w:rsidR="00D60122" w:rsidRPr="00D37D19" w:rsidRDefault="00170FB7" w:rsidP="00073F96">
      <w:pPr>
        <w:jc w:val="both"/>
        <w:rPr>
          <w:rFonts w:ascii="Times New Roman" w:hAnsi="Times New Roman" w:cs="Times New Roman"/>
          <w:lang w:val="en-US"/>
        </w:rPr>
      </w:pPr>
      <w:r w:rsidRPr="00D37D19">
        <w:rPr>
          <w:rFonts w:ascii="Times New Roman" w:hAnsi="Times New Roman" w:cs="Times New Roman"/>
          <w:lang w:val="en"/>
        </w:rPr>
        <w:t>Bridal jewelry is jewelry worn by the bride on the wedding day to beautify her appearance. This jewelry has a special meaning and is often an important part of the bridal outfit. Bridal jewelry choices can vary depending on culture, traditions, and personal tastes. Here are some common types of bridal jewelry:</w:t>
      </w:r>
    </w:p>
    <w:p w14:paraId="1655E7FD" w14:textId="77777777" w:rsidR="00073F96" w:rsidRPr="00D37D19" w:rsidRDefault="00073F96" w:rsidP="00073F96">
      <w:pPr>
        <w:jc w:val="both"/>
        <w:rPr>
          <w:rFonts w:ascii="Times New Roman" w:hAnsi="Times New Roman" w:cs="Times New Roman"/>
          <w:lang w:val="en-US"/>
        </w:rPr>
      </w:pPr>
    </w:p>
    <w:p w14:paraId="7FC72B89" w14:textId="45139238"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r w:rsidRPr="00D37D19">
        <w:rPr>
          <w:rFonts w:ascii="Times New Roman" w:hAnsi="Times New Roman" w:cs="Times New Roman"/>
          <w:bCs/>
          <w:lang w:val="en"/>
        </w:rPr>
        <w:t>Pierced Ring</w:t>
      </w:r>
      <w:r w:rsidRPr="00D37D19">
        <w:rPr>
          <w:rFonts w:ascii="Times New Roman" w:hAnsi="Times New Roman" w:cs="Times New Roman"/>
          <w:lang w:val="en"/>
        </w:rPr>
        <w:t>: A pierced ring is a wedding ring commonly worn by Malay brides. This ring has a special design with a hole in the middle. This hole symbolizes the strength of the marriage bond.</w:t>
      </w:r>
    </w:p>
    <w:p w14:paraId="16DE21E1" w14:textId="727199AF"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r w:rsidRPr="00D37D19">
        <w:rPr>
          <w:rFonts w:ascii="Times New Roman" w:hAnsi="Times New Roman" w:cs="Times New Roman"/>
          <w:bCs/>
          <w:lang w:val="en"/>
        </w:rPr>
        <w:t>Beaded Rings</w:t>
      </w:r>
      <w:r w:rsidRPr="00D37D19">
        <w:rPr>
          <w:rFonts w:ascii="Times New Roman" w:hAnsi="Times New Roman" w:cs="Times New Roman"/>
          <w:lang w:val="en"/>
        </w:rPr>
        <w:t>: Beaded rings are rings made of colorful beads woven together. This ring is usually worn as a complement to the main wedding ring and has symbolic value.</w:t>
      </w:r>
    </w:p>
    <w:p w14:paraId="62C678FF" w14:textId="03B4248F"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r w:rsidRPr="00D37D19">
        <w:rPr>
          <w:rFonts w:ascii="Times New Roman" w:hAnsi="Times New Roman" w:cs="Times New Roman"/>
          <w:bCs/>
          <w:lang w:val="en"/>
        </w:rPr>
        <w:t xml:space="preserve">Anklets </w:t>
      </w:r>
      <w:r w:rsidRPr="00D37D19">
        <w:rPr>
          <w:rFonts w:ascii="Times New Roman" w:hAnsi="Times New Roman" w:cs="Times New Roman"/>
          <w:bCs/>
          <w:i/>
          <w:lang w:val="en"/>
        </w:rPr>
        <w:t>(</w:t>
      </w:r>
      <w:proofErr w:type="spellStart"/>
      <w:r w:rsidRPr="00D37D19">
        <w:rPr>
          <w:rFonts w:ascii="Times New Roman" w:hAnsi="Times New Roman" w:cs="Times New Roman"/>
          <w:bCs/>
          <w:i/>
          <w:lang w:val="en"/>
        </w:rPr>
        <w:t>Payal</w:t>
      </w:r>
      <w:proofErr w:type="spellEnd"/>
      <w:r w:rsidRPr="00D37D19">
        <w:rPr>
          <w:rFonts w:ascii="Times New Roman" w:hAnsi="Times New Roman" w:cs="Times New Roman"/>
          <w:bCs/>
          <w:i/>
          <w:lang w:val="en"/>
        </w:rPr>
        <w:t>):</w:t>
      </w:r>
      <w:r w:rsidRPr="00D37D19">
        <w:rPr>
          <w:rFonts w:ascii="Times New Roman" w:hAnsi="Times New Roman" w:cs="Times New Roman"/>
          <w:lang w:val="en"/>
        </w:rPr>
        <w:t xml:space="preserve"> Malay brides often wear anklets or </w:t>
      </w:r>
      <w:proofErr w:type="spellStart"/>
      <w:r w:rsidRPr="00D37D19">
        <w:rPr>
          <w:rFonts w:ascii="Times New Roman" w:hAnsi="Times New Roman" w:cs="Times New Roman"/>
          <w:lang w:val="en"/>
        </w:rPr>
        <w:t>payals</w:t>
      </w:r>
      <w:proofErr w:type="spellEnd"/>
      <w:r w:rsidRPr="00D37D19">
        <w:rPr>
          <w:rFonts w:ascii="Times New Roman" w:hAnsi="Times New Roman" w:cs="Times New Roman"/>
          <w:lang w:val="en"/>
        </w:rPr>
        <w:t>. These anklets are made of gold or silver and are often decorated with traditional Malay designs.</w:t>
      </w:r>
    </w:p>
    <w:p w14:paraId="731CBAAE" w14:textId="5C973E48"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r w:rsidRPr="00D37D19">
        <w:rPr>
          <w:rFonts w:ascii="Times New Roman" w:hAnsi="Times New Roman" w:cs="Times New Roman"/>
          <w:bCs/>
          <w:lang w:val="en"/>
        </w:rPr>
        <w:t>Polar Necklace</w:t>
      </w:r>
      <w:r w:rsidRPr="00D37D19">
        <w:rPr>
          <w:rFonts w:ascii="Times New Roman" w:hAnsi="Times New Roman" w:cs="Times New Roman"/>
          <w:lang w:val="en"/>
        </w:rPr>
        <w:t>: A polar necklace is a long necklace that is usually made of gold or silver. This necklace has diamond decorations or other precious stones. This polar necklace is usually worn by brides and hangs in the middle of the chest.</w:t>
      </w:r>
    </w:p>
    <w:p w14:paraId="3032A291" w14:textId="5F19A0D2"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r w:rsidRPr="00D37D19">
        <w:rPr>
          <w:rFonts w:ascii="Times New Roman" w:hAnsi="Times New Roman" w:cs="Times New Roman"/>
          <w:bCs/>
          <w:lang w:val="en"/>
        </w:rPr>
        <w:t>Earrings</w:t>
      </w:r>
      <w:r w:rsidRPr="00D37D19">
        <w:rPr>
          <w:rFonts w:ascii="Times New Roman" w:hAnsi="Times New Roman" w:cs="Times New Roman"/>
          <w:lang w:val="en"/>
        </w:rPr>
        <w:t>: Malay brides often wear beautiful earrings, made of gold or silver. The designs can be diverse, ranging from simple to very luxurious.</w:t>
      </w:r>
    </w:p>
    <w:p w14:paraId="21936A2C" w14:textId="63029486"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r w:rsidRPr="00D37D19">
        <w:rPr>
          <w:rFonts w:ascii="Times New Roman" w:hAnsi="Times New Roman" w:cs="Times New Roman"/>
          <w:bCs/>
          <w:lang w:val="en"/>
        </w:rPr>
        <w:t>Small (</w:t>
      </w:r>
      <w:r w:rsidRPr="00D37D19">
        <w:rPr>
          <w:rFonts w:ascii="Times New Roman" w:hAnsi="Times New Roman" w:cs="Times New Roman"/>
          <w:bCs/>
          <w:i/>
          <w:lang w:val="en"/>
        </w:rPr>
        <w:t>Spun)</w:t>
      </w:r>
      <w:r w:rsidRPr="00D37D19">
        <w:rPr>
          <w:rFonts w:ascii="Times New Roman" w:hAnsi="Times New Roman" w:cs="Times New Roman"/>
          <w:lang w:val="en"/>
        </w:rPr>
        <w:t xml:space="preserve"> Gloves</w:t>
      </w:r>
      <w:r w:rsidRPr="00D37D19">
        <w:rPr>
          <w:rFonts w:ascii="Times New Roman" w:hAnsi="Times New Roman" w:cs="Times New Roman"/>
          <w:i/>
          <w:lang w:val="en"/>
        </w:rPr>
        <w:t>:</w:t>
      </w:r>
      <w:r w:rsidRPr="00D37D19">
        <w:rPr>
          <w:rFonts w:ascii="Times New Roman" w:hAnsi="Times New Roman" w:cs="Times New Roman"/>
          <w:lang w:val="en"/>
        </w:rPr>
        <w:t xml:space="preserve"> Small gloves are jewelry worn by Malay brides on the ring finger of the right hand. These gloves are usually made of gold or silver and decorated with diamond or precious stone embellishments.</w:t>
      </w:r>
    </w:p>
    <w:p w14:paraId="2F5CD721" w14:textId="30FB1CFD"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proofErr w:type="spellStart"/>
      <w:r w:rsidRPr="00D37D19">
        <w:rPr>
          <w:rFonts w:ascii="Times New Roman" w:hAnsi="Times New Roman" w:cs="Times New Roman"/>
          <w:bCs/>
          <w:lang w:val="en"/>
        </w:rPr>
        <w:t>Sulam</w:t>
      </w:r>
      <w:proofErr w:type="spellEnd"/>
      <w:r w:rsidRPr="00D37D19">
        <w:rPr>
          <w:rFonts w:ascii="Times New Roman" w:hAnsi="Times New Roman" w:cs="Times New Roman"/>
          <w:lang w:val="en"/>
        </w:rPr>
        <w:t>: Apart from metal jewelry, embroidery is also an important part of Malay bridal attire. The bride's dress is often decorated with beautiful and intricate embroidery. This embroidery can be in the form of flowers, leaves, or other traditional Malay motifs.</w:t>
      </w:r>
    </w:p>
    <w:p w14:paraId="17B5C8DC" w14:textId="51A7F1B0"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proofErr w:type="spellStart"/>
      <w:r w:rsidRPr="00D37D19">
        <w:rPr>
          <w:rFonts w:ascii="Times New Roman" w:hAnsi="Times New Roman" w:cs="Times New Roman"/>
          <w:bCs/>
          <w:i/>
          <w:lang w:val="en"/>
        </w:rPr>
        <w:t>Tanjak</w:t>
      </w:r>
      <w:proofErr w:type="spellEnd"/>
      <w:r w:rsidRPr="00D37D19">
        <w:rPr>
          <w:rFonts w:ascii="Times New Roman" w:hAnsi="Times New Roman" w:cs="Times New Roman"/>
          <w:bCs/>
          <w:lang w:val="en"/>
        </w:rPr>
        <w:t xml:space="preserve"> and </w:t>
      </w:r>
      <w:proofErr w:type="spellStart"/>
      <w:r w:rsidRPr="00D37D19">
        <w:rPr>
          <w:rFonts w:ascii="Times New Roman" w:hAnsi="Times New Roman" w:cs="Times New Roman"/>
          <w:bCs/>
          <w:lang w:val="en"/>
        </w:rPr>
        <w:t>Sanggul</w:t>
      </w:r>
      <w:proofErr w:type="spellEnd"/>
      <w:r w:rsidRPr="00D37D19">
        <w:rPr>
          <w:rFonts w:ascii="Times New Roman" w:hAnsi="Times New Roman" w:cs="Times New Roman"/>
          <w:lang w:val="en"/>
        </w:rPr>
        <w:t xml:space="preserve">: </w:t>
      </w:r>
      <w:proofErr w:type="spellStart"/>
      <w:r w:rsidRPr="00D37D19">
        <w:rPr>
          <w:rFonts w:ascii="Times New Roman" w:hAnsi="Times New Roman" w:cs="Times New Roman"/>
          <w:lang w:val="en"/>
        </w:rPr>
        <w:t>Tanjak</w:t>
      </w:r>
      <w:proofErr w:type="spellEnd"/>
      <w:r w:rsidRPr="00D37D19">
        <w:rPr>
          <w:rFonts w:ascii="Times New Roman" w:hAnsi="Times New Roman" w:cs="Times New Roman"/>
          <w:lang w:val="en"/>
        </w:rPr>
        <w:t xml:space="preserve"> is a traditional Malay crown usually worn by the groom. A bun is a hair ornament worn by the bride. Both are often decorated with diamond decorations or precious stones.</w:t>
      </w:r>
    </w:p>
    <w:p w14:paraId="33E7586B" w14:textId="61C07FFA" w:rsidR="00073F96" w:rsidRPr="00D37D19" w:rsidRDefault="00073F96" w:rsidP="00073F96">
      <w:pPr>
        <w:pStyle w:val="ListParagraph"/>
        <w:numPr>
          <w:ilvl w:val="6"/>
          <w:numId w:val="2"/>
        </w:numPr>
        <w:ind w:left="284" w:hanging="284"/>
        <w:jc w:val="both"/>
        <w:rPr>
          <w:rFonts w:ascii="Times New Roman" w:hAnsi="Times New Roman" w:cs="Times New Roman"/>
          <w:lang w:val="en-US"/>
        </w:rPr>
      </w:pPr>
      <w:proofErr w:type="spellStart"/>
      <w:r w:rsidRPr="00D37D19">
        <w:rPr>
          <w:rFonts w:ascii="Times New Roman" w:hAnsi="Times New Roman" w:cs="Times New Roman"/>
          <w:lang w:val="en"/>
        </w:rPr>
        <w:t>Selendang</w:t>
      </w:r>
      <w:proofErr w:type="spellEnd"/>
      <w:r w:rsidRPr="00D37D19">
        <w:rPr>
          <w:rFonts w:ascii="Times New Roman" w:hAnsi="Times New Roman" w:cs="Times New Roman"/>
          <w:lang w:val="en"/>
        </w:rPr>
        <w:t xml:space="preserve">: </w:t>
      </w:r>
      <w:proofErr w:type="spellStart"/>
      <w:r w:rsidRPr="00D37D19">
        <w:rPr>
          <w:rFonts w:ascii="Times New Roman" w:hAnsi="Times New Roman" w:cs="Times New Roman"/>
          <w:lang w:val="en"/>
        </w:rPr>
        <w:t>Selendang</w:t>
      </w:r>
      <w:proofErr w:type="spellEnd"/>
      <w:r w:rsidRPr="00D37D19">
        <w:rPr>
          <w:rFonts w:ascii="Times New Roman" w:hAnsi="Times New Roman" w:cs="Times New Roman"/>
          <w:lang w:val="en"/>
        </w:rPr>
        <w:t xml:space="preserve"> is a long cloth often used by Malay brides to complete their outfit. This shawl can also be decorated with embroidery or precious stones.</w:t>
      </w:r>
    </w:p>
    <w:p w14:paraId="682CEE53" w14:textId="77777777" w:rsidR="00170FB7" w:rsidRPr="00D37D19" w:rsidRDefault="00170FB7" w:rsidP="00073F96">
      <w:pPr>
        <w:widowControl w:val="0"/>
        <w:pBdr>
          <w:top w:val="nil"/>
          <w:left w:val="nil"/>
          <w:bottom w:val="nil"/>
          <w:right w:val="nil"/>
          <w:between w:val="nil"/>
        </w:pBdr>
        <w:spacing w:line="240" w:lineRule="auto"/>
        <w:ind w:left="1080"/>
        <w:jc w:val="both"/>
        <w:rPr>
          <w:rFonts w:ascii="Times New Roman" w:eastAsia="Times New Roman" w:hAnsi="Times New Roman" w:cs="Times New Roman"/>
          <w:color w:val="000000"/>
        </w:rPr>
      </w:pPr>
    </w:p>
    <w:p w14:paraId="00000069" w14:textId="4448BCFC" w:rsidR="00D60122" w:rsidRPr="00D37D19" w:rsidRDefault="00170FB7" w:rsidP="00073F96">
      <w:pPr>
        <w:widowControl w:val="0"/>
        <w:pBdr>
          <w:top w:val="nil"/>
          <w:left w:val="nil"/>
          <w:bottom w:val="nil"/>
          <w:right w:val="nil"/>
          <w:between w:val="nil"/>
        </w:pBdr>
        <w:spacing w:line="240" w:lineRule="auto"/>
        <w:ind w:left="360" w:firstLine="720"/>
        <w:jc w:val="both"/>
        <w:rPr>
          <w:rFonts w:ascii="Times New Roman" w:eastAsia="Times New Roman" w:hAnsi="Times New Roman" w:cs="Times New Roman"/>
          <w:color w:val="000000"/>
          <w:lang w:val="en-US"/>
        </w:rPr>
      </w:pPr>
      <w:proofErr w:type="spellStart"/>
      <w:r w:rsidRPr="00D37D19">
        <w:rPr>
          <w:rFonts w:ascii="Times New Roman" w:hAnsi="Times New Roman" w:cs="Times New Roman"/>
          <w:color w:val="000000"/>
          <w:lang w:val="en"/>
        </w:rPr>
        <w:t>The</w:t>
      </w:r>
      <w:r w:rsidR="009172A0" w:rsidRPr="00D37D19">
        <w:rPr>
          <w:rFonts w:ascii="Times New Roman" w:hAnsi="Times New Roman" w:cs="Times New Roman"/>
          <w:color w:val="000000"/>
          <w:lang w:val="en"/>
        </w:rPr>
        <w:t>decorations</w:t>
      </w:r>
      <w:proofErr w:type="spellEnd"/>
      <w:r w:rsidR="009172A0" w:rsidRPr="00D37D19">
        <w:rPr>
          <w:rFonts w:ascii="Times New Roman" w:hAnsi="Times New Roman" w:cs="Times New Roman"/>
          <w:color w:val="000000"/>
          <w:lang w:val="en"/>
        </w:rPr>
        <w:t xml:space="preserve"> and bridal attire of </w:t>
      </w:r>
      <w:proofErr w:type="spellStart"/>
      <w:r w:rsidR="00342084" w:rsidRPr="00D37D19">
        <w:rPr>
          <w:rFonts w:ascii="Times New Roman" w:hAnsi="Times New Roman" w:cs="Times New Roman"/>
          <w:color w:val="000000"/>
          <w:lang w:val="en"/>
        </w:rPr>
        <w:t>Lingga</w:t>
      </w:r>
      <w:proofErr w:type="spellEnd"/>
      <w:r w:rsidR="00342084" w:rsidRPr="00D37D19">
        <w:rPr>
          <w:rFonts w:ascii="Times New Roman" w:hAnsi="Times New Roman" w:cs="Times New Roman"/>
          <w:color w:val="000000"/>
          <w:lang w:val="en"/>
        </w:rPr>
        <w:t xml:space="preserve"> Regency Malays </w:t>
      </w:r>
      <w:r w:rsidR="009172A0" w:rsidRPr="00D37D19">
        <w:rPr>
          <w:rFonts w:ascii="Times New Roman" w:hAnsi="Times New Roman" w:cs="Times New Roman"/>
          <w:color w:val="000000"/>
          <w:lang w:val="en"/>
        </w:rPr>
        <w:t xml:space="preserve"> are often very beautiful and colorful, reflecting the richness of their cultural heritage and traditional aesthetics. Each element of clothing and jewelry carries a certain meaning and is an integral part of their wedding celebration.</w:t>
      </w:r>
      <w:r w:rsidR="00073F96" w:rsidRPr="00D37D19">
        <w:rPr>
          <w:rFonts w:ascii="Times New Roman" w:hAnsi="Times New Roman" w:cs="Times New Roman"/>
          <w:color w:val="2A3140"/>
          <w:lang w:val="en"/>
        </w:rPr>
        <w:t xml:space="preserve"> Malay bridal jewelry not only has aesthetic value, but also has deep cultural and symbolic significance. Each of these </w:t>
      </w:r>
      <w:proofErr w:type="spellStart"/>
      <w:r w:rsidR="00073F96" w:rsidRPr="00D37D19">
        <w:rPr>
          <w:rFonts w:ascii="Times New Roman" w:hAnsi="Times New Roman" w:cs="Times New Roman"/>
          <w:color w:val="2A3140"/>
          <w:lang w:val="en"/>
        </w:rPr>
        <w:t>jewellery</w:t>
      </w:r>
      <w:proofErr w:type="spellEnd"/>
      <w:r w:rsidR="00073F96" w:rsidRPr="00D37D19">
        <w:rPr>
          <w:rFonts w:ascii="Times New Roman" w:hAnsi="Times New Roman" w:cs="Times New Roman"/>
          <w:color w:val="2A3140"/>
          <w:lang w:val="en"/>
        </w:rPr>
        <w:t xml:space="preserve"> refers to important traditions and values in Malay culture, such as the strength of marriage ties and traditional beauty.</w:t>
      </w:r>
    </w:p>
    <w:p w14:paraId="0000006A" w14:textId="77777777" w:rsidR="00D60122" w:rsidRPr="00D37D19" w:rsidRDefault="00D60122" w:rsidP="00F24735">
      <w:pPr>
        <w:widowControl w:val="0"/>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6B" w14:textId="01BB4A7A" w:rsidR="00D60122" w:rsidRPr="00D37D19" w:rsidRDefault="00BD7659" w:rsidP="00621CC2">
      <w:pPr>
        <w:pStyle w:val="Heading1"/>
        <w:numPr>
          <w:ilvl w:val="0"/>
          <w:numId w:val="12"/>
        </w:numPr>
        <w:rPr>
          <w:rFonts w:ascii="Times New Roman" w:hAnsi="Times New Roman" w:cs="Times New Roman"/>
          <w:sz w:val="22"/>
          <w:szCs w:val="22"/>
        </w:rPr>
      </w:pPr>
      <w:r w:rsidRPr="00D37D19">
        <w:rPr>
          <w:rFonts w:ascii="Times New Roman" w:hAnsi="Times New Roman" w:cs="Times New Roman"/>
          <w:sz w:val="22"/>
          <w:szCs w:val="22"/>
          <w:lang w:val="en"/>
        </w:rPr>
        <w:t>Ceremonial Mantra/</w:t>
      </w:r>
      <w:proofErr w:type="spellStart"/>
      <w:r w:rsidRPr="00D37D19">
        <w:rPr>
          <w:rFonts w:ascii="Times New Roman" w:hAnsi="Times New Roman" w:cs="Times New Roman"/>
          <w:sz w:val="22"/>
          <w:szCs w:val="22"/>
          <w:lang w:val="en"/>
        </w:rPr>
        <w:t>Pantun</w:t>
      </w:r>
      <w:proofErr w:type="spellEnd"/>
      <w:r w:rsidRPr="00D37D19">
        <w:rPr>
          <w:rFonts w:ascii="Times New Roman" w:hAnsi="Times New Roman" w:cs="Times New Roman"/>
          <w:sz w:val="22"/>
          <w:szCs w:val="22"/>
          <w:lang w:val="en"/>
        </w:rPr>
        <w:t xml:space="preserve"> </w:t>
      </w:r>
    </w:p>
    <w:p w14:paraId="0000006C" w14:textId="08AD9C5B" w:rsidR="00D60122" w:rsidRPr="00D37D19" w:rsidRDefault="009172A0" w:rsidP="00F24735">
      <w:pPr>
        <w:widowControl w:val="0"/>
        <w:pBdr>
          <w:top w:val="nil"/>
          <w:left w:val="nil"/>
          <w:bottom w:val="nil"/>
          <w:right w:val="nil"/>
          <w:between w:val="nil"/>
        </w:pBdr>
        <w:spacing w:before="246" w:line="240" w:lineRule="auto"/>
        <w:ind w:left="360"/>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In Malay wedding processions,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may use certain mantras or prayers as part of the bride-to-be's beauty preparations and rituals. </w:t>
      </w:r>
      <w:r w:rsidR="00774E67" w:rsidRPr="00D37D19">
        <w:rPr>
          <w:rFonts w:ascii="Times New Roman" w:hAnsi="Times New Roman" w:cs="Times New Roman"/>
          <w:color w:val="000000"/>
          <w:lang w:val="en"/>
        </w:rPr>
        <w:t xml:space="preserve">In Malay custom, </w:t>
      </w:r>
      <w:proofErr w:type="spellStart"/>
      <w:r w:rsidR="00774E67" w:rsidRPr="00D37D19">
        <w:rPr>
          <w:rFonts w:ascii="Times New Roman" w:hAnsi="Times New Roman" w:cs="Times New Roman"/>
          <w:color w:val="000000"/>
          <w:lang w:val="en"/>
        </w:rPr>
        <w:t>pantun</w:t>
      </w:r>
      <w:proofErr w:type="spellEnd"/>
      <w:r w:rsidR="00774E67" w:rsidRPr="00D37D19">
        <w:rPr>
          <w:rFonts w:ascii="Times New Roman" w:hAnsi="Times New Roman" w:cs="Times New Roman"/>
          <w:color w:val="000000"/>
          <w:lang w:val="en"/>
        </w:rPr>
        <w:t xml:space="preserve"> is often used to convey intentions and objectives, the monitor is a person who is trusted as the leader of the conveyor of these intentions (</w:t>
      </w:r>
      <w:proofErr w:type="spellStart"/>
      <w:r w:rsidR="00774E67" w:rsidRPr="00D37D19">
        <w:rPr>
          <w:rFonts w:ascii="Times New Roman" w:hAnsi="Times New Roman" w:cs="Times New Roman"/>
          <w:color w:val="000000"/>
          <w:lang w:val="en"/>
        </w:rPr>
        <w:t>Haryati</w:t>
      </w:r>
      <w:proofErr w:type="spellEnd"/>
      <w:r w:rsidR="00774E67" w:rsidRPr="00D37D19">
        <w:rPr>
          <w:rFonts w:ascii="Times New Roman" w:hAnsi="Times New Roman" w:cs="Times New Roman"/>
          <w:color w:val="000000"/>
          <w:lang w:val="en"/>
        </w:rPr>
        <w:t xml:space="preserve">, 2017). </w:t>
      </w:r>
      <w:r w:rsidRPr="00D37D19">
        <w:rPr>
          <w:rFonts w:ascii="Times New Roman" w:hAnsi="Times New Roman" w:cs="Times New Roman"/>
          <w:color w:val="000000"/>
          <w:lang w:val="en"/>
        </w:rPr>
        <w:t xml:space="preserve">These mantras often serve a variety of purposes, such as giving blessings, protecting against negative energies, or ensuring a successful marriage. However, the mantra used by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can vary based on local traditions and beliefs. Here are some examples of spells that can be used:</w:t>
      </w:r>
    </w:p>
    <w:p w14:paraId="342002ED" w14:textId="78EA117F" w:rsidR="009326FC" w:rsidRPr="00D37D19" w:rsidRDefault="009172A0" w:rsidP="00621CC2">
      <w:pPr>
        <w:pStyle w:val="ListParagraph"/>
        <w:widowControl w:val="0"/>
        <w:numPr>
          <w:ilvl w:val="3"/>
          <w:numId w:val="4"/>
        </w:numPr>
        <w:pBdr>
          <w:top w:val="nil"/>
          <w:left w:val="nil"/>
          <w:bottom w:val="nil"/>
          <w:right w:val="nil"/>
          <w:between w:val="nil"/>
        </w:pBdr>
        <w:spacing w:before="246" w:line="240" w:lineRule="auto"/>
        <w:ind w:left="851" w:hanging="284"/>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Endowment Mantra: This mantra can be used to invoke blessings for the bride and pray for the happiness and harmony of their marriage</w:t>
      </w:r>
      <w:r w:rsidR="009326FC" w:rsidRPr="00D37D19">
        <w:rPr>
          <w:rFonts w:ascii="Times New Roman" w:hAnsi="Times New Roman" w:cs="Times New Roman"/>
          <w:color w:val="000000"/>
          <w:lang w:val="en"/>
        </w:rPr>
        <w:t>; "O Allah, grant blessings to this couple, May their marriage be a source of happiness and blessings. Make them complement and support each other, In good and difficulty, in joy and sorrow. Amen.</w:t>
      </w:r>
    </w:p>
    <w:p w14:paraId="0000006E" w14:textId="79585481" w:rsidR="00D60122" w:rsidRPr="00D37D19" w:rsidRDefault="009172A0" w:rsidP="00621CC2">
      <w:pPr>
        <w:pStyle w:val="ListParagraph"/>
        <w:widowControl w:val="0"/>
        <w:numPr>
          <w:ilvl w:val="3"/>
          <w:numId w:val="4"/>
        </w:numPr>
        <w:pBdr>
          <w:top w:val="nil"/>
          <w:left w:val="nil"/>
          <w:bottom w:val="nil"/>
          <w:right w:val="nil"/>
          <w:between w:val="nil"/>
        </w:pBdr>
        <w:spacing w:before="246" w:line="240" w:lineRule="auto"/>
        <w:ind w:left="851" w:hanging="284"/>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 xml:space="preserve">Protection Spells: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may also use protection spells to protect the bride from any form of negative energy or distraction during the wedding. </w:t>
      </w:r>
      <w:r w:rsidR="009326FC" w:rsidRPr="00D37D19">
        <w:rPr>
          <w:rFonts w:ascii="Times New Roman" w:hAnsi="Times New Roman" w:cs="Times New Roman"/>
          <w:color w:val="000000"/>
          <w:lang w:val="en"/>
        </w:rPr>
        <w:t xml:space="preserve"> Protection mantras chanted by </w:t>
      </w:r>
      <w:proofErr w:type="spellStart"/>
      <w:r w:rsidR="009326FC" w:rsidRPr="00D37D19">
        <w:rPr>
          <w:rFonts w:ascii="Times New Roman" w:hAnsi="Times New Roman" w:cs="Times New Roman"/>
          <w:color w:val="000000"/>
          <w:lang w:val="en"/>
        </w:rPr>
        <w:t>mak</w:t>
      </w:r>
      <w:proofErr w:type="spellEnd"/>
      <w:r w:rsidR="009326FC" w:rsidRPr="00D37D19">
        <w:rPr>
          <w:rFonts w:ascii="Times New Roman" w:hAnsi="Times New Roman" w:cs="Times New Roman"/>
          <w:color w:val="000000"/>
          <w:lang w:val="en"/>
        </w:rPr>
        <w:t xml:space="preserve"> </w:t>
      </w:r>
      <w:proofErr w:type="spellStart"/>
      <w:r w:rsidR="009326FC" w:rsidRPr="00D37D19">
        <w:rPr>
          <w:rFonts w:ascii="Times New Roman" w:hAnsi="Times New Roman" w:cs="Times New Roman"/>
          <w:color w:val="000000"/>
          <w:lang w:val="en"/>
        </w:rPr>
        <w:t>andam</w:t>
      </w:r>
      <w:proofErr w:type="spellEnd"/>
      <w:r w:rsidR="009326FC" w:rsidRPr="00D37D19">
        <w:rPr>
          <w:rFonts w:ascii="Times New Roman" w:hAnsi="Times New Roman" w:cs="Times New Roman"/>
          <w:color w:val="000000"/>
          <w:lang w:val="en"/>
        </w:rPr>
        <w:t xml:space="preserve"> or shamans in the context of Malay marriages or other traditions usually serve to provide protection and expel negative energies. Here is an example of a protection mantra that </w:t>
      </w:r>
      <w:proofErr w:type="spellStart"/>
      <w:r w:rsidR="009326FC" w:rsidRPr="00D37D19">
        <w:rPr>
          <w:rFonts w:ascii="Times New Roman" w:hAnsi="Times New Roman" w:cs="Times New Roman"/>
          <w:color w:val="000000"/>
          <w:lang w:val="en"/>
        </w:rPr>
        <w:t>mak</w:t>
      </w:r>
      <w:proofErr w:type="spellEnd"/>
      <w:r w:rsidR="009326FC" w:rsidRPr="00D37D19">
        <w:rPr>
          <w:rFonts w:ascii="Times New Roman" w:hAnsi="Times New Roman" w:cs="Times New Roman"/>
          <w:color w:val="000000"/>
          <w:lang w:val="en"/>
        </w:rPr>
        <w:t xml:space="preserve"> </w:t>
      </w:r>
      <w:proofErr w:type="spellStart"/>
      <w:r w:rsidR="009326FC" w:rsidRPr="00D37D19">
        <w:rPr>
          <w:rFonts w:ascii="Times New Roman" w:hAnsi="Times New Roman" w:cs="Times New Roman"/>
          <w:color w:val="000000"/>
          <w:lang w:val="en"/>
        </w:rPr>
        <w:t>andam</w:t>
      </w:r>
      <w:proofErr w:type="spellEnd"/>
      <w:r w:rsidR="009326FC" w:rsidRPr="00D37D19">
        <w:rPr>
          <w:rFonts w:ascii="Times New Roman" w:hAnsi="Times New Roman" w:cs="Times New Roman"/>
          <w:color w:val="000000"/>
          <w:lang w:val="en"/>
        </w:rPr>
        <w:t xml:space="preserve"> can utter</w:t>
      </w:r>
      <w:r w:rsidRPr="00D37D19">
        <w:rPr>
          <w:rFonts w:ascii="Times New Roman" w:hAnsi="Times New Roman" w:cs="Times New Roman"/>
          <w:lang w:val="en"/>
        </w:rPr>
        <w:t xml:space="preserve">: </w:t>
      </w:r>
      <w:r w:rsidR="009326FC" w:rsidRPr="00D37D19">
        <w:rPr>
          <w:rFonts w:ascii="Times New Roman" w:hAnsi="Times New Roman" w:cs="Times New Roman"/>
          <w:color w:val="000000"/>
          <w:sz w:val="20"/>
          <w:szCs w:val="20"/>
          <w:lang w:val="en"/>
        </w:rPr>
        <w:t xml:space="preserve"> "O Allah, Almighty God, We ask for Your holy protection. We invite Your light to surround this couple, And keep away any negative energy or obstacles that may come. We ask that this marriage be suffused with eternal affection, well-being, and happiness. May no one be able to ruin their harmony, And may every step of their lives be blessed. We pray that this couple is surrounded by love and happiness, and may they always feel safe and secure in their life's journey. Amen.</w:t>
      </w:r>
      <w:r w:rsidR="009326FC" w:rsidRPr="00D37D19">
        <w:rPr>
          <w:rFonts w:ascii="Times New Roman" w:hAnsi="Times New Roman" w:cs="Times New Roman"/>
          <w:color w:val="000000"/>
          <w:lang w:val="en"/>
        </w:rPr>
        <w:t xml:space="preserve"> Protection mantras like these are often chanted with positive intentions to keep the soon-to-be-married couple from negative energies and ensure that their marriage runs smoothly and happily. Keep in mind that these mantras are part of certain traditions and should be recited with reverence and conviction according to local beliefs and culture.</w:t>
      </w:r>
    </w:p>
    <w:p w14:paraId="0000006F" w14:textId="14AD73A0" w:rsidR="00D60122" w:rsidRPr="00D37D19" w:rsidRDefault="009172A0" w:rsidP="00621CC2">
      <w:pPr>
        <w:pStyle w:val="ListParagraph"/>
        <w:widowControl w:val="0"/>
        <w:numPr>
          <w:ilvl w:val="3"/>
          <w:numId w:val="4"/>
        </w:numPr>
        <w:pBdr>
          <w:top w:val="nil"/>
          <w:left w:val="nil"/>
          <w:bottom w:val="nil"/>
          <w:right w:val="nil"/>
          <w:between w:val="nil"/>
        </w:pBdr>
        <w:spacing w:before="246" w:line="240" w:lineRule="auto"/>
        <w:ind w:left="851" w:hanging="284"/>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 xml:space="preserve">Beauty Mantra: This mantra can be used to invoke God or a spiritual being to give the bride natural beauty during the makeup and preparation process. </w:t>
      </w:r>
      <w:r w:rsidR="006D15F0" w:rsidRPr="00D37D19">
        <w:rPr>
          <w:rFonts w:ascii="Times New Roman" w:hAnsi="Times New Roman" w:cs="Times New Roman"/>
          <w:color w:val="000000"/>
          <w:lang w:val="en"/>
        </w:rPr>
        <w:t xml:space="preserve"> "O God Almighty, We ask sincerely and humbly. Give blessings to our bride, May she always be filled with charm and beauty. Guide him with the light of Your love, adorn his face with a sincere smile. May every eye that looks upon him be fascinated, And every heart that meets him be happy. O God, grant her everlasting beauty, Beauty from within a sincere and radiant heart. May happiness and love always accompany his steps, In a happy marriage until the end of his life. We give thanks for all Your gifts, And pray that our bride will always be blessed. Amen.</w:t>
      </w:r>
    </w:p>
    <w:p w14:paraId="00000070" w14:textId="46031491" w:rsidR="00D60122" w:rsidRPr="00D37D19" w:rsidRDefault="009172A0" w:rsidP="00621CC2">
      <w:pPr>
        <w:pStyle w:val="ListParagraph"/>
        <w:widowControl w:val="0"/>
        <w:numPr>
          <w:ilvl w:val="3"/>
          <w:numId w:val="4"/>
        </w:numPr>
        <w:pBdr>
          <w:top w:val="nil"/>
          <w:left w:val="nil"/>
          <w:bottom w:val="nil"/>
          <w:right w:val="nil"/>
          <w:between w:val="nil"/>
        </w:pBdr>
        <w:spacing w:before="246" w:line="240" w:lineRule="auto"/>
        <w:ind w:left="851" w:hanging="284"/>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Well-Being Mantras: Well-being mantras can be used to ensure the well-being and success of the bride in her marriage.</w:t>
      </w:r>
    </w:p>
    <w:p w14:paraId="00000071" w14:textId="20310EE6" w:rsidR="00D60122" w:rsidRPr="00D37D19" w:rsidRDefault="009172A0" w:rsidP="00621CC2">
      <w:pPr>
        <w:pStyle w:val="ListParagraph"/>
        <w:widowControl w:val="0"/>
        <w:numPr>
          <w:ilvl w:val="3"/>
          <w:numId w:val="4"/>
        </w:numPr>
        <w:pBdr>
          <w:top w:val="nil"/>
          <w:left w:val="nil"/>
          <w:bottom w:val="nil"/>
          <w:right w:val="nil"/>
          <w:between w:val="nil"/>
        </w:pBdr>
        <w:spacing w:before="246" w:line="240" w:lineRule="auto"/>
        <w:ind w:left="851" w:hanging="284"/>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 xml:space="preserve">Prayer for Smooth Procession: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can also recite prayers for the smooth running of the wedding, so that everything runs smoothly.</w:t>
      </w:r>
    </w:p>
    <w:p w14:paraId="00000072" w14:textId="77777777" w:rsidR="00D60122" w:rsidRPr="00D37D19" w:rsidRDefault="009172A0" w:rsidP="00621CC2">
      <w:pPr>
        <w:pStyle w:val="ListParagraph"/>
        <w:widowControl w:val="0"/>
        <w:numPr>
          <w:ilvl w:val="3"/>
          <w:numId w:val="4"/>
        </w:numPr>
        <w:pBdr>
          <w:top w:val="nil"/>
          <w:left w:val="nil"/>
          <w:bottom w:val="nil"/>
          <w:right w:val="nil"/>
          <w:between w:val="nil"/>
        </w:pBdr>
        <w:spacing w:before="246" w:line="240" w:lineRule="auto"/>
        <w:ind w:left="851" w:hanging="284"/>
        <w:jc w:val="both"/>
        <w:rPr>
          <w:rFonts w:ascii="Times New Roman" w:eastAsia="Times New Roman" w:hAnsi="Times New Roman" w:cs="Times New Roman"/>
          <w:color w:val="000000"/>
          <w:lang w:val="en-US"/>
        </w:rPr>
      </w:pPr>
      <w:r w:rsidRPr="00D37D19">
        <w:rPr>
          <w:rFonts w:ascii="Times New Roman" w:hAnsi="Times New Roman" w:cs="Times New Roman"/>
          <w:color w:val="000000"/>
          <w:lang w:val="en"/>
        </w:rPr>
        <w:t>Traditional Mantras: In some Malay traditions, certain traditional mantras are used in weddings to celebrate the uniqueness of their culture and customs.</w:t>
      </w:r>
    </w:p>
    <w:p w14:paraId="46E9FE95" w14:textId="39BC407F" w:rsidR="00621CC2" w:rsidRPr="00D37D19" w:rsidRDefault="009172A0" w:rsidP="00073F96">
      <w:pPr>
        <w:widowControl w:val="0"/>
        <w:pBdr>
          <w:top w:val="nil"/>
          <w:left w:val="nil"/>
          <w:bottom w:val="nil"/>
          <w:right w:val="nil"/>
          <w:between w:val="nil"/>
        </w:pBdr>
        <w:spacing w:before="246" w:line="240" w:lineRule="auto"/>
        <w:ind w:left="360" w:firstLine="360"/>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It is important to note that the type of mantra or prayer used may vary based on geographic location and local traditions. Usually,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has a deep understanding of the relevant traditions and beliefs in his community and will adapt the mantras according to the needs of the bride-to-be and the ongoing wedding procession.  The requirements to become a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in Malay culture can vary depending on specific cultural traditions, local customs, and community expectations. However there are some general prerequisites that are often expected of someone who wants to become a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in the context of Malay marriage: In-depth Knowledge and Skills: A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must have in-depth knowledge of traditional Malay dress, wedding customs. , and makeup techniques. They should also be proficient in applying makeup and styling hair. Experience: Practical experience in grooming and beautifying brides as well as involvement in Malay wedding ceremonies are valuable assets. The experience helps them understand the dynamics and expectations associated with Malay marriage. Creativity and Attention to Detail: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must be creative in designing makeup and bridal attire that matches the wedding theme. Attention to detail in their work is also important to achieve perfect results. Professional Ethics: They must have an understanding of professional ethics, including how to interact with the bride and her family, maintain confidentiality, and provide excellent service. Knowledge of Religion and Customs: Since Malay marriages often have a strong religious aspect,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must have knowledge of Malay religious traditions and Malay cultural customs of </w:t>
      </w:r>
      <w:proofErr w:type="spellStart"/>
      <w:r w:rsidR="00342084" w:rsidRPr="00D37D19">
        <w:rPr>
          <w:rFonts w:ascii="Times New Roman" w:hAnsi="Times New Roman" w:cs="Times New Roman"/>
          <w:color w:val="000000"/>
          <w:lang w:val="en"/>
        </w:rPr>
        <w:t>Lingga</w:t>
      </w:r>
      <w:proofErr w:type="spellEnd"/>
      <w:r w:rsidRPr="00D37D19">
        <w:rPr>
          <w:rFonts w:ascii="Times New Roman" w:hAnsi="Times New Roman" w:cs="Times New Roman"/>
          <w:lang w:val="en"/>
        </w:rPr>
        <w:t xml:space="preserve"> </w:t>
      </w:r>
      <w:r w:rsidR="00342084" w:rsidRPr="00D37D19">
        <w:rPr>
          <w:rFonts w:ascii="Times New Roman" w:hAnsi="Times New Roman" w:cs="Times New Roman"/>
          <w:color w:val="000000"/>
          <w:lang w:val="en"/>
        </w:rPr>
        <w:t xml:space="preserve">Regency </w:t>
      </w:r>
      <w:r w:rsidRPr="00D37D19">
        <w:rPr>
          <w:rFonts w:ascii="Times New Roman" w:hAnsi="Times New Roman" w:cs="Times New Roman"/>
          <w:color w:val="000000"/>
          <w:lang w:val="en"/>
        </w:rPr>
        <w:t xml:space="preserve"> related to marriage. Understanding of Makeup Products and Equipment: Familiarity with makeup products and makeup supplies is essential. They must know how to use this product effectively. Friendly and Empathetic Personality: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should have a friendly, patient, and empathetic personality. They often deal with brides-to-be who may feel anxious or tense, so the ability to provide emotional support is very important. Cultural Preservation Commitment: A good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will also have a commitment in preserving and upholding Malay wedding culture and traditions. Training and Certification (Optional): Some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choose to undergo formal courses or cosmetology and wedding preparation training to earn certifications that recognize their skills. Being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is a family inheritance that has been passed down from generation to generation. Therefore, it is best to consult with communities or individuals experienced in Malay marriage traditions to understand the specific requirements that apply in a particular region or community.</w:t>
      </w:r>
    </w:p>
    <w:p w14:paraId="7BE97D82" w14:textId="2687906C" w:rsidR="00CB39C4" w:rsidRPr="00D37D19" w:rsidRDefault="00073F96" w:rsidP="00621CC2">
      <w:pPr>
        <w:pStyle w:val="Heading1"/>
        <w:numPr>
          <w:ilvl w:val="0"/>
          <w:numId w:val="12"/>
        </w:numPr>
        <w:rPr>
          <w:rFonts w:ascii="Times New Roman" w:hAnsi="Times New Roman" w:cs="Times New Roman"/>
          <w:sz w:val="22"/>
          <w:szCs w:val="22"/>
          <w:lang w:val="en-US"/>
        </w:rPr>
      </w:pPr>
      <w:proofErr w:type="spellStart"/>
      <w:r w:rsidRPr="00D37D19">
        <w:rPr>
          <w:rFonts w:ascii="Times New Roman" w:hAnsi="Times New Roman" w:cs="Times New Roman"/>
          <w:sz w:val="22"/>
          <w:szCs w:val="22"/>
          <w:lang w:val="en"/>
        </w:rPr>
        <w:t>The</w:t>
      </w:r>
      <w:r w:rsidR="00621CC2" w:rsidRPr="00D37D19">
        <w:rPr>
          <w:rFonts w:ascii="Times New Roman" w:hAnsi="Times New Roman" w:cs="Times New Roman"/>
          <w:sz w:val="22"/>
          <w:szCs w:val="22"/>
          <w:lang w:val="en"/>
        </w:rPr>
        <w:t>existence</w:t>
      </w:r>
      <w:proofErr w:type="spellEnd"/>
      <w:r w:rsidR="00621CC2" w:rsidRPr="00D37D19">
        <w:rPr>
          <w:rFonts w:ascii="Times New Roman" w:hAnsi="Times New Roman" w:cs="Times New Roman"/>
          <w:sz w:val="22"/>
          <w:szCs w:val="22"/>
          <w:lang w:val="en"/>
        </w:rPr>
        <w:t xml:space="preserve"> of </w:t>
      </w:r>
      <w:proofErr w:type="spellStart"/>
      <w:r w:rsidR="00621CC2" w:rsidRPr="00D37D19">
        <w:rPr>
          <w:rFonts w:ascii="Times New Roman" w:hAnsi="Times New Roman" w:cs="Times New Roman"/>
          <w:sz w:val="22"/>
          <w:szCs w:val="22"/>
          <w:lang w:val="en"/>
        </w:rPr>
        <w:t>Mak</w:t>
      </w:r>
      <w:proofErr w:type="spellEnd"/>
      <w:r w:rsidR="00621CC2" w:rsidRPr="00D37D19">
        <w:rPr>
          <w:rFonts w:ascii="Times New Roman" w:hAnsi="Times New Roman" w:cs="Times New Roman"/>
          <w:sz w:val="22"/>
          <w:szCs w:val="22"/>
          <w:lang w:val="en"/>
        </w:rPr>
        <w:t xml:space="preserve"> </w:t>
      </w:r>
      <w:proofErr w:type="spellStart"/>
      <w:r w:rsidR="00621CC2" w:rsidRPr="00D37D19">
        <w:rPr>
          <w:rFonts w:ascii="Times New Roman" w:hAnsi="Times New Roman" w:cs="Times New Roman"/>
          <w:sz w:val="22"/>
          <w:szCs w:val="22"/>
          <w:lang w:val="en"/>
        </w:rPr>
        <w:t>Andam</w:t>
      </w:r>
      <w:proofErr w:type="spellEnd"/>
      <w:r w:rsidR="00621CC2" w:rsidRPr="00D37D19">
        <w:rPr>
          <w:rFonts w:ascii="Times New Roman" w:hAnsi="Times New Roman" w:cs="Times New Roman"/>
          <w:sz w:val="22"/>
          <w:szCs w:val="22"/>
          <w:lang w:val="en"/>
        </w:rPr>
        <w:t xml:space="preserve"> in </w:t>
      </w:r>
      <w:proofErr w:type="spellStart"/>
      <w:r w:rsidR="00621CC2" w:rsidRPr="00D37D19">
        <w:rPr>
          <w:rFonts w:ascii="Times New Roman" w:hAnsi="Times New Roman" w:cs="Times New Roman"/>
          <w:sz w:val="22"/>
          <w:szCs w:val="22"/>
          <w:lang w:val="en"/>
        </w:rPr>
        <w:t>Lingga</w:t>
      </w:r>
      <w:proofErr w:type="spellEnd"/>
    </w:p>
    <w:p w14:paraId="1C3D2D21" w14:textId="71F914CA" w:rsidR="00CB39C4" w:rsidRPr="00D37D19" w:rsidRDefault="00CB39C4" w:rsidP="00F24735">
      <w:pPr>
        <w:pStyle w:val="ListParagraph"/>
        <w:widowControl w:val="0"/>
        <w:pBdr>
          <w:top w:val="nil"/>
          <w:left w:val="nil"/>
          <w:bottom w:val="nil"/>
          <w:right w:val="nil"/>
          <w:between w:val="nil"/>
        </w:pBdr>
        <w:spacing w:before="246" w:line="240" w:lineRule="auto"/>
        <w:ind w:left="1080"/>
        <w:jc w:val="both"/>
        <w:rPr>
          <w:rFonts w:ascii="Times New Roman" w:eastAsia="Times New Roman" w:hAnsi="Times New Roman" w:cs="Times New Roman"/>
          <w:b/>
          <w:color w:val="000000"/>
          <w:lang w:val="en-US"/>
        </w:rPr>
      </w:pPr>
    </w:p>
    <w:p w14:paraId="0137C5F8" w14:textId="77777777" w:rsidR="00D71CA5" w:rsidRPr="00D37D19" w:rsidRDefault="00CB39C4" w:rsidP="00621CC2">
      <w:pPr>
        <w:autoSpaceDE w:val="0"/>
        <w:autoSpaceDN w:val="0"/>
        <w:adjustRightInd w:val="0"/>
        <w:spacing w:after="400" w:line="240" w:lineRule="auto"/>
        <w:ind w:firstLine="360"/>
        <w:jc w:val="both"/>
        <w:rPr>
          <w:rFonts w:ascii="Times New Roman" w:hAnsi="Times New Roman" w:cs="Times New Roman"/>
          <w:color w:val="2A3140"/>
          <w:lang w:val="en-US"/>
        </w:rPr>
      </w:pPr>
      <w:r w:rsidRPr="00D37D19">
        <w:rPr>
          <w:rFonts w:ascii="Times New Roman" w:hAnsi="Times New Roman" w:cs="Times New Roman"/>
          <w:color w:val="000000"/>
          <w:lang w:val="en"/>
        </w:rPr>
        <w:t xml:space="preserve">Chairman of the Malay Customary Institution (LAM) </w:t>
      </w:r>
      <w:proofErr w:type="spellStart"/>
      <w:r w:rsidRPr="00D37D19">
        <w:rPr>
          <w:rFonts w:ascii="Times New Roman" w:hAnsi="Times New Roman" w:cs="Times New Roman"/>
          <w:color w:val="000000"/>
          <w:lang w:val="en"/>
        </w:rPr>
        <w:t>Lingga</w:t>
      </w:r>
      <w:proofErr w:type="spellEnd"/>
      <w:r w:rsidRPr="00D37D19">
        <w:rPr>
          <w:rFonts w:ascii="Times New Roman" w:hAnsi="Times New Roman" w:cs="Times New Roman"/>
          <w:color w:val="000000"/>
          <w:lang w:val="en"/>
        </w:rPr>
        <w:t xml:space="preserve"> Regency M. Ishak said that the existence of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was very worrying because many were old, for that M. Ishak stated that he would recruit </w:t>
      </w:r>
      <w:proofErr w:type="spellStart"/>
      <w:r w:rsidRPr="00D37D19">
        <w:rPr>
          <w:rFonts w:ascii="Times New Roman" w:hAnsi="Times New Roman" w:cs="Times New Roman"/>
          <w:color w:val="000000"/>
          <w:lang w:val="en"/>
        </w:rPr>
        <w:t>mak</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andam</w:t>
      </w:r>
      <w:proofErr w:type="spellEnd"/>
      <w:r w:rsidRPr="00D37D19">
        <w:rPr>
          <w:rFonts w:ascii="Times New Roman" w:hAnsi="Times New Roman" w:cs="Times New Roman"/>
          <w:color w:val="000000"/>
          <w:lang w:val="en"/>
        </w:rPr>
        <w:t xml:space="preserve"> as heirs to </w:t>
      </w:r>
      <w:proofErr w:type="spellStart"/>
      <w:r w:rsidRPr="00D37D19">
        <w:rPr>
          <w:rFonts w:ascii="Times New Roman" w:hAnsi="Times New Roman" w:cs="Times New Roman"/>
          <w:color w:val="000000"/>
          <w:lang w:val="en"/>
        </w:rPr>
        <w:t>adat</w:t>
      </w:r>
      <w:proofErr w:type="spellEnd"/>
      <w:r w:rsidRPr="00D37D19">
        <w:rPr>
          <w:rFonts w:ascii="Times New Roman" w:hAnsi="Times New Roman" w:cs="Times New Roman"/>
          <w:color w:val="000000"/>
          <w:lang w:val="en"/>
        </w:rPr>
        <w:t xml:space="preserve"> to preserve customs and culture. Inheritance of a </w:t>
      </w:r>
      <w:r w:rsidR="00D71CA5" w:rsidRPr="00D37D19">
        <w:rPr>
          <w:rFonts w:ascii="Times New Roman" w:hAnsi="Times New Roman" w:cs="Times New Roman"/>
          <w:color w:val="2A3140"/>
          <w:lang w:val="en"/>
        </w:rPr>
        <w:t>tradition is the process or practice of preserving and passing on a particular cultural heritage, norms, values, beliefs, rites, or actions from one generation to the next. These traditions can cover many different aspects of life, including culture, religion, language, food, art, and more. Here are some key points related to the inheritance of a tradition:</w:t>
      </w:r>
    </w:p>
    <w:p w14:paraId="14D26567" w14:textId="77246AF4" w:rsidR="00D71CA5" w:rsidRPr="00D37D19" w:rsidRDefault="00D71CA5" w:rsidP="00621CC2">
      <w:pPr>
        <w:pStyle w:val="ListParagraph"/>
        <w:numPr>
          <w:ilvl w:val="0"/>
          <w:numId w:val="9"/>
        </w:numPr>
        <w:autoSpaceDE w:val="0"/>
        <w:autoSpaceDN w:val="0"/>
        <w:adjustRightInd w:val="0"/>
        <w:spacing w:after="400" w:line="240" w:lineRule="auto"/>
        <w:jc w:val="both"/>
        <w:rPr>
          <w:rFonts w:ascii="Times New Roman" w:hAnsi="Times New Roman" w:cs="Times New Roman"/>
          <w:color w:val="2A3140"/>
          <w:lang w:val="en-US"/>
        </w:rPr>
      </w:pPr>
      <w:r w:rsidRPr="00D37D19">
        <w:rPr>
          <w:rFonts w:ascii="Times New Roman" w:hAnsi="Times New Roman" w:cs="Times New Roman"/>
          <w:bCs/>
          <w:color w:val="2A3140"/>
          <w:lang w:val="en"/>
        </w:rPr>
        <w:t>Importance of Tradition:</w:t>
      </w:r>
      <w:r w:rsidRPr="00D37D19">
        <w:rPr>
          <w:rFonts w:ascii="Times New Roman" w:hAnsi="Times New Roman" w:cs="Times New Roman"/>
          <w:color w:val="2A3140"/>
          <w:lang w:val="en"/>
        </w:rPr>
        <w:t xml:space="preserve"> Tradition is an integral part of the identity of a group or community. They help maintain the history, values, and culture of the group. The inheritance of traditions is important because it helps maintain and care for this heritage.</w:t>
      </w:r>
    </w:p>
    <w:p w14:paraId="6688E5E0" w14:textId="638EABE4" w:rsidR="00D71CA5" w:rsidRPr="00D37D19" w:rsidRDefault="00D71CA5" w:rsidP="00F24735">
      <w:pPr>
        <w:pStyle w:val="ListParagraph"/>
        <w:numPr>
          <w:ilvl w:val="0"/>
          <w:numId w:val="9"/>
        </w:numPr>
        <w:tabs>
          <w:tab w:val="left" w:pos="220"/>
          <w:tab w:val="left" w:pos="720"/>
        </w:tabs>
        <w:autoSpaceDE w:val="0"/>
        <w:autoSpaceDN w:val="0"/>
        <w:adjustRightInd w:val="0"/>
        <w:spacing w:line="240" w:lineRule="auto"/>
        <w:jc w:val="both"/>
        <w:rPr>
          <w:rFonts w:ascii="Times New Roman" w:hAnsi="Times New Roman" w:cs="Times New Roman"/>
          <w:color w:val="2A3140"/>
          <w:lang w:val="en-US"/>
        </w:rPr>
      </w:pPr>
      <w:r w:rsidRPr="00D37D19">
        <w:rPr>
          <w:rFonts w:ascii="Times New Roman" w:hAnsi="Times New Roman" w:cs="Times New Roman"/>
          <w:bCs/>
          <w:color w:val="2A3140"/>
          <w:lang w:val="en"/>
        </w:rPr>
        <w:t>Generation to Generation:</w:t>
      </w:r>
      <w:r w:rsidRPr="00D37D19">
        <w:rPr>
          <w:rFonts w:ascii="Times New Roman" w:hAnsi="Times New Roman" w:cs="Times New Roman"/>
          <w:color w:val="2A3140"/>
          <w:lang w:val="en"/>
        </w:rPr>
        <w:t xml:space="preserve"> Traditions are usually transmitted from one generation to the next. This can be done through stories, hands-on teaching, repetitive practice, or even through cultural products such as literature, visual arts, or music.</w:t>
      </w:r>
    </w:p>
    <w:p w14:paraId="2CE7AAD4" w14:textId="73653366" w:rsidR="00D71CA5" w:rsidRPr="00D37D19" w:rsidRDefault="00D71CA5" w:rsidP="00F24735">
      <w:pPr>
        <w:pStyle w:val="ListParagraph"/>
        <w:numPr>
          <w:ilvl w:val="0"/>
          <w:numId w:val="9"/>
        </w:numPr>
        <w:tabs>
          <w:tab w:val="left" w:pos="220"/>
          <w:tab w:val="left" w:pos="720"/>
        </w:tabs>
        <w:autoSpaceDE w:val="0"/>
        <w:autoSpaceDN w:val="0"/>
        <w:adjustRightInd w:val="0"/>
        <w:spacing w:line="240" w:lineRule="auto"/>
        <w:jc w:val="both"/>
        <w:rPr>
          <w:rFonts w:ascii="Times New Roman" w:hAnsi="Times New Roman" w:cs="Times New Roman"/>
          <w:color w:val="2A3140"/>
          <w:lang w:val="en-US"/>
        </w:rPr>
      </w:pPr>
      <w:r w:rsidRPr="00D37D19">
        <w:rPr>
          <w:rFonts w:ascii="Times New Roman" w:hAnsi="Times New Roman" w:cs="Times New Roman"/>
          <w:bCs/>
          <w:color w:val="2A3140"/>
          <w:lang w:val="en"/>
        </w:rPr>
        <w:t>The Important Role of the Family:</w:t>
      </w:r>
      <w:r w:rsidRPr="00D37D19">
        <w:rPr>
          <w:rFonts w:ascii="Times New Roman" w:hAnsi="Times New Roman" w:cs="Times New Roman"/>
          <w:color w:val="2A3140"/>
          <w:lang w:val="en"/>
        </w:rPr>
        <w:t xml:space="preserve"> Many traditions begin within the family. Parents and other family members are often the main agents in transmitting traditions to their children. This could involve lessons on language, family customs, or religious rituals.</w:t>
      </w:r>
    </w:p>
    <w:p w14:paraId="4E91426F" w14:textId="0C71CDA3" w:rsidR="00D71CA5" w:rsidRPr="00D37D19" w:rsidRDefault="00D71CA5" w:rsidP="00F24735">
      <w:pPr>
        <w:numPr>
          <w:ilvl w:val="0"/>
          <w:numId w:val="9"/>
        </w:numPr>
        <w:tabs>
          <w:tab w:val="left" w:pos="220"/>
          <w:tab w:val="left" w:pos="720"/>
        </w:tabs>
        <w:autoSpaceDE w:val="0"/>
        <w:autoSpaceDN w:val="0"/>
        <w:adjustRightInd w:val="0"/>
        <w:spacing w:line="240" w:lineRule="auto"/>
        <w:ind w:hanging="436"/>
        <w:jc w:val="both"/>
        <w:rPr>
          <w:rFonts w:ascii="Times New Roman" w:hAnsi="Times New Roman" w:cs="Times New Roman"/>
          <w:color w:val="2A3140"/>
          <w:lang w:val="en-US"/>
        </w:rPr>
      </w:pPr>
      <w:r w:rsidRPr="00D37D19">
        <w:rPr>
          <w:rFonts w:ascii="Times New Roman" w:hAnsi="Times New Roman" w:cs="Times New Roman"/>
          <w:bCs/>
          <w:color w:val="2A3140"/>
          <w:lang w:val="en"/>
        </w:rPr>
        <w:t>Change and Evolution:</w:t>
      </w:r>
      <w:r w:rsidRPr="00D37D19">
        <w:rPr>
          <w:rFonts w:ascii="Times New Roman" w:hAnsi="Times New Roman" w:cs="Times New Roman"/>
          <w:color w:val="2A3140"/>
          <w:lang w:val="en"/>
        </w:rPr>
        <w:t xml:space="preserve"> While it is important to keep traditions, they can also change and evolve over time. The social, technological, and values context of society can lead to changes in tradition. However, often efforts are made to ensure that the core of the tradition remains intact.</w:t>
      </w:r>
    </w:p>
    <w:p w14:paraId="35AE77BD" w14:textId="04EAAA2E" w:rsidR="00D71CA5" w:rsidRPr="00D37D19" w:rsidRDefault="00D71CA5" w:rsidP="00F24735">
      <w:pPr>
        <w:numPr>
          <w:ilvl w:val="0"/>
          <w:numId w:val="9"/>
        </w:numPr>
        <w:tabs>
          <w:tab w:val="left" w:pos="220"/>
          <w:tab w:val="left" w:pos="720"/>
        </w:tabs>
        <w:autoSpaceDE w:val="0"/>
        <w:autoSpaceDN w:val="0"/>
        <w:adjustRightInd w:val="0"/>
        <w:spacing w:line="240" w:lineRule="auto"/>
        <w:ind w:hanging="436"/>
        <w:jc w:val="both"/>
        <w:rPr>
          <w:rFonts w:ascii="Times New Roman" w:hAnsi="Times New Roman" w:cs="Times New Roman"/>
          <w:color w:val="2A3140"/>
          <w:lang w:val="en-US"/>
        </w:rPr>
      </w:pPr>
      <w:r w:rsidRPr="00D37D19">
        <w:rPr>
          <w:rFonts w:ascii="Times New Roman" w:hAnsi="Times New Roman" w:cs="Times New Roman"/>
          <w:bCs/>
          <w:color w:val="2A3140"/>
          <w:lang w:val="en"/>
        </w:rPr>
        <w:t>Importance of Education:</w:t>
      </w:r>
      <w:r w:rsidRPr="00D37D19">
        <w:rPr>
          <w:rFonts w:ascii="Times New Roman" w:hAnsi="Times New Roman" w:cs="Times New Roman"/>
          <w:color w:val="2A3140"/>
          <w:lang w:val="en"/>
        </w:rPr>
        <w:t xml:space="preserve"> Formal and informal education has a huge role to play in passing on traditions. Schools, cultural organizations, and other institutions can assist in education and preservation of traditions.</w:t>
      </w:r>
    </w:p>
    <w:p w14:paraId="01345838" w14:textId="398F5086" w:rsidR="00D71CA5" w:rsidRPr="00D37D19" w:rsidRDefault="00D71CA5" w:rsidP="00F24735">
      <w:pPr>
        <w:numPr>
          <w:ilvl w:val="0"/>
          <w:numId w:val="9"/>
        </w:numPr>
        <w:tabs>
          <w:tab w:val="left" w:pos="220"/>
          <w:tab w:val="left" w:pos="720"/>
        </w:tabs>
        <w:autoSpaceDE w:val="0"/>
        <w:autoSpaceDN w:val="0"/>
        <w:adjustRightInd w:val="0"/>
        <w:spacing w:line="240" w:lineRule="auto"/>
        <w:ind w:hanging="436"/>
        <w:jc w:val="both"/>
        <w:rPr>
          <w:rFonts w:ascii="Times New Roman" w:hAnsi="Times New Roman" w:cs="Times New Roman"/>
          <w:color w:val="2A3140"/>
          <w:lang w:val="en-US"/>
        </w:rPr>
      </w:pPr>
      <w:r w:rsidRPr="00D37D19">
        <w:rPr>
          <w:rFonts w:ascii="Times New Roman" w:hAnsi="Times New Roman" w:cs="Times New Roman"/>
          <w:bCs/>
          <w:color w:val="2A3140"/>
          <w:lang w:val="en"/>
        </w:rPr>
        <w:t>Identity Drive:</w:t>
      </w:r>
      <w:r w:rsidRPr="00D37D19">
        <w:rPr>
          <w:rFonts w:ascii="Times New Roman" w:hAnsi="Times New Roman" w:cs="Times New Roman"/>
          <w:color w:val="2A3140"/>
          <w:lang w:val="en"/>
        </w:rPr>
        <w:t xml:space="preserve"> Inheritance of traditions can strengthen individual and group identities. It can help people feel connected to their history, feel part of a community, and feel a strong cultural foundation.</w:t>
      </w:r>
    </w:p>
    <w:p w14:paraId="2E3F5C84" w14:textId="08FE123C" w:rsidR="00CB39C4" w:rsidRPr="00D37D19" w:rsidRDefault="00D71CA5" w:rsidP="00F24735">
      <w:pPr>
        <w:numPr>
          <w:ilvl w:val="0"/>
          <w:numId w:val="9"/>
        </w:numPr>
        <w:tabs>
          <w:tab w:val="left" w:pos="220"/>
          <w:tab w:val="left" w:pos="720"/>
        </w:tabs>
        <w:autoSpaceDE w:val="0"/>
        <w:autoSpaceDN w:val="0"/>
        <w:adjustRightInd w:val="0"/>
        <w:spacing w:line="240" w:lineRule="auto"/>
        <w:ind w:hanging="436"/>
        <w:jc w:val="both"/>
        <w:rPr>
          <w:rFonts w:ascii="Times New Roman" w:hAnsi="Times New Roman" w:cs="Times New Roman"/>
          <w:color w:val="2A3140"/>
          <w:lang w:val="en-US"/>
        </w:rPr>
      </w:pPr>
      <w:r w:rsidRPr="00D37D19">
        <w:rPr>
          <w:rFonts w:ascii="Times New Roman" w:hAnsi="Times New Roman" w:cs="Times New Roman"/>
          <w:bCs/>
          <w:color w:val="2A3140"/>
          <w:lang w:val="en"/>
        </w:rPr>
        <w:t>The Importance of Sustainability:</w:t>
      </w:r>
      <w:r w:rsidRPr="00D37D19">
        <w:rPr>
          <w:rFonts w:ascii="Times New Roman" w:hAnsi="Times New Roman" w:cs="Times New Roman"/>
          <w:color w:val="2A3140"/>
          <w:lang w:val="en"/>
        </w:rPr>
        <w:t xml:space="preserve"> To keep a tradition alive, it is important to continue to teach and celebrate it. This can be done through celebrations, cultural performances, or the development of cultural programs.</w:t>
      </w:r>
    </w:p>
    <w:p w14:paraId="1E4F0841" w14:textId="58FC68E6" w:rsidR="0037681D" w:rsidRPr="00D37D19" w:rsidRDefault="009172A0" w:rsidP="0037681D">
      <w:pPr>
        <w:pStyle w:val="Heading1"/>
        <w:rPr>
          <w:rFonts w:ascii="Times New Roman" w:hAnsi="Times New Roman" w:cs="Times New Roman"/>
          <w:sz w:val="22"/>
          <w:szCs w:val="22"/>
        </w:rPr>
      </w:pPr>
      <w:r w:rsidRPr="00D37D19">
        <w:rPr>
          <w:rFonts w:ascii="Times New Roman" w:hAnsi="Times New Roman" w:cs="Times New Roman"/>
          <w:sz w:val="22"/>
          <w:szCs w:val="22"/>
          <w:lang w:val="en"/>
        </w:rPr>
        <w:t>CONCLUSION</w:t>
      </w:r>
    </w:p>
    <w:p w14:paraId="7B19EFD8" w14:textId="0D149D69" w:rsidR="0037681D" w:rsidRPr="00D37D19" w:rsidRDefault="00D71CA5" w:rsidP="00D37D19">
      <w:pPr>
        <w:autoSpaceDE w:val="0"/>
        <w:autoSpaceDN w:val="0"/>
        <w:adjustRightInd w:val="0"/>
        <w:spacing w:line="240" w:lineRule="auto"/>
        <w:ind w:firstLine="567"/>
        <w:jc w:val="both"/>
        <w:rPr>
          <w:rFonts w:ascii="Times New Roman" w:eastAsia="Times New Roman" w:hAnsi="Times New Roman" w:cs="Times New Roman"/>
          <w:b/>
          <w:color w:val="000000"/>
        </w:rPr>
      </w:pPr>
      <w:r w:rsidRPr="00D37D19">
        <w:rPr>
          <w:rFonts w:ascii="Times New Roman" w:hAnsi="Times New Roman" w:cs="Times New Roman"/>
          <w:b/>
          <w:color w:val="2A3140"/>
          <w:lang w:val="en"/>
        </w:rPr>
        <w:t xml:space="preserve">THE INHERITANCE OF A TRADITION IS AN IMPORTANT COMPONENT IN MAINTAINING CULTURAL DIVERSITY AROUND THE WORLD. THIS HELPS PRESERVE A RICH AND DIVERSE CULTURAL HERITAGE, WHICH CAN PROVIDE VALUABLE INSIGHT INTO THE HISTORY AND IDENTITY OF A SOCIETY. </w:t>
      </w:r>
      <w:r w:rsidRPr="00D37D19">
        <w:rPr>
          <w:rFonts w:ascii="Times New Roman" w:hAnsi="Times New Roman" w:cs="Times New Roman"/>
          <w:color w:val="2A3140"/>
          <w:sz w:val="24"/>
          <w:szCs w:val="24"/>
          <w:lang w:val="en"/>
        </w:rPr>
        <w:t xml:space="preserve"> </w:t>
      </w:r>
      <w:r w:rsidR="005E17A3" w:rsidRPr="00D37D19">
        <w:rPr>
          <w:rFonts w:ascii="Times New Roman" w:hAnsi="Times New Roman" w:cs="Times New Roman"/>
          <w:b/>
          <w:color w:val="000000"/>
          <w:lang w:val="en"/>
        </w:rPr>
        <w:t>RESEARCH ON MAK ANDAM'S ROLE IN TRADITIONAL MALAY WEDDINGS IN LINGGA</w:t>
      </w:r>
      <w:r w:rsidRPr="00D37D19">
        <w:rPr>
          <w:rFonts w:ascii="Times New Roman" w:hAnsi="Times New Roman" w:cs="Times New Roman"/>
          <w:lang w:val="en"/>
        </w:rPr>
        <w:t xml:space="preserve"> REGENCY </w:t>
      </w:r>
      <w:r w:rsidR="005E17A3" w:rsidRPr="00D37D19">
        <w:rPr>
          <w:rFonts w:ascii="Times New Roman" w:hAnsi="Times New Roman" w:cs="Times New Roman"/>
          <w:b/>
          <w:color w:val="000000"/>
          <w:lang w:val="en"/>
        </w:rPr>
        <w:t xml:space="preserve"> REVEALS SEVERAL IMPORTANT ASPECTS. THE ROLE OF MAK ANDAM IS NOT LIMITED TO THE MAKEUP AND PHYSICAL APPEARANCE OF THE BRIDE; IT ALSO INCLUDES THE PRESERVATION OF MALAY CULTURAL TRADITIONS AND THE PROVISION OF EMOTIONAL SUPPORT TO THE BRIDE-TO-BE. MAK ANDAM HAS IN-DEPTH KNOWLEDGE OF TRADITIONAL MAKEUP, TRADITIONAL DRESS, AND MALAY WEDDING CUSTOMS, AND PLAYS AN IMPORTANT ROLE IN MAINTAINING THE AUTHENTICITY OF THE WEDDING. EDUCATION AND TRAINING DEVELOPMENT: TO PRESERVE TRADITIONS AND IMPROVE MAK ANDAM'S SKILLS, IT IS RECOMMENDED TO DEVELOP FORMAL EDUCATION AND TRAINING PROGRAMS THAT FOCUS ON TRADITIONAL MALAY MAKEUP, CULTURAL KNOWLEDGE, AND PROFESSIONAL ETHICS. THIS WILL HELP THE NEXT GENERATION TO BETTER UNDERSTAND AND CARRY OUT THE ROLE OF MAK ANDAM. CULTURAL PROMOTION AND PRESERVATION: TO PROMOTE AND PRESERVE MALAY CULTURE IN LINGGA REGENCY</w:t>
      </w:r>
      <w:r w:rsidRPr="00D37D19">
        <w:rPr>
          <w:rFonts w:ascii="Times New Roman" w:hAnsi="Times New Roman" w:cs="Times New Roman"/>
          <w:lang w:val="en"/>
        </w:rPr>
        <w:t xml:space="preserve">, </w:t>
      </w:r>
      <w:r w:rsidR="005E17A3" w:rsidRPr="00D37D19">
        <w:rPr>
          <w:rFonts w:ascii="Times New Roman" w:hAnsi="Times New Roman" w:cs="Times New Roman"/>
          <w:b/>
          <w:color w:val="000000"/>
          <w:lang w:val="en"/>
        </w:rPr>
        <w:t xml:space="preserve">IT IS IMPORTANT TO ORGANIZE CULTURAL EVENTS, SEMINARS, OR WORKSHOPS INVOLVING MAK ANDAM AND THE LOCAL COMMUNITY. THIS CAN HELP GENERATE INTEREST AND INCREASE PUBLIC UNDERSTANDING OF MALAY MARRIAGE TRADITIONS. COLLABORATION WITH LOCAL GOVERNMENTS: COLLABORATION WITH LOCAL GOVERNMENTS CAN RESULT IN OFFICIAL RECOGNITION OF MAK ANDAM'S ROLE IN THE CULTURAL HERITAGE OF THE REGION. THIS CAN INCLUDE FORMAL RECOGNITION, FINANCIAL SUPPORT, OR ASSISTANCE IN ORGANIZING CULTURAL EVENTS. FURTHER DOCUMENTATION AND RESEARCH: TO PRESERVE MAK ANDAM'S KNOWLEDGE AND PRACTICES, IT IS ADVISABLE TO DO FURTHER DOCUMENTATION REGARDING THEIR ROLE. FURTHER RESEARCH CAN DELVE DEEPER INTO THE CULTURAL AND SOCIAL ASPECTS OF MALAY MARRIAGE IN LINGGA REGENCY. WITH THIS STEP, MAK ANDAM'S ROLE IN TRADITIONAL MALAY </w:t>
      </w:r>
      <w:proofErr w:type="gramStart"/>
      <w:r w:rsidR="005E17A3" w:rsidRPr="00D37D19">
        <w:rPr>
          <w:rFonts w:ascii="Times New Roman" w:hAnsi="Times New Roman" w:cs="Times New Roman"/>
          <w:b/>
          <w:color w:val="000000"/>
          <w:lang w:val="en"/>
        </w:rPr>
        <w:t xml:space="preserve">WEDDINGS </w:t>
      </w:r>
      <w:r w:rsidRPr="00D37D19">
        <w:rPr>
          <w:rFonts w:ascii="Times New Roman" w:hAnsi="Times New Roman" w:cs="Times New Roman"/>
          <w:lang w:val="en"/>
        </w:rPr>
        <w:t xml:space="preserve"> IN</w:t>
      </w:r>
      <w:proofErr w:type="gramEnd"/>
      <w:r w:rsidRPr="00D37D19">
        <w:rPr>
          <w:rFonts w:ascii="Times New Roman" w:hAnsi="Times New Roman" w:cs="Times New Roman"/>
          <w:lang w:val="en"/>
        </w:rPr>
        <w:t xml:space="preserve"> </w:t>
      </w:r>
      <w:r w:rsidR="005E17A3" w:rsidRPr="00D37D19">
        <w:rPr>
          <w:rFonts w:ascii="Times New Roman" w:hAnsi="Times New Roman" w:cs="Times New Roman"/>
          <w:b/>
          <w:color w:val="000000"/>
          <w:lang w:val="en"/>
        </w:rPr>
        <w:t>LINGGA</w:t>
      </w:r>
      <w:r w:rsidRPr="00D37D19">
        <w:rPr>
          <w:rFonts w:ascii="Times New Roman" w:hAnsi="Times New Roman" w:cs="Times New Roman"/>
          <w:lang w:val="en"/>
        </w:rPr>
        <w:t xml:space="preserve"> REGENCY </w:t>
      </w:r>
      <w:r w:rsidR="005E17A3" w:rsidRPr="00D37D19">
        <w:rPr>
          <w:rFonts w:ascii="Times New Roman" w:hAnsi="Times New Roman" w:cs="Times New Roman"/>
          <w:b/>
          <w:color w:val="000000"/>
          <w:lang w:val="en"/>
        </w:rPr>
        <w:t xml:space="preserve"> CAN CONTINUE TO BE RESPECTED AND PRESERVED, AS WELL AS CONTRIBUTE TO THE PRESERVATION OF MALAY CULTURAL PROPERTY IN THE REGION.</w:t>
      </w:r>
    </w:p>
    <w:p w14:paraId="7DE46246" w14:textId="73ED8BD2" w:rsidR="00702F9D" w:rsidRPr="00D37D19" w:rsidRDefault="00702F9D" w:rsidP="0037681D">
      <w:pPr>
        <w:pStyle w:val="Heading1"/>
        <w:rPr>
          <w:rFonts w:ascii="Times New Roman" w:hAnsi="Times New Roman" w:cs="Times New Roman"/>
          <w:sz w:val="22"/>
          <w:szCs w:val="22"/>
          <w:lang w:val="en-US"/>
        </w:rPr>
      </w:pPr>
      <w:r w:rsidRPr="00D37D19">
        <w:rPr>
          <w:rFonts w:ascii="Times New Roman" w:hAnsi="Times New Roman" w:cs="Times New Roman"/>
          <w:sz w:val="22"/>
          <w:szCs w:val="22"/>
          <w:lang w:val="en"/>
        </w:rPr>
        <w:t xml:space="preserve">ACKNOWLEDGMENTS </w:t>
      </w:r>
    </w:p>
    <w:p w14:paraId="69A951E4" w14:textId="0AD38F4F" w:rsidR="00564533" w:rsidRPr="00D37D19" w:rsidRDefault="00564533" w:rsidP="0037681D">
      <w:pPr>
        <w:widowControl w:val="0"/>
        <w:pBdr>
          <w:top w:val="nil"/>
          <w:left w:val="nil"/>
          <w:bottom w:val="nil"/>
          <w:right w:val="nil"/>
          <w:between w:val="nil"/>
        </w:pBdr>
        <w:spacing w:before="510" w:line="240" w:lineRule="auto"/>
        <w:ind w:firstLine="567"/>
        <w:jc w:val="both"/>
        <w:rPr>
          <w:rFonts w:ascii="Times New Roman" w:eastAsia="Times New Roman" w:hAnsi="Times New Roman" w:cs="Times New Roman"/>
          <w:b/>
          <w:color w:val="000000"/>
          <w:lang w:val="en-US"/>
        </w:rPr>
      </w:pPr>
      <w:r w:rsidRPr="00D37D19">
        <w:rPr>
          <w:rFonts w:ascii="Times New Roman" w:hAnsi="Times New Roman" w:cs="Times New Roman"/>
          <w:b/>
          <w:color w:val="000000"/>
          <w:lang w:val="en"/>
        </w:rPr>
        <w:t>THE AUTHOR WOULD LIKE TO EXPRESS DEEP APPRECIATION FOR THE VARIOUS SUPPORTS AND CONTRIBUTIONS THAT HAVE BEEN GIVEN IN THIS RESEARCH ON MAK ANDAM IN LINGGA REGENCY, RIAU ISLANDS. THIS RESEARCH WOULD NOT HAVE SUCCEEDED WITHOUT HARD WORK AND COLLABORATION FROM MANY PARTIES. WE WOULD LIKE TO THANK YOU</w:t>
      </w:r>
      <w:r w:rsidR="0037681D" w:rsidRPr="00D37D19">
        <w:rPr>
          <w:rFonts w:ascii="Times New Roman" w:hAnsi="Times New Roman" w:cs="Times New Roman"/>
          <w:b/>
          <w:color w:val="000000"/>
          <w:lang w:val="en"/>
        </w:rPr>
        <w:t>:</w:t>
      </w:r>
    </w:p>
    <w:p w14:paraId="78400FC3" w14:textId="0BEFED5D" w:rsidR="00702F9D" w:rsidRPr="00D37D19" w:rsidRDefault="00564533" w:rsidP="0037681D">
      <w:pPr>
        <w:pStyle w:val="ListParagraph"/>
        <w:widowControl w:val="0"/>
        <w:numPr>
          <w:ilvl w:val="6"/>
          <w:numId w:val="4"/>
        </w:numPr>
        <w:pBdr>
          <w:top w:val="nil"/>
          <w:left w:val="nil"/>
          <w:bottom w:val="nil"/>
          <w:right w:val="nil"/>
          <w:between w:val="nil"/>
        </w:pBdr>
        <w:spacing w:before="510" w:line="240" w:lineRule="auto"/>
        <w:ind w:left="284" w:hanging="284"/>
        <w:jc w:val="both"/>
        <w:rPr>
          <w:rFonts w:ascii="Times New Roman" w:eastAsia="Times New Roman" w:hAnsi="Times New Roman" w:cs="Times New Roman"/>
          <w:b/>
          <w:color w:val="000000"/>
          <w:lang w:val="en-US"/>
        </w:rPr>
      </w:pPr>
      <w:r w:rsidRPr="00D37D19">
        <w:rPr>
          <w:rFonts w:ascii="Times New Roman" w:hAnsi="Times New Roman" w:cs="Times New Roman"/>
          <w:b/>
          <w:color w:val="000000"/>
          <w:lang w:val="en"/>
        </w:rPr>
        <w:t>LOCAL GOVERNMENT: THANK YOU TO THE LINGGA REGENCY GOVERNMENT AND ALL RELEVANT PARTIES FOR PROVIDING PERMITS, LOGISTICAL ASSISTANCE, AND ACCESS TO THE RESEARCH AREA.</w:t>
      </w:r>
    </w:p>
    <w:p w14:paraId="223A4AC4" w14:textId="445F9833" w:rsidR="00702F9D" w:rsidRPr="00D37D19" w:rsidRDefault="00564533" w:rsidP="0037681D">
      <w:pPr>
        <w:pStyle w:val="ListParagraph"/>
        <w:widowControl w:val="0"/>
        <w:numPr>
          <w:ilvl w:val="6"/>
          <w:numId w:val="4"/>
        </w:numPr>
        <w:pBdr>
          <w:top w:val="nil"/>
          <w:left w:val="nil"/>
          <w:bottom w:val="nil"/>
          <w:right w:val="nil"/>
          <w:between w:val="nil"/>
        </w:pBdr>
        <w:spacing w:before="510" w:line="240" w:lineRule="auto"/>
        <w:ind w:left="284" w:hanging="284"/>
        <w:jc w:val="both"/>
        <w:rPr>
          <w:rFonts w:ascii="Times New Roman" w:eastAsia="Times New Roman" w:hAnsi="Times New Roman" w:cs="Times New Roman"/>
          <w:b/>
          <w:color w:val="000000"/>
          <w:lang w:val="en-US"/>
        </w:rPr>
      </w:pPr>
      <w:r w:rsidRPr="00D37D19">
        <w:rPr>
          <w:rFonts w:ascii="Times New Roman" w:hAnsi="Times New Roman" w:cs="Times New Roman"/>
          <w:b/>
          <w:color w:val="000000"/>
          <w:lang w:val="en"/>
        </w:rPr>
        <w:t>SUPPORTING INSTITUTIONS: THE AUTHOR WOULD LIKE TO THANK</w:t>
      </w:r>
      <w:r w:rsidR="0037681D" w:rsidRPr="00D37D19">
        <w:rPr>
          <w:rFonts w:ascii="Times New Roman" w:hAnsi="Times New Roman" w:cs="Times New Roman"/>
          <w:b/>
          <w:color w:val="000000"/>
          <w:lang w:val="en"/>
        </w:rPr>
        <w:t xml:space="preserve"> UNIVERSAL UNIVERSITY </w:t>
      </w:r>
      <w:r w:rsidRPr="00D37D19">
        <w:rPr>
          <w:rFonts w:ascii="Times New Roman" w:hAnsi="Times New Roman" w:cs="Times New Roman"/>
          <w:lang w:val="en"/>
        </w:rPr>
        <w:t xml:space="preserve"> FOR </w:t>
      </w:r>
      <w:r w:rsidRPr="00D37D19">
        <w:rPr>
          <w:rFonts w:ascii="Times New Roman" w:hAnsi="Times New Roman" w:cs="Times New Roman"/>
          <w:b/>
          <w:color w:val="000000"/>
          <w:lang w:val="en"/>
        </w:rPr>
        <w:t>THE FINANCIAL SUPPORT AND FACILITIES THEY PROVIDED FOR THIS RESEARCH.</w:t>
      </w:r>
    </w:p>
    <w:p w14:paraId="582DD59D" w14:textId="16C5AF62" w:rsidR="00702F9D" w:rsidRPr="00D37D19" w:rsidRDefault="00564533" w:rsidP="0037681D">
      <w:pPr>
        <w:pStyle w:val="ListParagraph"/>
        <w:widowControl w:val="0"/>
        <w:numPr>
          <w:ilvl w:val="6"/>
          <w:numId w:val="4"/>
        </w:numPr>
        <w:pBdr>
          <w:top w:val="nil"/>
          <w:left w:val="nil"/>
          <w:bottom w:val="nil"/>
          <w:right w:val="nil"/>
          <w:between w:val="nil"/>
        </w:pBdr>
        <w:spacing w:before="510" w:line="240" w:lineRule="auto"/>
        <w:ind w:left="284" w:hanging="284"/>
        <w:jc w:val="both"/>
        <w:rPr>
          <w:rFonts w:ascii="Times New Roman" w:eastAsia="Times New Roman" w:hAnsi="Times New Roman" w:cs="Times New Roman"/>
          <w:b/>
          <w:color w:val="000000"/>
          <w:lang w:val="en-US"/>
        </w:rPr>
      </w:pPr>
      <w:r w:rsidRPr="00D37D19">
        <w:rPr>
          <w:rFonts w:ascii="Times New Roman" w:hAnsi="Times New Roman" w:cs="Times New Roman"/>
          <w:b/>
          <w:color w:val="000000"/>
          <w:lang w:val="en"/>
        </w:rPr>
        <w:t>COLLABORATORS: WE ARE VERY GRATEFUL TO OUR RESEARCH PARTNERS, AND RELATED EXPERTS WHO HAVE PROVIDED VALUABLE GUIDANCE, INPUT, AND INSIGHTS THROUGHOUT THIS RESEARCH.</w:t>
      </w:r>
    </w:p>
    <w:p w14:paraId="5AC8A136" w14:textId="225EB864" w:rsidR="00702F9D" w:rsidRPr="00D37D19" w:rsidRDefault="00564533" w:rsidP="0037681D">
      <w:pPr>
        <w:pStyle w:val="ListParagraph"/>
        <w:widowControl w:val="0"/>
        <w:numPr>
          <w:ilvl w:val="6"/>
          <w:numId w:val="4"/>
        </w:numPr>
        <w:pBdr>
          <w:top w:val="nil"/>
          <w:left w:val="nil"/>
          <w:bottom w:val="nil"/>
          <w:right w:val="nil"/>
          <w:between w:val="nil"/>
        </w:pBdr>
        <w:spacing w:before="510" w:line="240" w:lineRule="auto"/>
        <w:ind w:left="284" w:hanging="284"/>
        <w:jc w:val="both"/>
        <w:rPr>
          <w:rFonts w:ascii="Times New Roman" w:eastAsia="Times New Roman" w:hAnsi="Times New Roman" w:cs="Times New Roman"/>
          <w:b/>
          <w:color w:val="000000"/>
          <w:lang w:val="en-US"/>
        </w:rPr>
      </w:pPr>
      <w:r w:rsidRPr="00D37D19">
        <w:rPr>
          <w:rFonts w:ascii="Times New Roman" w:hAnsi="Times New Roman" w:cs="Times New Roman"/>
          <w:b/>
          <w:color w:val="000000"/>
          <w:lang w:val="en"/>
        </w:rPr>
        <w:t>FAMILY AND FRIENDS: WE ARE GRATEFUL FOR THE MORAL SUPPORT, PATIENCE, AND UNDERSTANDING PROVIDED BY OUR FAMILY AND FRIENDS THROUGHOUT THIS RESEARCH PROCESS.</w:t>
      </w:r>
    </w:p>
    <w:p w14:paraId="12A41306" w14:textId="0568D084" w:rsidR="00702F9D" w:rsidRPr="00D37D19" w:rsidRDefault="00564533" w:rsidP="0037681D">
      <w:pPr>
        <w:pStyle w:val="ListParagraph"/>
        <w:widowControl w:val="0"/>
        <w:numPr>
          <w:ilvl w:val="6"/>
          <w:numId w:val="4"/>
        </w:numPr>
        <w:pBdr>
          <w:top w:val="nil"/>
          <w:left w:val="nil"/>
          <w:bottom w:val="nil"/>
          <w:right w:val="nil"/>
          <w:between w:val="nil"/>
        </w:pBdr>
        <w:spacing w:before="510" w:line="240" w:lineRule="auto"/>
        <w:ind w:left="284" w:hanging="284"/>
        <w:jc w:val="both"/>
        <w:rPr>
          <w:rFonts w:ascii="Times New Roman" w:eastAsia="Times New Roman" w:hAnsi="Times New Roman" w:cs="Times New Roman"/>
          <w:b/>
          <w:color w:val="000000"/>
          <w:lang w:val="en-US"/>
        </w:rPr>
      </w:pPr>
      <w:r w:rsidRPr="00D37D19">
        <w:rPr>
          <w:rFonts w:ascii="Times New Roman" w:hAnsi="Times New Roman" w:cs="Times New Roman"/>
          <w:b/>
          <w:color w:val="000000"/>
          <w:lang w:val="en"/>
        </w:rPr>
        <w:t>ALL INVOLVED: THANK YOU TO ALL THOSE WHO HAVE PLAYED A ROLE IN THE VARIOUS STAGES OF THIS RESEARCH, BOTH THOSE MENTIONED ABOVE AND THOSE NOT SPECIFICALLY MENTIONED. YOUR CONTRIBUTIONS ARE ALL GREATLY APPRECIATED.</w:t>
      </w:r>
    </w:p>
    <w:p w14:paraId="47C950D2" w14:textId="57441EDF" w:rsidR="0037681D" w:rsidRPr="00D37D19" w:rsidRDefault="0037681D" w:rsidP="0037681D">
      <w:pPr>
        <w:pStyle w:val="ListParagraph"/>
        <w:widowControl w:val="0"/>
        <w:numPr>
          <w:ilvl w:val="6"/>
          <w:numId w:val="4"/>
        </w:numPr>
        <w:pBdr>
          <w:top w:val="nil"/>
          <w:left w:val="nil"/>
          <w:bottom w:val="nil"/>
          <w:right w:val="nil"/>
          <w:between w:val="nil"/>
        </w:pBdr>
        <w:spacing w:before="510" w:line="240" w:lineRule="auto"/>
        <w:ind w:left="284" w:hanging="284"/>
        <w:jc w:val="both"/>
        <w:rPr>
          <w:rFonts w:ascii="Times New Roman" w:eastAsia="Times New Roman" w:hAnsi="Times New Roman" w:cs="Times New Roman"/>
          <w:b/>
          <w:color w:val="000000"/>
          <w:lang w:val="en-US"/>
        </w:rPr>
      </w:pPr>
      <w:r w:rsidRPr="00D37D19">
        <w:rPr>
          <w:rFonts w:ascii="Times New Roman" w:hAnsi="Times New Roman" w:cs="Times New Roman"/>
          <w:b/>
          <w:color w:val="000000"/>
          <w:lang w:val="en"/>
        </w:rPr>
        <w:t>LOCALS AND INFORMANTS: WE WOULD LIKE TO APPRECIATE THE GREAT HOSPITALITY AND COOPERATION OF THE LOCAL RESIDENTS OF LINGGA REGENCY WHO HAVE BECOME INFORMANTS AND SHARED THEIR KNOWLEDGE, EXPERIENCE AND INSIGHTS ABOUT MAK ANDAM. THEIR CONTRIBUTIONS HAVE BEEN AN IMPORTANT FOUNDATION IN THIS RESEARCH.</w:t>
      </w:r>
    </w:p>
    <w:p w14:paraId="6B0A4EC6" w14:textId="6FF25966" w:rsidR="00702F9D" w:rsidRPr="00D37D19" w:rsidRDefault="00564533" w:rsidP="00F24735">
      <w:pPr>
        <w:widowControl w:val="0"/>
        <w:pBdr>
          <w:top w:val="nil"/>
          <w:left w:val="nil"/>
          <w:bottom w:val="nil"/>
          <w:right w:val="nil"/>
          <w:between w:val="nil"/>
        </w:pBdr>
        <w:spacing w:before="510" w:line="240" w:lineRule="auto"/>
        <w:ind w:left="270"/>
        <w:jc w:val="both"/>
        <w:rPr>
          <w:rFonts w:ascii="Times New Roman" w:eastAsia="Times New Roman" w:hAnsi="Times New Roman" w:cs="Times New Roman"/>
          <w:b/>
          <w:color w:val="000000"/>
          <w:lang w:val="en-US"/>
        </w:rPr>
      </w:pPr>
      <w:r w:rsidRPr="00D37D19">
        <w:rPr>
          <w:rFonts w:ascii="Times New Roman" w:hAnsi="Times New Roman" w:cs="Times New Roman"/>
          <w:b/>
          <w:color w:val="000000"/>
          <w:lang w:val="en"/>
        </w:rPr>
        <w:t>THIS RESEARCH IS THE RESULT OF WORK INVOLVING MANY DEDICATED INDIVIDUALS AND GROUPS. ALL THESE CONTRIBUTIONS HELP ENRICH THE AUTHOR'S</w:t>
      </w:r>
      <w:r w:rsidRPr="00D37D19">
        <w:rPr>
          <w:rFonts w:ascii="Times New Roman" w:hAnsi="Times New Roman" w:cs="Times New Roman"/>
          <w:lang w:val="en"/>
        </w:rPr>
        <w:t xml:space="preserve"> UNDERSTANDING </w:t>
      </w:r>
      <w:r w:rsidRPr="00D37D19">
        <w:rPr>
          <w:rFonts w:ascii="Times New Roman" w:hAnsi="Times New Roman" w:cs="Times New Roman"/>
          <w:b/>
          <w:color w:val="000000"/>
          <w:lang w:val="en"/>
        </w:rPr>
        <w:t xml:space="preserve"> OF </w:t>
      </w:r>
      <w:r w:rsidR="007A2FB4" w:rsidRPr="00D37D19">
        <w:rPr>
          <w:rFonts w:ascii="Times New Roman" w:hAnsi="Times New Roman" w:cs="Times New Roman"/>
          <w:b/>
          <w:color w:val="000000"/>
          <w:lang w:val="en"/>
        </w:rPr>
        <w:t xml:space="preserve"> </w:t>
      </w:r>
      <w:r w:rsidRPr="00D37D19">
        <w:rPr>
          <w:rFonts w:ascii="Times New Roman" w:hAnsi="Times New Roman" w:cs="Times New Roman"/>
          <w:b/>
          <w:color w:val="000000"/>
          <w:lang w:val="en"/>
        </w:rPr>
        <w:t>MAK ANDAM'S EXISTENCE IN LINGGA REGENCY, RIAU ISLANDS.</w:t>
      </w:r>
    </w:p>
    <w:p w14:paraId="409F7FED" w14:textId="77777777" w:rsidR="007A2FB4" w:rsidRPr="00D37D19" w:rsidRDefault="009172A0" w:rsidP="00F24735">
      <w:pPr>
        <w:widowControl w:val="0"/>
        <w:pBdr>
          <w:top w:val="nil"/>
          <w:left w:val="nil"/>
          <w:bottom w:val="nil"/>
          <w:right w:val="nil"/>
          <w:between w:val="nil"/>
        </w:pBdr>
        <w:spacing w:before="510" w:line="240" w:lineRule="auto"/>
        <w:ind w:left="270"/>
        <w:jc w:val="both"/>
        <w:rPr>
          <w:rFonts w:ascii="Times New Roman" w:eastAsia="Times New Roman" w:hAnsi="Times New Roman" w:cs="Times New Roman"/>
          <w:color w:val="000000"/>
        </w:rPr>
      </w:pPr>
      <w:r w:rsidRPr="00D37D19">
        <w:rPr>
          <w:rFonts w:ascii="Times New Roman" w:hAnsi="Times New Roman" w:cs="Times New Roman"/>
          <w:b/>
          <w:color w:val="000000"/>
          <w:lang w:val="en"/>
        </w:rPr>
        <w:t>REFERENCE</w:t>
      </w:r>
    </w:p>
    <w:p w14:paraId="00000078" w14:textId="5B254A48" w:rsidR="00D60122" w:rsidRPr="00D37D19" w:rsidRDefault="009172A0" w:rsidP="00F24735">
      <w:pPr>
        <w:widowControl w:val="0"/>
        <w:pBdr>
          <w:top w:val="nil"/>
          <w:left w:val="nil"/>
          <w:bottom w:val="nil"/>
          <w:right w:val="nil"/>
          <w:between w:val="nil"/>
        </w:pBdr>
        <w:spacing w:before="510" w:line="240" w:lineRule="auto"/>
        <w:ind w:left="270"/>
        <w:jc w:val="both"/>
        <w:rPr>
          <w:rFonts w:ascii="Times New Roman" w:eastAsia="Times New Roman" w:hAnsi="Times New Roman" w:cs="Times New Roman"/>
          <w:color w:val="000000"/>
        </w:rPr>
      </w:pPr>
      <w:r w:rsidRPr="00D37D19">
        <w:rPr>
          <w:rFonts w:ascii="Times New Roman" w:hAnsi="Times New Roman" w:cs="Times New Roman"/>
          <w:color w:val="000000"/>
          <w:lang w:val="en"/>
        </w:rPr>
        <w:t xml:space="preserve">Effendi, </w:t>
      </w:r>
      <w:proofErr w:type="spellStart"/>
      <w:r w:rsidRPr="00D37D19">
        <w:rPr>
          <w:rFonts w:ascii="Times New Roman" w:hAnsi="Times New Roman" w:cs="Times New Roman"/>
          <w:color w:val="000000"/>
          <w:lang w:val="en"/>
        </w:rPr>
        <w:t>Tenas</w:t>
      </w:r>
      <w:proofErr w:type="spellEnd"/>
      <w:r w:rsidRPr="00D37D19">
        <w:rPr>
          <w:rFonts w:ascii="Times New Roman" w:hAnsi="Times New Roman" w:cs="Times New Roman"/>
          <w:color w:val="000000"/>
          <w:lang w:val="en"/>
        </w:rPr>
        <w:t xml:space="preserve">. </w:t>
      </w:r>
      <w:r w:rsidR="00F46AA2" w:rsidRPr="00D37D19">
        <w:rPr>
          <w:rFonts w:ascii="Times New Roman" w:hAnsi="Times New Roman" w:cs="Times New Roman"/>
          <w:color w:val="000000"/>
          <w:lang w:val="en"/>
        </w:rPr>
        <w:t>(</w:t>
      </w:r>
      <w:r w:rsidRPr="00D37D19">
        <w:rPr>
          <w:rFonts w:ascii="Times New Roman" w:hAnsi="Times New Roman" w:cs="Times New Roman"/>
          <w:color w:val="000000"/>
          <w:lang w:val="en"/>
        </w:rPr>
        <w:t>2004</w:t>
      </w:r>
      <w:r w:rsidR="00F46AA2" w:rsidRPr="00D37D19">
        <w:rPr>
          <w:rFonts w:ascii="Times New Roman" w:hAnsi="Times New Roman" w:cs="Times New Roman"/>
          <w:color w:val="000000"/>
          <w:lang w:val="en"/>
        </w:rPr>
        <w:t>)</w:t>
      </w:r>
      <w:r w:rsidRPr="00D37D19">
        <w:rPr>
          <w:rFonts w:ascii="Times New Roman" w:hAnsi="Times New Roman" w:cs="Times New Roman"/>
          <w:color w:val="000000"/>
          <w:lang w:val="en"/>
        </w:rPr>
        <w:t>. The use of expressions in Malay wedding ceremonies. Yogyakarta. Center for the Study and Development of Malay Culture.</w:t>
      </w:r>
    </w:p>
    <w:p w14:paraId="00000079" w14:textId="77777777" w:rsidR="00D60122" w:rsidRPr="00D37D19" w:rsidRDefault="009172A0" w:rsidP="00F24735">
      <w:pPr>
        <w:widowControl w:val="0"/>
        <w:pBdr>
          <w:top w:val="nil"/>
          <w:left w:val="nil"/>
          <w:bottom w:val="nil"/>
          <w:right w:val="nil"/>
          <w:between w:val="nil"/>
        </w:pBdr>
        <w:spacing w:before="5" w:line="240" w:lineRule="auto"/>
        <w:ind w:left="268"/>
        <w:jc w:val="both"/>
        <w:rPr>
          <w:rFonts w:ascii="Times New Roman" w:eastAsia="Times New Roman" w:hAnsi="Times New Roman" w:cs="Times New Roman"/>
          <w:color w:val="000000"/>
        </w:rPr>
      </w:pPr>
      <w:r w:rsidRPr="00D37D19">
        <w:rPr>
          <w:rFonts w:ascii="Times New Roman" w:eastAsia="Times New Roman" w:hAnsi="Times New Roman" w:cs="Times New Roman"/>
          <w:color w:val="000000"/>
        </w:rPr>
        <w:t xml:space="preserve">  </w:t>
      </w:r>
    </w:p>
    <w:p w14:paraId="0000007A" w14:textId="063AC926" w:rsidR="00D60122" w:rsidRPr="00D37D19" w:rsidRDefault="009172A0" w:rsidP="00F24735">
      <w:pPr>
        <w:widowControl w:val="0"/>
        <w:pBdr>
          <w:top w:val="nil"/>
          <w:left w:val="nil"/>
          <w:bottom w:val="nil"/>
          <w:right w:val="nil"/>
          <w:between w:val="nil"/>
        </w:pBdr>
        <w:spacing w:line="240" w:lineRule="auto"/>
        <w:ind w:left="271"/>
        <w:jc w:val="both"/>
        <w:rPr>
          <w:rFonts w:ascii="Times New Roman" w:eastAsia="Times New Roman" w:hAnsi="Times New Roman" w:cs="Times New Roman"/>
          <w:color w:val="000000"/>
          <w:lang w:val="en-US"/>
        </w:rPr>
      </w:pPr>
      <w:proofErr w:type="spellStart"/>
      <w:r w:rsidRPr="00D37D19">
        <w:rPr>
          <w:rFonts w:ascii="Times New Roman" w:hAnsi="Times New Roman" w:cs="Times New Roman"/>
          <w:color w:val="000000"/>
          <w:lang w:val="en"/>
        </w:rPr>
        <w:t>Haryati</w:t>
      </w:r>
      <w:proofErr w:type="spellEnd"/>
      <w:r w:rsidRPr="00D37D19">
        <w:rPr>
          <w:rFonts w:ascii="Times New Roman" w:hAnsi="Times New Roman" w:cs="Times New Roman"/>
          <w:color w:val="000000"/>
          <w:lang w:val="en"/>
        </w:rPr>
        <w:t xml:space="preserve">. </w:t>
      </w:r>
      <w:r w:rsidR="00F46AA2" w:rsidRPr="00D37D19">
        <w:rPr>
          <w:rFonts w:ascii="Times New Roman" w:hAnsi="Times New Roman" w:cs="Times New Roman"/>
          <w:color w:val="000000"/>
          <w:lang w:val="en"/>
        </w:rPr>
        <w:t>(</w:t>
      </w:r>
      <w:r w:rsidRPr="00D37D19">
        <w:rPr>
          <w:rFonts w:ascii="Times New Roman" w:hAnsi="Times New Roman" w:cs="Times New Roman"/>
          <w:color w:val="000000"/>
          <w:lang w:val="en"/>
        </w:rPr>
        <w:t>1974</w:t>
      </w:r>
      <w:r w:rsidR="00F46AA2" w:rsidRPr="00D37D19">
        <w:rPr>
          <w:rFonts w:ascii="Times New Roman" w:hAnsi="Times New Roman" w:cs="Times New Roman"/>
          <w:color w:val="000000"/>
          <w:lang w:val="en"/>
        </w:rPr>
        <w:t>).</w:t>
      </w:r>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Pantun</w:t>
      </w:r>
      <w:proofErr w:type="spellEnd"/>
      <w:r w:rsidRPr="00D37D19">
        <w:rPr>
          <w:rFonts w:ascii="Times New Roman" w:hAnsi="Times New Roman" w:cs="Times New Roman"/>
          <w:color w:val="000000"/>
          <w:lang w:val="en"/>
        </w:rPr>
        <w:t xml:space="preserve"> as a medium of communication: in traditional Malay wedding processions. Master Media Library</w:t>
      </w:r>
      <w:r w:rsidR="00F46AA2" w:rsidRPr="00D37D19">
        <w:rPr>
          <w:rFonts w:ascii="Times New Roman" w:hAnsi="Times New Roman" w:cs="Times New Roman"/>
          <w:color w:val="000000"/>
          <w:lang w:val="en"/>
        </w:rPr>
        <w:t>.</w:t>
      </w:r>
    </w:p>
    <w:p w14:paraId="0000007C" w14:textId="4A882819" w:rsidR="00D60122" w:rsidRPr="00D37D19" w:rsidRDefault="009172A0" w:rsidP="00F24735">
      <w:pPr>
        <w:widowControl w:val="0"/>
        <w:pBdr>
          <w:top w:val="nil"/>
          <w:left w:val="nil"/>
          <w:bottom w:val="nil"/>
          <w:right w:val="nil"/>
          <w:between w:val="nil"/>
        </w:pBdr>
        <w:spacing w:before="264" w:line="240" w:lineRule="auto"/>
        <w:ind w:left="271" w:firstLine="10"/>
        <w:jc w:val="both"/>
        <w:rPr>
          <w:rFonts w:ascii="Times New Roman" w:eastAsia="Times New Roman" w:hAnsi="Times New Roman" w:cs="Times New Roman"/>
          <w:color w:val="000000"/>
        </w:rPr>
      </w:pPr>
      <w:proofErr w:type="spellStart"/>
      <w:r w:rsidRPr="00D37D19">
        <w:rPr>
          <w:rFonts w:ascii="Times New Roman" w:hAnsi="Times New Roman" w:cs="Times New Roman"/>
          <w:color w:val="000000"/>
          <w:lang w:val="en"/>
        </w:rPr>
        <w:t>Swastiwi</w:t>
      </w:r>
      <w:proofErr w:type="spellEnd"/>
      <w:r w:rsidRPr="00D37D19">
        <w:rPr>
          <w:rFonts w:ascii="Times New Roman" w:hAnsi="Times New Roman" w:cs="Times New Roman"/>
          <w:color w:val="000000"/>
          <w:lang w:val="en"/>
        </w:rPr>
        <w:t xml:space="preserve">. Ed. </w:t>
      </w:r>
      <w:proofErr w:type="spellStart"/>
      <w:r w:rsidRPr="00D37D19">
        <w:rPr>
          <w:rFonts w:ascii="Times New Roman" w:hAnsi="Times New Roman" w:cs="Times New Roman"/>
          <w:color w:val="000000"/>
          <w:lang w:val="en"/>
        </w:rPr>
        <w:t>Deddy</w:t>
      </w:r>
      <w:proofErr w:type="spellEnd"/>
      <w:r w:rsidRPr="00D37D19">
        <w:rPr>
          <w:rFonts w:ascii="Times New Roman" w:hAnsi="Times New Roman" w:cs="Times New Roman"/>
          <w:color w:val="000000"/>
          <w:lang w:val="en"/>
        </w:rPr>
        <w:t xml:space="preserve"> Arman. </w:t>
      </w:r>
      <w:r w:rsidR="00F46AA2" w:rsidRPr="00D37D19">
        <w:rPr>
          <w:rFonts w:ascii="Times New Roman" w:hAnsi="Times New Roman" w:cs="Times New Roman"/>
          <w:color w:val="000000"/>
          <w:lang w:val="en"/>
        </w:rPr>
        <w:t>(</w:t>
      </w:r>
      <w:r w:rsidRPr="00D37D19">
        <w:rPr>
          <w:rFonts w:ascii="Times New Roman" w:hAnsi="Times New Roman" w:cs="Times New Roman"/>
          <w:color w:val="000000"/>
          <w:lang w:val="en"/>
        </w:rPr>
        <w:t>2019</w:t>
      </w:r>
      <w:r w:rsidR="00F46AA2" w:rsidRPr="00D37D19">
        <w:rPr>
          <w:rFonts w:ascii="Times New Roman" w:hAnsi="Times New Roman" w:cs="Times New Roman"/>
          <w:color w:val="000000"/>
          <w:lang w:val="en"/>
        </w:rPr>
        <w:t>)</w:t>
      </w:r>
      <w:r w:rsidRPr="00D37D19">
        <w:rPr>
          <w:rFonts w:ascii="Times New Roman" w:hAnsi="Times New Roman" w:cs="Times New Roman"/>
          <w:color w:val="000000"/>
          <w:lang w:val="en"/>
        </w:rPr>
        <w:t xml:space="preserve">. Traditional Malay wedding procession. </w:t>
      </w:r>
      <w:proofErr w:type="spellStart"/>
      <w:r w:rsidRPr="00D37D19">
        <w:rPr>
          <w:rFonts w:ascii="Times New Roman" w:hAnsi="Times New Roman" w:cs="Times New Roman"/>
          <w:color w:val="000000"/>
          <w:lang w:val="en"/>
        </w:rPr>
        <w:t>Tanjung</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Balai</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Karimun</w:t>
      </w:r>
      <w:proofErr w:type="spellEnd"/>
      <w:r w:rsidRPr="00D37D19">
        <w:rPr>
          <w:rFonts w:ascii="Times New Roman" w:hAnsi="Times New Roman" w:cs="Times New Roman"/>
          <w:color w:val="000000"/>
          <w:lang w:val="en"/>
        </w:rPr>
        <w:t xml:space="preserve">: Tourism and Culture Office of </w:t>
      </w:r>
      <w:proofErr w:type="spellStart"/>
      <w:r w:rsidRPr="00D37D19">
        <w:rPr>
          <w:rFonts w:ascii="Times New Roman" w:hAnsi="Times New Roman" w:cs="Times New Roman"/>
          <w:color w:val="000000"/>
          <w:lang w:val="en"/>
        </w:rPr>
        <w:t>Karimun</w:t>
      </w:r>
      <w:proofErr w:type="spellEnd"/>
      <w:r w:rsidRPr="00D37D19">
        <w:rPr>
          <w:rFonts w:ascii="Times New Roman" w:hAnsi="Times New Roman" w:cs="Times New Roman"/>
          <w:color w:val="000000"/>
          <w:lang w:val="en"/>
        </w:rPr>
        <w:t xml:space="preserve"> Regency.</w:t>
      </w:r>
    </w:p>
    <w:p w14:paraId="64772B8F" w14:textId="0D1BA848" w:rsidR="007D643B" w:rsidRPr="00D37D19" w:rsidRDefault="007D643B" w:rsidP="00F24735">
      <w:pPr>
        <w:widowControl w:val="0"/>
        <w:pBdr>
          <w:top w:val="nil"/>
          <w:left w:val="nil"/>
          <w:bottom w:val="nil"/>
          <w:right w:val="nil"/>
          <w:between w:val="nil"/>
        </w:pBdr>
        <w:spacing w:before="264" w:line="240" w:lineRule="auto"/>
        <w:ind w:left="271" w:firstLine="10"/>
        <w:jc w:val="both"/>
        <w:rPr>
          <w:rFonts w:ascii="Times New Roman" w:eastAsia="Times New Roman" w:hAnsi="Times New Roman" w:cs="Times New Roman"/>
          <w:color w:val="000000"/>
        </w:rPr>
      </w:pPr>
      <w:proofErr w:type="spellStart"/>
      <w:r w:rsidRPr="00D37D19">
        <w:rPr>
          <w:rFonts w:ascii="Times New Roman" w:hAnsi="Times New Roman" w:cs="Times New Roman"/>
          <w:color w:val="000000"/>
          <w:lang w:val="en"/>
        </w:rPr>
        <w:t>Sugiyono</w:t>
      </w:r>
      <w:proofErr w:type="spellEnd"/>
      <w:r w:rsidRPr="00D37D19">
        <w:rPr>
          <w:rFonts w:ascii="Times New Roman" w:hAnsi="Times New Roman" w:cs="Times New Roman"/>
          <w:color w:val="000000"/>
          <w:lang w:val="en"/>
        </w:rPr>
        <w:t xml:space="preserve">. 2016. Understanding Qualitative Research. Bandung: </w:t>
      </w:r>
      <w:proofErr w:type="spellStart"/>
      <w:r w:rsidRPr="00D37D19">
        <w:rPr>
          <w:rFonts w:ascii="Times New Roman" w:hAnsi="Times New Roman" w:cs="Times New Roman"/>
          <w:color w:val="000000"/>
          <w:lang w:val="en"/>
        </w:rPr>
        <w:t>Alfabeta</w:t>
      </w:r>
      <w:proofErr w:type="spellEnd"/>
    </w:p>
    <w:p w14:paraId="3B2E7F52" w14:textId="4E8B5926" w:rsidR="00C92298" w:rsidRPr="00D37D19" w:rsidRDefault="00C92298" w:rsidP="00F24735">
      <w:pPr>
        <w:widowControl w:val="0"/>
        <w:pBdr>
          <w:top w:val="nil"/>
          <w:left w:val="nil"/>
          <w:bottom w:val="nil"/>
          <w:right w:val="nil"/>
          <w:between w:val="nil"/>
        </w:pBdr>
        <w:spacing w:before="264" w:line="240" w:lineRule="auto"/>
        <w:ind w:left="271" w:firstLine="10"/>
        <w:jc w:val="both"/>
        <w:rPr>
          <w:rFonts w:ascii="Times New Roman" w:eastAsia="Times New Roman" w:hAnsi="Times New Roman" w:cs="Times New Roman"/>
          <w:color w:val="000000"/>
          <w:lang w:val="en-US"/>
        </w:rPr>
      </w:pPr>
      <w:proofErr w:type="spellStart"/>
      <w:r w:rsidRPr="00D37D19">
        <w:rPr>
          <w:rFonts w:ascii="Times New Roman" w:hAnsi="Times New Roman" w:cs="Times New Roman"/>
          <w:color w:val="000000"/>
          <w:lang w:val="en"/>
        </w:rPr>
        <w:t>Takari</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Zaidan</w:t>
      </w:r>
      <w:proofErr w:type="spellEnd"/>
      <w:r w:rsidRPr="00D37D19">
        <w:rPr>
          <w:rFonts w:ascii="Times New Roman" w:hAnsi="Times New Roman" w:cs="Times New Roman"/>
          <w:color w:val="000000"/>
          <w:lang w:val="en"/>
        </w:rPr>
        <w:t xml:space="preserve">, </w:t>
      </w:r>
      <w:proofErr w:type="spellStart"/>
      <w:r w:rsidRPr="00D37D19">
        <w:rPr>
          <w:rFonts w:ascii="Times New Roman" w:hAnsi="Times New Roman" w:cs="Times New Roman"/>
          <w:color w:val="000000"/>
          <w:lang w:val="en"/>
        </w:rPr>
        <w:t>Dj'far</w:t>
      </w:r>
      <w:proofErr w:type="spellEnd"/>
      <w:r w:rsidRPr="00D37D19">
        <w:rPr>
          <w:rFonts w:ascii="Times New Roman" w:hAnsi="Times New Roman" w:cs="Times New Roman"/>
          <w:color w:val="000000"/>
          <w:lang w:val="en"/>
        </w:rPr>
        <w:t xml:space="preserve">. 2014. Malay Marriage Customs: Ideas, Applications, Functions And Wisdom. </w:t>
      </w:r>
      <w:proofErr w:type="spellStart"/>
      <w:r w:rsidRPr="00D37D19">
        <w:rPr>
          <w:rFonts w:ascii="Times New Roman" w:hAnsi="Times New Roman" w:cs="Times New Roman"/>
          <w:color w:val="000000"/>
          <w:lang w:val="en"/>
        </w:rPr>
        <w:t>USUPress</w:t>
      </w:r>
      <w:proofErr w:type="spellEnd"/>
      <w:r w:rsidRPr="00D37D19">
        <w:rPr>
          <w:rFonts w:ascii="Times New Roman" w:hAnsi="Times New Roman" w:cs="Times New Roman"/>
          <w:color w:val="000000"/>
          <w:lang w:val="en"/>
        </w:rPr>
        <w:t>.</w:t>
      </w:r>
    </w:p>
    <w:p w14:paraId="0000007F" w14:textId="77777777" w:rsidR="00D60122" w:rsidRPr="00D37D19" w:rsidRDefault="00D60122" w:rsidP="00F24735">
      <w:pPr>
        <w:widowControl w:val="0"/>
        <w:pBdr>
          <w:top w:val="nil"/>
          <w:left w:val="nil"/>
          <w:bottom w:val="nil"/>
          <w:right w:val="nil"/>
          <w:between w:val="nil"/>
        </w:pBdr>
        <w:spacing w:line="240" w:lineRule="auto"/>
        <w:ind w:left="275" w:right="48" w:hanging="3"/>
        <w:jc w:val="both"/>
        <w:rPr>
          <w:rFonts w:ascii="Times New Roman" w:eastAsia="Times New Roman" w:hAnsi="Times New Roman" w:cs="Times New Roman"/>
          <w:i/>
          <w:color w:val="000000"/>
        </w:rPr>
      </w:pPr>
    </w:p>
    <w:p w14:paraId="1CE093B3" w14:textId="6E8F0A59" w:rsidR="00260C4B" w:rsidRPr="00D37D19" w:rsidRDefault="00260C4B" w:rsidP="00F24735">
      <w:pPr>
        <w:widowControl w:val="0"/>
        <w:pBdr>
          <w:top w:val="nil"/>
          <w:left w:val="nil"/>
          <w:bottom w:val="nil"/>
          <w:right w:val="nil"/>
          <w:between w:val="nil"/>
        </w:pBdr>
        <w:spacing w:line="240" w:lineRule="auto"/>
        <w:ind w:right="48"/>
        <w:jc w:val="both"/>
        <w:rPr>
          <w:rFonts w:ascii="Times New Roman" w:eastAsia="Times New Roman" w:hAnsi="Times New Roman" w:cs="Times New Roman"/>
          <w:color w:val="000000"/>
        </w:rPr>
      </w:pPr>
    </w:p>
    <w:p w14:paraId="008CEDC0" w14:textId="47F9C9DF" w:rsidR="00260C4B" w:rsidRPr="00D37D19" w:rsidRDefault="00260C4B" w:rsidP="00F24735">
      <w:pPr>
        <w:widowControl w:val="0"/>
        <w:pBdr>
          <w:top w:val="nil"/>
          <w:left w:val="nil"/>
          <w:bottom w:val="nil"/>
          <w:right w:val="nil"/>
          <w:between w:val="nil"/>
        </w:pBdr>
        <w:spacing w:line="240" w:lineRule="auto"/>
        <w:ind w:left="275" w:right="48" w:hanging="3"/>
        <w:jc w:val="both"/>
        <w:rPr>
          <w:rFonts w:ascii="Times New Roman" w:eastAsia="Times New Roman" w:hAnsi="Times New Roman" w:cs="Times New Roman"/>
          <w:color w:val="000000"/>
          <w:lang w:val="en-US"/>
        </w:rPr>
      </w:pPr>
      <w:proofErr w:type="spellStart"/>
      <w:r w:rsidRPr="00D37D19">
        <w:rPr>
          <w:rFonts w:ascii="Times New Roman" w:hAnsi="Times New Roman" w:cs="Times New Roman"/>
          <w:color w:val="000000"/>
          <w:lang w:val="en"/>
        </w:rPr>
        <w:t>Linga</w:t>
      </w:r>
      <w:proofErr w:type="spellEnd"/>
      <w:r w:rsidRPr="00D37D19">
        <w:rPr>
          <w:rFonts w:ascii="Times New Roman" w:hAnsi="Times New Roman" w:cs="Times New Roman"/>
          <w:color w:val="000000"/>
          <w:lang w:val="en"/>
        </w:rPr>
        <w:t xml:space="preserve"> district: </w:t>
      </w:r>
      <w:hyperlink r:id="rId7" w:history="1">
        <w:r w:rsidRPr="00D37D19">
          <w:rPr>
            <w:rStyle w:val="Hyperlink"/>
            <w:rFonts w:ascii="Times New Roman" w:hAnsi="Times New Roman" w:cs="Times New Roman"/>
            <w:lang w:val="en"/>
          </w:rPr>
          <w:t>https://linggakab.go.id/visi-dan-misi/</w:t>
        </w:r>
      </w:hyperlink>
    </w:p>
    <w:p w14:paraId="54C23ADD" w14:textId="77777777" w:rsidR="00CB39C4" w:rsidRPr="00D37D19" w:rsidRDefault="00CB39C4" w:rsidP="00F24735">
      <w:pPr>
        <w:widowControl w:val="0"/>
        <w:pBdr>
          <w:top w:val="nil"/>
          <w:left w:val="nil"/>
          <w:bottom w:val="nil"/>
          <w:right w:val="nil"/>
          <w:between w:val="nil"/>
        </w:pBdr>
        <w:spacing w:line="240" w:lineRule="auto"/>
        <w:ind w:left="275" w:right="48" w:hanging="3"/>
        <w:jc w:val="both"/>
        <w:rPr>
          <w:rFonts w:ascii="Times New Roman" w:eastAsia="Times New Roman" w:hAnsi="Times New Roman" w:cs="Times New Roman"/>
          <w:color w:val="000000"/>
          <w:lang w:val="en-US"/>
        </w:rPr>
      </w:pPr>
    </w:p>
    <w:p w14:paraId="3C06655C" w14:textId="75EE09C5" w:rsidR="00CB39C4" w:rsidRPr="00D37D19" w:rsidRDefault="006E68AA" w:rsidP="00F24735">
      <w:pPr>
        <w:widowControl w:val="0"/>
        <w:pBdr>
          <w:top w:val="nil"/>
          <w:left w:val="nil"/>
          <w:bottom w:val="nil"/>
          <w:right w:val="nil"/>
          <w:between w:val="nil"/>
        </w:pBdr>
        <w:spacing w:line="240" w:lineRule="auto"/>
        <w:ind w:left="275" w:right="48" w:hanging="3"/>
        <w:jc w:val="both"/>
        <w:rPr>
          <w:rFonts w:ascii="Times New Roman" w:eastAsia="Times New Roman" w:hAnsi="Times New Roman" w:cs="Times New Roman"/>
          <w:color w:val="000000"/>
          <w:lang w:val="en-US"/>
        </w:rPr>
      </w:pPr>
      <w:hyperlink r:id="rId8" w:history="1">
        <w:r w:rsidR="00CB39C4" w:rsidRPr="00D37D19">
          <w:rPr>
            <w:rStyle w:val="Hyperlink"/>
            <w:rFonts w:ascii="Times New Roman" w:hAnsi="Times New Roman" w:cs="Times New Roman"/>
            <w:lang w:val="en"/>
          </w:rPr>
          <w:t>https://kebudayaan.kemdikbud.go.id/bpnbkepri/mak-andam-dan-mak-inang-makin-krisis/</w:t>
        </w:r>
      </w:hyperlink>
    </w:p>
    <w:p w14:paraId="6516FF24" w14:textId="77777777" w:rsidR="00CB39C4" w:rsidRPr="00D37D19" w:rsidRDefault="00CB39C4" w:rsidP="00F24735">
      <w:pPr>
        <w:widowControl w:val="0"/>
        <w:pBdr>
          <w:top w:val="nil"/>
          <w:left w:val="nil"/>
          <w:bottom w:val="nil"/>
          <w:right w:val="nil"/>
          <w:between w:val="nil"/>
        </w:pBdr>
        <w:spacing w:line="240" w:lineRule="auto"/>
        <w:ind w:left="275" w:right="48" w:hanging="3"/>
        <w:jc w:val="both"/>
        <w:rPr>
          <w:rFonts w:ascii="Times New Roman" w:eastAsia="Times New Roman" w:hAnsi="Times New Roman" w:cs="Times New Roman"/>
          <w:color w:val="000000"/>
          <w:lang w:val="en-US"/>
        </w:rPr>
      </w:pPr>
    </w:p>
    <w:p w14:paraId="00000089" w14:textId="37C68D87" w:rsidR="00D60122" w:rsidRPr="00D37D19" w:rsidRDefault="00D60122" w:rsidP="00F24735">
      <w:pPr>
        <w:widowControl w:val="0"/>
        <w:pBdr>
          <w:top w:val="nil"/>
          <w:left w:val="nil"/>
          <w:bottom w:val="nil"/>
          <w:right w:val="nil"/>
          <w:between w:val="nil"/>
        </w:pBdr>
        <w:spacing w:line="240" w:lineRule="auto"/>
        <w:ind w:left="275" w:right="48" w:hanging="3"/>
        <w:jc w:val="both"/>
        <w:rPr>
          <w:rFonts w:ascii="Times New Roman" w:eastAsia="Times New Roman" w:hAnsi="Times New Roman" w:cs="Times New Roman"/>
          <w:i/>
          <w:color w:val="000000"/>
        </w:rPr>
      </w:pPr>
    </w:p>
    <w:sectPr w:rsidR="00D60122" w:rsidRPr="00D37D19">
      <w:footerReference w:type="even" r:id="rId9"/>
      <w:footerReference w:type="default" r:id="rId10"/>
      <w:pgSz w:w="11900" w:h="16820"/>
      <w:pgMar w:top="1430" w:right="1374" w:bottom="1475" w:left="118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290F7" w14:textId="77777777" w:rsidR="006E68AA" w:rsidRDefault="006E68AA" w:rsidP="00774E67">
      <w:pPr>
        <w:spacing w:line="240" w:lineRule="auto"/>
      </w:pPr>
      <w:r>
        <w:rPr>
          <w:lang w:val="en"/>
        </w:rPr>
        <w:separator/>
      </w:r>
    </w:p>
  </w:endnote>
  <w:endnote w:type="continuationSeparator" w:id="0">
    <w:p w14:paraId="4C489175" w14:textId="77777777" w:rsidR="006E68AA" w:rsidRDefault="006E68AA" w:rsidP="00774E67">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2969012"/>
      <w:docPartObj>
        <w:docPartGallery w:val="Page Numbers (Bottom of Page)"/>
        <w:docPartUnique/>
      </w:docPartObj>
    </w:sdtPr>
    <w:sdtEndPr>
      <w:rPr>
        <w:rStyle w:val="PageNumber"/>
      </w:rPr>
    </w:sdtEndPr>
    <w:sdtContent>
      <w:p w14:paraId="68AD6997" w14:textId="4DA189FC" w:rsidR="00774E67" w:rsidRDefault="00774E67" w:rsidP="00BF73F9">
        <w:pPr>
          <w:pStyle w:val="Footer"/>
          <w:framePr w:wrap="none" w:vAnchor="text" w:hAnchor="margin" w:xAlign="right"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end"/>
        </w:r>
      </w:p>
    </w:sdtContent>
  </w:sdt>
  <w:p w14:paraId="417CB80C" w14:textId="77777777" w:rsidR="00774E67" w:rsidRDefault="00774E67" w:rsidP="00774E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3855927"/>
      <w:docPartObj>
        <w:docPartGallery w:val="Page Numbers (Bottom of Page)"/>
        <w:docPartUnique/>
      </w:docPartObj>
    </w:sdtPr>
    <w:sdtEndPr>
      <w:rPr>
        <w:rStyle w:val="PageNumber"/>
      </w:rPr>
    </w:sdtEndPr>
    <w:sdtContent>
      <w:p w14:paraId="688602B7" w14:textId="4D5D6E7A" w:rsidR="00774E67" w:rsidRDefault="00774E67" w:rsidP="00BF73F9">
        <w:pPr>
          <w:pStyle w:val="Footer"/>
          <w:framePr w:wrap="none" w:vAnchor="text" w:hAnchor="margin" w:xAlign="right"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separate"/>
        </w:r>
        <w:r>
          <w:rPr>
            <w:rStyle w:val="PageNumber"/>
            <w:noProof/>
            <w:lang w:val="en"/>
          </w:rPr>
          <w:t>1</w:t>
        </w:r>
        <w:r>
          <w:rPr>
            <w:rStyle w:val="PageNumber"/>
            <w:lang w:val="en"/>
          </w:rPr>
          <w:fldChar w:fldCharType="end"/>
        </w:r>
      </w:p>
    </w:sdtContent>
  </w:sdt>
  <w:p w14:paraId="660BAA02" w14:textId="77777777" w:rsidR="00774E67" w:rsidRDefault="00774E67" w:rsidP="00774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2B68C" w14:textId="77777777" w:rsidR="006E68AA" w:rsidRDefault="006E68AA" w:rsidP="00774E67">
      <w:pPr>
        <w:spacing w:line="240" w:lineRule="auto"/>
      </w:pPr>
      <w:r>
        <w:rPr>
          <w:lang w:val="en"/>
        </w:rPr>
        <w:separator/>
      </w:r>
    </w:p>
  </w:footnote>
  <w:footnote w:type="continuationSeparator" w:id="0">
    <w:p w14:paraId="10B2F638" w14:textId="77777777" w:rsidR="006E68AA" w:rsidRDefault="006E68AA" w:rsidP="00774E67">
      <w:pPr>
        <w:spacing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7B8E3C2"/>
    <w:lvl w:ilvl="0" w:tplc="3CACE3BA">
      <w:start w:val="1"/>
      <w:numFmt w:val="decimal"/>
      <w:lvlText w:val="%1."/>
      <w:lvlJc w:val="left"/>
      <w:pPr>
        <w:ind w:left="720" w:hanging="360"/>
      </w:pPr>
      <w:rPr>
        <w:rFonts w:ascii="Times New Roman" w:eastAsia="Arial"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503D3"/>
    <w:multiLevelType w:val="hybridMultilevel"/>
    <w:tmpl w:val="4CEC6704"/>
    <w:lvl w:ilvl="0" w:tplc="94CE1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7596B"/>
    <w:multiLevelType w:val="hybridMultilevel"/>
    <w:tmpl w:val="15E2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34F39"/>
    <w:multiLevelType w:val="hybridMultilevel"/>
    <w:tmpl w:val="9D402044"/>
    <w:lvl w:ilvl="0" w:tplc="2EDC062C">
      <w:start w:val="1"/>
      <w:numFmt w:val="decimal"/>
      <w:lvlText w:val="%1."/>
      <w:lvlJc w:val="left"/>
      <w:pPr>
        <w:ind w:left="720" w:hanging="360"/>
      </w:pPr>
      <w:rPr>
        <w:rFonts w:ascii="Times New Roman" w:eastAsia="Arial"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5001F"/>
    <w:multiLevelType w:val="hybridMultilevel"/>
    <w:tmpl w:val="041604DE"/>
    <w:lvl w:ilvl="0" w:tplc="D9E4B2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628D8"/>
    <w:multiLevelType w:val="multilevel"/>
    <w:tmpl w:val="660EB34E"/>
    <w:lvl w:ilvl="0">
      <w:start w:val="2"/>
      <w:numFmt w:val="upperLetter"/>
      <w:lvlText w:val="%1."/>
      <w:lvlJc w:val="left"/>
      <w:pPr>
        <w:ind w:left="1440" w:hanging="360"/>
      </w:pPr>
    </w:lvl>
    <w:lvl w:ilvl="1">
      <w:start w:val="1"/>
      <w:numFmt w:val="lowerLetter"/>
      <w:lvlText w:val="%2."/>
      <w:lvlJc w:val="left"/>
      <w:pPr>
        <w:ind w:left="2160" w:hanging="360"/>
      </w:pPr>
      <w:rPr>
        <w:rFonts w:ascii="Times New Roman" w:eastAsia="Times New Roman" w:hAnsi="Times New Roman" w:cs="Times New Roman"/>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AD06B93"/>
    <w:multiLevelType w:val="multilevel"/>
    <w:tmpl w:val="E3EC54FC"/>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A260B4"/>
    <w:multiLevelType w:val="hybridMultilevel"/>
    <w:tmpl w:val="1BEA4D9A"/>
    <w:lvl w:ilvl="0" w:tplc="971A3F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4132B"/>
    <w:multiLevelType w:val="multilevel"/>
    <w:tmpl w:val="9FCE30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66A04CE"/>
    <w:multiLevelType w:val="hybridMultilevel"/>
    <w:tmpl w:val="A9D276C6"/>
    <w:lvl w:ilvl="0" w:tplc="68AE3E18">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3642C3"/>
    <w:multiLevelType w:val="multilevel"/>
    <w:tmpl w:val="F0022F94"/>
    <w:lvl w:ilvl="0">
      <w:start w:val="1"/>
      <w:numFmt w:val="lowerLetter"/>
      <w:lvlText w:val="%1."/>
      <w:lvlJc w:val="left"/>
      <w:pPr>
        <w:ind w:left="1733" w:hanging="360"/>
      </w:pPr>
    </w:lvl>
    <w:lvl w:ilvl="1">
      <w:start w:val="1"/>
      <w:numFmt w:val="lowerLetter"/>
      <w:lvlText w:val="%2."/>
      <w:lvlJc w:val="left"/>
      <w:pPr>
        <w:ind w:left="2453" w:hanging="360"/>
      </w:pPr>
    </w:lvl>
    <w:lvl w:ilvl="2">
      <w:start w:val="1"/>
      <w:numFmt w:val="lowerRoman"/>
      <w:lvlText w:val="%3."/>
      <w:lvlJc w:val="right"/>
      <w:pPr>
        <w:ind w:left="3173" w:hanging="180"/>
      </w:pPr>
    </w:lvl>
    <w:lvl w:ilvl="3">
      <w:start w:val="1"/>
      <w:numFmt w:val="decimal"/>
      <w:lvlText w:val="%4."/>
      <w:lvlJc w:val="left"/>
      <w:pPr>
        <w:ind w:left="3893" w:hanging="360"/>
      </w:pPr>
    </w:lvl>
    <w:lvl w:ilvl="4">
      <w:start w:val="1"/>
      <w:numFmt w:val="lowerLetter"/>
      <w:lvlText w:val="%5."/>
      <w:lvlJc w:val="left"/>
      <w:pPr>
        <w:ind w:left="4613" w:hanging="360"/>
      </w:pPr>
    </w:lvl>
    <w:lvl w:ilvl="5">
      <w:start w:val="1"/>
      <w:numFmt w:val="lowerRoman"/>
      <w:lvlText w:val="%6."/>
      <w:lvlJc w:val="right"/>
      <w:pPr>
        <w:ind w:left="5333" w:hanging="180"/>
      </w:pPr>
    </w:lvl>
    <w:lvl w:ilvl="6">
      <w:start w:val="1"/>
      <w:numFmt w:val="decimal"/>
      <w:lvlText w:val="%7."/>
      <w:lvlJc w:val="left"/>
      <w:pPr>
        <w:ind w:left="6053" w:hanging="360"/>
      </w:pPr>
    </w:lvl>
    <w:lvl w:ilvl="7">
      <w:start w:val="1"/>
      <w:numFmt w:val="lowerLetter"/>
      <w:lvlText w:val="%8."/>
      <w:lvlJc w:val="left"/>
      <w:pPr>
        <w:ind w:left="6773" w:hanging="360"/>
      </w:pPr>
    </w:lvl>
    <w:lvl w:ilvl="8">
      <w:start w:val="1"/>
      <w:numFmt w:val="lowerRoman"/>
      <w:lvlText w:val="%9."/>
      <w:lvlJc w:val="right"/>
      <w:pPr>
        <w:ind w:left="7493" w:hanging="180"/>
      </w:pPr>
    </w:lvl>
  </w:abstractNum>
  <w:abstractNum w:abstractNumId="11" w15:restartNumberingAfterBreak="0">
    <w:nsid w:val="54F45723"/>
    <w:multiLevelType w:val="hybridMultilevel"/>
    <w:tmpl w:val="EC6438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719CB"/>
    <w:multiLevelType w:val="multilevel"/>
    <w:tmpl w:val="51C2F9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5812222"/>
    <w:multiLevelType w:val="multilevel"/>
    <w:tmpl w:val="6FF6A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011DEF"/>
    <w:multiLevelType w:val="multilevel"/>
    <w:tmpl w:val="0E760F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6B77FE"/>
    <w:multiLevelType w:val="multilevel"/>
    <w:tmpl w:val="C5480F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ECA5620"/>
    <w:multiLevelType w:val="hybridMultilevel"/>
    <w:tmpl w:val="84761712"/>
    <w:lvl w:ilvl="0" w:tplc="425AE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2"/>
  </w:num>
  <w:num w:numId="3">
    <w:abstractNumId w:val="14"/>
  </w:num>
  <w:num w:numId="4">
    <w:abstractNumId w:val="15"/>
  </w:num>
  <w:num w:numId="5">
    <w:abstractNumId w:val="5"/>
  </w:num>
  <w:num w:numId="6">
    <w:abstractNumId w:val="6"/>
  </w:num>
  <w:num w:numId="7">
    <w:abstractNumId w:val="13"/>
  </w:num>
  <w:num w:numId="8">
    <w:abstractNumId w:val="0"/>
  </w:num>
  <w:num w:numId="9">
    <w:abstractNumId w:val="3"/>
  </w:num>
  <w:num w:numId="10">
    <w:abstractNumId w:val="7"/>
  </w:num>
  <w:num w:numId="11">
    <w:abstractNumId w:val="2"/>
  </w:num>
  <w:num w:numId="12">
    <w:abstractNumId w:val="11"/>
  </w:num>
  <w:num w:numId="13">
    <w:abstractNumId w:val="16"/>
  </w:num>
  <w:num w:numId="14">
    <w:abstractNumId w:val="9"/>
  </w:num>
  <w:num w:numId="15">
    <w:abstractNumId w:val="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22"/>
    <w:rsid w:val="00073F96"/>
    <w:rsid w:val="000A218A"/>
    <w:rsid w:val="000B2386"/>
    <w:rsid w:val="000B55B6"/>
    <w:rsid w:val="00142A8F"/>
    <w:rsid w:val="00170FB7"/>
    <w:rsid w:val="001D5316"/>
    <w:rsid w:val="00260C4B"/>
    <w:rsid w:val="00265EC5"/>
    <w:rsid w:val="00342084"/>
    <w:rsid w:val="0037681D"/>
    <w:rsid w:val="003857AB"/>
    <w:rsid w:val="0041181D"/>
    <w:rsid w:val="00564533"/>
    <w:rsid w:val="00595355"/>
    <w:rsid w:val="005B2E6A"/>
    <w:rsid w:val="005E17A3"/>
    <w:rsid w:val="00621CC2"/>
    <w:rsid w:val="006D15F0"/>
    <w:rsid w:val="006E68AA"/>
    <w:rsid w:val="00702F9D"/>
    <w:rsid w:val="00774E67"/>
    <w:rsid w:val="007A2FB4"/>
    <w:rsid w:val="007D3C1D"/>
    <w:rsid w:val="007D643B"/>
    <w:rsid w:val="008132C7"/>
    <w:rsid w:val="008D5C33"/>
    <w:rsid w:val="00914461"/>
    <w:rsid w:val="009172A0"/>
    <w:rsid w:val="009326FC"/>
    <w:rsid w:val="00AE307C"/>
    <w:rsid w:val="00B17E0E"/>
    <w:rsid w:val="00B5366A"/>
    <w:rsid w:val="00B77574"/>
    <w:rsid w:val="00BD7659"/>
    <w:rsid w:val="00C1593F"/>
    <w:rsid w:val="00C75589"/>
    <w:rsid w:val="00C92298"/>
    <w:rsid w:val="00C93AE0"/>
    <w:rsid w:val="00CB39C4"/>
    <w:rsid w:val="00D37D19"/>
    <w:rsid w:val="00D60122"/>
    <w:rsid w:val="00D64DF5"/>
    <w:rsid w:val="00D71CA5"/>
    <w:rsid w:val="00D86421"/>
    <w:rsid w:val="00D93046"/>
    <w:rsid w:val="00E510AD"/>
    <w:rsid w:val="00E66F8C"/>
    <w:rsid w:val="00F24735"/>
    <w:rsid w:val="00F46A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3522A9C"/>
  <w15:docId w15:val="{29FEFDB5-7608-0845-9282-6BF006AC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3AE0"/>
    <w:pPr>
      <w:ind w:left="720"/>
      <w:contextualSpacing/>
    </w:pPr>
  </w:style>
  <w:style w:type="character" w:styleId="Hyperlink">
    <w:name w:val="Hyperlink"/>
    <w:basedOn w:val="DefaultParagraphFont"/>
    <w:uiPriority w:val="99"/>
    <w:unhideWhenUsed/>
    <w:rsid w:val="00260C4B"/>
    <w:rPr>
      <w:color w:val="0000FF" w:themeColor="hyperlink"/>
      <w:u w:val="single"/>
    </w:rPr>
  </w:style>
  <w:style w:type="character" w:styleId="UnresolvedMention">
    <w:name w:val="Unresolved Mention"/>
    <w:basedOn w:val="DefaultParagraphFont"/>
    <w:uiPriority w:val="99"/>
    <w:semiHidden/>
    <w:unhideWhenUsed/>
    <w:rsid w:val="00260C4B"/>
    <w:rPr>
      <w:color w:val="605E5C"/>
      <w:shd w:val="clear" w:color="auto" w:fill="E1DFDD"/>
    </w:rPr>
  </w:style>
  <w:style w:type="character" w:styleId="FollowedHyperlink">
    <w:name w:val="FollowedHyperlink"/>
    <w:basedOn w:val="DefaultParagraphFont"/>
    <w:uiPriority w:val="99"/>
    <w:semiHidden/>
    <w:unhideWhenUsed/>
    <w:rsid w:val="00260C4B"/>
    <w:rPr>
      <w:color w:val="800080" w:themeColor="followedHyperlink"/>
      <w:u w:val="single"/>
    </w:rPr>
  </w:style>
  <w:style w:type="paragraph" w:styleId="Footer">
    <w:name w:val="footer"/>
    <w:basedOn w:val="Normal"/>
    <w:link w:val="FooterChar"/>
    <w:uiPriority w:val="99"/>
    <w:unhideWhenUsed/>
    <w:rsid w:val="00774E67"/>
    <w:pPr>
      <w:tabs>
        <w:tab w:val="center" w:pos="4680"/>
        <w:tab w:val="right" w:pos="9360"/>
      </w:tabs>
      <w:spacing w:line="240" w:lineRule="auto"/>
    </w:pPr>
  </w:style>
  <w:style w:type="character" w:customStyle="1" w:styleId="FooterChar">
    <w:name w:val="Footer Char"/>
    <w:basedOn w:val="DefaultParagraphFont"/>
    <w:link w:val="Footer"/>
    <w:uiPriority w:val="99"/>
    <w:rsid w:val="00774E67"/>
  </w:style>
  <w:style w:type="character" w:styleId="PageNumber">
    <w:name w:val="page number"/>
    <w:basedOn w:val="DefaultParagraphFont"/>
    <w:uiPriority w:val="99"/>
    <w:semiHidden/>
    <w:unhideWhenUsed/>
    <w:rsid w:val="00774E67"/>
  </w:style>
  <w:style w:type="character" w:styleId="PlaceholderText">
    <w:name w:val="Placeholder Text"/>
    <w:basedOn w:val="DefaultParagraphFont"/>
    <w:uiPriority w:val="99"/>
    <w:semiHidden/>
    <w:rsid w:val="00D37D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18831">
      <w:bodyDiv w:val="1"/>
      <w:marLeft w:val="0"/>
      <w:marRight w:val="0"/>
      <w:marTop w:val="0"/>
      <w:marBottom w:val="0"/>
      <w:divBdr>
        <w:top w:val="none" w:sz="0" w:space="0" w:color="auto"/>
        <w:left w:val="none" w:sz="0" w:space="0" w:color="auto"/>
        <w:bottom w:val="none" w:sz="0" w:space="0" w:color="auto"/>
        <w:right w:val="none" w:sz="0" w:space="0" w:color="auto"/>
      </w:divBdr>
    </w:div>
    <w:div w:id="578252139">
      <w:bodyDiv w:val="1"/>
      <w:marLeft w:val="0"/>
      <w:marRight w:val="0"/>
      <w:marTop w:val="0"/>
      <w:marBottom w:val="0"/>
      <w:divBdr>
        <w:top w:val="none" w:sz="0" w:space="0" w:color="auto"/>
        <w:left w:val="none" w:sz="0" w:space="0" w:color="auto"/>
        <w:bottom w:val="none" w:sz="0" w:space="0" w:color="auto"/>
        <w:right w:val="none" w:sz="0" w:space="0" w:color="auto"/>
      </w:divBdr>
    </w:div>
    <w:div w:id="779111809">
      <w:bodyDiv w:val="1"/>
      <w:marLeft w:val="0"/>
      <w:marRight w:val="0"/>
      <w:marTop w:val="0"/>
      <w:marBottom w:val="0"/>
      <w:divBdr>
        <w:top w:val="none" w:sz="0" w:space="0" w:color="auto"/>
        <w:left w:val="none" w:sz="0" w:space="0" w:color="auto"/>
        <w:bottom w:val="none" w:sz="0" w:space="0" w:color="auto"/>
        <w:right w:val="none" w:sz="0" w:space="0" w:color="auto"/>
      </w:divBdr>
    </w:div>
    <w:div w:id="967316727">
      <w:bodyDiv w:val="1"/>
      <w:marLeft w:val="0"/>
      <w:marRight w:val="0"/>
      <w:marTop w:val="0"/>
      <w:marBottom w:val="0"/>
      <w:divBdr>
        <w:top w:val="none" w:sz="0" w:space="0" w:color="auto"/>
        <w:left w:val="none" w:sz="0" w:space="0" w:color="auto"/>
        <w:bottom w:val="none" w:sz="0" w:space="0" w:color="auto"/>
        <w:right w:val="none" w:sz="0" w:space="0" w:color="auto"/>
      </w:divBdr>
    </w:div>
    <w:div w:id="1023360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ebudayaan.kemdikbud.go.id/bpnbkepri/mak-andam-dan-mak-inang-makin-krisis/" TargetMode="External"/><Relationship Id="rId3" Type="http://schemas.openxmlformats.org/officeDocument/2006/relationships/settings" Target="settings.xml"/><Relationship Id="rId7" Type="http://schemas.openxmlformats.org/officeDocument/2006/relationships/hyperlink" Target="https://linggakab.go.id/visi-dan-mi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5329</Words>
  <Characters>30379</Characters>
  <Application>Microsoft Office Word</Application>
  <DocSecurity>0</DocSecurity>
  <Lines>253</Lines>
  <Paragraphs>71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Pernikahan Dalam Budaya Melayu Lingga</vt:lpstr>
      <vt:lpstr>Perlengkapan Akad Nikah</vt:lpstr>
      <vt:lpstr>Perlengkapan Prosesi Tepuk Tepung Tawar</vt:lpstr>
      <vt:lpstr>Pakaian dan Perhiasan Pengantin</vt:lpstr>
      <vt:lpstr>        Pakaian Pengantin Pria:</vt:lpstr>
      <vt:lpstr>    Pengantin Perempuan:</vt:lpstr>
      <vt:lpstr>Perhiasan Pengantin</vt:lpstr>
      <vt:lpstr>Mantra Upacara/Pantun </vt:lpstr>
      <vt:lpstr>Keberadaan Mak Andam Di Lingga</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Microsoft Office User</cp:lastModifiedBy>
  <cp:revision>1</cp:revision>
  <dcterms:created xsi:type="dcterms:W3CDTF">2023-09-18T11:30:00Z</dcterms:created>
  <dcterms:modified xsi:type="dcterms:W3CDTF">2023-09-25T14:48:00Z</dcterms:modified>
  <cp:category/>
</cp:coreProperties>
</file>