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ayout w:type="fixed"/>
        <w:tblLook w:val="04A0" w:firstRow="1" w:lastRow="0" w:firstColumn="1" w:lastColumn="0" w:noHBand="0" w:noVBand="1"/>
      </w:tblPr>
      <w:tblGrid>
        <w:gridCol w:w="284"/>
        <w:gridCol w:w="3903"/>
        <w:gridCol w:w="3751"/>
        <w:gridCol w:w="1134"/>
      </w:tblGrid>
      <w:tr w:rsidR="0048529F" w:rsidRPr="008A457C" w:rsidTr="00897CE0">
        <w:tc>
          <w:tcPr>
            <w:tcW w:w="284" w:type="dxa"/>
            <w:tcBorders>
              <w:top w:val="single" w:sz="4" w:space="0" w:color="auto"/>
              <w:bottom w:val="single" w:sz="4" w:space="0" w:color="auto"/>
            </w:tcBorders>
            <w:shd w:val="clear" w:color="auto" w:fill="auto"/>
          </w:tcPr>
          <w:p w:rsidR="0001216B" w:rsidRPr="008A457C" w:rsidRDefault="0001216B" w:rsidP="00302420">
            <w:pPr>
              <w:pStyle w:val="BasicParagraph"/>
              <w:spacing w:line="276" w:lineRule="auto"/>
              <w:jc w:val="center"/>
              <w:rPr>
                <w:rFonts w:ascii="Cambria" w:hAnsi="Cambria" w:cs="Times New Roman"/>
                <w:b/>
                <w:bCs/>
              </w:rPr>
            </w:pPr>
          </w:p>
          <w:p w:rsidR="0001216B" w:rsidRPr="008A457C" w:rsidRDefault="0001216B" w:rsidP="00302420">
            <w:pPr>
              <w:spacing w:before="0" w:beforeAutospacing="0" w:after="0" w:afterAutospacing="0"/>
              <w:rPr>
                <w:rFonts w:ascii="Cambria" w:hAnsi="Cambria"/>
                <w:lang w:val="en-GB"/>
              </w:rPr>
            </w:pPr>
          </w:p>
          <w:p w:rsidR="0048529F" w:rsidRPr="008A457C" w:rsidRDefault="0048529F" w:rsidP="00302420">
            <w:pPr>
              <w:spacing w:before="0" w:beforeAutospacing="0" w:after="0" w:afterAutospacing="0"/>
              <w:rPr>
                <w:rFonts w:ascii="Cambria" w:hAnsi="Cambria"/>
                <w:lang w:val="en-GB"/>
              </w:rPr>
            </w:pPr>
          </w:p>
        </w:tc>
        <w:tc>
          <w:tcPr>
            <w:tcW w:w="7654" w:type="dxa"/>
            <w:gridSpan w:val="2"/>
            <w:tcBorders>
              <w:top w:val="single" w:sz="4" w:space="0" w:color="auto"/>
              <w:bottom w:val="single" w:sz="4" w:space="0" w:color="auto"/>
            </w:tcBorders>
            <w:shd w:val="clear" w:color="auto" w:fill="auto"/>
          </w:tcPr>
          <w:p w:rsidR="00897CE0" w:rsidRPr="008A457C" w:rsidRDefault="00897CE0" w:rsidP="00302420">
            <w:pPr>
              <w:autoSpaceDE w:val="0"/>
              <w:autoSpaceDN w:val="0"/>
              <w:adjustRightInd w:val="0"/>
              <w:spacing w:before="0" w:beforeAutospacing="0" w:after="0" w:afterAutospacing="0" w:line="288" w:lineRule="auto"/>
              <w:ind w:left="0" w:right="0"/>
              <w:textAlignment w:val="center"/>
              <w:rPr>
                <w:rFonts w:ascii="Cambria" w:hAnsi="Cambria"/>
                <w:bCs/>
                <w:iCs/>
                <w:sz w:val="16"/>
                <w:szCs w:val="16"/>
              </w:rPr>
            </w:pPr>
            <w:r w:rsidRPr="008A457C">
              <w:rPr>
                <w:rFonts w:ascii="Cambria" w:hAnsi="Cambria"/>
                <w:color w:val="000000"/>
                <w:sz w:val="16"/>
                <w:szCs w:val="16"/>
                <w:shd w:val="clear" w:color="auto" w:fill="FFFFFF"/>
              </w:rPr>
              <w:t xml:space="preserve">Anthropos: </w:t>
            </w:r>
            <w:proofErr w:type="spellStart"/>
            <w:r w:rsidRPr="008A457C">
              <w:rPr>
                <w:rFonts w:ascii="Cambria" w:hAnsi="Cambria"/>
                <w:color w:val="000000"/>
                <w:sz w:val="16"/>
                <w:szCs w:val="16"/>
                <w:shd w:val="clear" w:color="auto" w:fill="FFFFFF"/>
              </w:rPr>
              <w:t>Jurnal</w:t>
            </w:r>
            <w:proofErr w:type="spellEnd"/>
            <w:r w:rsidRPr="008A457C">
              <w:rPr>
                <w:rFonts w:ascii="Cambria" w:hAnsi="Cambria"/>
                <w:color w:val="000000"/>
                <w:sz w:val="16"/>
                <w:szCs w:val="16"/>
                <w:shd w:val="clear" w:color="auto" w:fill="FFFFFF"/>
              </w:rPr>
              <w:t xml:space="preserve"> </w:t>
            </w:r>
            <w:proofErr w:type="spellStart"/>
            <w:r w:rsidRPr="008A457C">
              <w:rPr>
                <w:rFonts w:ascii="Cambria" w:hAnsi="Cambria"/>
                <w:color w:val="000000"/>
                <w:sz w:val="16"/>
                <w:szCs w:val="16"/>
                <w:shd w:val="clear" w:color="auto" w:fill="FFFFFF"/>
              </w:rPr>
              <w:t>Antropologi</w:t>
            </w:r>
            <w:proofErr w:type="spellEnd"/>
            <w:r w:rsidRPr="008A457C">
              <w:rPr>
                <w:rFonts w:ascii="Cambria" w:hAnsi="Cambria"/>
                <w:color w:val="000000"/>
                <w:sz w:val="16"/>
                <w:szCs w:val="16"/>
                <w:shd w:val="clear" w:color="auto" w:fill="FFFFFF"/>
              </w:rPr>
              <w:t xml:space="preserve"> </w:t>
            </w:r>
            <w:proofErr w:type="spellStart"/>
            <w:r w:rsidRPr="008A457C">
              <w:rPr>
                <w:rFonts w:ascii="Cambria" w:hAnsi="Cambria"/>
                <w:color w:val="000000"/>
                <w:sz w:val="16"/>
                <w:szCs w:val="16"/>
                <w:shd w:val="clear" w:color="auto" w:fill="FFFFFF"/>
              </w:rPr>
              <w:t>Sosial</w:t>
            </w:r>
            <w:proofErr w:type="spellEnd"/>
            <w:r w:rsidRPr="008A457C">
              <w:rPr>
                <w:rFonts w:ascii="Cambria" w:hAnsi="Cambria"/>
                <w:color w:val="000000"/>
                <w:sz w:val="16"/>
                <w:szCs w:val="16"/>
                <w:shd w:val="clear" w:color="auto" w:fill="FFFFFF"/>
              </w:rPr>
              <w:t xml:space="preserve"> dan </w:t>
            </w:r>
            <w:proofErr w:type="spellStart"/>
            <w:r w:rsidRPr="008A457C">
              <w:rPr>
                <w:rFonts w:ascii="Cambria" w:hAnsi="Cambria"/>
                <w:color w:val="000000"/>
                <w:sz w:val="16"/>
                <w:szCs w:val="16"/>
                <w:shd w:val="clear" w:color="auto" w:fill="FFFFFF"/>
              </w:rPr>
              <w:t>Budaya</w:t>
            </w:r>
            <w:proofErr w:type="spellEnd"/>
            <w:r w:rsidRPr="008A457C">
              <w:rPr>
                <w:rFonts w:ascii="Cambria" w:hAnsi="Cambria"/>
                <w:color w:val="000000"/>
                <w:sz w:val="16"/>
                <w:szCs w:val="16"/>
                <w:shd w:val="clear" w:color="auto" w:fill="FFFFFF"/>
              </w:rPr>
              <w:t xml:space="preserve"> (Journal of Social and Cultural Anthropology)</w:t>
            </w:r>
          </w:p>
          <w:p w:rsidR="00897CE0" w:rsidRPr="008A457C" w:rsidRDefault="00897CE0" w:rsidP="00302420">
            <w:pPr>
              <w:autoSpaceDE w:val="0"/>
              <w:autoSpaceDN w:val="0"/>
              <w:adjustRightInd w:val="0"/>
              <w:spacing w:before="0" w:beforeAutospacing="0" w:after="0" w:afterAutospacing="0" w:line="288" w:lineRule="auto"/>
              <w:ind w:left="0" w:right="0"/>
              <w:textAlignment w:val="center"/>
              <w:rPr>
                <w:rFonts w:ascii="Cambria" w:hAnsi="Cambria" w:cs="Cambria"/>
                <w:color w:val="000000"/>
                <w:sz w:val="16"/>
                <w:szCs w:val="16"/>
                <w:lang w:val="en-GB"/>
              </w:rPr>
            </w:pPr>
            <w:r w:rsidRPr="008A457C">
              <w:rPr>
                <w:rFonts w:ascii="Cambria" w:hAnsi="Cambria"/>
                <w:bCs/>
                <w:iCs/>
                <w:sz w:val="16"/>
                <w:szCs w:val="16"/>
              </w:rPr>
              <w:t xml:space="preserve"> x</w:t>
            </w:r>
            <w:r w:rsidRPr="008A457C">
              <w:rPr>
                <w:rFonts w:ascii="Cambria" w:hAnsi="Cambria" w:cs="Cambria"/>
                <w:color w:val="000000"/>
                <w:sz w:val="16"/>
                <w:szCs w:val="16"/>
                <w:lang w:val="en-GB"/>
              </w:rPr>
              <w:t xml:space="preserve"> (</w:t>
            </w:r>
            <w:r w:rsidRPr="008A457C">
              <w:rPr>
                <w:rFonts w:ascii="Cambria" w:hAnsi="Cambria" w:cs="Cambria"/>
                <w:color w:val="000000"/>
                <w:sz w:val="16"/>
                <w:szCs w:val="16"/>
                <w:lang w:val="en-AU"/>
              </w:rPr>
              <w:t>x</w:t>
            </w:r>
            <w:r w:rsidRPr="008A457C">
              <w:rPr>
                <w:rFonts w:ascii="Cambria" w:hAnsi="Cambria" w:cs="Cambria"/>
                <w:color w:val="000000"/>
                <w:sz w:val="16"/>
                <w:szCs w:val="16"/>
                <w:lang w:val="en-GB"/>
              </w:rPr>
              <w:t>) (</w:t>
            </w:r>
            <w:proofErr w:type="spellStart"/>
            <w:r w:rsidRPr="008A457C">
              <w:rPr>
                <w:rFonts w:ascii="Cambria" w:hAnsi="Cambria" w:cs="Cambria"/>
                <w:color w:val="000000"/>
                <w:sz w:val="16"/>
                <w:szCs w:val="16"/>
                <w:lang w:val="en-GB"/>
              </w:rPr>
              <w:t>xxxx</w:t>
            </w:r>
            <w:proofErr w:type="spellEnd"/>
            <w:r w:rsidRPr="008A457C">
              <w:rPr>
                <w:rFonts w:ascii="Cambria" w:hAnsi="Cambria" w:cs="Cambria"/>
                <w:color w:val="000000"/>
                <w:sz w:val="16"/>
                <w:szCs w:val="16"/>
                <w:lang w:val="en-GB"/>
              </w:rPr>
              <w:t>): x-xx</w:t>
            </w:r>
          </w:p>
          <w:p w:rsidR="00897CE0" w:rsidRPr="008A457C" w:rsidRDefault="00897CE0" w:rsidP="00302420">
            <w:pPr>
              <w:autoSpaceDE w:val="0"/>
              <w:autoSpaceDN w:val="0"/>
              <w:adjustRightInd w:val="0"/>
              <w:spacing w:before="0" w:beforeAutospacing="0" w:after="0" w:afterAutospacing="0" w:line="288" w:lineRule="auto"/>
              <w:ind w:left="0" w:right="0"/>
              <w:textAlignment w:val="center"/>
              <w:rPr>
                <w:rFonts w:ascii="Cambria" w:hAnsi="Cambria"/>
                <w:b/>
                <w:bCs/>
                <w:iCs/>
                <w:sz w:val="28"/>
                <w:szCs w:val="16"/>
              </w:rPr>
            </w:pPr>
            <w:r w:rsidRPr="008A457C">
              <w:rPr>
                <w:rFonts w:ascii="Cambria" w:hAnsi="Cambria"/>
                <w:b/>
                <w:color w:val="000000"/>
                <w:sz w:val="28"/>
                <w:szCs w:val="16"/>
                <w:shd w:val="clear" w:color="auto" w:fill="FFFFFF"/>
              </w:rPr>
              <w:t xml:space="preserve">Anthropos: </w:t>
            </w:r>
            <w:proofErr w:type="spellStart"/>
            <w:r w:rsidRPr="008A457C">
              <w:rPr>
                <w:rFonts w:ascii="Cambria" w:hAnsi="Cambria"/>
                <w:b/>
                <w:color w:val="000000"/>
                <w:sz w:val="28"/>
                <w:szCs w:val="16"/>
                <w:shd w:val="clear" w:color="auto" w:fill="FFFFFF"/>
              </w:rPr>
              <w:t>Jurnal</w:t>
            </w:r>
            <w:proofErr w:type="spellEnd"/>
            <w:r w:rsidRPr="008A457C">
              <w:rPr>
                <w:rFonts w:ascii="Cambria" w:hAnsi="Cambria"/>
                <w:b/>
                <w:color w:val="000000"/>
                <w:sz w:val="28"/>
                <w:szCs w:val="16"/>
                <w:shd w:val="clear" w:color="auto" w:fill="FFFFFF"/>
              </w:rPr>
              <w:t xml:space="preserve"> </w:t>
            </w:r>
            <w:proofErr w:type="spellStart"/>
            <w:r w:rsidRPr="008A457C">
              <w:rPr>
                <w:rFonts w:ascii="Cambria" w:hAnsi="Cambria"/>
                <w:b/>
                <w:color w:val="000000"/>
                <w:sz w:val="28"/>
                <w:szCs w:val="16"/>
                <w:shd w:val="clear" w:color="auto" w:fill="FFFFFF"/>
              </w:rPr>
              <w:t>Antropologi</w:t>
            </w:r>
            <w:proofErr w:type="spellEnd"/>
            <w:r w:rsidRPr="008A457C">
              <w:rPr>
                <w:rFonts w:ascii="Cambria" w:hAnsi="Cambria"/>
                <w:b/>
                <w:color w:val="000000"/>
                <w:sz w:val="28"/>
                <w:szCs w:val="16"/>
                <w:shd w:val="clear" w:color="auto" w:fill="FFFFFF"/>
              </w:rPr>
              <w:t xml:space="preserve"> </w:t>
            </w:r>
            <w:proofErr w:type="spellStart"/>
            <w:r w:rsidRPr="008A457C">
              <w:rPr>
                <w:rFonts w:ascii="Cambria" w:hAnsi="Cambria"/>
                <w:b/>
                <w:color w:val="000000"/>
                <w:sz w:val="28"/>
                <w:szCs w:val="16"/>
                <w:shd w:val="clear" w:color="auto" w:fill="FFFFFF"/>
              </w:rPr>
              <w:t>Sosial</w:t>
            </w:r>
            <w:proofErr w:type="spellEnd"/>
            <w:r w:rsidRPr="008A457C">
              <w:rPr>
                <w:rFonts w:ascii="Cambria" w:hAnsi="Cambria"/>
                <w:b/>
                <w:color w:val="000000"/>
                <w:sz w:val="28"/>
                <w:szCs w:val="16"/>
                <w:shd w:val="clear" w:color="auto" w:fill="FFFFFF"/>
              </w:rPr>
              <w:t xml:space="preserve"> dan </w:t>
            </w:r>
            <w:proofErr w:type="spellStart"/>
            <w:r w:rsidRPr="008A457C">
              <w:rPr>
                <w:rFonts w:ascii="Cambria" w:hAnsi="Cambria"/>
                <w:b/>
                <w:color w:val="000000"/>
                <w:sz w:val="28"/>
                <w:szCs w:val="16"/>
                <w:shd w:val="clear" w:color="auto" w:fill="FFFFFF"/>
              </w:rPr>
              <w:t>Budaya</w:t>
            </w:r>
            <w:proofErr w:type="spellEnd"/>
            <w:r w:rsidRPr="008A457C">
              <w:rPr>
                <w:rFonts w:ascii="Cambria" w:hAnsi="Cambria"/>
                <w:b/>
                <w:color w:val="000000"/>
                <w:sz w:val="28"/>
                <w:szCs w:val="16"/>
                <w:shd w:val="clear" w:color="auto" w:fill="FFFFFF"/>
              </w:rPr>
              <w:t xml:space="preserve"> (Journal of Social and Cultural Anthropology)</w:t>
            </w:r>
          </w:p>
          <w:p w:rsidR="001202A3" w:rsidRPr="008A457C" w:rsidRDefault="00897CE0" w:rsidP="00302420">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8"/>
                <w:lang w:val="en-GB"/>
              </w:rPr>
            </w:pPr>
            <w:r w:rsidRPr="008A457C">
              <w:rPr>
                <w:rFonts w:ascii="Cambria" w:hAnsi="Cambria" w:cs="Cambria"/>
                <w:i/>
                <w:color w:val="000000"/>
                <w:sz w:val="18"/>
                <w:szCs w:val="18"/>
                <w:lang w:val="en-GB"/>
              </w:rPr>
              <w:t>Available online http://jurnal.unimed.ac.id/2012/index.php/anthropos</w:t>
            </w:r>
          </w:p>
        </w:tc>
        <w:tc>
          <w:tcPr>
            <w:tcW w:w="1134" w:type="dxa"/>
            <w:tcBorders>
              <w:top w:val="single" w:sz="4" w:space="0" w:color="auto"/>
              <w:bottom w:val="single" w:sz="4" w:space="0" w:color="auto"/>
            </w:tcBorders>
            <w:shd w:val="clear" w:color="auto" w:fill="auto"/>
            <w:vAlign w:val="center"/>
          </w:tcPr>
          <w:p w:rsidR="0048529F" w:rsidRPr="008A457C" w:rsidRDefault="00B309EC" w:rsidP="00302420">
            <w:pPr>
              <w:pStyle w:val="BasicParagraph"/>
              <w:spacing w:line="276" w:lineRule="auto"/>
              <w:jc w:val="center"/>
              <w:rPr>
                <w:rFonts w:ascii="Cambria" w:hAnsi="Cambria" w:cs="Times New Roman"/>
                <w:sz w:val="18"/>
                <w:szCs w:val="18"/>
              </w:rPr>
            </w:pPr>
            <w:r w:rsidRPr="008A457C">
              <w:rPr>
                <w:rFonts w:ascii="Cambria" w:hAnsi="Cambria" w:cs="Times New Roman"/>
                <w:noProof/>
                <w:sz w:val="22"/>
                <w:lang w:val="en-US"/>
              </w:rPr>
              <w:drawing>
                <wp:inline distT="0" distB="0" distL="0" distR="0" wp14:anchorId="2A5F9A26" wp14:editId="30A97421">
                  <wp:extent cx="588010" cy="772795"/>
                  <wp:effectExtent l="0" t="0" r="0" b="0"/>
                  <wp:docPr id="1" name="Gambar 1" descr="homepageImage_en_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homepageImage_en_U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 cy="772795"/>
                          </a:xfrm>
                          <a:prstGeom prst="rect">
                            <a:avLst/>
                          </a:prstGeom>
                          <a:noFill/>
                          <a:ln>
                            <a:noFill/>
                          </a:ln>
                        </pic:spPr>
                      </pic:pic>
                    </a:graphicData>
                  </a:graphic>
                </wp:inline>
              </w:drawing>
            </w:r>
          </w:p>
        </w:tc>
      </w:tr>
      <w:tr w:rsidR="0048529F" w:rsidRPr="008A457C" w:rsidTr="00897CE0">
        <w:tc>
          <w:tcPr>
            <w:tcW w:w="9072" w:type="dxa"/>
            <w:gridSpan w:val="4"/>
            <w:tcBorders>
              <w:top w:val="single" w:sz="4" w:space="0" w:color="auto"/>
              <w:bottom w:val="single" w:sz="4" w:space="0" w:color="auto"/>
            </w:tcBorders>
            <w:shd w:val="clear" w:color="auto" w:fill="auto"/>
          </w:tcPr>
          <w:p w:rsidR="00FB4AA3" w:rsidRPr="00FB4AA3" w:rsidRDefault="00FB4AA3" w:rsidP="00FB4AA3">
            <w:pPr>
              <w:spacing w:before="0" w:beforeAutospacing="0" w:after="0" w:afterAutospacing="0"/>
              <w:rPr>
                <w:rFonts w:ascii="Cambria" w:hAnsi="Cambria"/>
                <w:b/>
                <w:color w:val="000000" w:themeColor="text1"/>
                <w:sz w:val="20"/>
                <w:szCs w:val="20"/>
              </w:rPr>
            </w:pPr>
            <w:proofErr w:type="spellStart"/>
            <w:r w:rsidRPr="00FB4AA3">
              <w:rPr>
                <w:rFonts w:ascii="Cambria" w:hAnsi="Cambria"/>
                <w:b/>
                <w:color w:val="000000" w:themeColor="text1"/>
                <w:sz w:val="20"/>
                <w:szCs w:val="20"/>
              </w:rPr>
              <w:t>Kerukunan</w:t>
            </w:r>
            <w:proofErr w:type="spellEnd"/>
            <w:r w:rsidRPr="00FB4AA3">
              <w:rPr>
                <w:rFonts w:ascii="Cambria" w:hAnsi="Cambria"/>
                <w:b/>
                <w:color w:val="000000" w:themeColor="text1"/>
                <w:sz w:val="20"/>
                <w:szCs w:val="20"/>
              </w:rPr>
              <w:t xml:space="preserve"> </w:t>
            </w:r>
            <w:proofErr w:type="spellStart"/>
            <w:r w:rsidRPr="00FB4AA3">
              <w:rPr>
                <w:rFonts w:ascii="Cambria" w:hAnsi="Cambria"/>
                <w:b/>
                <w:color w:val="000000" w:themeColor="text1"/>
                <w:sz w:val="20"/>
                <w:szCs w:val="20"/>
              </w:rPr>
              <w:t>Umat</w:t>
            </w:r>
            <w:proofErr w:type="spellEnd"/>
            <w:r w:rsidRPr="00FB4AA3">
              <w:rPr>
                <w:rFonts w:ascii="Cambria" w:hAnsi="Cambria"/>
                <w:b/>
                <w:color w:val="000000" w:themeColor="text1"/>
                <w:sz w:val="20"/>
                <w:szCs w:val="20"/>
              </w:rPr>
              <w:t xml:space="preserve"> </w:t>
            </w:r>
            <w:proofErr w:type="spellStart"/>
            <w:r w:rsidRPr="00FB4AA3">
              <w:rPr>
                <w:rFonts w:ascii="Cambria" w:hAnsi="Cambria"/>
                <w:b/>
                <w:color w:val="000000" w:themeColor="text1"/>
                <w:sz w:val="20"/>
                <w:szCs w:val="20"/>
              </w:rPr>
              <w:t>Beragama</w:t>
            </w:r>
            <w:proofErr w:type="spellEnd"/>
            <w:r w:rsidRPr="00FB4AA3">
              <w:rPr>
                <w:rFonts w:ascii="Cambria" w:hAnsi="Cambria"/>
                <w:b/>
                <w:color w:val="000000" w:themeColor="text1"/>
                <w:sz w:val="20"/>
                <w:szCs w:val="20"/>
              </w:rPr>
              <w:t xml:space="preserve"> di </w:t>
            </w:r>
            <w:proofErr w:type="spellStart"/>
            <w:r w:rsidRPr="00FB4AA3">
              <w:rPr>
                <w:rFonts w:ascii="Cambria" w:hAnsi="Cambria"/>
                <w:b/>
                <w:color w:val="000000" w:themeColor="text1"/>
                <w:sz w:val="20"/>
                <w:szCs w:val="20"/>
              </w:rPr>
              <w:t>Desa</w:t>
            </w:r>
            <w:proofErr w:type="spellEnd"/>
            <w:r w:rsidRPr="00FB4AA3">
              <w:rPr>
                <w:rFonts w:ascii="Cambria" w:hAnsi="Cambria"/>
                <w:b/>
                <w:color w:val="000000" w:themeColor="text1"/>
                <w:sz w:val="20"/>
                <w:szCs w:val="20"/>
              </w:rPr>
              <w:t xml:space="preserve"> </w:t>
            </w:r>
            <w:proofErr w:type="spellStart"/>
            <w:r w:rsidRPr="00FB4AA3">
              <w:rPr>
                <w:rFonts w:ascii="Cambria" w:hAnsi="Cambria"/>
                <w:b/>
                <w:color w:val="000000" w:themeColor="text1"/>
                <w:sz w:val="20"/>
                <w:szCs w:val="20"/>
              </w:rPr>
              <w:t>Mopuya</w:t>
            </w:r>
            <w:proofErr w:type="spellEnd"/>
            <w:r w:rsidRPr="00FB4AA3">
              <w:rPr>
                <w:rFonts w:ascii="Cambria" w:hAnsi="Cambria"/>
                <w:b/>
                <w:color w:val="000000" w:themeColor="text1"/>
                <w:sz w:val="20"/>
                <w:szCs w:val="20"/>
              </w:rPr>
              <w:t>:</w:t>
            </w:r>
          </w:p>
          <w:p w:rsidR="00FB4AA3" w:rsidRDefault="00FB4AA3" w:rsidP="00FB4AA3">
            <w:pPr>
              <w:spacing w:before="0" w:beforeAutospacing="0" w:after="0" w:afterAutospacing="0"/>
              <w:rPr>
                <w:rFonts w:ascii="Cambria" w:hAnsi="Cambria"/>
                <w:b/>
                <w:color w:val="000000" w:themeColor="text1"/>
                <w:sz w:val="20"/>
                <w:szCs w:val="20"/>
              </w:rPr>
            </w:pPr>
            <w:r w:rsidRPr="00FB4AA3">
              <w:rPr>
                <w:rFonts w:ascii="Cambria" w:hAnsi="Cambria"/>
                <w:b/>
                <w:color w:val="000000" w:themeColor="text1"/>
                <w:sz w:val="20"/>
                <w:szCs w:val="20"/>
              </w:rPr>
              <w:t xml:space="preserve"> Kajian </w:t>
            </w:r>
            <w:proofErr w:type="spellStart"/>
            <w:r w:rsidRPr="00FB4AA3">
              <w:rPr>
                <w:rFonts w:ascii="Cambria" w:hAnsi="Cambria"/>
                <w:b/>
                <w:color w:val="000000" w:themeColor="text1"/>
                <w:sz w:val="20"/>
                <w:szCs w:val="20"/>
              </w:rPr>
              <w:t>Teologi</w:t>
            </w:r>
            <w:proofErr w:type="spellEnd"/>
            <w:r w:rsidRPr="00FB4AA3">
              <w:rPr>
                <w:rFonts w:ascii="Cambria" w:hAnsi="Cambria"/>
                <w:b/>
                <w:color w:val="000000" w:themeColor="text1"/>
                <w:sz w:val="20"/>
                <w:szCs w:val="20"/>
              </w:rPr>
              <w:t xml:space="preserve"> </w:t>
            </w:r>
            <w:proofErr w:type="spellStart"/>
            <w:r w:rsidRPr="00FB4AA3">
              <w:rPr>
                <w:rFonts w:ascii="Cambria" w:hAnsi="Cambria"/>
                <w:b/>
                <w:color w:val="000000" w:themeColor="text1"/>
                <w:sz w:val="20"/>
                <w:szCs w:val="20"/>
              </w:rPr>
              <w:t>Kerukunan</w:t>
            </w:r>
            <w:proofErr w:type="spellEnd"/>
            <w:r w:rsidRPr="00FB4AA3">
              <w:rPr>
                <w:rFonts w:ascii="Cambria" w:hAnsi="Cambria"/>
                <w:b/>
                <w:color w:val="000000" w:themeColor="text1"/>
                <w:sz w:val="20"/>
                <w:szCs w:val="20"/>
              </w:rPr>
              <w:t xml:space="preserve"> Islam, Kristen, dan Hindu</w:t>
            </w:r>
          </w:p>
          <w:p w:rsidR="00EB1175" w:rsidRPr="00FB4AA3" w:rsidRDefault="00EB1175" w:rsidP="00FB4AA3">
            <w:pPr>
              <w:spacing w:before="0" w:beforeAutospacing="0" w:after="0" w:afterAutospacing="0"/>
              <w:rPr>
                <w:rFonts w:ascii="Cambria" w:hAnsi="Cambria"/>
                <w:b/>
                <w:color w:val="000000" w:themeColor="text1"/>
                <w:sz w:val="20"/>
                <w:szCs w:val="20"/>
              </w:rPr>
            </w:pPr>
          </w:p>
          <w:p w:rsidR="00D15993" w:rsidRPr="00FB4AA3" w:rsidRDefault="00FB4AA3" w:rsidP="00FB4AA3">
            <w:pPr>
              <w:spacing w:before="0" w:beforeAutospacing="0" w:after="0" w:afterAutospacing="0"/>
              <w:rPr>
                <w:rFonts w:ascii="Cambria" w:hAnsi="Cambria"/>
                <w:b/>
                <w:bCs/>
                <w:sz w:val="20"/>
                <w:szCs w:val="20"/>
                <w:vertAlign w:val="superscript"/>
              </w:rPr>
            </w:pPr>
            <w:r w:rsidRPr="00FB4AA3">
              <w:rPr>
                <w:rFonts w:ascii="Cambria" w:hAnsi="Cambria"/>
                <w:b/>
                <w:bCs/>
                <w:color w:val="000000" w:themeColor="text1"/>
                <w:sz w:val="20"/>
                <w:szCs w:val="20"/>
              </w:rPr>
              <w:t xml:space="preserve">Marcelina </w:t>
            </w:r>
            <w:proofErr w:type="spellStart"/>
            <w:r w:rsidRPr="00FB4AA3">
              <w:rPr>
                <w:rFonts w:ascii="Cambria" w:hAnsi="Cambria"/>
                <w:b/>
                <w:bCs/>
                <w:color w:val="000000" w:themeColor="text1"/>
                <w:sz w:val="20"/>
                <w:szCs w:val="20"/>
              </w:rPr>
              <w:t>Priskila</w:t>
            </w:r>
            <w:proofErr w:type="spellEnd"/>
            <w:r w:rsidRPr="00FB4AA3">
              <w:rPr>
                <w:rFonts w:ascii="Cambria" w:hAnsi="Cambria"/>
                <w:b/>
                <w:bCs/>
                <w:color w:val="000000" w:themeColor="text1"/>
                <w:sz w:val="20"/>
                <w:szCs w:val="20"/>
              </w:rPr>
              <w:t xml:space="preserve"> </w:t>
            </w:r>
            <w:proofErr w:type="spellStart"/>
            <w:r w:rsidRPr="00FB4AA3">
              <w:rPr>
                <w:rFonts w:ascii="Cambria" w:hAnsi="Cambria"/>
                <w:b/>
                <w:bCs/>
                <w:color w:val="000000" w:themeColor="text1"/>
                <w:sz w:val="20"/>
                <w:szCs w:val="20"/>
              </w:rPr>
              <w:t>Pangkey</w:t>
            </w:r>
            <w:proofErr w:type="spellEnd"/>
            <w:r w:rsidRPr="00FB4AA3">
              <w:rPr>
                <w:rFonts w:ascii="Cambria" w:hAnsi="Cambria"/>
                <w:b/>
                <w:bCs/>
                <w:color w:val="000000" w:themeColor="text1"/>
                <w:sz w:val="20"/>
                <w:szCs w:val="20"/>
              </w:rPr>
              <w:t xml:space="preserve"> </w:t>
            </w:r>
            <w:r w:rsidRPr="00FB4AA3">
              <w:rPr>
                <w:rFonts w:ascii="Cambria" w:hAnsi="Cambria"/>
                <w:b/>
                <w:bCs/>
                <w:color w:val="000000" w:themeColor="text1"/>
                <w:sz w:val="20"/>
                <w:szCs w:val="20"/>
                <w:vertAlign w:val="superscript"/>
              </w:rPr>
              <w:t>(1)</w:t>
            </w:r>
          </w:p>
          <w:p w:rsidR="007A3997" w:rsidRPr="00FB4AA3" w:rsidRDefault="007A3997" w:rsidP="00FB4AA3">
            <w:pPr>
              <w:spacing w:before="0" w:beforeAutospacing="0" w:after="0" w:afterAutospacing="0"/>
              <w:rPr>
                <w:rFonts w:ascii="Cambria" w:hAnsi="Cambria"/>
                <w:b/>
                <w:sz w:val="20"/>
                <w:szCs w:val="20"/>
              </w:rPr>
            </w:pPr>
            <w:r w:rsidRPr="00FB4AA3">
              <w:rPr>
                <w:rFonts w:ascii="Cambria" w:hAnsi="Cambria"/>
                <w:b/>
                <w:sz w:val="20"/>
                <w:szCs w:val="20"/>
              </w:rPr>
              <w:t xml:space="preserve">Magister </w:t>
            </w:r>
            <w:proofErr w:type="spellStart"/>
            <w:r w:rsidRPr="00FB4AA3">
              <w:rPr>
                <w:rFonts w:ascii="Cambria" w:hAnsi="Cambria"/>
                <w:b/>
                <w:sz w:val="20"/>
                <w:szCs w:val="20"/>
              </w:rPr>
              <w:t>Sosiologi</w:t>
            </w:r>
            <w:proofErr w:type="spellEnd"/>
            <w:r w:rsidRPr="00FB4AA3">
              <w:rPr>
                <w:rFonts w:ascii="Cambria" w:hAnsi="Cambria"/>
                <w:b/>
                <w:sz w:val="20"/>
                <w:szCs w:val="20"/>
              </w:rPr>
              <w:t xml:space="preserve"> Agama, </w:t>
            </w:r>
            <w:proofErr w:type="spellStart"/>
            <w:r w:rsidRPr="00FB4AA3">
              <w:rPr>
                <w:rFonts w:ascii="Cambria" w:hAnsi="Cambria"/>
                <w:b/>
                <w:sz w:val="20"/>
                <w:szCs w:val="20"/>
              </w:rPr>
              <w:t>Universitas</w:t>
            </w:r>
            <w:proofErr w:type="spellEnd"/>
            <w:r w:rsidRPr="00FB4AA3">
              <w:rPr>
                <w:rFonts w:ascii="Cambria" w:hAnsi="Cambria"/>
                <w:b/>
                <w:sz w:val="20"/>
                <w:szCs w:val="20"/>
              </w:rPr>
              <w:t xml:space="preserve"> Kristen Satya </w:t>
            </w:r>
            <w:proofErr w:type="spellStart"/>
            <w:r w:rsidRPr="00FB4AA3">
              <w:rPr>
                <w:rFonts w:ascii="Cambria" w:hAnsi="Cambria"/>
                <w:b/>
                <w:sz w:val="20"/>
                <w:szCs w:val="20"/>
              </w:rPr>
              <w:t>Wacana</w:t>
            </w:r>
            <w:proofErr w:type="spellEnd"/>
          </w:p>
          <w:p w:rsidR="00FB4AA3" w:rsidRDefault="00FB4AA3" w:rsidP="0037788B">
            <w:pPr>
              <w:spacing w:before="0" w:beforeAutospacing="0" w:after="0" w:afterAutospacing="0"/>
              <w:rPr>
                <w:rFonts w:ascii="Cambria" w:hAnsi="Cambria"/>
                <w:sz w:val="20"/>
                <w:szCs w:val="20"/>
              </w:rPr>
            </w:pPr>
            <w:hyperlink r:id="rId9" w:history="1">
              <w:r w:rsidRPr="008C74E4">
                <w:rPr>
                  <w:rStyle w:val="Hyperlink"/>
                  <w:rFonts w:ascii="Cambria" w:hAnsi="Cambria"/>
                  <w:sz w:val="20"/>
                  <w:szCs w:val="20"/>
                </w:rPr>
                <w:t>marcelinapangkey@gmail.com</w:t>
              </w:r>
            </w:hyperlink>
          </w:p>
          <w:p w:rsidR="00FB4AA3" w:rsidRDefault="00FB4AA3" w:rsidP="00FB4AA3">
            <w:pPr>
              <w:spacing w:before="0" w:beforeAutospacing="0" w:after="0" w:afterAutospacing="0"/>
              <w:ind w:left="0"/>
              <w:jc w:val="both"/>
              <w:rPr>
                <w:rFonts w:ascii="Cambria" w:hAnsi="Cambria"/>
                <w:b/>
                <w:sz w:val="20"/>
                <w:szCs w:val="20"/>
              </w:rPr>
            </w:pPr>
          </w:p>
          <w:p w:rsidR="003900B7" w:rsidRDefault="003900B7" w:rsidP="0037788B">
            <w:pPr>
              <w:spacing w:before="0" w:beforeAutospacing="0" w:after="0" w:afterAutospacing="0"/>
              <w:rPr>
                <w:rFonts w:ascii="Cambria" w:hAnsi="Cambria"/>
                <w:b/>
                <w:sz w:val="20"/>
                <w:szCs w:val="20"/>
              </w:rPr>
            </w:pPr>
            <w:proofErr w:type="spellStart"/>
            <w:r>
              <w:rPr>
                <w:rFonts w:ascii="Cambria" w:hAnsi="Cambria"/>
                <w:b/>
                <w:sz w:val="20"/>
                <w:szCs w:val="20"/>
              </w:rPr>
              <w:t>Abstrak</w:t>
            </w:r>
            <w:proofErr w:type="spellEnd"/>
          </w:p>
          <w:p w:rsidR="00E15D20" w:rsidRPr="00FB4AA3" w:rsidRDefault="00E15D20" w:rsidP="00E15D20">
            <w:pPr>
              <w:spacing w:before="0" w:beforeAutospacing="0" w:after="0" w:afterAutospacing="0"/>
              <w:ind w:firstLine="720"/>
              <w:jc w:val="both"/>
              <w:rPr>
                <w:rFonts w:ascii="Cambria" w:hAnsi="Cambria"/>
                <w:sz w:val="20"/>
                <w:szCs w:val="20"/>
              </w:rPr>
            </w:pPr>
            <w:bookmarkStart w:id="0" w:name="_Hlk23442588"/>
            <w:proofErr w:type="spellStart"/>
            <w:r w:rsidRPr="00FB4AA3">
              <w:rPr>
                <w:rFonts w:ascii="Cambria" w:hAnsi="Cambria"/>
                <w:sz w:val="20"/>
                <w:szCs w:val="20"/>
              </w:rPr>
              <w:t>Keberagaman</w:t>
            </w:r>
            <w:proofErr w:type="spellEnd"/>
            <w:r w:rsidRPr="00FB4AA3">
              <w:rPr>
                <w:rFonts w:ascii="Cambria" w:hAnsi="Cambria"/>
                <w:sz w:val="20"/>
                <w:szCs w:val="20"/>
              </w:rPr>
              <w:t xml:space="preserve"> yang </w:t>
            </w:r>
            <w:proofErr w:type="spellStart"/>
            <w:r w:rsidRPr="00FB4AA3">
              <w:rPr>
                <w:rFonts w:ascii="Cambria" w:hAnsi="Cambria"/>
                <w:sz w:val="20"/>
                <w:szCs w:val="20"/>
              </w:rPr>
              <w:t>merupakan</w:t>
            </w:r>
            <w:proofErr w:type="spellEnd"/>
            <w:r w:rsidRPr="00FB4AA3">
              <w:rPr>
                <w:rFonts w:ascii="Cambria" w:hAnsi="Cambria"/>
                <w:sz w:val="20"/>
                <w:szCs w:val="20"/>
              </w:rPr>
              <w:t xml:space="preserve"> </w:t>
            </w:r>
            <w:proofErr w:type="spellStart"/>
            <w:r w:rsidRPr="00FB4AA3">
              <w:rPr>
                <w:rFonts w:ascii="Cambria" w:hAnsi="Cambria"/>
                <w:sz w:val="20"/>
                <w:szCs w:val="20"/>
              </w:rPr>
              <w:t>ciri</w:t>
            </w:r>
            <w:proofErr w:type="spellEnd"/>
            <w:r w:rsidRPr="00FB4AA3">
              <w:rPr>
                <w:rFonts w:ascii="Cambria" w:hAnsi="Cambria"/>
                <w:sz w:val="20"/>
                <w:szCs w:val="20"/>
              </w:rPr>
              <w:t xml:space="preserve"> </w:t>
            </w:r>
            <w:proofErr w:type="spellStart"/>
            <w:r w:rsidRPr="00FB4AA3">
              <w:rPr>
                <w:rFonts w:ascii="Cambria" w:hAnsi="Cambria"/>
                <w:sz w:val="20"/>
                <w:szCs w:val="20"/>
              </w:rPr>
              <w:t>khas</w:t>
            </w:r>
            <w:proofErr w:type="spellEnd"/>
            <w:r w:rsidRPr="00FB4AA3">
              <w:rPr>
                <w:rFonts w:ascii="Cambria" w:hAnsi="Cambria"/>
                <w:sz w:val="20"/>
                <w:szCs w:val="20"/>
              </w:rPr>
              <w:t xml:space="preserve"> </w:t>
            </w:r>
            <w:proofErr w:type="spellStart"/>
            <w:r w:rsidRPr="00FB4AA3">
              <w:rPr>
                <w:rFonts w:ascii="Cambria" w:hAnsi="Cambria"/>
                <w:sz w:val="20"/>
                <w:szCs w:val="20"/>
              </w:rPr>
              <w:t>bangsa</w:t>
            </w:r>
            <w:proofErr w:type="spellEnd"/>
            <w:r w:rsidRPr="00FB4AA3">
              <w:rPr>
                <w:rFonts w:ascii="Cambria" w:hAnsi="Cambria"/>
                <w:sz w:val="20"/>
                <w:szCs w:val="20"/>
              </w:rPr>
              <w:t xml:space="preserve"> Indonesia. Indonesia </w:t>
            </w:r>
            <w:proofErr w:type="spellStart"/>
            <w:r w:rsidRPr="00FB4AA3">
              <w:rPr>
                <w:rFonts w:ascii="Cambria" w:hAnsi="Cambria"/>
                <w:sz w:val="20"/>
                <w:szCs w:val="20"/>
              </w:rPr>
              <w:t>adalah</w:t>
            </w:r>
            <w:proofErr w:type="spellEnd"/>
            <w:r w:rsidRPr="00FB4AA3">
              <w:rPr>
                <w:rFonts w:ascii="Cambria" w:hAnsi="Cambria"/>
                <w:sz w:val="20"/>
                <w:szCs w:val="20"/>
              </w:rPr>
              <w:t xml:space="preserve"> negara yang kaya </w:t>
            </w:r>
            <w:proofErr w:type="spellStart"/>
            <w:r w:rsidRPr="00FB4AA3">
              <w:rPr>
                <w:rFonts w:ascii="Cambria" w:hAnsi="Cambria"/>
                <w:sz w:val="20"/>
                <w:szCs w:val="20"/>
              </w:rPr>
              <w:t>akan</w:t>
            </w:r>
            <w:proofErr w:type="spellEnd"/>
            <w:r w:rsidRPr="00FB4AA3">
              <w:rPr>
                <w:rFonts w:ascii="Cambria" w:hAnsi="Cambria"/>
                <w:sz w:val="20"/>
                <w:szCs w:val="20"/>
              </w:rPr>
              <w:t xml:space="preserve"> </w:t>
            </w:r>
            <w:proofErr w:type="spellStart"/>
            <w:r w:rsidRPr="00FB4AA3">
              <w:rPr>
                <w:rFonts w:ascii="Cambria" w:hAnsi="Cambria"/>
                <w:sz w:val="20"/>
                <w:szCs w:val="20"/>
              </w:rPr>
              <w:t>perbedaan</w:t>
            </w:r>
            <w:proofErr w:type="spellEnd"/>
            <w:r w:rsidRPr="00FB4AA3">
              <w:rPr>
                <w:rFonts w:ascii="Cambria" w:hAnsi="Cambria"/>
                <w:sz w:val="20"/>
                <w:szCs w:val="20"/>
              </w:rPr>
              <w:t xml:space="preserve"> </w:t>
            </w:r>
            <w:proofErr w:type="spellStart"/>
            <w:r w:rsidRPr="00FB4AA3">
              <w:rPr>
                <w:rFonts w:ascii="Cambria" w:hAnsi="Cambria"/>
                <w:sz w:val="20"/>
                <w:szCs w:val="20"/>
              </w:rPr>
              <w:t>baik</w:t>
            </w:r>
            <w:proofErr w:type="spellEnd"/>
            <w:r w:rsidRPr="00FB4AA3">
              <w:rPr>
                <w:rFonts w:ascii="Cambria" w:hAnsi="Cambria"/>
                <w:sz w:val="20"/>
                <w:szCs w:val="20"/>
              </w:rPr>
              <w:t xml:space="preserve"> </w:t>
            </w:r>
            <w:proofErr w:type="spellStart"/>
            <w:r w:rsidRPr="00FB4AA3">
              <w:rPr>
                <w:rFonts w:ascii="Cambria" w:hAnsi="Cambria"/>
                <w:sz w:val="20"/>
                <w:szCs w:val="20"/>
              </w:rPr>
              <w:t>itu</w:t>
            </w:r>
            <w:proofErr w:type="spellEnd"/>
            <w:r w:rsidRPr="00FB4AA3">
              <w:rPr>
                <w:rFonts w:ascii="Cambria" w:hAnsi="Cambria"/>
                <w:sz w:val="20"/>
                <w:szCs w:val="20"/>
              </w:rPr>
              <w:t xml:space="preserve"> </w:t>
            </w:r>
            <w:proofErr w:type="spellStart"/>
            <w:r w:rsidRPr="00FB4AA3">
              <w:rPr>
                <w:rFonts w:ascii="Cambria" w:hAnsi="Cambria"/>
                <w:sz w:val="20"/>
                <w:szCs w:val="20"/>
              </w:rPr>
              <w:t>suku</w:t>
            </w:r>
            <w:proofErr w:type="spellEnd"/>
            <w:r w:rsidRPr="00FB4AA3">
              <w:rPr>
                <w:rFonts w:ascii="Cambria" w:hAnsi="Cambria"/>
                <w:sz w:val="20"/>
                <w:szCs w:val="20"/>
              </w:rPr>
              <w:t xml:space="preserve">, agama, </w:t>
            </w:r>
            <w:proofErr w:type="spellStart"/>
            <w:r w:rsidRPr="00FB4AA3">
              <w:rPr>
                <w:rFonts w:ascii="Cambria" w:hAnsi="Cambria"/>
                <w:sz w:val="20"/>
                <w:szCs w:val="20"/>
              </w:rPr>
              <w:t>ras</w:t>
            </w:r>
            <w:proofErr w:type="spellEnd"/>
            <w:r w:rsidRPr="00FB4AA3">
              <w:rPr>
                <w:rFonts w:ascii="Cambria" w:hAnsi="Cambria"/>
                <w:sz w:val="20"/>
                <w:szCs w:val="20"/>
              </w:rPr>
              <w:t xml:space="preserve">, dan </w:t>
            </w:r>
            <w:proofErr w:type="spellStart"/>
            <w:r w:rsidRPr="00FB4AA3">
              <w:rPr>
                <w:rFonts w:ascii="Cambria" w:hAnsi="Cambria"/>
                <w:sz w:val="20"/>
                <w:szCs w:val="20"/>
              </w:rPr>
              <w:t>antar</w:t>
            </w:r>
            <w:proofErr w:type="spellEnd"/>
            <w:r w:rsidRPr="00FB4AA3">
              <w:rPr>
                <w:rFonts w:ascii="Cambria" w:hAnsi="Cambria"/>
                <w:sz w:val="20"/>
                <w:szCs w:val="20"/>
              </w:rPr>
              <w:t xml:space="preserve"> </w:t>
            </w:r>
            <w:proofErr w:type="spellStart"/>
            <w:r w:rsidRPr="00FB4AA3">
              <w:rPr>
                <w:rFonts w:ascii="Cambria" w:hAnsi="Cambria"/>
                <w:sz w:val="20"/>
                <w:szCs w:val="20"/>
              </w:rPr>
              <w:t>golongan</w:t>
            </w:r>
            <w:proofErr w:type="spellEnd"/>
            <w:r w:rsidRPr="00FB4AA3">
              <w:rPr>
                <w:rFonts w:ascii="Cambria" w:hAnsi="Cambria"/>
                <w:sz w:val="20"/>
                <w:szCs w:val="20"/>
              </w:rPr>
              <w:t xml:space="preserve">. </w:t>
            </w:r>
            <w:proofErr w:type="spellStart"/>
            <w:r w:rsidRPr="00FB4AA3">
              <w:rPr>
                <w:rFonts w:ascii="Cambria" w:hAnsi="Cambria"/>
                <w:sz w:val="20"/>
                <w:szCs w:val="20"/>
              </w:rPr>
              <w:t>Manusia</w:t>
            </w:r>
            <w:proofErr w:type="spellEnd"/>
            <w:r w:rsidRPr="00FB4AA3">
              <w:rPr>
                <w:rFonts w:ascii="Cambria" w:hAnsi="Cambria"/>
                <w:sz w:val="20"/>
                <w:szCs w:val="20"/>
              </w:rPr>
              <w:t xml:space="preserve"> </w:t>
            </w:r>
            <w:proofErr w:type="spellStart"/>
            <w:r w:rsidRPr="00FB4AA3">
              <w:rPr>
                <w:rFonts w:ascii="Cambria" w:hAnsi="Cambria"/>
                <w:sz w:val="20"/>
                <w:szCs w:val="20"/>
              </w:rPr>
              <w:t>merupakan</w:t>
            </w:r>
            <w:proofErr w:type="spellEnd"/>
            <w:r w:rsidRPr="00FB4AA3">
              <w:rPr>
                <w:rFonts w:ascii="Cambria" w:hAnsi="Cambria"/>
                <w:sz w:val="20"/>
                <w:szCs w:val="20"/>
              </w:rPr>
              <w:t xml:space="preserve"> </w:t>
            </w:r>
            <w:proofErr w:type="spellStart"/>
            <w:r w:rsidRPr="00FB4AA3">
              <w:rPr>
                <w:rFonts w:ascii="Cambria" w:hAnsi="Cambria"/>
                <w:sz w:val="20"/>
                <w:szCs w:val="20"/>
              </w:rPr>
              <w:t>makhluk</w:t>
            </w:r>
            <w:proofErr w:type="spellEnd"/>
            <w:r w:rsidRPr="00FB4AA3">
              <w:rPr>
                <w:rFonts w:ascii="Cambria" w:hAnsi="Cambria"/>
                <w:sz w:val="20"/>
                <w:szCs w:val="20"/>
              </w:rPr>
              <w:t xml:space="preserve"> </w:t>
            </w:r>
            <w:proofErr w:type="spellStart"/>
            <w:r w:rsidRPr="00FB4AA3">
              <w:rPr>
                <w:rFonts w:ascii="Cambria" w:hAnsi="Cambria"/>
                <w:sz w:val="20"/>
                <w:szCs w:val="20"/>
              </w:rPr>
              <w:t>sosial</w:t>
            </w:r>
            <w:proofErr w:type="spellEnd"/>
            <w:r w:rsidRPr="00FB4AA3">
              <w:rPr>
                <w:rFonts w:ascii="Cambria" w:hAnsi="Cambria"/>
                <w:sz w:val="20"/>
                <w:szCs w:val="20"/>
              </w:rPr>
              <w:t xml:space="preserve"> yang </w:t>
            </w:r>
            <w:proofErr w:type="spellStart"/>
            <w:r w:rsidRPr="00FB4AA3">
              <w:rPr>
                <w:rFonts w:ascii="Cambria" w:hAnsi="Cambria"/>
                <w:sz w:val="20"/>
                <w:szCs w:val="20"/>
              </w:rPr>
              <w:t>harus</w:t>
            </w:r>
            <w:proofErr w:type="spellEnd"/>
            <w:r w:rsidRPr="00FB4AA3">
              <w:rPr>
                <w:rFonts w:ascii="Cambria" w:hAnsi="Cambria"/>
                <w:sz w:val="20"/>
                <w:szCs w:val="20"/>
              </w:rPr>
              <w:t xml:space="preserve"> </w:t>
            </w:r>
            <w:proofErr w:type="spellStart"/>
            <w:r w:rsidRPr="00FB4AA3">
              <w:rPr>
                <w:rFonts w:ascii="Cambria" w:hAnsi="Cambria"/>
                <w:sz w:val="20"/>
                <w:szCs w:val="20"/>
              </w:rPr>
              <w:t>menjalin</w:t>
            </w:r>
            <w:proofErr w:type="spellEnd"/>
            <w:r w:rsidRPr="00FB4AA3">
              <w:rPr>
                <w:rFonts w:ascii="Cambria" w:hAnsi="Cambria"/>
                <w:sz w:val="20"/>
                <w:szCs w:val="20"/>
              </w:rPr>
              <w:t xml:space="preserve"> </w:t>
            </w:r>
            <w:proofErr w:type="spellStart"/>
            <w:r w:rsidRPr="00FB4AA3">
              <w:rPr>
                <w:rFonts w:ascii="Cambria" w:hAnsi="Cambria"/>
                <w:sz w:val="20"/>
                <w:szCs w:val="20"/>
              </w:rPr>
              <w:t>hubungan</w:t>
            </w:r>
            <w:proofErr w:type="spellEnd"/>
            <w:r w:rsidRPr="00FB4AA3">
              <w:rPr>
                <w:rFonts w:ascii="Cambria" w:hAnsi="Cambria"/>
                <w:sz w:val="20"/>
                <w:szCs w:val="20"/>
              </w:rPr>
              <w:t xml:space="preserve"> yang </w:t>
            </w:r>
            <w:proofErr w:type="spellStart"/>
            <w:r w:rsidRPr="00FB4AA3">
              <w:rPr>
                <w:rFonts w:ascii="Cambria" w:hAnsi="Cambria"/>
                <w:sz w:val="20"/>
                <w:szCs w:val="20"/>
              </w:rPr>
              <w:t>baik</w:t>
            </w:r>
            <w:proofErr w:type="spellEnd"/>
            <w:r w:rsidRPr="00FB4AA3">
              <w:rPr>
                <w:rFonts w:ascii="Cambria" w:hAnsi="Cambria"/>
                <w:sz w:val="20"/>
                <w:szCs w:val="20"/>
              </w:rPr>
              <w:t xml:space="preserve"> </w:t>
            </w:r>
            <w:proofErr w:type="spellStart"/>
            <w:r w:rsidRPr="00FB4AA3">
              <w:rPr>
                <w:rFonts w:ascii="Cambria" w:hAnsi="Cambria"/>
                <w:sz w:val="20"/>
                <w:szCs w:val="20"/>
              </w:rPr>
              <w:t>dengan</w:t>
            </w:r>
            <w:proofErr w:type="spellEnd"/>
            <w:r w:rsidRPr="00FB4AA3">
              <w:rPr>
                <w:rFonts w:ascii="Cambria" w:hAnsi="Cambria"/>
                <w:sz w:val="20"/>
                <w:szCs w:val="20"/>
              </w:rPr>
              <w:t xml:space="preserve"> </w:t>
            </w:r>
            <w:proofErr w:type="spellStart"/>
            <w:r w:rsidRPr="00FB4AA3">
              <w:rPr>
                <w:rFonts w:ascii="Cambria" w:hAnsi="Cambria"/>
                <w:sz w:val="20"/>
                <w:szCs w:val="20"/>
              </w:rPr>
              <w:t>sesama</w:t>
            </w:r>
            <w:proofErr w:type="spellEnd"/>
            <w:r w:rsidRPr="00FB4AA3">
              <w:rPr>
                <w:rFonts w:ascii="Cambria" w:hAnsi="Cambria"/>
                <w:sz w:val="20"/>
                <w:szCs w:val="20"/>
              </w:rPr>
              <w:t xml:space="preserve">. </w:t>
            </w:r>
            <w:proofErr w:type="spellStart"/>
            <w:r w:rsidRPr="00FB4AA3">
              <w:rPr>
                <w:rFonts w:ascii="Cambria" w:hAnsi="Cambria"/>
                <w:sz w:val="20"/>
                <w:szCs w:val="20"/>
              </w:rPr>
              <w:t>Perbedaan</w:t>
            </w:r>
            <w:proofErr w:type="spellEnd"/>
            <w:r w:rsidRPr="00FB4AA3">
              <w:rPr>
                <w:rFonts w:ascii="Cambria" w:hAnsi="Cambria"/>
                <w:sz w:val="20"/>
                <w:szCs w:val="20"/>
              </w:rPr>
              <w:t xml:space="preserve"> yang </w:t>
            </w:r>
            <w:proofErr w:type="spellStart"/>
            <w:r w:rsidRPr="00FB4AA3">
              <w:rPr>
                <w:rFonts w:ascii="Cambria" w:hAnsi="Cambria"/>
                <w:sz w:val="20"/>
                <w:szCs w:val="20"/>
              </w:rPr>
              <w:t>ada</w:t>
            </w:r>
            <w:proofErr w:type="spellEnd"/>
            <w:r w:rsidRPr="00FB4AA3">
              <w:rPr>
                <w:rFonts w:ascii="Cambria" w:hAnsi="Cambria"/>
                <w:sz w:val="20"/>
                <w:szCs w:val="20"/>
              </w:rPr>
              <w:t xml:space="preserve"> </w:t>
            </w:r>
            <w:proofErr w:type="spellStart"/>
            <w:r w:rsidRPr="00FB4AA3">
              <w:rPr>
                <w:rFonts w:ascii="Cambria" w:hAnsi="Cambria"/>
                <w:sz w:val="20"/>
                <w:szCs w:val="20"/>
              </w:rPr>
              <w:t>didalam</w:t>
            </w:r>
            <w:proofErr w:type="spellEnd"/>
            <w:r w:rsidRPr="00FB4AA3">
              <w:rPr>
                <w:rFonts w:ascii="Cambria" w:hAnsi="Cambria"/>
                <w:sz w:val="20"/>
                <w:szCs w:val="20"/>
              </w:rPr>
              <w:t xml:space="preserve"> </w:t>
            </w:r>
            <w:proofErr w:type="spellStart"/>
            <w:r w:rsidRPr="00FB4AA3">
              <w:rPr>
                <w:rFonts w:ascii="Cambria" w:hAnsi="Cambria"/>
                <w:sz w:val="20"/>
                <w:szCs w:val="20"/>
              </w:rPr>
              <w:t>masyarakat</w:t>
            </w:r>
            <w:proofErr w:type="spellEnd"/>
            <w:r w:rsidRPr="00FB4AA3">
              <w:rPr>
                <w:rFonts w:ascii="Cambria" w:hAnsi="Cambria"/>
                <w:sz w:val="20"/>
                <w:szCs w:val="20"/>
              </w:rPr>
              <w:t xml:space="preserve"> </w:t>
            </w:r>
            <w:proofErr w:type="spellStart"/>
            <w:r w:rsidRPr="00FB4AA3">
              <w:rPr>
                <w:rFonts w:ascii="Cambria" w:hAnsi="Cambria"/>
                <w:sz w:val="20"/>
                <w:szCs w:val="20"/>
              </w:rPr>
              <w:t>bukanlah</w:t>
            </w:r>
            <w:proofErr w:type="spellEnd"/>
            <w:r w:rsidRPr="00FB4AA3">
              <w:rPr>
                <w:rFonts w:ascii="Cambria" w:hAnsi="Cambria"/>
                <w:sz w:val="20"/>
                <w:szCs w:val="20"/>
              </w:rPr>
              <w:t xml:space="preserve"> </w:t>
            </w:r>
            <w:proofErr w:type="spellStart"/>
            <w:r w:rsidRPr="00FB4AA3">
              <w:rPr>
                <w:rFonts w:ascii="Cambria" w:hAnsi="Cambria"/>
                <w:sz w:val="20"/>
                <w:szCs w:val="20"/>
              </w:rPr>
              <w:t>sebuah</w:t>
            </w:r>
            <w:proofErr w:type="spellEnd"/>
            <w:r w:rsidRPr="00FB4AA3">
              <w:rPr>
                <w:rFonts w:ascii="Cambria" w:hAnsi="Cambria"/>
                <w:sz w:val="20"/>
                <w:szCs w:val="20"/>
              </w:rPr>
              <w:t xml:space="preserve"> </w:t>
            </w:r>
            <w:proofErr w:type="spellStart"/>
            <w:r w:rsidRPr="00FB4AA3">
              <w:rPr>
                <w:rFonts w:ascii="Cambria" w:hAnsi="Cambria"/>
                <w:sz w:val="20"/>
                <w:szCs w:val="20"/>
              </w:rPr>
              <w:t>halangan</w:t>
            </w:r>
            <w:proofErr w:type="spellEnd"/>
            <w:r w:rsidRPr="00FB4AA3">
              <w:rPr>
                <w:rFonts w:ascii="Cambria" w:hAnsi="Cambria"/>
                <w:sz w:val="20"/>
                <w:szCs w:val="20"/>
              </w:rPr>
              <w:t xml:space="preserve"> </w:t>
            </w:r>
            <w:proofErr w:type="spellStart"/>
            <w:r w:rsidRPr="00FB4AA3">
              <w:rPr>
                <w:rFonts w:ascii="Cambria" w:hAnsi="Cambria"/>
                <w:sz w:val="20"/>
                <w:szCs w:val="20"/>
              </w:rPr>
              <w:t>untuk</w:t>
            </w:r>
            <w:proofErr w:type="spellEnd"/>
            <w:r w:rsidRPr="00FB4AA3">
              <w:rPr>
                <w:rFonts w:ascii="Cambria" w:hAnsi="Cambria"/>
                <w:sz w:val="20"/>
                <w:szCs w:val="20"/>
              </w:rPr>
              <w:t xml:space="preserve"> </w:t>
            </w:r>
            <w:proofErr w:type="spellStart"/>
            <w:r w:rsidRPr="00FB4AA3">
              <w:rPr>
                <w:rFonts w:ascii="Cambria" w:hAnsi="Cambria"/>
                <w:sz w:val="20"/>
                <w:szCs w:val="20"/>
              </w:rPr>
              <w:t>tidak</w:t>
            </w:r>
            <w:proofErr w:type="spellEnd"/>
            <w:r w:rsidRPr="00FB4AA3">
              <w:rPr>
                <w:rFonts w:ascii="Cambria" w:hAnsi="Cambria"/>
                <w:sz w:val="20"/>
                <w:szCs w:val="20"/>
              </w:rPr>
              <w:t xml:space="preserve"> </w:t>
            </w:r>
            <w:proofErr w:type="spellStart"/>
            <w:r w:rsidRPr="00FB4AA3">
              <w:rPr>
                <w:rFonts w:ascii="Cambria" w:hAnsi="Cambria"/>
                <w:sz w:val="20"/>
                <w:szCs w:val="20"/>
              </w:rPr>
              <w:t>melaksanakan</w:t>
            </w:r>
            <w:proofErr w:type="spellEnd"/>
            <w:r w:rsidRPr="00FB4AA3">
              <w:rPr>
                <w:rFonts w:ascii="Cambria" w:hAnsi="Cambria"/>
                <w:sz w:val="20"/>
                <w:szCs w:val="20"/>
              </w:rPr>
              <w:t xml:space="preserve"> </w:t>
            </w:r>
            <w:proofErr w:type="spellStart"/>
            <w:r w:rsidRPr="00FB4AA3">
              <w:rPr>
                <w:rFonts w:ascii="Cambria" w:hAnsi="Cambria"/>
                <w:sz w:val="20"/>
                <w:szCs w:val="20"/>
              </w:rPr>
              <w:t>hubungan</w:t>
            </w:r>
            <w:proofErr w:type="spellEnd"/>
            <w:r w:rsidRPr="00FB4AA3">
              <w:rPr>
                <w:rFonts w:ascii="Cambria" w:hAnsi="Cambria"/>
                <w:sz w:val="20"/>
                <w:szCs w:val="20"/>
              </w:rPr>
              <w:t xml:space="preserve"> yang </w:t>
            </w:r>
            <w:proofErr w:type="spellStart"/>
            <w:r w:rsidRPr="00FB4AA3">
              <w:rPr>
                <w:rFonts w:ascii="Cambria" w:hAnsi="Cambria"/>
                <w:sz w:val="20"/>
                <w:szCs w:val="20"/>
              </w:rPr>
              <w:t>baik</w:t>
            </w:r>
            <w:proofErr w:type="spellEnd"/>
            <w:r w:rsidRPr="00FB4AA3">
              <w:rPr>
                <w:rFonts w:ascii="Cambria" w:hAnsi="Cambria"/>
                <w:sz w:val="20"/>
                <w:szCs w:val="20"/>
              </w:rPr>
              <w:t xml:space="preserve"> </w:t>
            </w:r>
            <w:proofErr w:type="spellStart"/>
            <w:r w:rsidRPr="00FB4AA3">
              <w:rPr>
                <w:rFonts w:ascii="Cambria" w:hAnsi="Cambria"/>
                <w:sz w:val="20"/>
                <w:szCs w:val="20"/>
              </w:rPr>
              <w:t>atau</w:t>
            </w:r>
            <w:proofErr w:type="spellEnd"/>
            <w:r w:rsidRPr="00FB4AA3">
              <w:rPr>
                <w:rFonts w:ascii="Cambria" w:hAnsi="Cambria"/>
                <w:sz w:val="20"/>
                <w:szCs w:val="20"/>
              </w:rPr>
              <w:t xml:space="preserve"> </w:t>
            </w:r>
            <w:proofErr w:type="spellStart"/>
            <w:r w:rsidRPr="00FB4AA3">
              <w:rPr>
                <w:rFonts w:ascii="Cambria" w:hAnsi="Cambria"/>
                <w:sz w:val="20"/>
                <w:szCs w:val="20"/>
              </w:rPr>
              <w:t>munculnya</w:t>
            </w:r>
            <w:proofErr w:type="spellEnd"/>
            <w:r w:rsidRPr="00FB4AA3">
              <w:rPr>
                <w:rFonts w:ascii="Cambria" w:hAnsi="Cambria"/>
                <w:sz w:val="20"/>
                <w:szCs w:val="20"/>
              </w:rPr>
              <w:t xml:space="preserve"> </w:t>
            </w:r>
            <w:proofErr w:type="spellStart"/>
            <w:r w:rsidRPr="00FB4AA3">
              <w:rPr>
                <w:rFonts w:ascii="Cambria" w:hAnsi="Cambria"/>
                <w:sz w:val="20"/>
                <w:szCs w:val="20"/>
              </w:rPr>
              <w:t>pertikaian</w:t>
            </w:r>
            <w:proofErr w:type="spellEnd"/>
            <w:r w:rsidRPr="00FB4AA3">
              <w:rPr>
                <w:rFonts w:ascii="Cambria" w:hAnsi="Cambria"/>
                <w:sz w:val="20"/>
                <w:szCs w:val="20"/>
              </w:rPr>
              <w:t xml:space="preserve">. </w:t>
            </w:r>
            <w:proofErr w:type="spellStart"/>
            <w:r w:rsidRPr="00FB4AA3">
              <w:rPr>
                <w:rFonts w:ascii="Cambria" w:hAnsi="Cambria"/>
                <w:sz w:val="20"/>
                <w:szCs w:val="20"/>
              </w:rPr>
              <w:t>Perbedaan</w:t>
            </w:r>
            <w:proofErr w:type="spellEnd"/>
            <w:r w:rsidRPr="00FB4AA3">
              <w:rPr>
                <w:rFonts w:ascii="Cambria" w:hAnsi="Cambria"/>
                <w:sz w:val="20"/>
                <w:szCs w:val="20"/>
              </w:rPr>
              <w:t xml:space="preserve"> </w:t>
            </w:r>
            <w:proofErr w:type="spellStart"/>
            <w:r w:rsidRPr="00FB4AA3">
              <w:rPr>
                <w:rFonts w:ascii="Cambria" w:hAnsi="Cambria"/>
                <w:sz w:val="20"/>
                <w:szCs w:val="20"/>
              </w:rPr>
              <w:t>harus</w:t>
            </w:r>
            <w:proofErr w:type="spellEnd"/>
            <w:r w:rsidRPr="00FB4AA3">
              <w:rPr>
                <w:rFonts w:ascii="Cambria" w:hAnsi="Cambria"/>
                <w:sz w:val="20"/>
                <w:szCs w:val="20"/>
              </w:rPr>
              <w:t xml:space="preserve"> </w:t>
            </w:r>
            <w:proofErr w:type="spellStart"/>
            <w:r w:rsidRPr="00FB4AA3">
              <w:rPr>
                <w:rFonts w:ascii="Cambria" w:hAnsi="Cambria"/>
                <w:sz w:val="20"/>
                <w:szCs w:val="20"/>
              </w:rPr>
              <w:t>disikapi</w:t>
            </w:r>
            <w:proofErr w:type="spellEnd"/>
            <w:r w:rsidRPr="00FB4AA3">
              <w:rPr>
                <w:rFonts w:ascii="Cambria" w:hAnsi="Cambria"/>
                <w:sz w:val="20"/>
                <w:szCs w:val="20"/>
              </w:rPr>
              <w:t xml:space="preserve"> </w:t>
            </w:r>
            <w:proofErr w:type="spellStart"/>
            <w:r w:rsidRPr="00FB4AA3">
              <w:rPr>
                <w:rFonts w:ascii="Cambria" w:hAnsi="Cambria"/>
                <w:sz w:val="20"/>
                <w:szCs w:val="20"/>
              </w:rPr>
              <w:t>dengan</w:t>
            </w:r>
            <w:proofErr w:type="spellEnd"/>
            <w:r w:rsidRPr="00FB4AA3">
              <w:rPr>
                <w:rFonts w:ascii="Cambria" w:hAnsi="Cambria"/>
                <w:sz w:val="20"/>
                <w:szCs w:val="20"/>
              </w:rPr>
              <w:t xml:space="preserve"> rasa </w:t>
            </w:r>
            <w:proofErr w:type="spellStart"/>
            <w:r w:rsidRPr="00FB4AA3">
              <w:rPr>
                <w:rFonts w:ascii="Cambria" w:hAnsi="Cambria"/>
                <w:sz w:val="20"/>
                <w:szCs w:val="20"/>
              </w:rPr>
              <w:t>toleransi</w:t>
            </w:r>
            <w:proofErr w:type="spellEnd"/>
            <w:r w:rsidRPr="00FB4AA3">
              <w:rPr>
                <w:rFonts w:ascii="Cambria" w:hAnsi="Cambria"/>
                <w:sz w:val="20"/>
                <w:szCs w:val="20"/>
              </w:rPr>
              <w:t xml:space="preserve"> </w:t>
            </w:r>
            <w:proofErr w:type="spellStart"/>
            <w:r w:rsidRPr="00FB4AA3">
              <w:rPr>
                <w:rFonts w:ascii="Cambria" w:hAnsi="Cambria"/>
                <w:sz w:val="20"/>
                <w:szCs w:val="20"/>
              </w:rPr>
              <w:t>satu</w:t>
            </w:r>
            <w:proofErr w:type="spellEnd"/>
            <w:r w:rsidRPr="00FB4AA3">
              <w:rPr>
                <w:rFonts w:ascii="Cambria" w:hAnsi="Cambria"/>
                <w:sz w:val="20"/>
                <w:szCs w:val="20"/>
              </w:rPr>
              <w:t xml:space="preserve"> </w:t>
            </w:r>
            <w:proofErr w:type="spellStart"/>
            <w:r w:rsidRPr="00FB4AA3">
              <w:rPr>
                <w:rFonts w:ascii="Cambria" w:hAnsi="Cambria"/>
                <w:sz w:val="20"/>
                <w:szCs w:val="20"/>
              </w:rPr>
              <w:t>dengan</w:t>
            </w:r>
            <w:proofErr w:type="spellEnd"/>
            <w:r w:rsidRPr="00FB4AA3">
              <w:rPr>
                <w:rFonts w:ascii="Cambria" w:hAnsi="Cambria"/>
                <w:sz w:val="20"/>
                <w:szCs w:val="20"/>
              </w:rPr>
              <w:t xml:space="preserve"> yang </w:t>
            </w:r>
            <w:proofErr w:type="spellStart"/>
            <w:r w:rsidRPr="00FB4AA3">
              <w:rPr>
                <w:rFonts w:ascii="Cambria" w:hAnsi="Cambria"/>
                <w:sz w:val="20"/>
                <w:szCs w:val="20"/>
              </w:rPr>
              <w:t>lainnya</w:t>
            </w:r>
            <w:proofErr w:type="spellEnd"/>
            <w:r w:rsidRPr="00FB4AA3">
              <w:rPr>
                <w:rFonts w:ascii="Cambria" w:hAnsi="Cambria"/>
                <w:sz w:val="20"/>
                <w:szCs w:val="20"/>
              </w:rPr>
              <w:t xml:space="preserve">. </w:t>
            </w:r>
            <w:proofErr w:type="spellStart"/>
            <w:r w:rsidRPr="00FB4AA3">
              <w:rPr>
                <w:rFonts w:ascii="Cambria" w:hAnsi="Cambria"/>
                <w:sz w:val="20"/>
                <w:szCs w:val="20"/>
              </w:rPr>
              <w:t>Sikap</w:t>
            </w:r>
            <w:proofErr w:type="spellEnd"/>
            <w:r w:rsidRPr="00FB4AA3">
              <w:rPr>
                <w:rFonts w:ascii="Cambria" w:hAnsi="Cambria"/>
                <w:sz w:val="20"/>
                <w:szCs w:val="20"/>
              </w:rPr>
              <w:t xml:space="preserve"> </w:t>
            </w:r>
            <w:proofErr w:type="spellStart"/>
            <w:r w:rsidRPr="00FB4AA3">
              <w:rPr>
                <w:rFonts w:ascii="Cambria" w:hAnsi="Cambria"/>
                <w:sz w:val="20"/>
                <w:szCs w:val="20"/>
              </w:rPr>
              <w:t>menghargai</w:t>
            </w:r>
            <w:proofErr w:type="spellEnd"/>
            <w:r w:rsidRPr="00FB4AA3">
              <w:rPr>
                <w:rFonts w:ascii="Cambria" w:hAnsi="Cambria"/>
                <w:sz w:val="20"/>
                <w:szCs w:val="20"/>
              </w:rPr>
              <w:t xml:space="preserve"> dan </w:t>
            </w:r>
            <w:proofErr w:type="spellStart"/>
            <w:r w:rsidRPr="00FB4AA3">
              <w:rPr>
                <w:rFonts w:ascii="Cambria" w:hAnsi="Cambria"/>
                <w:sz w:val="20"/>
                <w:szCs w:val="20"/>
              </w:rPr>
              <w:t>menghormati</w:t>
            </w:r>
            <w:proofErr w:type="spellEnd"/>
            <w:r w:rsidRPr="00FB4AA3">
              <w:rPr>
                <w:rFonts w:ascii="Cambria" w:hAnsi="Cambria"/>
                <w:sz w:val="20"/>
                <w:szCs w:val="20"/>
              </w:rPr>
              <w:t xml:space="preserve"> </w:t>
            </w:r>
            <w:proofErr w:type="spellStart"/>
            <w:r w:rsidRPr="00FB4AA3">
              <w:rPr>
                <w:rFonts w:ascii="Cambria" w:hAnsi="Cambria"/>
                <w:sz w:val="20"/>
                <w:szCs w:val="20"/>
              </w:rPr>
              <w:t>adalah</w:t>
            </w:r>
            <w:proofErr w:type="spellEnd"/>
            <w:r w:rsidRPr="00FB4AA3">
              <w:rPr>
                <w:rFonts w:ascii="Cambria" w:hAnsi="Cambria"/>
                <w:sz w:val="20"/>
                <w:szCs w:val="20"/>
              </w:rPr>
              <w:t xml:space="preserve"> </w:t>
            </w:r>
            <w:proofErr w:type="spellStart"/>
            <w:r w:rsidRPr="00FB4AA3">
              <w:rPr>
                <w:rFonts w:ascii="Cambria" w:hAnsi="Cambria"/>
                <w:sz w:val="20"/>
                <w:szCs w:val="20"/>
              </w:rPr>
              <w:t>kunci</w:t>
            </w:r>
            <w:proofErr w:type="spellEnd"/>
            <w:r w:rsidRPr="00FB4AA3">
              <w:rPr>
                <w:rFonts w:ascii="Cambria" w:hAnsi="Cambria"/>
                <w:sz w:val="20"/>
                <w:szCs w:val="20"/>
              </w:rPr>
              <w:t xml:space="preserve"> demi </w:t>
            </w:r>
            <w:proofErr w:type="spellStart"/>
            <w:r w:rsidRPr="00FB4AA3">
              <w:rPr>
                <w:rFonts w:ascii="Cambria" w:hAnsi="Cambria"/>
                <w:sz w:val="20"/>
                <w:szCs w:val="20"/>
              </w:rPr>
              <w:t>terciptanya</w:t>
            </w:r>
            <w:proofErr w:type="spellEnd"/>
            <w:r w:rsidRPr="00FB4AA3">
              <w:rPr>
                <w:rFonts w:ascii="Cambria" w:hAnsi="Cambria"/>
                <w:sz w:val="20"/>
                <w:szCs w:val="20"/>
              </w:rPr>
              <w:t xml:space="preserve"> </w:t>
            </w:r>
            <w:proofErr w:type="spellStart"/>
            <w:r w:rsidRPr="00FB4AA3">
              <w:rPr>
                <w:rFonts w:ascii="Cambria" w:hAnsi="Cambria"/>
                <w:sz w:val="20"/>
                <w:szCs w:val="20"/>
              </w:rPr>
              <w:t>kerukunan</w:t>
            </w:r>
            <w:proofErr w:type="spellEnd"/>
            <w:r w:rsidRPr="00FB4AA3">
              <w:rPr>
                <w:rFonts w:ascii="Cambria" w:hAnsi="Cambria"/>
                <w:sz w:val="20"/>
                <w:szCs w:val="20"/>
              </w:rPr>
              <w:t xml:space="preserve"> dan </w:t>
            </w:r>
            <w:proofErr w:type="spellStart"/>
            <w:r w:rsidRPr="00FB4AA3">
              <w:rPr>
                <w:rFonts w:ascii="Cambria" w:hAnsi="Cambria"/>
                <w:sz w:val="20"/>
                <w:szCs w:val="20"/>
              </w:rPr>
              <w:t>persaudaraan</w:t>
            </w:r>
            <w:proofErr w:type="spellEnd"/>
            <w:r w:rsidRPr="00FB4AA3">
              <w:rPr>
                <w:rFonts w:ascii="Cambria" w:hAnsi="Cambria"/>
                <w:sz w:val="20"/>
                <w:szCs w:val="20"/>
              </w:rPr>
              <w:t xml:space="preserve"> </w:t>
            </w:r>
            <w:proofErr w:type="spellStart"/>
            <w:r w:rsidRPr="00FB4AA3">
              <w:rPr>
                <w:rFonts w:ascii="Cambria" w:hAnsi="Cambria"/>
                <w:sz w:val="20"/>
                <w:szCs w:val="20"/>
              </w:rPr>
              <w:t>dalam</w:t>
            </w:r>
            <w:proofErr w:type="spellEnd"/>
            <w:r w:rsidRPr="00FB4AA3">
              <w:rPr>
                <w:rFonts w:ascii="Cambria" w:hAnsi="Cambria"/>
                <w:sz w:val="20"/>
                <w:szCs w:val="20"/>
              </w:rPr>
              <w:t xml:space="preserve"> </w:t>
            </w:r>
            <w:proofErr w:type="spellStart"/>
            <w:r w:rsidRPr="00FB4AA3">
              <w:rPr>
                <w:rFonts w:ascii="Cambria" w:hAnsi="Cambria"/>
                <w:sz w:val="20"/>
                <w:szCs w:val="20"/>
              </w:rPr>
              <w:t>pluralitas</w:t>
            </w:r>
            <w:proofErr w:type="spellEnd"/>
            <w:r w:rsidRPr="00FB4AA3">
              <w:rPr>
                <w:rFonts w:ascii="Cambria" w:hAnsi="Cambria"/>
                <w:sz w:val="20"/>
                <w:szCs w:val="20"/>
              </w:rPr>
              <w:t xml:space="preserve">. </w:t>
            </w:r>
            <w:proofErr w:type="spellStart"/>
            <w:r w:rsidRPr="00FB4AA3">
              <w:rPr>
                <w:rFonts w:ascii="Cambria" w:hAnsi="Cambria"/>
                <w:sz w:val="20"/>
                <w:szCs w:val="20"/>
              </w:rPr>
              <w:t>Mencermati</w:t>
            </w:r>
            <w:proofErr w:type="spellEnd"/>
            <w:r w:rsidRPr="00FB4AA3">
              <w:rPr>
                <w:rFonts w:ascii="Cambria" w:hAnsi="Cambria"/>
                <w:sz w:val="20"/>
                <w:szCs w:val="20"/>
              </w:rPr>
              <w:t xml:space="preserve"> </w:t>
            </w:r>
            <w:proofErr w:type="spellStart"/>
            <w:r w:rsidRPr="00FB4AA3">
              <w:rPr>
                <w:rFonts w:ascii="Cambria" w:hAnsi="Cambria"/>
                <w:sz w:val="20"/>
                <w:szCs w:val="20"/>
              </w:rPr>
              <w:t>perilaku</w:t>
            </w:r>
            <w:proofErr w:type="spellEnd"/>
            <w:r w:rsidRPr="00FB4AA3">
              <w:rPr>
                <w:rFonts w:ascii="Cambria" w:hAnsi="Cambria"/>
                <w:sz w:val="20"/>
                <w:szCs w:val="20"/>
              </w:rPr>
              <w:t xml:space="preserve"> dan </w:t>
            </w:r>
            <w:proofErr w:type="spellStart"/>
            <w:r w:rsidRPr="00FB4AA3">
              <w:rPr>
                <w:rFonts w:ascii="Cambria" w:hAnsi="Cambria"/>
                <w:sz w:val="20"/>
                <w:szCs w:val="20"/>
              </w:rPr>
              <w:t>sikap</w:t>
            </w:r>
            <w:proofErr w:type="spellEnd"/>
            <w:r w:rsidRPr="00FB4AA3">
              <w:rPr>
                <w:rFonts w:ascii="Cambria" w:hAnsi="Cambria"/>
                <w:sz w:val="20"/>
                <w:szCs w:val="20"/>
              </w:rPr>
              <w:t xml:space="preserve"> </w:t>
            </w:r>
            <w:proofErr w:type="spellStart"/>
            <w:r w:rsidRPr="00FB4AA3">
              <w:rPr>
                <w:rFonts w:ascii="Cambria" w:hAnsi="Cambria"/>
                <w:sz w:val="20"/>
                <w:szCs w:val="20"/>
              </w:rPr>
              <w:t>hidup</w:t>
            </w:r>
            <w:proofErr w:type="spellEnd"/>
            <w:r w:rsidRPr="00FB4AA3">
              <w:rPr>
                <w:rFonts w:ascii="Cambria" w:hAnsi="Cambria"/>
                <w:sz w:val="20"/>
                <w:szCs w:val="20"/>
              </w:rPr>
              <w:t xml:space="preserve"> </w:t>
            </w:r>
            <w:proofErr w:type="spellStart"/>
            <w:r w:rsidRPr="00FB4AA3">
              <w:rPr>
                <w:rFonts w:ascii="Cambria" w:hAnsi="Cambria"/>
                <w:sz w:val="20"/>
                <w:szCs w:val="20"/>
              </w:rPr>
              <w:t>manusia</w:t>
            </w:r>
            <w:proofErr w:type="spellEnd"/>
            <w:r w:rsidRPr="00FB4AA3">
              <w:rPr>
                <w:rFonts w:ascii="Cambria" w:hAnsi="Cambria"/>
                <w:sz w:val="20"/>
                <w:szCs w:val="20"/>
              </w:rPr>
              <w:t xml:space="preserve">, </w:t>
            </w:r>
            <w:proofErr w:type="spellStart"/>
            <w:r w:rsidRPr="00FB4AA3">
              <w:rPr>
                <w:rFonts w:ascii="Cambria" w:hAnsi="Cambria"/>
                <w:sz w:val="20"/>
                <w:szCs w:val="20"/>
              </w:rPr>
              <w:t>banyak</w:t>
            </w:r>
            <w:proofErr w:type="spellEnd"/>
            <w:r w:rsidRPr="00FB4AA3">
              <w:rPr>
                <w:rFonts w:ascii="Cambria" w:hAnsi="Cambria"/>
                <w:sz w:val="20"/>
                <w:szCs w:val="20"/>
              </w:rPr>
              <w:t xml:space="preserve"> yang </w:t>
            </w:r>
            <w:proofErr w:type="spellStart"/>
            <w:r w:rsidRPr="00FB4AA3">
              <w:rPr>
                <w:rFonts w:ascii="Cambria" w:hAnsi="Cambria"/>
                <w:sz w:val="20"/>
                <w:szCs w:val="20"/>
              </w:rPr>
              <w:t>menganggap</w:t>
            </w:r>
            <w:proofErr w:type="spellEnd"/>
            <w:r w:rsidRPr="00FB4AA3">
              <w:rPr>
                <w:rFonts w:ascii="Cambria" w:hAnsi="Cambria"/>
                <w:sz w:val="20"/>
                <w:szCs w:val="20"/>
              </w:rPr>
              <w:t xml:space="preserve"> </w:t>
            </w:r>
            <w:proofErr w:type="spellStart"/>
            <w:r w:rsidRPr="00FB4AA3">
              <w:rPr>
                <w:rFonts w:ascii="Cambria" w:hAnsi="Cambria"/>
                <w:sz w:val="20"/>
                <w:szCs w:val="20"/>
              </w:rPr>
              <w:t>bahwa</w:t>
            </w:r>
            <w:proofErr w:type="spellEnd"/>
            <w:r w:rsidRPr="00FB4AA3">
              <w:rPr>
                <w:rFonts w:ascii="Cambria" w:hAnsi="Cambria"/>
                <w:sz w:val="20"/>
                <w:szCs w:val="20"/>
              </w:rPr>
              <w:t xml:space="preserve"> </w:t>
            </w:r>
            <w:proofErr w:type="spellStart"/>
            <w:r w:rsidRPr="00FB4AA3">
              <w:rPr>
                <w:rFonts w:ascii="Cambria" w:hAnsi="Cambria"/>
                <w:sz w:val="20"/>
                <w:szCs w:val="20"/>
              </w:rPr>
              <w:t>kerukunan</w:t>
            </w:r>
            <w:proofErr w:type="spellEnd"/>
            <w:r w:rsidRPr="00FB4AA3">
              <w:rPr>
                <w:rFonts w:ascii="Cambria" w:hAnsi="Cambria"/>
                <w:sz w:val="20"/>
                <w:szCs w:val="20"/>
              </w:rPr>
              <w:t xml:space="preserve"> </w:t>
            </w:r>
            <w:proofErr w:type="spellStart"/>
            <w:r w:rsidRPr="00FB4AA3">
              <w:rPr>
                <w:rFonts w:ascii="Cambria" w:hAnsi="Cambria"/>
                <w:sz w:val="20"/>
                <w:szCs w:val="20"/>
              </w:rPr>
              <w:t>ditengah</w:t>
            </w:r>
            <w:proofErr w:type="spellEnd"/>
            <w:r w:rsidRPr="00FB4AA3">
              <w:rPr>
                <w:rFonts w:ascii="Cambria" w:hAnsi="Cambria"/>
                <w:sz w:val="20"/>
                <w:szCs w:val="20"/>
              </w:rPr>
              <w:t xml:space="preserve"> </w:t>
            </w:r>
            <w:proofErr w:type="spellStart"/>
            <w:r w:rsidRPr="00FB4AA3">
              <w:rPr>
                <w:rFonts w:ascii="Cambria" w:hAnsi="Cambria"/>
                <w:sz w:val="20"/>
                <w:szCs w:val="20"/>
              </w:rPr>
              <w:t>pluralitas</w:t>
            </w:r>
            <w:proofErr w:type="spellEnd"/>
            <w:r w:rsidRPr="00FB4AA3">
              <w:rPr>
                <w:rFonts w:ascii="Cambria" w:hAnsi="Cambria"/>
                <w:sz w:val="20"/>
                <w:szCs w:val="20"/>
              </w:rPr>
              <w:t xml:space="preserve"> </w:t>
            </w:r>
            <w:proofErr w:type="spellStart"/>
            <w:r w:rsidRPr="00FB4AA3">
              <w:rPr>
                <w:rFonts w:ascii="Cambria" w:hAnsi="Cambria"/>
                <w:sz w:val="20"/>
                <w:szCs w:val="20"/>
              </w:rPr>
              <w:t>itu</w:t>
            </w:r>
            <w:proofErr w:type="spellEnd"/>
            <w:r w:rsidRPr="00FB4AA3">
              <w:rPr>
                <w:rFonts w:ascii="Cambria" w:hAnsi="Cambria"/>
                <w:sz w:val="20"/>
                <w:szCs w:val="20"/>
              </w:rPr>
              <w:t xml:space="preserve"> </w:t>
            </w:r>
            <w:proofErr w:type="spellStart"/>
            <w:r w:rsidRPr="00FB4AA3">
              <w:rPr>
                <w:rFonts w:ascii="Cambria" w:hAnsi="Cambria"/>
                <w:sz w:val="20"/>
                <w:szCs w:val="20"/>
              </w:rPr>
              <w:t>sangat</w:t>
            </w:r>
            <w:proofErr w:type="spellEnd"/>
            <w:r w:rsidRPr="00FB4AA3">
              <w:rPr>
                <w:rFonts w:ascii="Cambria" w:hAnsi="Cambria"/>
                <w:sz w:val="20"/>
                <w:szCs w:val="20"/>
              </w:rPr>
              <w:t xml:space="preserve"> </w:t>
            </w:r>
            <w:proofErr w:type="spellStart"/>
            <w:r w:rsidRPr="00FB4AA3">
              <w:rPr>
                <w:rFonts w:ascii="Cambria" w:hAnsi="Cambria"/>
                <w:sz w:val="20"/>
                <w:szCs w:val="20"/>
              </w:rPr>
              <w:t>penting</w:t>
            </w:r>
            <w:proofErr w:type="spellEnd"/>
            <w:r w:rsidRPr="00FB4AA3">
              <w:rPr>
                <w:rFonts w:ascii="Cambria" w:hAnsi="Cambria"/>
                <w:sz w:val="20"/>
                <w:szCs w:val="20"/>
              </w:rPr>
              <w:t xml:space="preserve"> </w:t>
            </w:r>
            <w:proofErr w:type="spellStart"/>
            <w:r w:rsidRPr="00FB4AA3">
              <w:rPr>
                <w:rFonts w:ascii="Cambria" w:hAnsi="Cambria"/>
                <w:sz w:val="20"/>
                <w:szCs w:val="20"/>
              </w:rPr>
              <w:t>dalam</w:t>
            </w:r>
            <w:proofErr w:type="spellEnd"/>
            <w:r w:rsidRPr="00FB4AA3">
              <w:rPr>
                <w:rFonts w:ascii="Cambria" w:hAnsi="Cambria"/>
                <w:sz w:val="20"/>
                <w:szCs w:val="20"/>
              </w:rPr>
              <w:t xml:space="preserve"> </w:t>
            </w:r>
            <w:proofErr w:type="spellStart"/>
            <w:r w:rsidRPr="00FB4AA3">
              <w:rPr>
                <w:rFonts w:ascii="Cambria" w:hAnsi="Cambria"/>
                <w:sz w:val="20"/>
                <w:szCs w:val="20"/>
              </w:rPr>
              <w:t>kehidupan</w:t>
            </w:r>
            <w:proofErr w:type="spellEnd"/>
            <w:r w:rsidRPr="00FB4AA3">
              <w:rPr>
                <w:rFonts w:ascii="Cambria" w:hAnsi="Cambria"/>
                <w:sz w:val="20"/>
                <w:szCs w:val="20"/>
              </w:rPr>
              <w:t xml:space="preserve">. </w:t>
            </w:r>
            <w:proofErr w:type="spellStart"/>
            <w:r w:rsidRPr="00FB4AA3">
              <w:rPr>
                <w:rFonts w:ascii="Cambria" w:hAnsi="Cambria"/>
                <w:sz w:val="20"/>
                <w:szCs w:val="20"/>
              </w:rPr>
              <w:t>Berbeda</w:t>
            </w:r>
            <w:proofErr w:type="spellEnd"/>
            <w:r w:rsidRPr="00FB4AA3">
              <w:rPr>
                <w:rFonts w:ascii="Cambria" w:hAnsi="Cambria"/>
                <w:sz w:val="20"/>
                <w:szCs w:val="20"/>
              </w:rPr>
              <w:t xml:space="preserve"> </w:t>
            </w:r>
            <w:proofErr w:type="spellStart"/>
            <w:r w:rsidRPr="00FB4AA3">
              <w:rPr>
                <w:rFonts w:ascii="Cambria" w:hAnsi="Cambria"/>
                <w:sz w:val="20"/>
                <w:szCs w:val="20"/>
              </w:rPr>
              <w:t>keyakinan</w:t>
            </w:r>
            <w:proofErr w:type="spellEnd"/>
            <w:r w:rsidRPr="00FB4AA3">
              <w:rPr>
                <w:rFonts w:ascii="Cambria" w:hAnsi="Cambria"/>
                <w:sz w:val="20"/>
                <w:szCs w:val="20"/>
              </w:rPr>
              <w:t xml:space="preserve"> </w:t>
            </w:r>
            <w:proofErr w:type="spellStart"/>
            <w:r w:rsidRPr="00FB4AA3">
              <w:rPr>
                <w:rFonts w:ascii="Cambria" w:hAnsi="Cambria"/>
                <w:sz w:val="20"/>
                <w:szCs w:val="20"/>
              </w:rPr>
              <w:t>atau</w:t>
            </w:r>
            <w:proofErr w:type="spellEnd"/>
            <w:r w:rsidRPr="00FB4AA3">
              <w:rPr>
                <w:rFonts w:ascii="Cambria" w:hAnsi="Cambria"/>
                <w:sz w:val="20"/>
                <w:szCs w:val="20"/>
              </w:rPr>
              <w:t xml:space="preserve"> agama </w:t>
            </w:r>
            <w:proofErr w:type="spellStart"/>
            <w:r w:rsidRPr="00FB4AA3">
              <w:rPr>
                <w:rFonts w:ascii="Cambria" w:hAnsi="Cambria"/>
                <w:sz w:val="20"/>
                <w:szCs w:val="20"/>
              </w:rPr>
              <w:t>bukanlah</w:t>
            </w:r>
            <w:proofErr w:type="spellEnd"/>
            <w:r w:rsidRPr="00FB4AA3">
              <w:rPr>
                <w:rFonts w:ascii="Cambria" w:hAnsi="Cambria"/>
                <w:sz w:val="20"/>
                <w:szCs w:val="20"/>
              </w:rPr>
              <w:t xml:space="preserve"> </w:t>
            </w:r>
            <w:proofErr w:type="spellStart"/>
            <w:r w:rsidRPr="00FB4AA3">
              <w:rPr>
                <w:rFonts w:ascii="Cambria" w:hAnsi="Cambria"/>
                <w:sz w:val="20"/>
                <w:szCs w:val="20"/>
              </w:rPr>
              <w:t>tembok</w:t>
            </w:r>
            <w:proofErr w:type="spellEnd"/>
            <w:r w:rsidRPr="00FB4AA3">
              <w:rPr>
                <w:rFonts w:ascii="Cambria" w:hAnsi="Cambria"/>
                <w:sz w:val="20"/>
                <w:szCs w:val="20"/>
              </w:rPr>
              <w:t xml:space="preserve"> </w:t>
            </w:r>
            <w:proofErr w:type="spellStart"/>
            <w:r w:rsidRPr="00FB4AA3">
              <w:rPr>
                <w:rFonts w:ascii="Cambria" w:hAnsi="Cambria"/>
                <w:sz w:val="20"/>
                <w:szCs w:val="20"/>
              </w:rPr>
              <w:t>pemisah</w:t>
            </w:r>
            <w:proofErr w:type="spellEnd"/>
            <w:r w:rsidRPr="00FB4AA3">
              <w:rPr>
                <w:rFonts w:ascii="Cambria" w:hAnsi="Cambria"/>
                <w:sz w:val="20"/>
                <w:szCs w:val="20"/>
              </w:rPr>
              <w:t xml:space="preserve"> </w:t>
            </w:r>
            <w:proofErr w:type="spellStart"/>
            <w:r w:rsidRPr="00FB4AA3">
              <w:rPr>
                <w:rFonts w:ascii="Cambria" w:hAnsi="Cambria"/>
                <w:sz w:val="20"/>
                <w:szCs w:val="20"/>
              </w:rPr>
              <w:t>namun</w:t>
            </w:r>
            <w:proofErr w:type="spellEnd"/>
            <w:r w:rsidRPr="00FB4AA3">
              <w:rPr>
                <w:rFonts w:ascii="Cambria" w:hAnsi="Cambria"/>
                <w:sz w:val="20"/>
                <w:szCs w:val="20"/>
              </w:rPr>
              <w:t xml:space="preserve"> </w:t>
            </w:r>
            <w:proofErr w:type="spellStart"/>
            <w:r w:rsidRPr="00FB4AA3">
              <w:rPr>
                <w:rFonts w:ascii="Cambria" w:hAnsi="Cambria"/>
                <w:sz w:val="20"/>
                <w:szCs w:val="20"/>
              </w:rPr>
              <w:t>satu</w:t>
            </w:r>
            <w:proofErr w:type="spellEnd"/>
            <w:r w:rsidRPr="00FB4AA3">
              <w:rPr>
                <w:rFonts w:ascii="Cambria" w:hAnsi="Cambria"/>
                <w:sz w:val="20"/>
                <w:szCs w:val="20"/>
              </w:rPr>
              <w:t xml:space="preserve"> </w:t>
            </w:r>
            <w:proofErr w:type="spellStart"/>
            <w:r w:rsidRPr="00FB4AA3">
              <w:rPr>
                <w:rFonts w:ascii="Cambria" w:hAnsi="Cambria"/>
                <w:sz w:val="20"/>
                <w:szCs w:val="20"/>
              </w:rPr>
              <w:t>dalam</w:t>
            </w:r>
            <w:proofErr w:type="spellEnd"/>
            <w:r w:rsidRPr="00FB4AA3">
              <w:rPr>
                <w:rFonts w:ascii="Cambria" w:hAnsi="Cambria"/>
                <w:sz w:val="20"/>
                <w:szCs w:val="20"/>
              </w:rPr>
              <w:t xml:space="preserve"> </w:t>
            </w:r>
            <w:proofErr w:type="spellStart"/>
            <w:r w:rsidRPr="00FB4AA3">
              <w:rPr>
                <w:rFonts w:ascii="Cambria" w:hAnsi="Cambria"/>
                <w:sz w:val="20"/>
                <w:szCs w:val="20"/>
              </w:rPr>
              <w:t>menciptakan</w:t>
            </w:r>
            <w:proofErr w:type="spellEnd"/>
            <w:r w:rsidRPr="00FB4AA3">
              <w:rPr>
                <w:rFonts w:ascii="Cambria" w:hAnsi="Cambria"/>
                <w:sz w:val="20"/>
                <w:szCs w:val="20"/>
              </w:rPr>
              <w:t xml:space="preserve"> </w:t>
            </w:r>
            <w:proofErr w:type="spellStart"/>
            <w:r w:rsidRPr="00FB4AA3">
              <w:rPr>
                <w:rFonts w:ascii="Cambria" w:hAnsi="Cambria"/>
                <w:sz w:val="20"/>
                <w:szCs w:val="20"/>
              </w:rPr>
              <w:t>kerukunan</w:t>
            </w:r>
            <w:proofErr w:type="spellEnd"/>
            <w:r w:rsidRPr="00FB4AA3">
              <w:rPr>
                <w:rFonts w:ascii="Cambria" w:hAnsi="Cambria"/>
                <w:sz w:val="20"/>
                <w:szCs w:val="20"/>
              </w:rPr>
              <w:t xml:space="preserve">. </w:t>
            </w:r>
            <w:proofErr w:type="spellStart"/>
            <w:r w:rsidRPr="00FB4AA3">
              <w:rPr>
                <w:rFonts w:ascii="Cambria" w:hAnsi="Cambria"/>
                <w:sz w:val="20"/>
                <w:szCs w:val="20"/>
              </w:rPr>
              <w:t>Damai</w:t>
            </w:r>
            <w:proofErr w:type="spellEnd"/>
            <w:r w:rsidRPr="00FB4AA3">
              <w:rPr>
                <w:rFonts w:ascii="Cambria" w:hAnsi="Cambria"/>
                <w:sz w:val="20"/>
                <w:szCs w:val="20"/>
              </w:rPr>
              <w:t xml:space="preserve"> </w:t>
            </w:r>
            <w:proofErr w:type="spellStart"/>
            <w:r w:rsidRPr="00FB4AA3">
              <w:rPr>
                <w:rFonts w:ascii="Cambria" w:hAnsi="Cambria"/>
                <w:sz w:val="20"/>
                <w:szCs w:val="20"/>
              </w:rPr>
              <w:t>sejahtera</w:t>
            </w:r>
            <w:proofErr w:type="spellEnd"/>
            <w:r w:rsidRPr="00FB4AA3">
              <w:rPr>
                <w:rFonts w:ascii="Cambria" w:hAnsi="Cambria"/>
                <w:sz w:val="20"/>
                <w:szCs w:val="20"/>
              </w:rPr>
              <w:t xml:space="preserve"> </w:t>
            </w:r>
            <w:proofErr w:type="spellStart"/>
            <w:r w:rsidRPr="00FB4AA3">
              <w:rPr>
                <w:rFonts w:ascii="Cambria" w:hAnsi="Cambria"/>
                <w:sz w:val="20"/>
                <w:szCs w:val="20"/>
              </w:rPr>
              <w:t>tercipta</w:t>
            </w:r>
            <w:proofErr w:type="spellEnd"/>
            <w:r w:rsidRPr="00FB4AA3">
              <w:rPr>
                <w:rFonts w:ascii="Cambria" w:hAnsi="Cambria"/>
                <w:sz w:val="20"/>
                <w:szCs w:val="20"/>
              </w:rPr>
              <w:t xml:space="preserve"> </w:t>
            </w:r>
            <w:proofErr w:type="spellStart"/>
            <w:r w:rsidRPr="00FB4AA3">
              <w:rPr>
                <w:rFonts w:ascii="Cambria" w:hAnsi="Cambria"/>
                <w:sz w:val="20"/>
                <w:szCs w:val="20"/>
              </w:rPr>
              <w:t>dari</w:t>
            </w:r>
            <w:proofErr w:type="spellEnd"/>
            <w:r w:rsidRPr="00FB4AA3">
              <w:rPr>
                <w:rFonts w:ascii="Cambria" w:hAnsi="Cambria"/>
                <w:sz w:val="20"/>
                <w:szCs w:val="20"/>
              </w:rPr>
              <w:t xml:space="preserve"> </w:t>
            </w:r>
            <w:proofErr w:type="spellStart"/>
            <w:r w:rsidRPr="00FB4AA3">
              <w:rPr>
                <w:rFonts w:ascii="Cambria" w:hAnsi="Cambria"/>
                <w:sz w:val="20"/>
                <w:szCs w:val="20"/>
              </w:rPr>
              <w:t>diri</w:t>
            </w:r>
            <w:proofErr w:type="spellEnd"/>
            <w:r w:rsidRPr="00FB4AA3">
              <w:rPr>
                <w:rFonts w:ascii="Cambria" w:hAnsi="Cambria"/>
                <w:sz w:val="20"/>
                <w:szCs w:val="20"/>
              </w:rPr>
              <w:t xml:space="preserve"> </w:t>
            </w:r>
            <w:proofErr w:type="spellStart"/>
            <w:r w:rsidRPr="00FB4AA3">
              <w:rPr>
                <w:rFonts w:ascii="Cambria" w:hAnsi="Cambria"/>
                <w:sz w:val="20"/>
                <w:szCs w:val="20"/>
              </w:rPr>
              <w:t>sendiri</w:t>
            </w:r>
            <w:proofErr w:type="spellEnd"/>
            <w:r w:rsidRPr="00FB4AA3">
              <w:rPr>
                <w:rFonts w:ascii="Cambria" w:hAnsi="Cambria"/>
                <w:sz w:val="20"/>
                <w:szCs w:val="20"/>
              </w:rPr>
              <w:t xml:space="preserve"> </w:t>
            </w:r>
            <w:proofErr w:type="spellStart"/>
            <w:r w:rsidRPr="00FB4AA3">
              <w:rPr>
                <w:rFonts w:ascii="Cambria" w:hAnsi="Cambria"/>
                <w:sz w:val="20"/>
                <w:szCs w:val="20"/>
              </w:rPr>
              <w:t>untuk</w:t>
            </w:r>
            <w:proofErr w:type="spellEnd"/>
            <w:r w:rsidRPr="00FB4AA3">
              <w:rPr>
                <w:rFonts w:ascii="Cambria" w:hAnsi="Cambria"/>
                <w:sz w:val="20"/>
                <w:szCs w:val="20"/>
              </w:rPr>
              <w:t xml:space="preserve"> </w:t>
            </w:r>
            <w:proofErr w:type="spellStart"/>
            <w:r w:rsidRPr="00FB4AA3">
              <w:rPr>
                <w:rFonts w:ascii="Cambria" w:hAnsi="Cambria"/>
                <w:sz w:val="20"/>
                <w:szCs w:val="20"/>
              </w:rPr>
              <w:t>mewujudnyatakan</w:t>
            </w:r>
            <w:proofErr w:type="spellEnd"/>
            <w:r w:rsidRPr="00FB4AA3">
              <w:rPr>
                <w:rFonts w:ascii="Cambria" w:hAnsi="Cambria"/>
                <w:sz w:val="20"/>
                <w:szCs w:val="20"/>
              </w:rPr>
              <w:t xml:space="preserve"> </w:t>
            </w:r>
            <w:proofErr w:type="spellStart"/>
            <w:r w:rsidRPr="00FB4AA3">
              <w:rPr>
                <w:rFonts w:ascii="Cambria" w:hAnsi="Cambria"/>
                <w:sz w:val="20"/>
                <w:szCs w:val="20"/>
              </w:rPr>
              <w:t>kasih</w:t>
            </w:r>
            <w:proofErr w:type="spellEnd"/>
            <w:r w:rsidRPr="00FB4AA3">
              <w:rPr>
                <w:rFonts w:ascii="Cambria" w:hAnsi="Cambria"/>
                <w:sz w:val="20"/>
                <w:szCs w:val="20"/>
              </w:rPr>
              <w:t xml:space="preserve"> </w:t>
            </w:r>
            <w:proofErr w:type="spellStart"/>
            <w:r w:rsidRPr="00FB4AA3">
              <w:rPr>
                <w:rFonts w:ascii="Cambria" w:hAnsi="Cambria"/>
                <w:sz w:val="20"/>
                <w:szCs w:val="20"/>
              </w:rPr>
              <w:t>kepada</w:t>
            </w:r>
            <w:proofErr w:type="spellEnd"/>
            <w:r w:rsidRPr="00FB4AA3">
              <w:rPr>
                <w:rFonts w:ascii="Cambria" w:hAnsi="Cambria"/>
                <w:sz w:val="20"/>
                <w:szCs w:val="20"/>
              </w:rPr>
              <w:t xml:space="preserve"> </w:t>
            </w:r>
            <w:proofErr w:type="spellStart"/>
            <w:r w:rsidRPr="00FB4AA3">
              <w:rPr>
                <w:rFonts w:ascii="Cambria" w:hAnsi="Cambria"/>
                <w:sz w:val="20"/>
                <w:szCs w:val="20"/>
              </w:rPr>
              <w:t>semua</w:t>
            </w:r>
            <w:proofErr w:type="spellEnd"/>
            <w:r w:rsidRPr="00FB4AA3">
              <w:rPr>
                <w:rFonts w:ascii="Cambria" w:hAnsi="Cambria"/>
                <w:sz w:val="20"/>
                <w:szCs w:val="20"/>
              </w:rPr>
              <w:t xml:space="preserve"> orang. </w:t>
            </w:r>
            <w:proofErr w:type="spellStart"/>
            <w:r w:rsidRPr="00FB4AA3">
              <w:rPr>
                <w:rFonts w:ascii="Cambria" w:hAnsi="Cambria"/>
                <w:sz w:val="20"/>
                <w:szCs w:val="20"/>
              </w:rPr>
              <w:t>Jemaat</w:t>
            </w:r>
            <w:proofErr w:type="spellEnd"/>
            <w:r w:rsidRPr="00FB4AA3">
              <w:rPr>
                <w:rFonts w:ascii="Cambria" w:hAnsi="Cambria"/>
                <w:sz w:val="20"/>
                <w:szCs w:val="20"/>
              </w:rPr>
              <w:t xml:space="preserve"> GMIBM </w:t>
            </w:r>
            <w:proofErr w:type="spellStart"/>
            <w:r w:rsidRPr="00FB4AA3">
              <w:rPr>
                <w:rFonts w:ascii="Cambria" w:hAnsi="Cambria"/>
                <w:sz w:val="20"/>
                <w:szCs w:val="20"/>
              </w:rPr>
              <w:t>Imanuel</w:t>
            </w:r>
            <w:proofErr w:type="spellEnd"/>
            <w:r w:rsidRPr="00FB4AA3">
              <w:rPr>
                <w:rFonts w:ascii="Cambria" w:hAnsi="Cambria"/>
                <w:sz w:val="20"/>
                <w:szCs w:val="20"/>
              </w:rPr>
              <w:t xml:space="preserve">, </w:t>
            </w:r>
            <w:proofErr w:type="spellStart"/>
            <w:r w:rsidRPr="00FB4AA3">
              <w:rPr>
                <w:rFonts w:ascii="Cambria" w:hAnsi="Cambria"/>
                <w:sz w:val="20"/>
                <w:szCs w:val="20"/>
              </w:rPr>
              <w:t>Jamaah</w:t>
            </w:r>
            <w:proofErr w:type="spellEnd"/>
            <w:r w:rsidRPr="00FB4AA3">
              <w:rPr>
                <w:rFonts w:ascii="Cambria" w:hAnsi="Cambria"/>
                <w:sz w:val="20"/>
                <w:szCs w:val="20"/>
              </w:rPr>
              <w:t xml:space="preserve"> Masjid Al-</w:t>
            </w:r>
            <w:proofErr w:type="spellStart"/>
            <w:r w:rsidRPr="00FB4AA3">
              <w:rPr>
                <w:rFonts w:ascii="Cambria" w:hAnsi="Cambria"/>
                <w:sz w:val="20"/>
                <w:szCs w:val="20"/>
              </w:rPr>
              <w:t>Muhajirin</w:t>
            </w:r>
            <w:proofErr w:type="spellEnd"/>
            <w:r w:rsidRPr="00FB4AA3">
              <w:rPr>
                <w:rFonts w:ascii="Cambria" w:hAnsi="Cambria"/>
                <w:sz w:val="20"/>
                <w:szCs w:val="20"/>
              </w:rPr>
              <w:t xml:space="preserve">, dan </w:t>
            </w:r>
            <w:proofErr w:type="spellStart"/>
            <w:r w:rsidRPr="00FB4AA3">
              <w:rPr>
                <w:rFonts w:ascii="Cambria" w:hAnsi="Cambria"/>
                <w:sz w:val="20"/>
                <w:szCs w:val="20"/>
              </w:rPr>
              <w:t>Jemaat</w:t>
            </w:r>
            <w:proofErr w:type="spellEnd"/>
            <w:r w:rsidRPr="00FB4AA3">
              <w:rPr>
                <w:rFonts w:ascii="Cambria" w:hAnsi="Cambria"/>
                <w:sz w:val="20"/>
                <w:szCs w:val="20"/>
              </w:rPr>
              <w:t xml:space="preserve"> Pura </w:t>
            </w:r>
            <w:proofErr w:type="spellStart"/>
            <w:r w:rsidRPr="00FB4AA3">
              <w:rPr>
                <w:rFonts w:ascii="Cambria" w:hAnsi="Cambria"/>
                <w:sz w:val="20"/>
                <w:szCs w:val="20"/>
              </w:rPr>
              <w:t>Puseh</w:t>
            </w:r>
            <w:proofErr w:type="spellEnd"/>
            <w:r w:rsidRPr="00FB4AA3">
              <w:rPr>
                <w:rFonts w:ascii="Cambria" w:hAnsi="Cambria"/>
                <w:sz w:val="20"/>
                <w:szCs w:val="20"/>
              </w:rPr>
              <w:t xml:space="preserve"> </w:t>
            </w:r>
            <w:proofErr w:type="spellStart"/>
            <w:r w:rsidRPr="00FB4AA3">
              <w:rPr>
                <w:rFonts w:ascii="Cambria" w:hAnsi="Cambria"/>
                <w:sz w:val="20"/>
                <w:szCs w:val="20"/>
              </w:rPr>
              <w:t>Mopuya</w:t>
            </w:r>
            <w:proofErr w:type="spellEnd"/>
            <w:r w:rsidRPr="00FB4AA3">
              <w:rPr>
                <w:rFonts w:ascii="Cambria" w:hAnsi="Cambria"/>
                <w:sz w:val="20"/>
                <w:szCs w:val="20"/>
              </w:rPr>
              <w:t xml:space="preserve"> </w:t>
            </w:r>
            <w:proofErr w:type="spellStart"/>
            <w:r w:rsidRPr="00FB4AA3">
              <w:rPr>
                <w:rFonts w:ascii="Cambria" w:hAnsi="Cambria"/>
                <w:sz w:val="20"/>
                <w:szCs w:val="20"/>
              </w:rPr>
              <w:t>mampu</w:t>
            </w:r>
            <w:proofErr w:type="spellEnd"/>
            <w:r w:rsidRPr="00FB4AA3">
              <w:rPr>
                <w:rFonts w:ascii="Cambria" w:hAnsi="Cambria"/>
                <w:sz w:val="20"/>
                <w:szCs w:val="20"/>
              </w:rPr>
              <w:t xml:space="preserve"> </w:t>
            </w:r>
            <w:proofErr w:type="spellStart"/>
            <w:r w:rsidRPr="00FB4AA3">
              <w:rPr>
                <w:rFonts w:ascii="Cambria" w:hAnsi="Cambria"/>
                <w:sz w:val="20"/>
                <w:szCs w:val="20"/>
              </w:rPr>
              <w:t>menciptakan</w:t>
            </w:r>
            <w:proofErr w:type="spellEnd"/>
            <w:r w:rsidRPr="00FB4AA3">
              <w:rPr>
                <w:rFonts w:ascii="Cambria" w:hAnsi="Cambria"/>
                <w:sz w:val="20"/>
                <w:szCs w:val="20"/>
              </w:rPr>
              <w:t xml:space="preserve"> </w:t>
            </w:r>
            <w:proofErr w:type="spellStart"/>
            <w:r w:rsidRPr="00FB4AA3">
              <w:rPr>
                <w:rFonts w:ascii="Cambria" w:hAnsi="Cambria"/>
                <w:sz w:val="20"/>
                <w:szCs w:val="20"/>
              </w:rPr>
              <w:t>mempertahankan</w:t>
            </w:r>
            <w:proofErr w:type="spellEnd"/>
            <w:r w:rsidRPr="00FB4AA3">
              <w:rPr>
                <w:rFonts w:ascii="Cambria" w:hAnsi="Cambria"/>
                <w:sz w:val="20"/>
                <w:szCs w:val="20"/>
              </w:rPr>
              <w:t xml:space="preserve"> </w:t>
            </w:r>
            <w:proofErr w:type="spellStart"/>
            <w:r w:rsidRPr="00FB4AA3">
              <w:rPr>
                <w:rFonts w:ascii="Cambria" w:hAnsi="Cambria"/>
                <w:sz w:val="20"/>
                <w:szCs w:val="20"/>
              </w:rPr>
              <w:t>kerukunan</w:t>
            </w:r>
            <w:proofErr w:type="spellEnd"/>
            <w:r w:rsidRPr="00FB4AA3">
              <w:rPr>
                <w:rFonts w:ascii="Cambria" w:hAnsi="Cambria"/>
                <w:sz w:val="20"/>
                <w:szCs w:val="20"/>
              </w:rPr>
              <w:t xml:space="preserve"> </w:t>
            </w:r>
            <w:proofErr w:type="spellStart"/>
            <w:r w:rsidRPr="00FB4AA3">
              <w:rPr>
                <w:rFonts w:ascii="Cambria" w:hAnsi="Cambria"/>
                <w:sz w:val="20"/>
                <w:szCs w:val="20"/>
              </w:rPr>
              <w:t>antar</w:t>
            </w:r>
            <w:proofErr w:type="spellEnd"/>
            <w:r w:rsidRPr="00FB4AA3">
              <w:rPr>
                <w:rFonts w:ascii="Cambria" w:hAnsi="Cambria"/>
                <w:sz w:val="20"/>
                <w:szCs w:val="20"/>
              </w:rPr>
              <w:t xml:space="preserve"> </w:t>
            </w:r>
            <w:proofErr w:type="spellStart"/>
            <w:r w:rsidRPr="00FB4AA3">
              <w:rPr>
                <w:rFonts w:ascii="Cambria" w:hAnsi="Cambria"/>
                <w:sz w:val="20"/>
                <w:szCs w:val="20"/>
              </w:rPr>
              <w:t>umat</w:t>
            </w:r>
            <w:proofErr w:type="spellEnd"/>
            <w:r w:rsidRPr="00FB4AA3">
              <w:rPr>
                <w:rFonts w:ascii="Cambria" w:hAnsi="Cambria"/>
                <w:sz w:val="20"/>
                <w:szCs w:val="20"/>
              </w:rPr>
              <w:t xml:space="preserve"> </w:t>
            </w:r>
            <w:proofErr w:type="spellStart"/>
            <w:r w:rsidRPr="00FB4AA3">
              <w:rPr>
                <w:rFonts w:ascii="Cambria" w:hAnsi="Cambria"/>
                <w:sz w:val="20"/>
                <w:szCs w:val="20"/>
              </w:rPr>
              <w:t>beragama</w:t>
            </w:r>
            <w:proofErr w:type="spellEnd"/>
            <w:r w:rsidRPr="00FB4AA3">
              <w:rPr>
                <w:rFonts w:ascii="Cambria" w:hAnsi="Cambria"/>
                <w:sz w:val="20"/>
                <w:szCs w:val="20"/>
              </w:rPr>
              <w:t xml:space="preserve"> yang </w:t>
            </w:r>
            <w:proofErr w:type="spellStart"/>
            <w:r w:rsidRPr="00FB4AA3">
              <w:rPr>
                <w:rFonts w:ascii="Cambria" w:hAnsi="Cambria"/>
                <w:sz w:val="20"/>
                <w:szCs w:val="20"/>
              </w:rPr>
              <w:t>telah</w:t>
            </w:r>
            <w:proofErr w:type="spellEnd"/>
            <w:r w:rsidRPr="00FB4AA3">
              <w:rPr>
                <w:rFonts w:ascii="Cambria" w:hAnsi="Cambria"/>
                <w:sz w:val="20"/>
                <w:szCs w:val="20"/>
              </w:rPr>
              <w:t xml:space="preserve"> </w:t>
            </w:r>
            <w:proofErr w:type="spellStart"/>
            <w:r w:rsidRPr="00FB4AA3">
              <w:rPr>
                <w:rFonts w:ascii="Cambria" w:hAnsi="Cambria"/>
                <w:sz w:val="20"/>
                <w:szCs w:val="20"/>
              </w:rPr>
              <w:t>terjalin</w:t>
            </w:r>
            <w:proofErr w:type="spellEnd"/>
            <w:r w:rsidRPr="00FB4AA3">
              <w:rPr>
                <w:rFonts w:ascii="Cambria" w:hAnsi="Cambria"/>
                <w:sz w:val="20"/>
                <w:szCs w:val="20"/>
              </w:rPr>
              <w:t xml:space="preserve"> </w:t>
            </w:r>
            <w:proofErr w:type="spellStart"/>
            <w:r w:rsidRPr="00FB4AA3">
              <w:rPr>
                <w:rFonts w:ascii="Cambria" w:hAnsi="Cambria"/>
                <w:sz w:val="20"/>
                <w:szCs w:val="20"/>
              </w:rPr>
              <w:t>selama</w:t>
            </w:r>
            <w:proofErr w:type="spellEnd"/>
            <w:r w:rsidRPr="00FB4AA3">
              <w:rPr>
                <w:rFonts w:ascii="Cambria" w:hAnsi="Cambria"/>
                <w:sz w:val="20"/>
                <w:szCs w:val="20"/>
              </w:rPr>
              <w:t xml:space="preserve"> </w:t>
            </w:r>
            <w:proofErr w:type="spellStart"/>
            <w:r w:rsidRPr="00FB4AA3">
              <w:rPr>
                <w:rFonts w:ascii="Cambria" w:hAnsi="Cambria"/>
                <w:sz w:val="20"/>
                <w:szCs w:val="20"/>
              </w:rPr>
              <w:t>ini</w:t>
            </w:r>
            <w:proofErr w:type="spellEnd"/>
            <w:r w:rsidRPr="00FB4AA3">
              <w:rPr>
                <w:rFonts w:ascii="Cambria" w:hAnsi="Cambria"/>
                <w:sz w:val="20"/>
                <w:szCs w:val="20"/>
              </w:rPr>
              <w:t xml:space="preserve">. </w:t>
            </w:r>
            <w:proofErr w:type="spellStart"/>
            <w:r w:rsidRPr="00FB4AA3">
              <w:rPr>
                <w:rFonts w:ascii="Cambria" w:hAnsi="Cambria"/>
                <w:sz w:val="20"/>
                <w:szCs w:val="20"/>
              </w:rPr>
              <w:t>Sehingga</w:t>
            </w:r>
            <w:proofErr w:type="spellEnd"/>
            <w:r w:rsidRPr="00FB4AA3">
              <w:rPr>
                <w:rFonts w:ascii="Cambria" w:hAnsi="Cambria"/>
                <w:sz w:val="20"/>
                <w:szCs w:val="20"/>
              </w:rPr>
              <w:t xml:space="preserve"> </w:t>
            </w:r>
            <w:proofErr w:type="spellStart"/>
            <w:r w:rsidRPr="00FB4AA3">
              <w:rPr>
                <w:rFonts w:ascii="Cambria" w:hAnsi="Cambria"/>
                <w:sz w:val="20"/>
                <w:szCs w:val="20"/>
              </w:rPr>
              <w:t>bisa</w:t>
            </w:r>
            <w:proofErr w:type="spellEnd"/>
            <w:r w:rsidRPr="00FB4AA3">
              <w:rPr>
                <w:rFonts w:ascii="Cambria" w:hAnsi="Cambria"/>
                <w:sz w:val="20"/>
                <w:szCs w:val="20"/>
              </w:rPr>
              <w:t xml:space="preserve"> </w:t>
            </w:r>
            <w:proofErr w:type="spellStart"/>
            <w:r w:rsidRPr="00FB4AA3">
              <w:rPr>
                <w:rFonts w:ascii="Cambria" w:hAnsi="Cambria"/>
                <w:sz w:val="20"/>
                <w:szCs w:val="20"/>
              </w:rPr>
              <w:t>terus</w:t>
            </w:r>
            <w:proofErr w:type="spellEnd"/>
            <w:r w:rsidRPr="00FB4AA3">
              <w:rPr>
                <w:rFonts w:ascii="Cambria" w:hAnsi="Cambria"/>
                <w:sz w:val="20"/>
                <w:szCs w:val="20"/>
              </w:rPr>
              <w:t xml:space="preserve"> </w:t>
            </w:r>
            <w:proofErr w:type="spellStart"/>
            <w:r w:rsidRPr="00FB4AA3">
              <w:rPr>
                <w:rFonts w:ascii="Cambria" w:hAnsi="Cambria"/>
                <w:sz w:val="20"/>
                <w:szCs w:val="20"/>
              </w:rPr>
              <w:t>menjadi</w:t>
            </w:r>
            <w:proofErr w:type="spellEnd"/>
            <w:r w:rsidRPr="00FB4AA3">
              <w:rPr>
                <w:rFonts w:ascii="Cambria" w:hAnsi="Cambria"/>
                <w:sz w:val="20"/>
                <w:szCs w:val="20"/>
              </w:rPr>
              <w:t xml:space="preserve"> </w:t>
            </w:r>
            <w:proofErr w:type="spellStart"/>
            <w:r w:rsidRPr="00FB4AA3">
              <w:rPr>
                <w:rFonts w:ascii="Cambria" w:hAnsi="Cambria"/>
                <w:sz w:val="20"/>
                <w:szCs w:val="20"/>
              </w:rPr>
              <w:t>contoh</w:t>
            </w:r>
            <w:proofErr w:type="spellEnd"/>
            <w:r w:rsidRPr="00FB4AA3">
              <w:rPr>
                <w:rFonts w:ascii="Cambria" w:hAnsi="Cambria"/>
                <w:sz w:val="20"/>
                <w:szCs w:val="20"/>
              </w:rPr>
              <w:t xml:space="preserve"> </w:t>
            </w:r>
            <w:proofErr w:type="spellStart"/>
            <w:r w:rsidRPr="00FB4AA3">
              <w:rPr>
                <w:rFonts w:ascii="Cambria" w:hAnsi="Cambria"/>
                <w:sz w:val="20"/>
                <w:szCs w:val="20"/>
              </w:rPr>
              <w:t>untuk</w:t>
            </w:r>
            <w:proofErr w:type="spellEnd"/>
            <w:r w:rsidRPr="00FB4AA3">
              <w:rPr>
                <w:rFonts w:ascii="Cambria" w:hAnsi="Cambria"/>
                <w:sz w:val="20"/>
                <w:szCs w:val="20"/>
              </w:rPr>
              <w:t xml:space="preserve"> </w:t>
            </w:r>
            <w:proofErr w:type="spellStart"/>
            <w:r w:rsidRPr="00FB4AA3">
              <w:rPr>
                <w:rFonts w:ascii="Cambria" w:hAnsi="Cambria"/>
                <w:sz w:val="20"/>
                <w:szCs w:val="20"/>
              </w:rPr>
              <w:t>semua</w:t>
            </w:r>
            <w:proofErr w:type="spellEnd"/>
            <w:r w:rsidRPr="00FB4AA3">
              <w:rPr>
                <w:rFonts w:ascii="Cambria" w:hAnsi="Cambria"/>
                <w:sz w:val="20"/>
                <w:szCs w:val="20"/>
              </w:rPr>
              <w:t xml:space="preserve"> orang </w:t>
            </w:r>
            <w:proofErr w:type="spellStart"/>
            <w:r w:rsidRPr="00FB4AA3">
              <w:rPr>
                <w:rFonts w:ascii="Cambria" w:hAnsi="Cambria"/>
                <w:sz w:val="20"/>
                <w:szCs w:val="20"/>
              </w:rPr>
              <w:t>mengenai</w:t>
            </w:r>
            <w:proofErr w:type="spellEnd"/>
            <w:r w:rsidRPr="00FB4AA3">
              <w:rPr>
                <w:rFonts w:ascii="Cambria" w:hAnsi="Cambria"/>
                <w:sz w:val="20"/>
                <w:szCs w:val="20"/>
              </w:rPr>
              <w:t xml:space="preserve"> </w:t>
            </w:r>
            <w:proofErr w:type="spellStart"/>
            <w:r w:rsidRPr="00FB4AA3">
              <w:rPr>
                <w:rFonts w:ascii="Cambria" w:hAnsi="Cambria"/>
                <w:sz w:val="20"/>
                <w:szCs w:val="20"/>
              </w:rPr>
              <w:t>pentingnya</w:t>
            </w:r>
            <w:proofErr w:type="spellEnd"/>
            <w:r w:rsidRPr="00FB4AA3">
              <w:rPr>
                <w:rFonts w:ascii="Cambria" w:hAnsi="Cambria"/>
                <w:sz w:val="20"/>
                <w:szCs w:val="20"/>
              </w:rPr>
              <w:t xml:space="preserve"> </w:t>
            </w:r>
            <w:proofErr w:type="spellStart"/>
            <w:r w:rsidRPr="00FB4AA3">
              <w:rPr>
                <w:rFonts w:ascii="Cambria" w:hAnsi="Cambria"/>
                <w:sz w:val="20"/>
                <w:szCs w:val="20"/>
              </w:rPr>
              <w:t>kerukunan</w:t>
            </w:r>
            <w:proofErr w:type="spellEnd"/>
            <w:r w:rsidRPr="00FB4AA3">
              <w:rPr>
                <w:rFonts w:ascii="Cambria" w:hAnsi="Cambria"/>
                <w:sz w:val="20"/>
                <w:szCs w:val="20"/>
              </w:rPr>
              <w:t xml:space="preserve"> </w:t>
            </w:r>
            <w:proofErr w:type="spellStart"/>
            <w:r w:rsidRPr="00FB4AA3">
              <w:rPr>
                <w:rFonts w:ascii="Cambria" w:hAnsi="Cambria"/>
                <w:sz w:val="20"/>
                <w:szCs w:val="20"/>
              </w:rPr>
              <w:t>antara</w:t>
            </w:r>
            <w:proofErr w:type="spellEnd"/>
            <w:r w:rsidRPr="00FB4AA3">
              <w:rPr>
                <w:rFonts w:ascii="Cambria" w:hAnsi="Cambria"/>
                <w:sz w:val="20"/>
                <w:szCs w:val="20"/>
              </w:rPr>
              <w:t xml:space="preserve"> </w:t>
            </w:r>
            <w:proofErr w:type="spellStart"/>
            <w:r w:rsidRPr="00FB4AA3">
              <w:rPr>
                <w:rFonts w:ascii="Cambria" w:hAnsi="Cambria"/>
                <w:sz w:val="20"/>
                <w:szCs w:val="20"/>
              </w:rPr>
              <w:t>seluruh</w:t>
            </w:r>
            <w:proofErr w:type="spellEnd"/>
            <w:r w:rsidRPr="00FB4AA3">
              <w:rPr>
                <w:rFonts w:ascii="Cambria" w:hAnsi="Cambria"/>
                <w:sz w:val="20"/>
                <w:szCs w:val="20"/>
              </w:rPr>
              <w:t xml:space="preserve"> </w:t>
            </w:r>
            <w:proofErr w:type="spellStart"/>
            <w:r w:rsidRPr="00FB4AA3">
              <w:rPr>
                <w:rFonts w:ascii="Cambria" w:hAnsi="Cambria"/>
                <w:sz w:val="20"/>
                <w:szCs w:val="20"/>
              </w:rPr>
              <w:t>umat</w:t>
            </w:r>
            <w:proofErr w:type="spellEnd"/>
            <w:r w:rsidRPr="00FB4AA3">
              <w:rPr>
                <w:rFonts w:ascii="Cambria" w:hAnsi="Cambria"/>
                <w:sz w:val="20"/>
                <w:szCs w:val="20"/>
              </w:rPr>
              <w:t xml:space="preserve"> </w:t>
            </w:r>
            <w:proofErr w:type="spellStart"/>
            <w:r w:rsidRPr="00FB4AA3">
              <w:rPr>
                <w:rFonts w:ascii="Cambria" w:hAnsi="Cambria"/>
                <w:sz w:val="20"/>
                <w:szCs w:val="20"/>
              </w:rPr>
              <w:t>beragama</w:t>
            </w:r>
            <w:bookmarkEnd w:id="0"/>
            <w:proofErr w:type="spellEnd"/>
            <w:r w:rsidRPr="00FB4AA3">
              <w:rPr>
                <w:rFonts w:ascii="Cambria" w:hAnsi="Cambria"/>
                <w:sz w:val="20"/>
                <w:szCs w:val="20"/>
              </w:rPr>
              <w:t>.</w:t>
            </w:r>
          </w:p>
          <w:p w:rsidR="00E15D20" w:rsidRPr="00FB4AA3" w:rsidRDefault="00E15D20" w:rsidP="00E15D20">
            <w:pPr>
              <w:spacing w:before="0" w:beforeAutospacing="0" w:after="0" w:afterAutospacing="0"/>
              <w:ind w:left="0"/>
              <w:jc w:val="both"/>
              <w:rPr>
                <w:rFonts w:ascii="Cambria" w:hAnsi="Cambria"/>
                <w:b/>
                <w:bCs/>
                <w:sz w:val="20"/>
                <w:szCs w:val="20"/>
              </w:rPr>
            </w:pPr>
            <w:r w:rsidRPr="00FB4AA3">
              <w:rPr>
                <w:rFonts w:ascii="Cambria" w:hAnsi="Cambria"/>
                <w:b/>
                <w:bCs/>
                <w:sz w:val="20"/>
                <w:szCs w:val="20"/>
              </w:rPr>
              <w:t xml:space="preserve">Kata </w:t>
            </w:r>
            <w:proofErr w:type="spellStart"/>
            <w:r w:rsidRPr="00FB4AA3">
              <w:rPr>
                <w:rFonts w:ascii="Cambria" w:hAnsi="Cambria"/>
                <w:b/>
                <w:bCs/>
                <w:sz w:val="20"/>
                <w:szCs w:val="20"/>
              </w:rPr>
              <w:t>Kunci</w:t>
            </w:r>
            <w:proofErr w:type="spellEnd"/>
            <w:r w:rsidRPr="00FB4AA3">
              <w:rPr>
                <w:rFonts w:ascii="Cambria" w:hAnsi="Cambria"/>
                <w:b/>
                <w:bCs/>
                <w:sz w:val="20"/>
                <w:szCs w:val="20"/>
              </w:rPr>
              <w:t xml:space="preserve">: </w:t>
            </w:r>
            <w:proofErr w:type="spellStart"/>
            <w:r w:rsidRPr="00FB4AA3">
              <w:rPr>
                <w:rFonts w:ascii="Cambria" w:hAnsi="Cambria"/>
                <w:b/>
                <w:bCs/>
                <w:sz w:val="20"/>
                <w:szCs w:val="20"/>
              </w:rPr>
              <w:t>Pluralitas</w:t>
            </w:r>
            <w:proofErr w:type="spellEnd"/>
            <w:r w:rsidRPr="00FB4AA3">
              <w:rPr>
                <w:rFonts w:ascii="Cambria" w:hAnsi="Cambria"/>
                <w:b/>
                <w:bCs/>
                <w:sz w:val="20"/>
                <w:szCs w:val="20"/>
              </w:rPr>
              <w:t xml:space="preserve">, </w:t>
            </w:r>
            <w:proofErr w:type="spellStart"/>
            <w:r w:rsidRPr="00FB4AA3">
              <w:rPr>
                <w:rFonts w:ascii="Cambria" w:hAnsi="Cambria"/>
                <w:b/>
                <w:bCs/>
                <w:sz w:val="20"/>
                <w:szCs w:val="20"/>
              </w:rPr>
              <w:t>Kerukunan</w:t>
            </w:r>
            <w:proofErr w:type="spellEnd"/>
            <w:r w:rsidRPr="00FB4AA3">
              <w:rPr>
                <w:rFonts w:ascii="Cambria" w:hAnsi="Cambria"/>
                <w:b/>
                <w:bCs/>
                <w:sz w:val="20"/>
                <w:szCs w:val="20"/>
              </w:rPr>
              <w:t xml:space="preserve">, </w:t>
            </w:r>
            <w:proofErr w:type="spellStart"/>
            <w:r w:rsidRPr="00FB4AA3">
              <w:rPr>
                <w:rFonts w:ascii="Cambria" w:hAnsi="Cambria"/>
                <w:b/>
                <w:bCs/>
                <w:sz w:val="20"/>
                <w:szCs w:val="20"/>
              </w:rPr>
              <w:t>keberagaman</w:t>
            </w:r>
            <w:proofErr w:type="spellEnd"/>
            <w:r w:rsidRPr="00FB4AA3">
              <w:rPr>
                <w:rFonts w:ascii="Cambria" w:hAnsi="Cambria"/>
                <w:b/>
                <w:bCs/>
                <w:sz w:val="20"/>
                <w:szCs w:val="20"/>
              </w:rPr>
              <w:t xml:space="preserve">, </w:t>
            </w:r>
            <w:proofErr w:type="spellStart"/>
            <w:r w:rsidRPr="00FB4AA3">
              <w:rPr>
                <w:rFonts w:ascii="Cambria" w:hAnsi="Cambria"/>
                <w:b/>
                <w:bCs/>
                <w:sz w:val="20"/>
                <w:szCs w:val="20"/>
              </w:rPr>
              <w:t>Umat</w:t>
            </w:r>
            <w:proofErr w:type="spellEnd"/>
            <w:r w:rsidRPr="00FB4AA3">
              <w:rPr>
                <w:rFonts w:ascii="Cambria" w:hAnsi="Cambria"/>
                <w:b/>
                <w:bCs/>
                <w:sz w:val="20"/>
                <w:szCs w:val="20"/>
              </w:rPr>
              <w:t>.</w:t>
            </w:r>
          </w:p>
          <w:p w:rsidR="00FB4AA3" w:rsidRPr="00FB4AA3" w:rsidRDefault="00FB4AA3" w:rsidP="00E15D20">
            <w:pPr>
              <w:spacing w:before="0" w:beforeAutospacing="0" w:after="0" w:afterAutospacing="0"/>
              <w:ind w:left="0"/>
              <w:jc w:val="both"/>
              <w:rPr>
                <w:rFonts w:ascii="Cambria" w:hAnsi="Cambria"/>
                <w:b/>
                <w:bCs/>
                <w:sz w:val="20"/>
                <w:szCs w:val="20"/>
              </w:rPr>
            </w:pPr>
          </w:p>
          <w:p w:rsidR="006A3B50" w:rsidRPr="00A27B73" w:rsidRDefault="006A3B50" w:rsidP="00A27B73">
            <w:pPr>
              <w:tabs>
                <w:tab w:val="left" w:pos="10076"/>
                <w:tab w:val="left" w:pos="10992"/>
                <w:tab w:val="left" w:pos="11908"/>
                <w:tab w:val="left" w:pos="12824"/>
                <w:tab w:val="left" w:pos="13740"/>
                <w:tab w:val="left" w:pos="14656"/>
              </w:tabs>
              <w:spacing w:before="0" w:beforeAutospacing="0" w:after="0" w:afterAutospacing="0"/>
              <w:rPr>
                <w:rFonts w:ascii="Cambria" w:eastAsia="Times New Roman" w:hAnsi="Cambria" w:cs="Courier New"/>
                <w:b/>
                <w:i/>
                <w:sz w:val="20"/>
                <w:szCs w:val="20"/>
                <w:lang w:val="en"/>
              </w:rPr>
            </w:pPr>
            <w:r w:rsidRPr="00A27B73">
              <w:rPr>
                <w:rFonts w:ascii="Cambria" w:eastAsia="Times New Roman" w:hAnsi="Cambria" w:cs="Courier New"/>
                <w:b/>
                <w:i/>
                <w:sz w:val="20"/>
                <w:szCs w:val="20"/>
                <w:lang w:val="en"/>
              </w:rPr>
              <w:t>Abstract</w:t>
            </w:r>
          </w:p>
          <w:p w:rsidR="00CD40D7" w:rsidRPr="00CD40D7" w:rsidRDefault="00CD40D7" w:rsidP="00FB4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Cambria" w:eastAsia="Times New Roman" w:hAnsi="Cambria" w:cs="Courier New"/>
                <w:i/>
                <w:iCs/>
                <w:sz w:val="20"/>
                <w:szCs w:val="20"/>
                <w:lang w:val="en" w:eastAsia="en-ID"/>
              </w:rPr>
            </w:pPr>
            <w:bookmarkStart w:id="1" w:name="_Hlk23449008"/>
            <w:r w:rsidRPr="00CD40D7">
              <w:rPr>
                <w:rFonts w:ascii="Cambria" w:eastAsia="Times New Roman" w:hAnsi="Cambria" w:cs="Courier New"/>
                <w:i/>
                <w:iCs/>
                <w:sz w:val="20"/>
                <w:szCs w:val="20"/>
                <w:lang w:val="en" w:eastAsia="en-ID"/>
              </w:rPr>
              <w:t xml:space="preserve">Diversity which is a characteristic of the Indonesian nation. Indonesia is a country rich in ethnic, religious, racial and intergroup differences. Humans are social creatures who must establish good relationships with others. The differences that exist in society are not an obstacle to not carrying out a good relationship or the appearance of a dispute. Differences must be addressed with a tolerance of one another. Respect and respect are the key to the creation of harmony and brotherhood in plurality. Observing the behavior and attitude of human life, many consider that harmony in the midst of plurality is very important in life. Different beliefs or religions are not a dividing wall but one in creating harmony. Peace is created from oneself to manifest love for all people. The </w:t>
            </w:r>
            <w:proofErr w:type="spellStart"/>
            <w:r w:rsidRPr="00CD40D7">
              <w:rPr>
                <w:rFonts w:ascii="Cambria" w:eastAsia="Times New Roman" w:hAnsi="Cambria" w:cs="Courier New"/>
                <w:i/>
                <w:iCs/>
                <w:sz w:val="20"/>
                <w:szCs w:val="20"/>
                <w:lang w:val="en" w:eastAsia="en-ID"/>
              </w:rPr>
              <w:t>Imanuel</w:t>
            </w:r>
            <w:proofErr w:type="spellEnd"/>
            <w:r w:rsidRPr="00CD40D7">
              <w:rPr>
                <w:rFonts w:ascii="Cambria" w:eastAsia="Times New Roman" w:hAnsi="Cambria" w:cs="Courier New"/>
                <w:i/>
                <w:iCs/>
                <w:sz w:val="20"/>
                <w:szCs w:val="20"/>
                <w:lang w:val="en" w:eastAsia="en-ID"/>
              </w:rPr>
              <w:t xml:space="preserve"> GMIBM congregation, the Al-</w:t>
            </w:r>
            <w:proofErr w:type="spellStart"/>
            <w:r w:rsidRPr="00CD40D7">
              <w:rPr>
                <w:rFonts w:ascii="Cambria" w:eastAsia="Times New Roman" w:hAnsi="Cambria" w:cs="Courier New"/>
                <w:i/>
                <w:iCs/>
                <w:sz w:val="20"/>
                <w:szCs w:val="20"/>
                <w:lang w:val="en" w:eastAsia="en-ID"/>
              </w:rPr>
              <w:t>Muhajirin</w:t>
            </w:r>
            <w:proofErr w:type="spellEnd"/>
            <w:r w:rsidRPr="00CD40D7">
              <w:rPr>
                <w:rFonts w:ascii="Cambria" w:eastAsia="Times New Roman" w:hAnsi="Cambria" w:cs="Courier New"/>
                <w:i/>
                <w:iCs/>
                <w:sz w:val="20"/>
                <w:szCs w:val="20"/>
                <w:lang w:val="en" w:eastAsia="en-ID"/>
              </w:rPr>
              <w:t xml:space="preserve"> Mosque congregation, and the </w:t>
            </w:r>
            <w:proofErr w:type="spellStart"/>
            <w:r w:rsidRPr="00CD40D7">
              <w:rPr>
                <w:rFonts w:ascii="Cambria" w:eastAsia="Times New Roman" w:hAnsi="Cambria" w:cs="Courier New"/>
                <w:i/>
                <w:iCs/>
                <w:sz w:val="20"/>
                <w:szCs w:val="20"/>
                <w:lang w:val="en" w:eastAsia="en-ID"/>
              </w:rPr>
              <w:t>Puseh</w:t>
            </w:r>
            <w:proofErr w:type="spellEnd"/>
            <w:r w:rsidRPr="00CD40D7">
              <w:rPr>
                <w:rFonts w:ascii="Cambria" w:eastAsia="Times New Roman" w:hAnsi="Cambria" w:cs="Courier New"/>
                <w:i/>
                <w:iCs/>
                <w:sz w:val="20"/>
                <w:szCs w:val="20"/>
                <w:lang w:val="en" w:eastAsia="en-ID"/>
              </w:rPr>
              <w:t xml:space="preserve"> </w:t>
            </w:r>
            <w:proofErr w:type="spellStart"/>
            <w:r w:rsidRPr="00CD40D7">
              <w:rPr>
                <w:rFonts w:ascii="Cambria" w:eastAsia="Times New Roman" w:hAnsi="Cambria" w:cs="Courier New"/>
                <w:i/>
                <w:iCs/>
                <w:sz w:val="20"/>
                <w:szCs w:val="20"/>
                <w:lang w:val="en" w:eastAsia="en-ID"/>
              </w:rPr>
              <w:t>Mopuya</w:t>
            </w:r>
            <w:proofErr w:type="spellEnd"/>
            <w:r w:rsidRPr="00CD40D7">
              <w:rPr>
                <w:rFonts w:ascii="Cambria" w:eastAsia="Times New Roman" w:hAnsi="Cambria" w:cs="Courier New"/>
                <w:i/>
                <w:iCs/>
                <w:sz w:val="20"/>
                <w:szCs w:val="20"/>
                <w:lang w:val="en" w:eastAsia="en-ID"/>
              </w:rPr>
              <w:t xml:space="preserve"> Temple Church were able to create sustaining harmony between religious communities that have been intertwined so far. So that it can continue to be an example for everyone about the importance of harmony among all religious communities.</w:t>
            </w:r>
          </w:p>
          <w:bookmarkEnd w:id="1"/>
          <w:p w:rsidR="00CD40D7" w:rsidRPr="00E15D20" w:rsidRDefault="00CD40D7" w:rsidP="00CD40D7">
            <w:pPr>
              <w:pStyle w:val="HTMLPreformatted"/>
              <w:rPr>
                <w:b/>
                <w:bCs/>
                <w:lang w:val="en-ID" w:eastAsia="en-ID"/>
              </w:rPr>
            </w:pPr>
            <w:r w:rsidRPr="00CD40D7">
              <w:rPr>
                <w:rFonts w:ascii="Cambria" w:hAnsi="Cambria"/>
                <w:b/>
                <w:bCs/>
                <w:i/>
                <w:iCs/>
                <w:lang w:val="en" w:eastAsia="en-ID"/>
              </w:rPr>
              <w:t>Keywords: Plurality, Harmony</w:t>
            </w:r>
            <w:r w:rsidRPr="00E15D20">
              <w:rPr>
                <w:rFonts w:ascii="Cambria" w:hAnsi="Cambria"/>
                <w:b/>
                <w:bCs/>
                <w:lang w:val="en" w:eastAsia="en-ID"/>
              </w:rPr>
              <w:t xml:space="preserve">, </w:t>
            </w:r>
            <w:r w:rsidRPr="00E15D20">
              <w:rPr>
                <w:rFonts w:ascii="Cambria" w:hAnsi="Cambria"/>
                <w:b/>
                <w:bCs/>
                <w:i/>
                <w:iCs/>
                <w:lang w:val="en" w:eastAsia="en-ID"/>
              </w:rPr>
              <w:t>diversity, people</w:t>
            </w:r>
            <w:r w:rsidRPr="00E15D20">
              <w:rPr>
                <w:rFonts w:ascii="Cambria" w:hAnsi="Cambria"/>
                <w:b/>
                <w:bCs/>
                <w:i/>
                <w:iCs/>
                <w:lang w:val="en" w:eastAsia="en-ID"/>
              </w:rPr>
              <w:t>s</w:t>
            </w:r>
          </w:p>
          <w:p w:rsidR="00CD40D7" w:rsidRPr="00CD40D7" w:rsidRDefault="00CD40D7" w:rsidP="00CD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Courier New" w:eastAsia="Times New Roman" w:hAnsi="Courier New" w:cs="Courier New"/>
                <w:sz w:val="20"/>
                <w:szCs w:val="20"/>
                <w:lang w:val="en-ID" w:eastAsia="en-ID"/>
              </w:rPr>
            </w:pPr>
          </w:p>
          <w:p w:rsidR="00CC530A" w:rsidRPr="00CC530A" w:rsidRDefault="00BC6492" w:rsidP="00CC530A">
            <w:pPr>
              <w:spacing w:before="0" w:beforeAutospacing="0" w:after="0" w:afterAutospacing="0"/>
              <w:rPr>
                <w:rFonts w:ascii="Cambria" w:hAnsi="Cambria"/>
                <w:bCs/>
                <w:i/>
                <w:iCs/>
                <w:color w:val="000000" w:themeColor="text1"/>
                <w:sz w:val="20"/>
                <w:szCs w:val="20"/>
              </w:rPr>
            </w:pPr>
            <w:r w:rsidRPr="00C72FEC">
              <w:rPr>
                <w:rFonts w:ascii="Cambria" w:hAnsi="Cambria"/>
                <w:i/>
                <w:sz w:val="20"/>
                <w:szCs w:val="20"/>
              </w:rPr>
              <w:t>how to Cite:</w:t>
            </w:r>
            <w:r w:rsidR="00CC530A">
              <w:rPr>
                <w:rFonts w:ascii="Cambria" w:hAnsi="Cambria"/>
                <w:i/>
                <w:sz w:val="20"/>
                <w:szCs w:val="20"/>
              </w:rPr>
              <w:t xml:space="preserve"> </w:t>
            </w:r>
            <w:r w:rsidR="00CC530A" w:rsidRPr="00CC530A">
              <w:rPr>
                <w:rFonts w:ascii="Cambria" w:hAnsi="Cambria"/>
                <w:color w:val="000000" w:themeColor="text1"/>
                <w:sz w:val="20"/>
                <w:szCs w:val="20"/>
              </w:rPr>
              <w:t xml:space="preserve">Marcelina </w:t>
            </w:r>
            <w:proofErr w:type="spellStart"/>
            <w:r w:rsidR="00CC530A" w:rsidRPr="00CC530A">
              <w:rPr>
                <w:rFonts w:ascii="Cambria" w:hAnsi="Cambria"/>
                <w:color w:val="000000" w:themeColor="text1"/>
                <w:sz w:val="20"/>
                <w:szCs w:val="20"/>
              </w:rPr>
              <w:t>Priskila</w:t>
            </w:r>
            <w:proofErr w:type="spellEnd"/>
            <w:r w:rsidR="00CC530A" w:rsidRPr="00CC530A">
              <w:rPr>
                <w:rFonts w:ascii="Cambria" w:hAnsi="Cambria"/>
                <w:color w:val="000000" w:themeColor="text1"/>
                <w:sz w:val="20"/>
                <w:szCs w:val="20"/>
              </w:rPr>
              <w:t xml:space="preserve"> </w:t>
            </w:r>
            <w:proofErr w:type="spellStart"/>
            <w:r w:rsidR="00CC530A" w:rsidRPr="00CC530A">
              <w:rPr>
                <w:rFonts w:ascii="Cambria" w:hAnsi="Cambria"/>
                <w:color w:val="000000" w:themeColor="text1"/>
                <w:sz w:val="20"/>
                <w:szCs w:val="20"/>
              </w:rPr>
              <w:t>Pangkey</w:t>
            </w:r>
            <w:proofErr w:type="spellEnd"/>
            <w:r w:rsidR="00C72FEC" w:rsidRPr="00C72FEC">
              <w:rPr>
                <w:rFonts w:ascii="Cambria" w:hAnsi="Cambria"/>
                <w:sz w:val="20"/>
                <w:szCs w:val="20"/>
              </w:rPr>
              <w:t>,</w:t>
            </w:r>
            <w:r w:rsidR="00AA4F17" w:rsidRPr="00C72FEC">
              <w:rPr>
                <w:rFonts w:ascii="Cambria" w:hAnsi="Cambria"/>
                <w:b/>
                <w:i/>
                <w:sz w:val="20"/>
                <w:szCs w:val="20"/>
              </w:rPr>
              <w:t xml:space="preserve"> </w:t>
            </w:r>
            <w:r w:rsidRPr="00C72FEC">
              <w:rPr>
                <w:rFonts w:ascii="Cambria" w:hAnsi="Cambria"/>
                <w:i/>
                <w:sz w:val="20"/>
                <w:szCs w:val="20"/>
              </w:rPr>
              <w:t xml:space="preserve">(2019). </w:t>
            </w:r>
            <w:proofErr w:type="spellStart"/>
            <w:r w:rsidR="00CC530A" w:rsidRPr="00CC530A">
              <w:rPr>
                <w:rFonts w:ascii="Cambria" w:hAnsi="Cambria"/>
                <w:bCs/>
                <w:i/>
                <w:iCs/>
                <w:color w:val="000000" w:themeColor="text1"/>
                <w:sz w:val="20"/>
                <w:szCs w:val="20"/>
              </w:rPr>
              <w:t>Kerukunan</w:t>
            </w:r>
            <w:proofErr w:type="spellEnd"/>
            <w:r w:rsidR="00CC530A" w:rsidRPr="00CC530A">
              <w:rPr>
                <w:rFonts w:ascii="Cambria" w:hAnsi="Cambria"/>
                <w:bCs/>
                <w:i/>
                <w:iCs/>
                <w:color w:val="000000" w:themeColor="text1"/>
                <w:sz w:val="20"/>
                <w:szCs w:val="20"/>
              </w:rPr>
              <w:t xml:space="preserve"> </w:t>
            </w:r>
            <w:proofErr w:type="spellStart"/>
            <w:r w:rsidR="00CC530A" w:rsidRPr="00CC530A">
              <w:rPr>
                <w:rFonts w:ascii="Cambria" w:hAnsi="Cambria"/>
                <w:bCs/>
                <w:i/>
                <w:iCs/>
                <w:color w:val="000000" w:themeColor="text1"/>
                <w:sz w:val="20"/>
                <w:szCs w:val="20"/>
              </w:rPr>
              <w:t>Umat</w:t>
            </w:r>
            <w:proofErr w:type="spellEnd"/>
            <w:r w:rsidR="00CC530A" w:rsidRPr="00CC530A">
              <w:rPr>
                <w:rFonts w:ascii="Cambria" w:hAnsi="Cambria"/>
                <w:bCs/>
                <w:i/>
                <w:iCs/>
                <w:color w:val="000000" w:themeColor="text1"/>
                <w:sz w:val="20"/>
                <w:szCs w:val="20"/>
              </w:rPr>
              <w:t xml:space="preserve"> </w:t>
            </w:r>
            <w:proofErr w:type="spellStart"/>
            <w:r w:rsidR="00CC530A" w:rsidRPr="00CC530A">
              <w:rPr>
                <w:rFonts w:ascii="Cambria" w:hAnsi="Cambria"/>
                <w:bCs/>
                <w:i/>
                <w:iCs/>
                <w:color w:val="000000" w:themeColor="text1"/>
                <w:sz w:val="20"/>
                <w:szCs w:val="20"/>
              </w:rPr>
              <w:t>Beragama</w:t>
            </w:r>
            <w:proofErr w:type="spellEnd"/>
            <w:r w:rsidR="00CC530A" w:rsidRPr="00CC530A">
              <w:rPr>
                <w:rFonts w:ascii="Cambria" w:hAnsi="Cambria"/>
                <w:bCs/>
                <w:i/>
                <w:iCs/>
                <w:color w:val="000000" w:themeColor="text1"/>
                <w:sz w:val="20"/>
                <w:szCs w:val="20"/>
              </w:rPr>
              <w:t xml:space="preserve"> di </w:t>
            </w:r>
            <w:proofErr w:type="spellStart"/>
            <w:r w:rsidR="00CC530A" w:rsidRPr="00CC530A">
              <w:rPr>
                <w:rFonts w:ascii="Cambria" w:hAnsi="Cambria"/>
                <w:bCs/>
                <w:i/>
                <w:iCs/>
                <w:color w:val="000000" w:themeColor="text1"/>
                <w:sz w:val="20"/>
                <w:szCs w:val="20"/>
              </w:rPr>
              <w:t>Desa</w:t>
            </w:r>
            <w:proofErr w:type="spellEnd"/>
            <w:r w:rsidR="00CC530A" w:rsidRPr="00CC530A">
              <w:rPr>
                <w:rFonts w:ascii="Cambria" w:hAnsi="Cambria"/>
                <w:bCs/>
                <w:i/>
                <w:iCs/>
                <w:color w:val="000000" w:themeColor="text1"/>
                <w:sz w:val="20"/>
                <w:szCs w:val="20"/>
              </w:rPr>
              <w:t xml:space="preserve"> </w:t>
            </w:r>
            <w:proofErr w:type="spellStart"/>
            <w:r w:rsidR="00CC530A" w:rsidRPr="00CC530A">
              <w:rPr>
                <w:rFonts w:ascii="Cambria" w:hAnsi="Cambria"/>
                <w:bCs/>
                <w:i/>
                <w:iCs/>
                <w:color w:val="000000" w:themeColor="text1"/>
                <w:sz w:val="20"/>
                <w:szCs w:val="20"/>
              </w:rPr>
              <w:t>Mopuya</w:t>
            </w:r>
            <w:proofErr w:type="spellEnd"/>
            <w:r w:rsidR="00CC530A" w:rsidRPr="00CC530A">
              <w:rPr>
                <w:rFonts w:ascii="Cambria" w:hAnsi="Cambria"/>
                <w:bCs/>
                <w:i/>
                <w:iCs/>
                <w:color w:val="000000" w:themeColor="text1"/>
                <w:sz w:val="20"/>
                <w:szCs w:val="20"/>
              </w:rPr>
              <w:t>:</w:t>
            </w:r>
          </w:p>
          <w:p w:rsidR="00D043AC" w:rsidRPr="00C72FEC" w:rsidRDefault="00CC530A" w:rsidP="00CC530A">
            <w:pPr>
              <w:spacing w:before="0" w:beforeAutospacing="0" w:after="0" w:afterAutospacing="0"/>
              <w:jc w:val="both"/>
              <w:rPr>
                <w:rFonts w:ascii="Cambria" w:hAnsi="Cambria"/>
                <w:b/>
                <w:sz w:val="20"/>
                <w:szCs w:val="20"/>
              </w:rPr>
            </w:pPr>
            <w:r w:rsidRPr="00CC530A">
              <w:rPr>
                <w:rFonts w:ascii="Cambria" w:hAnsi="Cambria"/>
                <w:bCs/>
                <w:i/>
                <w:iCs/>
                <w:color w:val="000000" w:themeColor="text1"/>
                <w:sz w:val="20"/>
                <w:szCs w:val="20"/>
              </w:rPr>
              <w:t xml:space="preserve"> Kajian </w:t>
            </w:r>
            <w:proofErr w:type="spellStart"/>
            <w:r w:rsidRPr="00CC530A">
              <w:rPr>
                <w:rFonts w:ascii="Cambria" w:hAnsi="Cambria"/>
                <w:bCs/>
                <w:i/>
                <w:iCs/>
                <w:color w:val="000000" w:themeColor="text1"/>
                <w:sz w:val="20"/>
                <w:szCs w:val="20"/>
              </w:rPr>
              <w:t>Teologi</w:t>
            </w:r>
            <w:proofErr w:type="spellEnd"/>
            <w:r w:rsidRPr="00CC530A">
              <w:rPr>
                <w:rFonts w:ascii="Cambria" w:hAnsi="Cambria"/>
                <w:bCs/>
                <w:i/>
                <w:iCs/>
                <w:color w:val="000000" w:themeColor="text1"/>
                <w:sz w:val="20"/>
                <w:szCs w:val="20"/>
              </w:rPr>
              <w:t xml:space="preserve"> </w:t>
            </w:r>
            <w:proofErr w:type="spellStart"/>
            <w:r w:rsidRPr="00CC530A">
              <w:rPr>
                <w:rFonts w:ascii="Cambria" w:hAnsi="Cambria"/>
                <w:bCs/>
                <w:i/>
                <w:iCs/>
                <w:color w:val="000000" w:themeColor="text1"/>
                <w:sz w:val="20"/>
                <w:szCs w:val="20"/>
              </w:rPr>
              <w:t>Kerukunan</w:t>
            </w:r>
            <w:proofErr w:type="spellEnd"/>
            <w:r w:rsidRPr="00CC530A">
              <w:rPr>
                <w:rFonts w:ascii="Cambria" w:hAnsi="Cambria"/>
                <w:bCs/>
                <w:i/>
                <w:iCs/>
                <w:color w:val="000000" w:themeColor="text1"/>
                <w:sz w:val="20"/>
                <w:szCs w:val="20"/>
              </w:rPr>
              <w:t xml:space="preserve"> Islam, Kristen, dan Hindu</w:t>
            </w:r>
            <w:r w:rsidR="00A360B0">
              <w:rPr>
                <w:rFonts w:ascii="Cambria" w:hAnsi="Cambria"/>
                <w:bCs/>
                <w:i/>
                <w:iCs/>
                <w:color w:val="000000" w:themeColor="text1"/>
                <w:sz w:val="20"/>
                <w:szCs w:val="20"/>
              </w:rPr>
              <w:t>,</w:t>
            </w:r>
            <w:r w:rsidR="00A27B73" w:rsidRPr="00C72FEC">
              <w:rPr>
                <w:rFonts w:ascii="Cambria" w:hAnsi="Cambria"/>
                <w:b/>
                <w:i/>
                <w:sz w:val="20"/>
                <w:szCs w:val="20"/>
              </w:rPr>
              <w:t xml:space="preserve"> </w:t>
            </w:r>
            <w:r w:rsidR="00BC6492" w:rsidRPr="00C72FEC">
              <w:rPr>
                <w:rFonts w:ascii="Cambria" w:hAnsi="Cambria"/>
                <w:i/>
                <w:sz w:val="20"/>
                <w:szCs w:val="20"/>
              </w:rPr>
              <w:t xml:space="preserve">Anthropos: </w:t>
            </w:r>
            <w:proofErr w:type="spellStart"/>
            <w:r w:rsidR="00BC6492" w:rsidRPr="00C72FEC">
              <w:rPr>
                <w:rFonts w:ascii="Cambria" w:hAnsi="Cambria"/>
                <w:i/>
                <w:sz w:val="20"/>
                <w:szCs w:val="20"/>
              </w:rPr>
              <w:t>Jurnal</w:t>
            </w:r>
            <w:proofErr w:type="spellEnd"/>
            <w:r w:rsidR="00BC6492" w:rsidRPr="00C72FEC">
              <w:rPr>
                <w:rFonts w:ascii="Cambria" w:hAnsi="Cambria"/>
                <w:i/>
                <w:sz w:val="20"/>
                <w:szCs w:val="20"/>
              </w:rPr>
              <w:t xml:space="preserve"> </w:t>
            </w:r>
            <w:proofErr w:type="spellStart"/>
            <w:r w:rsidR="00BC6492" w:rsidRPr="00C72FEC">
              <w:rPr>
                <w:rFonts w:ascii="Cambria" w:hAnsi="Cambria"/>
                <w:i/>
                <w:sz w:val="20"/>
                <w:szCs w:val="20"/>
              </w:rPr>
              <w:t>Antropologi</w:t>
            </w:r>
            <w:proofErr w:type="spellEnd"/>
            <w:r w:rsidR="00BC6492" w:rsidRPr="00C72FEC">
              <w:rPr>
                <w:rFonts w:ascii="Cambria" w:hAnsi="Cambria"/>
                <w:i/>
                <w:sz w:val="20"/>
                <w:szCs w:val="20"/>
              </w:rPr>
              <w:t xml:space="preserve"> </w:t>
            </w:r>
            <w:proofErr w:type="spellStart"/>
            <w:r w:rsidR="00BC6492" w:rsidRPr="00C72FEC">
              <w:rPr>
                <w:rFonts w:ascii="Cambria" w:hAnsi="Cambria"/>
                <w:i/>
                <w:sz w:val="20"/>
                <w:szCs w:val="20"/>
              </w:rPr>
              <w:t>Sosial</w:t>
            </w:r>
            <w:proofErr w:type="spellEnd"/>
            <w:r w:rsidR="00BC6492" w:rsidRPr="00C72FEC">
              <w:rPr>
                <w:rFonts w:ascii="Cambria" w:hAnsi="Cambria"/>
                <w:i/>
                <w:sz w:val="20"/>
                <w:szCs w:val="20"/>
              </w:rPr>
              <w:t xml:space="preserve"> dan </w:t>
            </w:r>
            <w:proofErr w:type="spellStart"/>
            <w:r w:rsidR="00BC6492" w:rsidRPr="00C72FEC">
              <w:rPr>
                <w:rFonts w:ascii="Cambria" w:hAnsi="Cambria"/>
                <w:i/>
                <w:sz w:val="20"/>
                <w:szCs w:val="20"/>
              </w:rPr>
              <w:t>Budaya</w:t>
            </w:r>
            <w:proofErr w:type="spellEnd"/>
            <w:r w:rsidR="00BC6492" w:rsidRPr="00C72FEC">
              <w:rPr>
                <w:rFonts w:ascii="Cambria" w:hAnsi="Cambria"/>
                <w:i/>
                <w:sz w:val="20"/>
                <w:szCs w:val="20"/>
              </w:rPr>
              <w:t xml:space="preserve"> (Journal of Social and Cultural Anthropology) Vol (No): </w:t>
            </w:r>
            <w:proofErr w:type="spellStart"/>
            <w:r w:rsidR="00BC6492" w:rsidRPr="00C72FEC">
              <w:rPr>
                <w:rFonts w:ascii="Cambria" w:hAnsi="Cambria"/>
                <w:i/>
                <w:sz w:val="20"/>
                <w:szCs w:val="20"/>
              </w:rPr>
              <w:t>halaman</w:t>
            </w:r>
            <w:proofErr w:type="spellEnd"/>
            <w:r w:rsidR="00BC6492" w:rsidRPr="00C72FEC">
              <w:rPr>
                <w:rFonts w:ascii="Cambria" w:hAnsi="Cambria"/>
                <w:i/>
                <w:sz w:val="20"/>
                <w:szCs w:val="20"/>
              </w:rPr>
              <w:t>.</w:t>
            </w:r>
          </w:p>
        </w:tc>
      </w:tr>
      <w:tr w:rsidR="00D043AC" w:rsidRPr="008A457C" w:rsidTr="00897CE0">
        <w:tc>
          <w:tcPr>
            <w:tcW w:w="9072" w:type="dxa"/>
            <w:gridSpan w:val="4"/>
            <w:tcBorders>
              <w:top w:val="single" w:sz="4" w:space="0" w:color="auto"/>
              <w:bottom w:val="single" w:sz="4" w:space="0" w:color="auto"/>
            </w:tcBorders>
            <w:shd w:val="clear" w:color="auto" w:fill="auto"/>
          </w:tcPr>
          <w:p w:rsidR="00A438D9" w:rsidRPr="008A457C" w:rsidRDefault="00A438D9" w:rsidP="00302420">
            <w:pPr>
              <w:pStyle w:val="Howtocite"/>
            </w:pPr>
          </w:p>
        </w:tc>
      </w:tr>
      <w:tr w:rsidR="0048529F" w:rsidRPr="008A457C" w:rsidTr="00897CE0">
        <w:tc>
          <w:tcPr>
            <w:tcW w:w="4187" w:type="dxa"/>
            <w:gridSpan w:val="2"/>
            <w:tcBorders>
              <w:top w:val="single" w:sz="4" w:space="0" w:color="auto"/>
            </w:tcBorders>
            <w:shd w:val="clear" w:color="auto" w:fill="auto"/>
          </w:tcPr>
          <w:p w:rsidR="008D6BB9" w:rsidRPr="008A457C" w:rsidRDefault="009C7268" w:rsidP="00EB1175">
            <w:pPr>
              <w:autoSpaceDE w:val="0"/>
              <w:autoSpaceDN w:val="0"/>
              <w:adjustRightInd w:val="0"/>
              <w:spacing w:before="0" w:beforeAutospacing="0" w:after="0" w:afterAutospacing="0"/>
              <w:ind w:left="0" w:right="0"/>
              <w:jc w:val="left"/>
              <w:textAlignment w:val="center"/>
              <w:rPr>
                <w:rFonts w:ascii="Cambria" w:hAnsi="Cambria" w:cs="Calisto MT"/>
                <w:color w:val="000000"/>
                <w:sz w:val="20"/>
                <w:szCs w:val="20"/>
                <w:lang w:val="en-GB"/>
              </w:rPr>
            </w:pPr>
            <w:r w:rsidRPr="008A457C">
              <w:rPr>
                <w:rFonts w:ascii="Cambria" w:hAnsi="Cambria" w:cs="Calisto MT"/>
                <w:color w:val="000000"/>
                <w:sz w:val="16"/>
                <w:szCs w:val="16"/>
                <w:lang w:val="en-GB"/>
              </w:rPr>
              <w:t>*</w:t>
            </w:r>
            <w:r w:rsidRPr="008A457C">
              <w:rPr>
                <w:rFonts w:ascii="Cambria" w:hAnsi="Cambria" w:cs="Calisto MT"/>
                <w:color w:val="000000"/>
                <w:sz w:val="20"/>
                <w:szCs w:val="20"/>
                <w:lang w:val="en-GB"/>
              </w:rPr>
              <w:t>Corresponding author</w:t>
            </w:r>
            <w:r w:rsidR="008D6BB9" w:rsidRPr="008A457C">
              <w:rPr>
                <w:rFonts w:ascii="Cambria" w:hAnsi="Cambria" w:cs="Calisto MT"/>
                <w:color w:val="000000"/>
                <w:sz w:val="20"/>
                <w:szCs w:val="20"/>
                <w:lang w:val="en-GB"/>
              </w:rPr>
              <w:t xml:space="preserve">: </w:t>
            </w:r>
          </w:p>
          <w:p w:rsidR="004F23B6" w:rsidRPr="004F23B6" w:rsidRDefault="008D6BB9" w:rsidP="00EB1175">
            <w:pPr>
              <w:spacing w:before="0" w:beforeAutospacing="0" w:after="0" w:afterAutospacing="0"/>
              <w:jc w:val="both"/>
              <w:rPr>
                <w:rFonts w:ascii="Cambria" w:hAnsi="Cambria"/>
                <w:sz w:val="20"/>
                <w:szCs w:val="20"/>
              </w:rPr>
            </w:pPr>
            <w:r w:rsidRPr="008A457C">
              <w:t xml:space="preserve">E-mail: </w:t>
            </w:r>
            <w:hyperlink r:id="rId10" w:history="1">
              <w:r w:rsidR="004F23B6" w:rsidRPr="004F23B6">
                <w:rPr>
                  <w:rStyle w:val="Hyperlink"/>
                  <w:rFonts w:ascii="Cambria" w:hAnsi="Cambria"/>
                  <w:color w:val="auto"/>
                  <w:sz w:val="20"/>
                  <w:szCs w:val="20"/>
                  <w:u w:val="none"/>
                </w:rPr>
                <w:t>marcelinapangkey@gmail.com</w:t>
              </w:r>
            </w:hyperlink>
          </w:p>
          <w:p w:rsidR="00BF46EA" w:rsidRPr="004F23B6" w:rsidRDefault="00BF46EA" w:rsidP="00302420">
            <w:pPr>
              <w:pStyle w:val="Howtocite"/>
              <w:rPr>
                <w:rFonts w:cs="Arial"/>
                <w:i w:val="0"/>
                <w:iCs w:val="0"/>
                <w:sz w:val="16"/>
                <w:szCs w:val="16"/>
              </w:rPr>
            </w:pPr>
          </w:p>
        </w:tc>
        <w:tc>
          <w:tcPr>
            <w:tcW w:w="4885" w:type="dxa"/>
            <w:gridSpan w:val="2"/>
            <w:tcBorders>
              <w:top w:val="single" w:sz="4" w:space="0" w:color="auto"/>
            </w:tcBorders>
            <w:shd w:val="clear" w:color="auto" w:fill="auto"/>
          </w:tcPr>
          <w:p w:rsidR="0023277D" w:rsidRPr="008A457C" w:rsidRDefault="0023277D" w:rsidP="00302420">
            <w:pPr>
              <w:autoSpaceDE w:val="0"/>
              <w:autoSpaceDN w:val="0"/>
              <w:adjustRightInd w:val="0"/>
              <w:spacing w:before="0" w:beforeAutospacing="0" w:after="0" w:afterAutospacing="0" w:line="288" w:lineRule="auto"/>
              <w:ind w:left="0" w:right="0"/>
              <w:jc w:val="right"/>
              <w:textAlignment w:val="center"/>
              <w:rPr>
                <w:rFonts w:ascii="Cambria" w:hAnsi="Cambria"/>
                <w:color w:val="000000"/>
                <w:sz w:val="18"/>
                <w:szCs w:val="16"/>
                <w:lang w:val="en-GB"/>
              </w:rPr>
            </w:pPr>
            <w:r w:rsidRPr="008A457C">
              <w:rPr>
                <w:rFonts w:ascii="Cambria" w:hAnsi="Cambria"/>
                <w:color w:val="000000"/>
                <w:sz w:val="18"/>
                <w:szCs w:val="16"/>
                <w:lang w:val="en-GB"/>
              </w:rPr>
              <w:t xml:space="preserve">ISSN </w:t>
            </w:r>
            <w:r w:rsidR="006C7040" w:rsidRPr="008A457C">
              <w:rPr>
                <w:rFonts w:ascii="Cambria" w:hAnsi="Cambria"/>
                <w:sz w:val="18"/>
                <w:szCs w:val="16"/>
              </w:rPr>
              <w:t>2549-</w:t>
            </w:r>
            <w:r w:rsidRPr="008A457C">
              <w:rPr>
                <w:rFonts w:ascii="Cambria" w:hAnsi="Cambria"/>
                <w:sz w:val="18"/>
                <w:szCs w:val="16"/>
              </w:rPr>
              <w:t>1660</w:t>
            </w:r>
            <w:r w:rsidR="00FA16BC" w:rsidRPr="008A457C">
              <w:rPr>
                <w:rFonts w:ascii="Cambria" w:hAnsi="Cambria"/>
                <w:sz w:val="18"/>
                <w:szCs w:val="16"/>
              </w:rPr>
              <w:t xml:space="preserve"> (Print)</w:t>
            </w:r>
          </w:p>
          <w:p w:rsidR="0048529F" w:rsidRPr="008A457C" w:rsidRDefault="0023277D" w:rsidP="00302420">
            <w:pPr>
              <w:pStyle w:val="BasicParagraph"/>
              <w:tabs>
                <w:tab w:val="left" w:pos="3431"/>
                <w:tab w:val="right" w:pos="4823"/>
              </w:tabs>
              <w:jc w:val="right"/>
              <w:rPr>
                <w:rFonts w:ascii="Cambria" w:hAnsi="Cambria" w:cs="Times New Roman"/>
                <w:bCs/>
                <w:position w:val="-18"/>
                <w:sz w:val="22"/>
                <w:szCs w:val="22"/>
                <w:lang w:val="en-US"/>
              </w:rPr>
            </w:pPr>
            <w:r w:rsidRPr="008A457C">
              <w:rPr>
                <w:rFonts w:ascii="Cambria" w:hAnsi="Cambria" w:cs="Times New Roman"/>
                <w:sz w:val="18"/>
                <w:szCs w:val="16"/>
              </w:rPr>
              <w:t>ISSN</w:t>
            </w:r>
            <w:r w:rsidRPr="008A457C">
              <w:rPr>
                <w:rFonts w:ascii="Cambria" w:hAnsi="Cambria" w:cs="Times New Roman"/>
                <w:sz w:val="18"/>
                <w:szCs w:val="16"/>
                <w:lang w:val="id-ID"/>
              </w:rPr>
              <w:t xml:space="preserve"> 2550-1305</w:t>
            </w:r>
            <w:r w:rsidR="00FA16BC" w:rsidRPr="008A457C">
              <w:rPr>
                <w:rFonts w:ascii="Cambria" w:hAnsi="Cambria" w:cs="Times New Roman"/>
                <w:sz w:val="18"/>
                <w:szCs w:val="16"/>
                <w:lang w:val="en-US"/>
              </w:rPr>
              <w:t xml:space="preserve"> (Online)</w:t>
            </w:r>
          </w:p>
        </w:tc>
      </w:tr>
    </w:tbl>
    <w:p w:rsidR="00B60EF7" w:rsidRPr="008A457C" w:rsidRDefault="00B60EF7" w:rsidP="00302420">
      <w:pPr>
        <w:spacing w:before="0" w:beforeAutospacing="0" w:after="0" w:afterAutospacing="0" w:line="276" w:lineRule="auto"/>
        <w:ind w:left="0"/>
        <w:jc w:val="both"/>
        <w:rPr>
          <w:rFonts w:ascii="Cambria" w:hAnsi="Cambria"/>
        </w:rPr>
        <w:sectPr w:rsidR="00B60EF7" w:rsidRPr="008A457C" w:rsidSect="0050408F">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pPr>
    </w:p>
    <w:p w:rsidR="000612BF" w:rsidRPr="00CE377A" w:rsidRDefault="000612BF" w:rsidP="00267FBF">
      <w:pPr>
        <w:pStyle w:val="Heading4"/>
        <w:ind w:firstLine="0"/>
        <w:rPr>
          <w:b/>
          <w:szCs w:val="24"/>
        </w:rPr>
      </w:pPr>
      <w:r w:rsidRPr="00CE377A">
        <w:rPr>
          <w:b/>
          <w:szCs w:val="24"/>
        </w:rPr>
        <w:lastRenderedPageBreak/>
        <w:t>PENDAHULUAN</w:t>
      </w:r>
    </w:p>
    <w:p w:rsidR="00267FBF" w:rsidRDefault="00323CDC" w:rsidP="00267FBF">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Keberagaman</w:t>
      </w:r>
      <w:proofErr w:type="spellEnd"/>
      <w:r w:rsidRPr="001630CC">
        <w:rPr>
          <w:rFonts w:ascii="Cambria" w:hAnsi="Cambria"/>
          <w:sz w:val="24"/>
          <w:szCs w:val="24"/>
        </w:rPr>
        <w:t xml:space="preserve"> </w:t>
      </w:r>
      <w:proofErr w:type="spellStart"/>
      <w:r w:rsidRPr="001630CC">
        <w:rPr>
          <w:rFonts w:ascii="Cambria" w:hAnsi="Cambria"/>
          <w:sz w:val="24"/>
          <w:szCs w:val="24"/>
        </w:rPr>
        <w:t>merupakan</w:t>
      </w:r>
      <w:proofErr w:type="spellEnd"/>
      <w:r w:rsidRPr="001630CC">
        <w:rPr>
          <w:rFonts w:ascii="Cambria" w:hAnsi="Cambria"/>
          <w:sz w:val="24"/>
          <w:szCs w:val="24"/>
        </w:rPr>
        <w:t xml:space="preserve"> </w:t>
      </w:r>
      <w:proofErr w:type="spellStart"/>
      <w:r w:rsidRPr="001630CC">
        <w:rPr>
          <w:rFonts w:ascii="Cambria" w:hAnsi="Cambria"/>
          <w:sz w:val="24"/>
          <w:szCs w:val="24"/>
        </w:rPr>
        <w:t>ciri</w:t>
      </w:r>
      <w:proofErr w:type="spellEnd"/>
      <w:r w:rsidRPr="001630CC">
        <w:rPr>
          <w:rFonts w:ascii="Cambria" w:hAnsi="Cambria"/>
          <w:sz w:val="24"/>
          <w:szCs w:val="24"/>
        </w:rPr>
        <w:t xml:space="preserve"> </w:t>
      </w:r>
      <w:proofErr w:type="spellStart"/>
      <w:r w:rsidRPr="001630CC">
        <w:rPr>
          <w:rFonts w:ascii="Cambria" w:hAnsi="Cambria"/>
          <w:sz w:val="24"/>
          <w:szCs w:val="24"/>
        </w:rPr>
        <w:t>khas</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bangsa</w:t>
      </w:r>
      <w:proofErr w:type="spellEnd"/>
      <w:r w:rsidRPr="001630CC">
        <w:rPr>
          <w:rFonts w:ascii="Cambria" w:hAnsi="Cambria"/>
          <w:sz w:val="24"/>
          <w:szCs w:val="24"/>
        </w:rPr>
        <w:t xml:space="preserve"> Indonesia. </w:t>
      </w:r>
      <w:proofErr w:type="spellStart"/>
      <w:r w:rsidRPr="001630CC">
        <w:rPr>
          <w:rFonts w:ascii="Cambria" w:hAnsi="Cambria"/>
          <w:sz w:val="24"/>
          <w:szCs w:val="24"/>
        </w:rPr>
        <w:t>Sesuai</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semboyan</w:t>
      </w:r>
      <w:proofErr w:type="spellEnd"/>
      <w:r w:rsidRPr="001630CC">
        <w:rPr>
          <w:rFonts w:ascii="Cambria" w:hAnsi="Cambria"/>
          <w:sz w:val="24"/>
          <w:szCs w:val="24"/>
        </w:rPr>
        <w:t xml:space="preserve"> “</w:t>
      </w:r>
      <w:proofErr w:type="spellStart"/>
      <w:r w:rsidRPr="001630CC">
        <w:rPr>
          <w:rFonts w:ascii="Cambria" w:hAnsi="Cambria"/>
          <w:sz w:val="24"/>
          <w:szCs w:val="24"/>
        </w:rPr>
        <w:t>Bhinneka</w:t>
      </w:r>
      <w:proofErr w:type="spellEnd"/>
      <w:r w:rsidRPr="001630CC">
        <w:rPr>
          <w:rFonts w:ascii="Cambria" w:hAnsi="Cambria"/>
          <w:sz w:val="24"/>
          <w:szCs w:val="24"/>
        </w:rPr>
        <w:t xml:space="preserve"> Tunggal </w:t>
      </w:r>
      <w:proofErr w:type="spellStart"/>
      <w:r w:rsidRPr="001630CC">
        <w:rPr>
          <w:rFonts w:ascii="Cambria" w:hAnsi="Cambria"/>
          <w:sz w:val="24"/>
          <w:szCs w:val="24"/>
        </w:rPr>
        <w:t>Ika</w:t>
      </w:r>
      <w:proofErr w:type="spellEnd"/>
      <w:r w:rsidRPr="001630CC">
        <w:rPr>
          <w:rFonts w:ascii="Cambria" w:hAnsi="Cambria"/>
          <w:sz w:val="24"/>
          <w:szCs w:val="24"/>
        </w:rPr>
        <w:t xml:space="preserve">” yang </w:t>
      </w:r>
      <w:proofErr w:type="spellStart"/>
      <w:r w:rsidRPr="001630CC">
        <w:rPr>
          <w:rFonts w:ascii="Cambria" w:hAnsi="Cambria"/>
          <w:sz w:val="24"/>
          <w:szCs w:val="24"/>
        </w:rPr>
        <w:t>berarti</w:t>
      </w:r>
      <w:proofErr w:type="spellEnd"/>
      <w:r w:rsidRPr="001630CC">
        <w:rPr>
          <w:rFonts w:ascii="Cambria" w:hAnsi="Cambria"/>
          <w:sz w:val="24"/>
          <w:szCs w:val="24"/>
        </w:rPr>
        <w:t xml:space="preserve"> </w:t>
      </w:r>
      <w:proofErr w:type="spellStart"/>
      <w:r w:rsidRPr="001630CC">
        <w:rPr>
          <w:rFonts w:ascii="Cambria" w:hAnsi="Cambria"/>
          <w:sz w:val="24"/>
          <w:szCs w:val="24"/>
        </w:rPr>
        <w:t>berbeda-beda</w:t>
      </w:r>
      <w:proofErr w:type="spellEnd"/>
      <w:r w:rsidRPr="001630CC">
        <w:rPr>
          <w:rFonts w:ascii="Cambria" w:hAnsi="Cambria"/>
          <w:sz w:val="24"/>
          <w:szCs w:val="24"/>
        </w:rPr>
        <w:t xml:space="preserve"> </w:t>
      </w:r>
      <w:proofErr w:type="spellStart"/>
      <w:r w:rsidRPr="001630CC">
        <w:rPr>
          <w:rFonts w:ascii="Cambria" w:hAnsi="Cambria"/>
          <w:sz w:val="24"/>
          <w:szCs w:val="24"/>
        </w:rPr>
        <w:t>tetapi</w:t>
      </w:r>
      <w:proofErr w:type="spellEnd"/>
      <w:r w:rsidRPr="001630CC">
        <w:rPr>
          <w:rFonts w:ascii="Cambria" w:hAnsi="Cambria"/>
          <w:sz w:val="24"/>
          <w:szCs w:val="24"/>
        </w:rPr>
        <w:t xml:space="preserve"> </w:t>
      </w:r>
      <w:proofErr w:type="spellStart"/>
      <w:r w:rsidRPr="001630CC">
        <w:rPr>
          <w:rFonts w:ascii="Cambria" w:hAnsi="Cambria"/>
          <w:sz w:val="24"/>
          <w:szCs w:val="24"/>
        </w:rPr>
        <w:t>tetap</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Indonesia </w:t>
      </w:r>
      <w:proofErr w:type="spellStart"/>
      <w:r w:rsidRPr="001630CC">
        <w:rPr>
          <w:rFonts w:ascii="Cambria" w:hAnsi="Cambria"/>
          <w:sz w:val="24"/>
          <w:szCs w:val="24"/>
        </w:rPr>
        <w:t>adalah</w:t>
      </w:r>
      <w:proofErr w:type="spellEnd"/>
      <w:r w:rsidRPr="001630CC">
        <w:rPr>
          <w:rFonts w:ascii="Cambria" w:hAnsi="Cambria"/>
          <w:sz w:val="24"/>
          <w:szCs w:val="24"/>
        </w:rPr>
        <w:t xml:space="preserve"> Negara yang kaya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perbedaan</w:t>
      </w:r>
      <w:proofErr w:type="spellEnd"/>
      <w:r w:rsidRPr="001630CC">
        <w:rPr>
          <w:rFonts w:ascii="Cambria" w:hAnsi="Cambria"/>
          <w:sz w:val="24"/>
          <w:szCs w:val="24"/>
        </w:rPr>
        <w:t xml:space="preserve">. </w:t>
      </w:r>
      <w:proofErr w:type="spellStart"/>
      <w:r w:rsidRPr="001630CC">
        <w:rPr>
          <w:rFonts w:ascii="Cambria" w:hAnsi="Cambria"/>
          <w:sz w:val="24"/>
          <w:szCs w:val="24"/>
        </w:rPr>
        <w:t>Kemajemukan</w:t>
      </w:r>
      <w:proofErr w:type="spellEnd"/>
      <w:r w:rsidRPr="001630CC">
        <w:rPr>
          <w:rFonts w:ascii="Cambria" w:hAnsi="Cambria"/>
          <w:sz w:val="24"/>
          <w:szCs w:val="24"/>
        </w:rPr>
        <w:t xml:space="preserve"> yang </w:t>
      </w:r>
      <w:proofErr w:type="spellStart"/>
      <w:r w:rsidRPr="001630CC">
        <w:rPr>
          <w:rFonts w:ascii="Cambria" w:hAnsi="Cambria"/>
          <w:sz w:val="24"/>
          <w:szCs w:val="24"/>
        </w:rPr>
        <w:t>terdiri</w:t>
      </w:r>
      <w:proofErr w:type="spellEnd"/>
      <w:r w:rsidRPr="001630CC">
        <w:rPr>
          <w:rFonts w:ascii="Cambria" w:hAnsi="Cambria"/>
          <w:sz w:val="24"/>
          <w:szCs w:val="24"/>
        </w:rPr>
        <w:t xml:space="preserve"> </w:t>
      </w:r>
      <w:proofErr w:type="spellStart"/>
      <w:r w:rsidRPr="001630CC">
        <w:rPr>
          <w:rFonts w:ascii="Cambria" w:hAnsi="Cambria"/>
          <w:sz w:val="24"/>
          <w:szCs w:val="24"/>
        </w:rPr>
        <w:t>atas</w:t>
      </w:r>
      <w:proofErr w:type="spellEnd"/>
      <w:r w:rsidRPr="001630CC">
        <w:rPr>
          <w:rFonts w:ascii="Cambria" w:hAnsi="Cambria"/>
          <w:sz w:val="24"/>
          <w:szCs w:val="24"/>
        </w:rPr>
        <w:t xml:space="preserve"> </w:t>
      </w:r>
      <w:proofErr w:type="spellStart"/>
      <w:r w:rsidRPr="001630CC">
        <w:rPr>
          <w:rFonts w:ascii="Cambria" w:hAnsi="Cambria"/>
          <w:sz w:val="24"/>
          <w:szCs w:val="24"/>
        </w:rPr>
        <w:t>keberagaman</w:t>
      </w:r>
      <w:proofErr w:type="spellEnd"/>
      <w:r w:rsidRPr="001630CC">
        <w:rPr>
          <w:rFonts w:ascii="Cambria" w:hAnsi="Cambria"/>
          <w:sz w:val="24"/>
          <w:szCs w:val="24"/>
        </w:rPr>
        <w:t xml:space="preserve"> </w:t>
      </w:r>
      <w:proofErr w:type="spellStart"/>
      <w:r w:rsidRPr="001630CC">
        <w:rPr>
          <w:rFonts w:ascii="Cambria" w:hAnsi="Cambria"/>
          <w:sz w:val="24"/>
          <w:szCs w:val="24"/>
        </w:rPr>
        <w:t>antar</w:t>
      </w:r>
      <w:proofErr w:type="spellEnd"/>
      <w:r w:rsidRPr="001630CC">
        <w:rPr>
          <w:rFonts w:ascii="Cambria" w:hAnsi="Cambria"/>
          <w:sz w:val="24"/>
          <w:szCs w:val="24"/>
        </w:rPr>
        <w:t xml:space="preserve"> agama, </w:t>
      </w:r>
      <w:proofErr w:type="spellStart"/>
      <w:r w:rsidRPr="001630CC">
        <w:rPr>
          <w:rFonts w:ascii="Cambria" w:hAnsi="Cambria"/>
          <w:sz w:val="24"/>
          <w:szCs w:val="24"/>
        </w:rPr>
        <w:t>suku</w:t>
      </w:r>
      <w:proofErr w:type="spellEnd"/>
      <w:r w:rsidRPr="001630CC">
        <w:rPr>
          <w:rFonts w:ascii="Cambria" w:hAnsi="Cambria"/>
          <w:sz w:val="24"/>
          <w:szCs w:val="24"/>
        </w:rPr>
        <w:t xml:space="preserve">, </w:t>
      </w:r>
      <w:proofErr w:type="spellStart"/>
      <w:r w:rsidRPr="001630CC">
        <w:rPr>
          <w:rFonts w:ascii="Cambria" w:hAnsi="Cambria"/>
          <w:sz w:val="24"/>
          <w:szCs w:val="24"/>
        </w:rPr>
        <w:t>sosial</w:t>
      </w:r>
      <w:proofErr w:type="spellEnd"/>
      <w:r w:rsidRPr="001630CC">
        <w:rPr>
          <w:rFonts w:ascii="Cambria" w:hAnsi="Cambria"/>
          <w:sz w:val="24"/>
          <w:szCs w:val="24"/>
        </w:rPr>
        <w:t xml:space="preserve">, </w:t>
      </w:r>
      <w:proofErr w:type="spellStart"/>
      <w:r w:rsidRPr="001630CC">
        <w:rPr>
          <w:rFonts w:ascii="Cambria" w:hAnsi="Cambria"/>
          <w:sz w:val="24"/>
          <w:szCs w:val="24"/>
        </w:rPr>
        <w:t>budaya</w:t>
      </w:r>
      <w:proofErr w:type="spellEnd"/>
      <w:r w:rsidRPr="001630CC">
        <w:rPr>
          <w:rFonts w:ascii="Cambria" w:hAnsi="Cambria"/>
          <w:sz w:val="24"/>
          <w:szCs w:val="24"/>
        </w:rPr>
        <w:t xml:space="preserve">, </w:t>
      </w:r>
      <w:proofErr w:type="spellStart"/>
      <w:r w:rsidRPr="001630CC">
        <w:rPr>
          <w:rFonts w:ascii="Cambria" w:hAnsi="Cambria"/>
          <w:sz w:val="24"/>
          <w:szCs w:val="24"/>
        </w:rPr>
        <w:t>ras</w:t>
      </w:r>
      <w:proofErr w:type="spellEnd"/>
      <w:r w:rsidRPr="001630CC">
        <w:rPr>
          <w:rFonts w:ascii="Cambria" w:hAnsi="Cambria"/>
          <w:sz w:val="24"/>
          <w:szCs w:val="24"/>
        </w:rPr>
        <w:t xml:space="preserve">. Masyarakat Indonesia </w:t>
      </w:r>
      <w:proofErr w:type="spellStart"/>
      <w:r w:rsidRPr="001630CC">
        <w:rPr>
          <w:rFonts w:ascii="Cambria" w:hAnsi="Cambria"/>
          <w:sz w:val="24"/>
          <w:szCs w:val="24"/>
        </w:rPr>
        <w:t>bertanggung</w:t>
      </w:r>
      <w:proofErr w:type="spellEnd"/>
      <w:r w:rsidRPr="001630CC">
        <w:rPr>
          <w:rFonts w:ascii="Cambria" w:hAnsi="Cambria"/>
          <w:sz w:val="24"/>
          <w:szCs w:val="24"/>
        </w:rPr>
        <w:t xml:space="preserve"> </w:t>
      </w:r>
      <w:proofErr w:type="spellStart"/>
      <w:r w:rsidRPr="001630CC">
        <w:rPr>
          <w:rFonts w:ascii="Cambria" w:hAnsi="Cambria"/>
          <w:sz w:val="24"/>
          <w:szCs w:val="24"/>
        </w:rPr>
        <w:t>jawab</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keberagaman</w:t>
      </w:r>
      <w:proofErr w:type="spellEnd"/>
      <w:r w:rsidRPr="001630CC">
        <w:rPr>
          <w:rFonts w:ascii="Cambria" w:hAnsi="Cambria"/>
          <w:sz w:val="24"/>
          <w:szCs w:val="24"/>
        </w:rPr>
        <w:t xml:space="preserve"> yang </w:t>
      </w:r>
      <w:proofErr w:type="spellStart"/>
      <w:r w:rsidRPr="001630CC">
        <w:rPr>
          <w:rFonts w:ascii="Cambria" w:hAnsi="Cambria"/>
          <w:sz w:val="24"/>
          <w:szCs w:val="24"/>
        </w:rPr>
        <w:t>ada</w:t>
      </w:r>
      <w:proofErr w:type="spellEnd"/>
      <w:r w:rsidRPr="001630CC">
        <w:rPr>
          <w:rFonts w:ascii="Cambria" w:hAnsi="Cambria"/>
          <w:sz w:val="24"/>
          <w:szCs w:val="24"/>
        </w:rPr>
        <w:t xml:space="preserve">. </w:t>
      </w:r>
      <w:proofErr w:type="spellStart"/>
      <w:r w:rsidRPr="001630CC">
        <w:rPr>
          <w:rFonts w:ascii="Cambria" w:hAnsi="Cambria"/>
          <w:sz w:val="24"/>
          <w:szCs w:val="24"/>
        </w:rPr>
        <w:t>Perbedaan</w:t>
      </w:r>
      <w:proofErr w:type="spellEnd"/>
      <w:r w:rsidRPr="001630CC">
        <w:rPr>
          <w:rFonts w:ascii="Cambria" w:hAnsi="Cambria"/>
          <w:sz w:val="24"/>
          <w:szCs w:val="24"/>
        </w:rPr>
        <w:t xml:space="preserve"> yang </w:t>
      </w:r>
      <w:proofErr w:type="spellStart"/>
      <w:r w:rsidRPr="001630CC">
        <w:rPr>
          <w:rFonts w:ascii="Cambria" w:hAnsi="Cambria"/>
          <w:sz w:val="24"/>
          <w:szCs w:val="24"/>
        </w:rPr>
        <w:t>kental</w:t>
      </w:r>
      <w:proofErr w:type="spellEnd"/>
      <w:r w:rsidRPr="001630CC">
        <w:rPr>
          <w:rFonts w:ascii="Cambria" w:hAnsi="Cambria"/>
          <w:sz w:val="24"/>
          <w:szCs w:val="24"/>
        </w:rPr>
        <w:t xml:space="preserve">, </w:t>
      </w:r>
      <w:proofErr w:type="spellStart"/>
      <w:r w:rsidRPr="001630CC">
        <w:rPr>
          <w:rFonts w:ascii="Cambria" w:hAnsi="Cambria"/>
          <w:sz w:val="24"/>
          <w:szCs w:val="24"/>
        </w:rPr>
        <w:t>kerap</w:t>
      </w:r>
      <w:proofErr w:type="spellEnd"/>
      <w:r w:rsidRPr="001630CC">
        <w:rPr>
          <w:rFonts w:ascii="Cambria" w:hAnsi="Cambria"/>
          <w:sz w:val="24"/>
          <w:szCs w:val="24"/>
        </w:rPr>
        <w:t xml:space="preserve"> kali di </w:t>
      </w:r>
      <w:proofErr w:type="spellStart"/>
      <w:r w:rsidRPr="001630CC">
        <w:rPr>
          <w:rFonts w:ascii="Cambria" w:hAnsi="Cambria"/>
          <w:sz w:val="24"/>
          <w:szCs w:val="24"/>
        </w:rPr>
        <w:t>dapati</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suatu</w:t>
      </w:r>
      <w:proofErr w:type="spellEnd"/>
      <w:r w:rsidRPr="001630CC">
        <w:rPr>
          <w:rFonts w:ascii="Cambria" w:hAnsi="Cambria"/>
          <w:sz w:val="24"/>
          <w:szCs w:val="24"/>
        </w:rPr>
        <w:t xml:space="preserve"> </w:t>
      </w:r>
      <w:proofErr w:type="spellStart"/>
      <w:r w:rsidRPr="001630CC">
        <w:rPr>
          <w:rFonts w:ascii="Cambria" w:hAnsi="Cambria"/>
          <w:sz w:val="24"/>
          <w:szCs w:val="24"/>
        </w:rPr>
        <w:t>ruang</w:t>
      </w:r>
      <w:proofErr w:type="spellEnd"/>
      <w:r w:rsidRPr="001630CC">
        <w:rPr>
          <w:rFonts w:ascii="Cambria" w:hAnsi="Cambria"/>
          <w:sz w:val="24"/>
          <w:szCs w:val="24"/>
        </w:rPr>
        <w:t xml:space="preserve"> </w:t>
      </w:r>
      <w:proofErr w:type="spellStart"/>
      <w:r w:rsidRPr="001630CC">
        <w:rPr>
          <w:rFonts w:ascii="Cambria" w:hAnsi="Cambria"/>
          <w:sz w:val="24"/>
          <w:szCs w:val="24"/>
        </w:rPr>
        <w:t>lingkup</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keluarga</w:t>
      </w:r>
      <w:proofErr w:type="spellEnd"/>
      <w:r w:rsidRPr="001630CC">
        <w:rPr>
          <w:rFonts w:ascii="Cambria" w:hAnsi="Cambria"/>
          <w:sz w:val="24"/>
          <w:szCs w:val="24"/>
        </w:rPr>
        <w:t xml:space="preserve">, </w:t>
      </w:r>
      <w:proofErr w:type="spellStart"/>
      <w:r w:rsidRPr="001630CC">
        <w:rPr>
          <w:rFonts w:ascii="Cambria" w:hAnsi="Cambria"/>
          <w:sz w:val="24"/>
          <w:szCs w:val="24"/>
        </w:rPr>
        <w:t>sering</w:t>
      </w:r>
      <w:proofErr w:type="spellEnd"/>
      <w:r w:rsidRPr="001630CC">
        <w:rPr>
          <w:rFonts w:ascii="Cambria" w:hAnsi="Cambria"/>
          <w:sz w:val="24"/>
          <w:szCs w:val="24"/>
        </w:rPr>
        <w:t xml:space="preserve"> </w:t>
      </w:r>
      <w:proofErr w:type="spellStart"/>
      <w:r w:rsidRPr="001630CC">
        <w:rPr>
          <w:rFonts w:ascii="Cambria" w:hAnsi="Cambria"/>
          <w:sz w:val="24"/>
          <w:szCs w:val="24"/>
        </w:rPr>
        <w:t>ditemui</w:t>
      </w:r>
      <w:proofErr w:type="spellEnd"/>
      <w:r w:rsidRPr="001630CC">
        <w:rPr>
          <w:rFonts w:ascii="Cambria" w:hAnsi="Cambria"/>
          <w:sz w:val="24"/>
          <w:szCs w:val="24"/>
        </w:rPr>
        <w:t xml:space="preserve"> </w:t>
      </w:r>
      <w:proofErr w:type="spellStart"/>
      <w:r w:rsidRPr="001630CC">
        <w:rPr>
          <w:rFonts w:ascii="Cambria" w:hAnsi="Cambria"/>
          <w:sz w:val="24"/>
          <w:szCs w:val="24"/>
        </w:rPr>
        <w:t>banyak</w:t>
      </w:r>
      <w:proofErr w:type="spellEnd"/>
      <w:r w:rsidRPr="001630CC">
        <w:rPr>
          <w:rFonts w:ascii="Cambria" w:hAnsi="Cambria"/>
          <w:sz w:val="24"/>
          <w:szCs w:val="24"/>
        </w:rPr>
        <w:t xml:space="preserve"> </w:t>
      </w:r>
      <w:proofErr w:type="spellStart"/>
      <w:r w:rsidRPr="001630CC">
        <w:rPr>
          <w:rFonts w:ascii="Cambria" w:hAnsi="Cambria"/>
          <w:sz w:val="24"/>
          <w:szCs w:val="24"/>
        </w:rPr>
        <w:t>perbedaan</w:t>
      </w:r>
      <w:proofErr w:type="spellEnd"/>
      <w:r w:rsidRPr="001630CC">
        <w:rPr>
          <w:rFonts w:ascii="Cambria" w:hAnsi="Cambria"/>
          <w:sz w:val="24"/>
          <w:szCs w:val="24"/>
        </w:rPr>
        <w:t xml:space="preserve">. </w:t>
      </w:r>
      <w:proofErr w:type="spellStart"/>
      <w:r w:rsidRPr="001630CC">
        <w:rPr>
          <w:rFonts w:ascii="Cambria" w:hAnsi="Cambria"/>
          <w:sz w:val="24"/>
          <w:szCs w:val="24"/>
        </w:rPr>
        <w:t>Perbedaan</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cara</w:t>
      </w:r>
      <w:proofErr w:type="spellEnd"/>
      <w:r w:rsidRPr="001630CC">
        <w:rPr>
          <w:rFonts w:ascii="Cambria" w:hAnsi="Cambria"/>
          <w:sz w:val="24"/>
          <w:szCs w:val="24"/>
        </w:rPr>
        <w:t xml:space="preserve"> </w:t>
      </w:r>
      <w:proofErr w:type="spellStart"/>
      <w:r w:rsidRPr="001630CC">
        <w:rPr>
          <w:rFonts w:ascii="Cambria" w:hAnsi="Cambria"/>
          <w:sz w:val="24"/>
          <w:szCs w:val="24"/>
        </w:rPr>
        <w:t>pandang</w:t>
      </w:r>
      <w:proofErr w:type="spellEnd"/>
      <w:r w:rsidRPr="001630CC">
        <w:rPr>
          <w:rFonts w:ascii="Cambria" w:hAnsi="Cambria"/>
          <w:sz w:val="24"/>
          <w:szCs w:val="24"/>
        </w:rPr>
        <w:t xml:space="preserve">, </w:t>
      </w:r>
      <w:proofErr w:type="spellStart"/>
      <w:r w:rsidRPr="001630CC">
        <w:rPr>
          <w:rFonts w:ascii="Cambria" w:hAnsi="Cambria"/>
          <w:sz w:val="24"/>
          <w:szCs w:val="24"/>
        </w:rPr>
        <w:t>sifat</w:t>
      </w:r>
      <w:proofErr w:type="spellEnd"/>
      <w:r w:rsidRPr="001630CC">
        <w:rPr>
          <w:rFonts w:ascii="Cambria" w:hAnsi="Cambria"/>
          <w:sz w:val="24"/>
          <w:szCs w:val="24"/>
        </w:rPr>
        <w:t xml:space="preserve">, </w:t>
      </w:r>
      <w:proofErr w:type="spellStart"/>
      <w:r w:rsidRPr="001630CC">
        <w:rPr>
          <w:rFonts w:ascii="Cambria" w:hAnsi="Cambria"/>
          <w:sz w:val="24"/>
          <w:szCs w:val="24"/>
        </w:rPr>
        <w:t>tingkah</w:t>
      </w:r>
      <w:proofErr w:type="spellEnd"/>
      <w:r w:rsidRPr="001630CC">
        <w:rPr>
          <w:rFonts w:ascii="Cambria" w:hAnsi="Cambria"/>
          <w:sz w:val="24"/>
          <w:szCs w:val="24"/>
        </w:rPr>
        <w:t xml:space="preserve"> </w:t>
      </w:r>
      <w:proofErr w:type="spellStart"/>
      <w:r w:rsidRPr="001630CC">
        <w:rPr>
          <w:rFonts w:ascii="Cambria" w:hAnsi="Cambria"/>
          <w:sz w:val="24"/>
          <w:szCs w:val="24"/>
        </w:rPr>
        <w:t>laku</w:t>
      </w:r>
      <w:proofErr w:type="spellEnd"/>
      <w:r w:rsidRPr="001630CC">
        <w:rPr>
          <w:rFonts w:ascii="Cambria" w:hAnsi="Cambria"/>
          <w:sz w:val="24"/>
          <w:szCs w:val="24"/>
        </w:rPr>
        <w:t xml:space="preserve">, </w:t>
      </w:r>
      <w:proofErr w:type="spellStart"/>
      <w:r w:rsidRPr="001630CC">
        <w:rPr>
          <w:rFonts w:ascii="Cambria" w:hAnsi="Cambria"/>
          <w:sz w:val="24"/>
          <w:szCs w:val="24"/>
        </w:rPr>
        <w:t>dll</w:t>
      </w:r>
      <w:proofErr w:type="spellEnd"/>
      <w:r w:rsidRPr="001630CC">
        <w:rPr>
          <w:rFonts w:ascii="Cambria" w:hAnsi="Cambria"/>
          <w:sz w:val="24"/>
          <w:szCs w:val="24"/>
        </w:rPr>
        <w:t xml:space="preserve">. </w:t>
      </w:r>
      <w:proofErr w:type="spellStart"/>
      <w:r w:rsidRPr="001630CC">
        <w:rPr>
          <w:rFonts w:ascii="Cambria" w:hAnsi="Cambria"/>
          <w:sz w:val="24"/>
          <w:szCs w:val="24"/>
        </w:rPr>
        <w:t>Begitupun</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lingkungan</w:t>
      </w:r>
      <w:proofErr w:type="spellEnd"/>
      <w:r w:rsidRPr="001630CC">
        <w:rPr>
          <w:rFonts w:ascii="Cambria" w:hAnsi="Cambria"/>
          <w:sz w:val="24"/>
          <w:szCs w:val="24"/>
        </w:rPr>
        <w:t xml:space="preserve">, </w:t>
      </w:r>
      <w:proofErr w:type="spellStart"/>
      <w:r w:rsidRPr="001630CC">
        <w:rPr>
          <w:rFonts w:ascii="Cambria" w:hAnsi="Cambria"/>
          <w:sz w:val="24"/>
          <w:szCs w:val="24"/>
        </w:rPr>
        <w:t>daerah</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bangsa</w:t>
      </w:r>
      <w:proofErr w:type="spellEnd"/>
      <w:r w:rsidRPr="001630CC">
        <w:rPr>
          <w:rFonts w:ascii="Cambria" w:hAnsi="Cambria"/>
          <w:sz w:val="24"/>
          <w:szCs w:val="24"/>
        </w:rPr>
        <w:t>.</w:t>
      </w:r>
    </w:p>
    <w:p w:rsidR="00267FBF" w:rsidRDefault="00323CDC" w:rsidP="00267FBF">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Keberadaan</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manusia</w:t>
      </w:r>
      <w:proofErr w:type="spellEnd"/>
      <w:r w:rsidRPr="001630CC">
        <w:rPr>
          <w:rFonts w:ascii="Cambria" w:hAnsi="Cambria"/>
          <w:sz w:val="24"/>
          <w:szCs w:val="24"/>
        </w:rPr>
        <w:t xml:space="preserve"> yang </w:t>
      </w:r>
      <w:proofErr w:type="spellStart"/>
      <w:r w:rsidRPr="001630CC">
        <w:rPr>
          <w:rFonts w:ascii="Cambria" w:hAnsi="Cambria"/>
          <w:sz w:val="24"/>
          <w:szCs w:val="24"/>
        </w:rPr>
        <w:t>memiliki</w:t>
      </w:r>
      <w:proofErr w:type="spellEnd"/>
      <w:r w:rsidRPr="001630CC">
        <w:rPr>
          <w:rFonts w:ascii="Cambria" w:hAnsi="Cambria"/>
          <w:sz w:val="24"/>
          <w:szCs w:val="24"/>
        </w:rPr>
        <w:t xml:space="preserve"> </w:t>
      </w:r>
      <w:proofErr w:type="spellStart"/>
      <w:r w:rsidRPr="001630CC">
        <w:rPr>
          <w:rFonts w:ascii="Cambria" w:hAnsi="Cambria"/>
          <w:sz w:val="24"/>
          <w:szCs w:val="24"/>
        </w:rPr>
        <w:t>tanggung</w:t>
      </w:r>
      <w:proofErr w:type="spellEnd"/>
      <w:r w:rsidRPr="001630CC">
        <w:rPr>
          <w:rFonts w:ascii="Cambria" w:hAnsi="Cambria"/>
          <w:sz w:val="24"/>
          <w:szCs w:val="24"/>
        </w:rPr>
        <w:t xml:space="preserve"> </w:t>
      </w:r>
      <w:proofErr w:type="spellStart"/>
      <w:r w:rsidRPr="001630CC">
        <w:rPr>
          <w:rFonts w:ascii="Cambria" w:hAnsi="Cambria"/>
          <w:sz w:val="24"/>
          <w:szCs w:val="24"/>
        </w:rPr>
        <w:t>jawab</w:t>
      </w:r>
      <w:proofErr w:type="spellEnd"/>
      <w:r w:rsidRPr="001630CC">
        <w:rPr>
          <w:rFonts w:ascii="Cambria" w:hAnsi="Cambria"/>
          <w:sz w:val="24"/>
          <w:szCs w:val="24"/>
        </w:rPr>
        <w:t xml:space="preserve"> dan </w:t>
      </w:r>
      <w:proofErr w:type="spellStart"/>
      <w:r w:rsidRPr="001630CC">
        <w:rPr>
          <w:rFonts w:ascii="Cambria" w:hAnsi="Cambria"/>
          <w:sz w:val="24"/>
          <w:szCs w:val="24"/>
        </w:rPr>
        <w:t>tujuan</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mengharuskan</w:t>
      </w:r>
      <w:proofErr w:type="spellEnd"/>
      <w:r w:rsidRPr="001630CC">
        <w:rPr>
          <w:rFonts w:ascii="Cambria" w:hAnsi="Cambria"/>
          <w:sz w:val="24"/>
          <w:szCs w:val="24"/>
        </w:rPr>
        <w:t xml:space="preserve"> </w:t>
      </w:r>
      <w:proofErr w:type="spellStart"/>
      <w:r w:rsidRPr="001630CC">
        <w:rPr>
          <w:rFonts w:ascii="Cambria" w:hAnsi="Cambria"/>
          <w:sz w:val="24"/>
          <w:szCs w:val="24"/>
        </w:rPr>
        <w:t>ia</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menjalankan</w:t>
      </w:r>
      <w:proofErr w:type="spellEnd"/>
      <w:r w:rsidRPr="001630CC">
        <w:rPr>
          <w:rFonts w:ascii="Cambria" w:hAnsi="Cambria"/>
          <w:sz w:val="24"/>
          <w:szCs w:val="24"/>
        </w:rPr>
        <w:t xml:space="preserve"> </w:t>
      </w:r>
      <w:proofErr w:type="spellStart"/>
      <w:r w:rsidRPr="001630CC">
        <w:rPr>
          <w:rFonts w:ascii="Cambria" w:hAnsi="Cambria"/>
          <w:sz w:val="24"/>
          <w:szCs w:val="24"/>
        </w:rPr>
        <w:t>interaksi</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manusia</w:t>
      </w:r>
      <w:proofErr w:type="spellEnd"/>
      <w:r w:rsidRPr="001630CC">
        <w:rPr>
          <w:rFonts w:ascii="Cambria" w:hAnsi="Cambria"/>
          <w:sz w:val="24"/>
          <w:szCs w:val="24"/>
        </w:rPr>
        <w:t xml:space="preserve"> yang </w:t>
      </w:r>
      <w:proofErr w:type="spellStart"/>
      <w:r w:rsidRPr="001630CC">
        <w:rPr>
          <w:rFonts w:ascii="Cambria" w:hAnsi="Cambria"/>
          <w:sz w:val="24"/>
          <w:szCs w:val="24"/>
        </w:rPr>
        <w:t>lainnya</w:t>
      </w:r>
      <w:proofErr w:type="spellEnd"/>
      <w:r w:rsidRPr="001630CC">
        <w:rPr>
          <w:rFonts w:ascii="Cambria" w:hAnsi="Cambria"/>
          <w:sz w:val="24"/>
          <w:szCs w:val="24"/>
        </w:rPr>
        <w:t xml:space="preserve">. </w:t>
      </w:r>
      <w:proofErr w:type="spellStart"/>
      <w:r w:rsidRPr="001630CC">
        <w:rPr>
          <w:rFonts w:ascii="Cambria" w:hAnsi="Cambria"/>
          <w:sz w:val="24"/>
          <w:szCs w:val="24"/>
        </w:rPr>
        <w:t>Individu</w:t>
      </w:r>
      <w:proofErr w:type="spellEnd"/>
      <w:r w:rsidRPr="001630CC">
        <w:rPr>
          <w:rFonts w:ascii="Cambria" w:hAnsi="Cambria"/>
          <w:sz w:val="24"/>
          <w:szCs w:val="24"/>
        </w:rPr>
        <w:t xml:space="preserve"> </w:t>
      </w:r>
      <w:proofErr w:type="spellStart"/>
      <w:r w:rsidRPr="001630CC">
        <w:rPr>
          <w:rFonts w:ascii="Cambria" w:hAnsi="Cambria"/>
          <w:sz w:val="24"/>
          <w:szCs w:val="24"/>
        </w:rPr>
        <w:t>maupun</w:t>
      </w:r>
      <w:proofErr w:type="spellEnd"/>
      <w:r w:rsidRPr="001630CC">
        <w:rPr>
          <w:rFonts w:ascii="Cambria" w:hAnsi="Cambria"/>
          <w:sz w:val="24"/>
          <w:szCs w:val="24"/>
        </w:rPr>
        <w:t xml:space="preserve"> </w:t>
      </w:r>
      <w:proofErr w:type="spellStart"/>
      <w:r w:rsidRPr="001630CC">
        <w:rPr>
          <w:rFonts w:ascii="Cambria" w:hAnsi="Cambria"/>
          <w:sz w:val="24"/>
          <w:szCs w:val="24"/>
        </w:rPr>
        <w:t>kelompok</w:t>
      </w:r>
      <w:proofErr w:type="spellEnd"/>
      <w:r w:rsidRPr="001630CC">
        <w:rPr>
          <w:rFonts w:ascii="Cambria" w:hAnsi="Cambria"/>
          <w:sz w:val="24"/>
          <w:szCs w:val="24"/>
        </w:rPr>
        <w:t xml:space="preserve"> </w:t>
      </w:r>
      <w:proofErr w:type="spellStart"/>
      <w:r w:rsidRPr="001630CC">
        <w:rPr>
          <w:rFonts w:ascii="Cambria" w:hAnsi="Cambria"/>
          <w:sz w:val="24"/>
          <w:szCs w:val="24"/>
        </w:rPr>
        <w:t>terjalin</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membentuk</w:t>
      </w:r>
      <w:proofErr w:type="spellEnd"/>
      <w:r w:rsidRPr="001630CC">
        <w:rPr>
          <w:rFonts w:ascii="Cambria" w:hAnsi="Cambria"/>
          <w:sz w:val="24"/>
          <w:szCs w:val="24"/>
        </w:rPr>
        <w:t xml:space="preserve"> </w:t>
      </w:r>
      <w:proofErr w:type="spellStart"/>
      <w:r w:rsidRPr="001630CC">
        <w:rPr>
          <w:rFonts w:ascii="Cambria" w:hAnsi="Cambria"/>
          <w:sz w:val="24"/>
          <w:szCs w:val="24"/>
        </w:rPr>
        <w:t>suatu</w:t>
      </w:r>
      <w:proofErr w:type="spellEnd"/>
      <w:r w:rsidRPr="001630CC">
        <w:rPr>
          <w:rFonts w:ascii="Cambria" w:hAnsi="Cambria"/>
          <w:sz w:val="24"/>
          <w:szCs w:val="24"/>
        </w:rPr>
        <w:t xml:space="preserve"> </w:t>
      </w:r>
      <w:proofErr w:type="spellStart"/>
      <w:r w:rsidRPr="001630CC">
        <w:rPr>
          <w:rFonts w:ascii="Cambria" w:hAnsi="Cambria"/>
          <w:sz w:val="24"/>
          <w:szCs w:val="24"/>
        </w:rPr>
        <w:t>interaksi</w:t>
      </w:r>
      <w:proofErr w:type="spellEnd"/>
      <w:r w:rsidRPr="001630CC">
        <w:rPr>
          <w:rFonts w:ascii="Cambria" w:hAnsi="Cambria"/>
          <w:sz w:val="24"/>
          <w:szCs w:val="24"/>
        </w:rPr>
        <w:t xml:space="preserve">. </w:t>
      </w:r>
      <w:proofErr w:type="spellStart"/>
      <w:r w:rsidRPr="001630CC">
        <w:rPr>
          <w:rFonts w:ascii="Cambria" w:hAnsi="Cambria"/>
          <w:sz w:val="24"/>
          <w:szCs w:val="24"/>
        </w:rPr>
        <w:t>Interaksi</w:t>
      </w:r>
      <w:proofErr w:type="spellEnd"/>
      <w:r w:rsidRPr="001630CC">
        <w:rPr>
          <w:rFonts w:ascii="Cambria" w:hAnsi="Cambria"/>
          <w:sz w:val="24"/>
          <w:szCs w:val="24"/>
        </w:rPr>
        <w:t xml:space="preserve"> </w:t>
      </w:r>
      <w:proofErr w:type="spellStart"/>
      <w:r w:rsidRPr="001630CC">
        <w:rPr>
          <w:rFonts w:ascii="Cambria" w:hAnsi="Cambria"/>
          <w:sz w:val="24"/>
          <w:szCs w:val="24"/>
        </w:rPr>
        <w:t>berdampak</w:t>
      </w:r>
      <w:proofErr w:type="spellEnd"/>
      <w:r w:rsidRPr="001630CC">
        <w:rPr>
          <w:rFonts w:ascii="Cambria" w:hAnsi="Cambria"/>
          <w:sz w:val="24"/>
          <w:szCs w:val="24"/>
        </w:rPr>
        <w:t xml:space="preserve"> </w:t>
      </w:r>
      <w:proofErr w:type="spellStart"/>
      <w:r w:rsidRPr="001630CC">
        <w:rPr>
          <w:rFonts w:ascii="Cambria" w:hAnsi="Cambria"/>
          <w:sz w:val="24"/>
          <w:szCs w:val="24"/>
        </w:rPr>
        <w:t>besar</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perkembangan</w:t>
      </w:r>
      <w:proofErr w:type="spellEnd"/>
      <w:r w:rsidRPr="001630CC">
        <w:rPr>
          <w:rFonts w:ascii="Cambria" w:hAnsi="Cambria"/>
          <w:sz w:val="24"/>
          <w:szCs w:val="24"/>
        </w:rPr>
        <w:t xml:space="preserve"> </w:t>
      </w:r>
      <w:proofErr w:type="spellStart"/>
      <w:r w:rsidRPr="001630CC">
        <w:rPr>
          <w:rFonts w:ascii="Cambria" w:hAnsi="Cambria"/>
          <w:sz w:val="24"/>
          <w:szCs w:val="24"/>
        </w:rPr>
        <w:t>ke</w:t>
      </w:r>
      <w:proofErr w:type="spellEnd"/>
      <w:r w:rsidRPr="001630CC">
        <w:rPr>
          <w:rFonts w:ascii="Cambria" w:hAnsi="Cambria"/>
          <w:sz w:val="24"/>
          <w:szCs w:val="24"/>
        </w:rPr>
        <w:t xml:space="preserve"> </w:t>
      </w:r>
      <w:proofErr w:type="spellStart"/>
      <w:r w:rsidRPr="001630CC">
        <w:rPr>
          <w:rFonts w:ascii="Cambria" w:hAnsi="Cambria"/>
          <w:sz w:val="24"/>
          <w:szCs w:val="24"/>
        </w:rPr>
        <w:t>arah</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yang </w:t>
      </w:r>
      <w:proofErr w:type="spellStart"/>
      <w:r w:rsidRPr="001630CC">
        <w:rPr>
          <w:rFonts w:ascii="Cambria" w:hAnsi="Cambria"/>
          <w:sz w:val="24"/>
          <w:szCs w:val="24"/>
        </w:rPr>
        <w:t>lebih</w:t>
      </w:r>
      <w:proofErr w:type="spellEnd"/>
      <w:r w:rsidRPr="001630CC">
        <w:rPr>
          <w:rFonts w:ascii="Cambria" w:hAnsi="Cambria"/>
          <w:sz w:val="24"/>
          <w:szCs w:val="24"/>
        </w:rPr>
        <w:t xml:space="preserve"> </w:t>
      </w:r>
      <w:proofErr w:type="spellStart"/>
      <w:r w:rsidRPr="001630CC">
        <w:rPr>
          <w:rFonts w:ascii="Cambria" w:hAnsi="Cambria"/>
          <w:sz w:val="24"/>
          <w:szCs w:val="24"/>
        </w:rPr>
        <w:t>maju</w:t>
      </w:r>
      <w:proofErr w:type="spellEnd"/>
      <w:r w:rsidRPr="001630CC">
        <w:rPr>
          <w:rFonts w:ascii="Cambria" w:hAnsi="Cambria"/>
          <w:sz w:val="24"/>
          <w:szCs w:val="24"/>
        </w:rPr>
        <w:t xml:space="preserve">. Di </w:t>
      </w:r>
      <w:proofErr w:type="spellStart"/>
      <w:r w:rsidRPr="001630CC">
        <w:rPr>
          <w:rFonts w:ascii="Cambria" w:hAnsi="Cambria"/>
          <w:sz w:val="24"/>
          <w:szCs w:val="24"/>
        </w:rPr>
        <w:t>tengah</w:t>
      </w:r>
      <w:proofErr w:type="spellEnd"/>
      <w:r w:rsidRPr="001630CC">
        <w:rPr>
          <w:rFonts w:ascii="Cambria" w:hAnsi="Cambria"/>
          <w:sz w:val="24"/>
          <w:szCs w:val="24"/>
        </w:rPr>
        <w:t xml:space="preserve"> </w:t>
      </w:r>
      <w:proofErr w:type="spellStart"/>
      <w:r w:rsidRPr="001630CC">
        <w:rPr>
          <w:rFonts w:ascii="Cambria" w:hAnsi="Cambria"/>
          <w:sz w:val="24"/>
          <w:szCs w:val="24"/>
        </w:rPr>
        <w:t>keberagaman</w:t>
      </w:r>
      <w:proofErr w:type="spellEnd"/>
      <w:r w:rsidRPr="001630CC">
        <w:rPr>
          <w:rFonts w:ascii="Cambria" w:hAnsi="Cambria"/>
          <w:sz w:val="24"/>
          <w:szCs w:val="24"/>
        </w:rPr>
        <w:t xml:space="preserve"> yang </w:t>
      </w:r>
      <w:proofErr w:type="spellStart"/>
      <w:r w:rsidRPr="001630CC">
        <w:rPr>
          <w:rFonts w:ascii="Cambria" w:hAnsi="Cambria"/>
          <w:sz w:val="24"/>
          <w:szCs w:val="24"/>
        </w:rPr>
        <w:t>ada</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w:t>
      </w:r>
      <w:proofErr w:type="spellStart"/>
      <w:r w:rsidRPr="001630CC">
        <w:rPr>
          <w:rFonts w:ascii="Cambria" w:hAnsi="Cambria"/>
          <w:sz w:val="24"/>
          <w:szCs w:val="24"/>
        </w:rPr>
        <w:t>harus</w:t>
      </w:r>
      <w:proofErr w:type="spellEnd"/>
      <w:r w:rsidRPr="001630CC">
        <w:rPr>
          <w:rFonts w:ascii="Cambria" w:hAnsi="Cambria"/>
          <w:sz w:val="24"/>
          <w:szCs w:val="24"/>
        </w:rPr>
        <w:t xml:space="preserve"> </w:t>
      </w:r>
      <w:proofErr w:type="spellStart"/>
      <w:r w:rsidRPr="001630CC">
        <w:rPr>
          <w:rFonts w:ascii="Cambria" w:hAnsi="Cambria"/>
          <w:sz w:val="24"/>
          <w:szCs w:val="24"/>
        </w:rPr>
        <w:t>mampu</w:t>
      </w:r>
      <w:proofErr w:type="spellEnd"/>
      <w:r w:rsidRPr="001630CC">
        <w:rPr>
          <w:rFonts w:ascii="Cambria" w:hAnsi="Cambria"/>
          <w:sz w:val="24"/>
          <w:szCs w:val="24"/>
        </w:rPr>
        <w:t xml:space="preserve"> </w:t>
      </w:r>
      <w:proofErr w:type="spellStart"/>
      <w:r w:rsidRPr="001630CC">
        <w:rPr>
          <w:rFonts w:ascii="Cambria" w:hAnsi="Cambria"/>
          <w:sz w:val="24"/>
          <w:szCs w:val="24"/>
        </w:rPr>
        <w:t>membangun</w:t>
      </w:r>
      <w:proofErr w:type="spellEnd"/>
      <w:r w:rsidRPr="001630CC">
        <w:rPr>
          <w:rFonts w:ascii="Cambria" w:hAnsi="Cambria"/>
          <w:sz w:val="24"/>
          <w:szCs w:val="24"/>
        </w:rPr>
        <w:t xml:space="preserve"> </w:t>
      </w:r>
      <w:proofErr w:type="spellStart"/>
      <w:r w:rsidRPr="001630CC">
        <w:rPr>
          <w:rFonts w:ascii="Cambria" w:hAnsi="Cambria"/>
          <w:sz w:val="24"/>
          <w:szCs w:val="24"/>
        </w:rPr>
        <w:t>interaksi</w:t>
      </w:r>
      <w:proofErr w:type="spellEnd"/>
      <w:r w:rsidRPr="001630CC">
        <w:rPr>
          <w:rFonts w:ascii="Cambria" w:hAnsi="Cambria"/>
          <w:sz w:val="24"/>
          <w:szCs w:val="24"/>
        </w:rPr>
        <w:t xml:space="preserve"> yang </w:t>
      </w:r>
      <w:proofErr w:type="spellStart"/>
      <w:r w:rsidRPr="001630CC">
        <w:rPr>
          <w:rFonts w:ascii="Cambria" w:hAnsi="Cambria"/>
          <w:sz w:val="24"/>
          <w:szCs w:val="24"/>
        </w:rPr>
        <w:t>baik</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yang </w:t>
      </w:r>
      <w:proofErr w:type="spellStart"/>
      <w:r w:rsidRPr="001630CC">
        <w:rPr>
          <w:rFonts w:ascii="Cambria" w:hAnsi="Cambria"/>
          <w:sz w:val="24"/>
          <w:szCs w:val="24"/>
        </w:rPr>
        <w:t>lainnya</w:t>
      </w:r>
      <w:proofErr w:type="spellEnd"/>
      <w:r w:rsidRPr="001630CC">
        <w:rPr>
          <w:rFonts w:ascii="Cambria" w:hAnsi="Cambria"/>
          <w:sz w:val="24"/>
          <w:szCs w:val="24"/>
        </w:rPr>
        <w:t>.</w:t>
      </w:r>
    </w:p>
    <w:p w:rsidR="00807F49" w:rsidRPr="00323CDC" w:rsidRDefault="00323CDC" w:rsidP="00267FBF">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Keberagaman</w:t>
      </w:r>
      <w:proofErr w:type="spellEnd"/>
      <w:r w:rsidRPr="001630CC">
        <w:rPr>
          <w:rFonts w:ascii="Cambria" w:hAnsi="Cambria"/>
          <w:sz w:val="24"/>
          <w:szCs w:val="24"/>
        </w:rPr>
        <w:t xml:space="preserve"> agama dan </w:t>
      </w:r>
      <w:proofErr w:type="spellStart"/>
      <w:r w:rsidRPr="001630CC">
        <w:rPr>
          <w:rFonts w:ascii="Cambria" w:hAnsi="Cambria"/>
          <w:sz w:val="24"/>
          <w:szCs w:val="24"/>
        </w:rPr>
        <w:t>budaya</w:t>
      </w:r>
      <w:proofErr w:type="spellEnd"/>
      <w:r w:rsidRPr="001630CC">
        <w:rPr>
          <w:rFonts w:ascii="Cambria" w:hAnsi="Cambria"/>
          <w:sz w:val="24"/>
          <w:szCs w:val="24"/>
        </w:rPr>
        <w:t xml:space="preserve"> </w:t>
      </w:r>
      <w:proofErr w:type="spellStart"/>
      <w:r w:rsidRPr="001630CC">
        <w:rPr>
          <w:rFonts w:ascii="Cambria" w:hAnsi="Cambria"/>
          <w:sz w:val="24"/>
          <w:szCs w:val="24"/>
        </w:rPr>
        <w:t>menjadi</w:t>
      </w:r>
      <w:proofErr w:type="spellEnd"/>
      <w:r w:rsidRPr="001630CC">
        <w:rPr>
          <w:rFonts w:ascii="Cambria" w:hAnsi="Cambria"/>
          <w:sz w:val="24"/>
          <w:szCs w:val="24"/>
        </w:rPr>
        <w:t xml:space="preserve"> </w:t>
      </w:r>
      <w:proofErr w:type="spellStart"/>
      <w:r w:rsidRPr="001630CC">
        <w:rPr>
          <w:rFonts w:ascii="Cambria" w:hAnsi="Cambria"/>
          <w:sz w:val="24"/>
          <w:szCs w:val="24"/>
        </w:rPr>
        <w:t>pemicu</w:t>
      </w:r>
      <w:proofErr w:type="spellEnd"/>
      <w:r w:rsidRPr="001630CC">
        <w:rPr>
          <w:rFonts w:ascii="Cambria" w:hAnsi="Cambria"/>
          <w:sz w:val="24"/>
          <w:szCs w:val="24"/>
        </w:rPr>
        <w:t xml:space="preserve"> </w:t>
      </w:r>
      <w:proofErr w:type="spellStart"/>
      <w:r w:rsidRPr="001630CC">
        <w:rPr>
          <w:rFonts w:ascii="Cambria" w:hAnsi="Cambria"/>
          <w:sz w:val="24"/>
          <w:szCs w:val="24"/>
        </w:rPr>
        <w:t>konflik</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w:t>
      </w:r>
      <w:proofErr w:type="spellStart"/>
      <w:r w:rsidRPr="001630CC">
        <w:rPr>
          <w:rFonts w:ascii="Cambria" w:hAnsi="Cambria"/>
          <w:sz w:val="24"/>
          <w:szCs w:val="24"/>
        </w:rPr>
        <w:t>Masing-masing</w:t>
      </w:r>
      <w:proofErr w:type="spellEnd"/>
      <w:r w:rsidRPr="001630CC">
        <w:rPr>
          <w:rFonts w:ascii="Cambria" w:hAnsi="Cambria"/>
          <w:sz w:val="24"/>
          <w:szCs w:val="24"/>
        </w:rPr>
        <w:t xml:space="preserve"> </w:t>
      </w:r>
      <w:proofErr w:type="spellStart"/>
      <w:r w:rsidRPr="001630CC">
        <w:rPr>
          <w:rFonts w:ascii="Cambria" w:hAnsi="Cambria"/>
          <w:sz w:val="24"/>
          <w:szCs w:val="24"/>
        </w:rPr>
        <w:t>penganut</w:t>
      </w:r>
      <w:proofErr w:type="spellEnd"/>
      <w:r w:rsidRPr="001630CC">
        <w:rPr>
          <w:rFonts w:ascii="Cambria" w:hAnsi="Cambria"/>
          <w:sz w:val="24"/>
          <w:szCs w:val="24"/>
        </w:rPr>
        <w:t xml:space="preserve"> agama </w:t>
      </w:r>
      <w:proofErr w:type="spellStart"/>
      <w:r w:rsidRPr="001630CC">
        <w:rPr>
          <w:rFonts w:ascii="Cambria" w:hAnsi="Cambria"/>
          <w:sz w:val="24"/>
          <w:szCs w:val="24"/>
        </w:rPr>
        <w:t>meyakini</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ajaran</w:t>
      </w:r>
      <w:proofErr w:type="spellEnd"/>
      <w:r w:rsidRPr="001630CC">
        <w:rPr>
          <w:rFonts w:ascii="Cambria" w:hAnsi="Cambria"/>
          <w:sz w:val="24"/>
          <w:szCs w:val="24"/>
        </w:rPr>
        <w:t xml:space="preserve"> dan </w:t>
      </w:r>
      <w:proofErr w:type="spellStart"/>
      <w:r w:rsidRPr="001630CC">
        <w:rPr>
          <w:rFonts w:ascii="Cambria" w:hAnsi="Cambria"/>
          <w:sz w:val="24"/>
          <w:szCs w:val="24"/>
        </w:rPr>
        <w:t>nilai-nilai</w:t>
      </w:r>
      <w:proofErr w:type="spellEnd"/>
      <w:r w:rsidRPr="001630CC">
        <w:rPr>
          <w:rFonts w:ascii="Cambria" w:hAnsi="Cambria"/>
          <w:sz w:val="24"/>
          <w:szCs w:val="24"/>
        </w:rPr>
        <w:t xml:space="preserve"> yang </w:t>
      </w:r>
      <w:proofErr w:type="spellStart"/>
      <w:r w:rsidRPr="001630CC">
        <w:rPr>
          <w:rFonts w:ascii="Cambria" w:hAnsi="Cambria"/>
          <w:sz w:val="24"/>
          <w:szCs w:val="24"/>
        </w:rPr>
        <w:t>dianutnya</w:t>
      </w:r>
      <w:proofErr w:type="spellEnd"/>
      <w:r w:rsidRPr="001630CC">
        <w:rPr>
          <w:rFonts w:ascii="Cambria" w:hAnsi="Cambria"/>
          <w:sz w:val="24"/>
          <w:szCs w:val="24"/>
        </w:rPr>
        <w:t xml:space="preserve"> </w:t>
      </w:r>
      <w:proofErr w:type="spellStart"/>
      <w:r w:rsidRPr="001630CC">
        <w:rPr>
          <w:rFonts w:ascii="Cambria" w:hAnsi="Cambria"/>
          <w:sz w:val="24"/>
          <w:szCs w:val="24"/>
        </w:rPr>
        <w:t>adalah</w:t>
      </w:r>
      <w:proofErr w:type="spellEnd"/>
      <w:r w:rsidRPr="001630CC">
        <w:rPr>
          <w:rFonts w:ascii="Cambria" w:hAnsi="Cambria"/>
          <w:sz w:val="24"/>
          <w:szCs w:val="24"/>
        </w:rPr>
        <w:t xml:space="preserve"> yang paling </w:t>
      </w:r>
      <w:proofErr w:type="spellStart"/>
      <w:r w:rsidRPr="001630CC">
        <w:rPr>
          <w:rFonts w:ascii="Cambria" w:hAnsi="Cambria"/>
          <w:sz w:val="24"/>
          <w:szCs w:val="24"/>
        </w:rPr>
        <w:t>tepat</w:t>
      </w:r>
      <w:proofErr w:type="spellEnd"/>
      <w:r w:rsidRPr="001630CC">
        <w:rPr>
          <w:rFonts w:ascii="Cambria" w:hAnsi="Cambria"/>
          <w:sz w:val="24"/>
          <w:szCs w:val="24"/>
        </w:rPr>
        <w:t xml:space="preserve"> </w:t>
      </w:r>
      <w:proofErr w:type="spellStart"/>
      <w:r w:rsidRPr="001630CC">
        <w:rPr>
          <w:rFonts w:ascii="Cambria" w:hAnsi="Cambria"/>
          <w:sz w:val="24"/>
          <w:szCs w:val="24"/>
        </w:rPr>
        <w:t>dipakai</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bermasyarakat</w:t>
      </w:r>
      <w:proofErr w:type="spellEnd"/>
      <w:r w:rsidRPr="001630CC">
        <w:rPr>
          <w:rFonts w:ascii="Cambria" w:hAnsi="Cambria"/>
          <w:sz w:val="24"/>
          <w:szCs w:val="24"/>
        </w:rPr>
        <w:t xml:space="preserve">. </w:t>
      </w:r>
      <w:proofErr w:type="spellStart"/>
      <w:r w:rsidRPr="001630CC">
        <w:rPr>
          <w:rFonts w:ascii="Cambria" w:hAnsi="Cambria"/>
          <w:sz w:val="24"/>
          <w:szCs w:val="24"/>
        </w:rPr>
        <w:t>Melihat</w:t>
      </w:r>
      <w:proofErr w:type="spellEnd"/>
      <w:r w:rsidRPr="001630CC">
        <w:rPr>
          <w:rFonts w:ascii="Cambria" w:hAnsi="Cambria"/>
          <w:sz w:val="24"/>
          <w:szCs w:val="24"/>
        </w:rPr>
        <w:t xml:space="preserve"> </w:t>
      </w:r>
      <w:proofErr w:type="spellStart"/>
      <w:r w:rsidRPr="001630CC">
        <w:rPr>
          <w:rFonts w:ascii="Cambria" w:hAnsi="Cambria"/>
          <w:sz w:val="24"/>
          <w:szCs w:val="24"/>
        </w:rPr>
        <w:t>keadaan</w:t>
      </w:r>
      <w:proofErr w:type="spellEnd"/>
      <w:r w:rsidRPr="001630CC">
        <w:rPr>
          <w:rFonts w:ascii="Cambria" w:hAnsi="Cambria"/>
          <w:sz w:val="24"/>
          <w:szCs w:val="24"/>
        </w:rPr>
        <w:t xml:space="preserve"> yang </w:t>
      </w:r>
      <w:proofErr w:type="spellStart"/>
      <w:r w:rsidRPr="001630CC">
        <w:rPr>
          <w:rFonts w:ascii="Cambria" w:hAnsi="Cambria"/>
          <w:sz w:val="24"/>
          <w:szCs w:val="24"/>
        </w:rPr>
        <w:t>seperti</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maka</w:t>
      </w:r>
      <w:proofErr w:type="spellEnd"/>
      <w:r w:rsidRPr="001630CC">
        <w:rPr>
          <w:rFonts w:ascii="Cambria" w:hAnsi="Cambria"/>
          <w:sz w:val="24"/>
          <w:szCs w:val="24"/>
        </w:rPr>
        <w:t xml:space="preserve"> </w:t>
      </w:r>
      <w:proofErr w:type="spellStart"/>
      <w:r w:rsidRPr="001630CC">
        <w:rPr>
          <w:rFonts w:ascii="Cambria" w:hAnsi="Cambria"/>
          <w:sz w:val="24"/>
          <w:szCs w:val="24"/>
        </w:rPr>
        <w:t>penting</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diterapkan</w:t>
      </w:r>
      <w:proofErr w:type="spellEnd"/>
      <w:r w:rsidRPr="001630CC">
        <w:rPr>
          <w:rFonts w:ascii="Cambria" w:hAnsi="Cambria"/>
          <w:sz w:val="24"/>
          <w:szCs w:val="24"/>
        </w:rPr>
        <w:t xml:space="preserve"> </w:t>
      </w:r>
      <w:proofErr w:type="spellStart"/>
      <w:r w:rsidRPr="001630CC">
        <w:rPr>
          <w:rFonts w:ascii="Cambria" w:hAnsi="Cambria"/>
          <w:sz w:val="24"/>
          <w:szCs w:val="24"/>
        </w:rPr>
        <w:t>mengenai</w:t>
      </w:r>
      <w:proofErr w:type="spellEnd"/>
      <w:r w:rsidRPr="001630CC">
        <w:rPr>
          <w:rFonts w:ascii="Cambria" w:hAnsi="Cambria"/>
          <w:sz w:val="24"/>
          <w:szCs w:val="24"/>
        </w:rPr>
        <w:t xml:space="preserve"> </w:t>
      </w:r>
      <w:proofErr w:type="spellStart"/>
      <w:r w:rsidRPr="001630CC">
        <w:rPr>
          <w:rFonts w:ascii="Cambria" w:hAnsi="Cambria"/>
          <w:sz w:val="24"/>
          <w:szCs w:val="24"/>
        </w:rPr>
        <w:t>teologi</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masing-masing</w:t>
      </w:r>
      <w:proofErr w:type="spellEnd"/>
      <w:r w:rsidRPr="001630CC">
        <w:rPr>
          <w:rFonts w:ascii="Cambria" w:hAnsi="Cambria"/>
          <w:sz w:val="24"/>
          <w:szCs w:val="24"/>
        </w:rPr>
        <w:t xml:space="preserve"> agama. Ada </w:t>
      </w:r>
      <w:proofErr w:type="spellStart"/>
      <w:r w:rsidRPr="001630CC">
        <w:rPr>
          <w:rFonts w:ascii="Cambria" w:hAnsi="Cambria"/>
          <w:sz w:val="24"/>
          <w:szCs w:val="24"/>
        </w:rPr>
        <w:t>tiga</w:t>
      </w:r>
      <w:proofErr w:type="spellEnd"/>
      <w:r w:rsidRPr="001630CC">
        <w:rPr>
          <w:rFonts w:ascii="Cambria" w:hAnsi="Cambria"/>
          <w:sz w:val="24"/>
          <w:szCs w:val="24"/>
        </w:rPr>
        <w:t xml:space="preserve"> agama yang </w:t>
      </w:r>
      <w:proofErr w:type="spellStart"/>
      <w:r w:rsidRPr="001630CC">
        <w:rPr>
          <w:rFonts w:ascii="Cambria" w:hAnsi="Cambria"/>
          <w:sz w:val="24"/>
          <w:szCs w:val="24"/>
        </w:rPr>
        <w:t>akan</w:t>
      </w:r>
      <w:proofErr w:type="spellEnd"/>
      <w:r w:rsidRPr="001630CC">
        <w:rPr>
          <w:rFonts w:ascii="Cambria" w:hAnsi="Cambria"/>
          <w:sz w:val="24"/>
          <w:szCs w:val="24"/>
        </w:rPr>
        <w:t xml:space="preserve"> </w:t>
      </w:r>
      <w:proofErr w:type="spellStart"/>
      <w:r w:rsidRPr="001630CC">
        <w:rPr>
          <w:rFonts w:ascii="Cambria" w:hAnsi="Cambria"/>
          <w:sz w:val="24"/>
          <w:szCs w:val="24"/>
        </w:rPr>
        <w:t>dibahas</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tulisan</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yaitu</w:t>
      </w:r>
      <w:proofErr w:type="spellEnd"/>
      <w:r w:rsidRPr="001630CC">
        <w:rPr>
          <w:rFonts w:ascii="Cambria" w:hAnsi="Cambria"/>
          <w:sz w:val="24"/>
          <w:szCs w:val="24"/>
        </w:rPr>
        <w:t xml:space="preserve"> Kristen, Islam, dan Hindu.</w:t>
      </w:r>
    </w:p>
    <w:p w:rsidR="00007507" w:rsidRPr="00CE377A" w:rsidRDefault="00007507" w:rsidP="00267FBF">
      <w:pPr>
        <w:pStyle w:val="Heading4"/>
        <w:ind w:firstLine="0"/>
        <w:rPr>
          <w:b/>
          <w:szCs w:val="24"/>
        </w:rPr>
      </w:pPr>
      <w:r w:rsidRPr="00CE377A">
        <w:rPr>
          <w:b/>
          <w:szCs w:val="24"/>
        </w:rPr>
        <w:t>METODE PENELITIAN</w:t>
      </w:r>
    </w:p>
    <w:p w:rsidR="00267FBF" w:rsidRDefault="006A62C3" w:rsidP="00267FBF">
      <w:pPr>
        <w:spacing w:before="0" w:beforeAutospacing="0" w:after="0" w:afterAutospacing="0" w:line="360" w:lineRule="auto"/>
        <w:ind w:left="0" w:firstLine="426"/>
        <w:jc w:val="both"/>
        <w:rPr>
          <w:rFonts w:ascii="Cambria" w:hAnsi="Cambria"/>
          <w:color w:val="242021"/>
          <w:sz w:val="24"/>
          <w:szCs w:val="24"/>
        </w:rPr>
      </w:pPr>
      <w:proofErr w:type="spellStart"/>
      <w:r w:rsidRPr="006A62C3">
        <w:rPr>
          <w:rFonts w:ascii="Cambria" w:hAnsi="Cambria"/>
          <w:color w:val="242021"/>
          <w:sz w:val="24"/>
          <w:szCs w:val="24"/>
        </w:rPr>
        <w:t>Penelitian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ini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merupakan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suatu</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penelitian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deskriptif</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dengan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menggunakan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metode</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kualitatif</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yaitu</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pendekatan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investigasi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yakni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peneliti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bertatap</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wajah</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langsung</w:t>
      </w:r>
      <w:proofErr w:type="spellEnd"/>
      <w:r w:rsidRPr="006A62C3">
        <w:rPr>
          <w:rFonts w:ascii="Cambria" w:hAnsi="Cambria"/>
          <w:color w:val="242021"/>
          <w:sz w:val="24"/>
          <w:szCs w:val="24"/>
        </w:rPr>
        <w:t xml:space="preserve"> dan </w:t>
      </w:r>
      <w:proofErr w:type="spellStart"/>
      <w:r w:rsidRPr="006A62C3">
        <w:rPr>
          <w:rFonts w:ascii="Cambria" w:hAnsi="Cambria"/>
          <w:color w:val="242021"/>
          <w:sz w:val="24"/>
          <w:szCs w:val="24"/>
        </w:rPr>
        <w:t>berinteraksi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dengan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responden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dengan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membahas</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hal-hal</w:t>
      </w:r>
      <w:proofErr w:type="spellEnd"/>
      <w:r w:rsidRPr="006A62C3">
        <w:rPr>
          <w:rFonts w:ascii="Cambria" w:hAnsi="Cambria"/>
          <w:color w:val="242021"/>
          <w:sz w:val="24"/>
          <w:szCs w:val="24"/>
        </w:rPr>
        <w:t xml:space="preserve"> yang </w:t>
      </w:r>
      <w:proofErr w:type="spellStart"/>
      <w:r w:rsidRPr="006A62C3">
        <w:rPr>
          <w:rFonts w:ascii="Cambria" w:hAnsi="Cambria"/>
          <w:color w:val="242021"/>
          <w:sz w:val="24"/>
          <w:szCs w:val="24"/>
        </w:rPr>
        <w:t>sementara</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diteliti</w:t>
      </w:r>
      <w:proofErr w:type="spellEnd"/>
      <w:r w:rsidRPr="006A62C3">
        <w:rPr>
          <w:rFonts w:ascii="Cambria" w:hAnsi="Cambria"/>
          <w:color w:val="242021"/>
          <w:sz w:val="24"/>
          <w:szCs w:val="24"/>
        </w:rPr>
        <w:t xml:space="preserve"> oleh </w:t>
      </w:r>
      <w:proofErr w:type="spellStart"/>
      <w:r w:rsidRPr="006A62C3">
        <w:rPr>
          <w:rFonts w:ascii="Cambria" w:hAnsi="Cambria"/>
          <w:color w:val="242021"/>
          <w:sz w:val="24"/>
          <w:szCs w:val="24"/>
        </w:rPr>
        <w:t>peneliti</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Dalam</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laporan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penelitian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kualitatif</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penyajian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metode</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mencakup</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pendekatan</w:t>
      </w:r>
      <w:proofErr w:type="spellEnd"/>
      <w:r w:rsidRPr="006A62C3">
        <w:rPr>
          <w:rFonts w:ascii="Cambria" w:hAnsi="Cambria"/>
          <w:color w:val="242021"/>
          <w:sz w:val="24"/>
          <w:szCs w:val="24"/>
        </w:rPr>
        <w:t xml:space="preserve"> yang </w:t>
      </w:r>
      <w:proofErr w:type="spellStart"/>
      <w:r w:rsidRPr="006A62C3">
        <w:rPr>
          <w:rFonts w:ascii="Cambria" w:hAnsi="Cambria"/>
          <w:color w:val="242021"/>
          <w:sz w:val="24"/>
          <w:szCs w:val="24"/>
        </w:rPr>
        <w:t>digunakan</w:t>
      </w:r>
      <w:proofErr w:type="spellEnd"/>
      <w:r>
        <w:rPr>
          <w:rFonts w:ascii="Cambria" w:hAnsi="Cambria"/>
          <w:color w:val="242021"/>
          <w:sz w:val="24"/>
          <w:szCs w:val="24"/>
        </w:rPr>
        <w:t xml:space="preserve"> (</w:t>
      </w:r>
      <w:proofErr w:type="spellStart"/>
      <w:r w:rsidR="002276F5" w:rsidRPr="002276F5">
        <w:rPr>
          <w:rFonts w:ascii="Cambria" w:hAnsi="Cambria"/>
          <w:color w:val="242021"/>
          <w:sz w:val="24"/>
          <w:szCs w:val="24"/>
        </w:rPr>
        <w:t>Bungin</w:t>
      </w:r>
      <w:proofErr w:type="spellEnd"/>
      <w:r w:rsidR="002276F5">
        <w:rPr>
          <w:rFonts w:ascii="Cambria" w:hAnsi="Cambria"/>
          <w:color w:val="242021"/>
          <w:sz w:val="24"/>
          <w:szCs w:val="24"/>
        </w:rPr>
        <w:t>, 2005)</w:t>
      </w:r>
      <w:r w:rsidRPr="006A62C3">
        <w:rPr>
          <w:rFonts w:ascii="Cambria" w:hAnsi="Cambria"/>
          <w:color w:val="242021"/>
          <w:sz w:val="24"/>
          <w:szCs w:val="24"/>
        </w:rPr>
        <w:t>.</w:t>
      </w:r>
      <w:r>
        <w:rPr>
          <w:rFonts w:ascii="Cambria" w:hAnsi="Cambria"/>
          <w:color w:val="242021"/>
          <w:sz w:val="24"/>
          <w:szCs w:val="24"/>
        </w:rPr>
        <w:t xml:space="preserve"> </w:t>
      </w:r>
      <w:proofErr w:type="spellStart"/>
      <w:r w:rsidRPr="006A62C3">
        <w:rPr>
          <w:rFonts w:ascii="Cambria" w:hAnsi="Cambria"/>
          <w:color w:val="242021"/>
          <w:sz w:val="24"/>
          <w:szCs w:val="24"/>
        </w:rPr>
        <w:t>Metode</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dalam</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rancangan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penelitian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kualitatif</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lebih</w:t>
      </w:r>
      <w:proofErr w:type="spellEnd"/>
      <w:r w:rsidRPr="006A62C3">
        <w:rPr>
          <w:rFonts w:ascii="Cambria" w:hAnsi="Cambria"/>
          <w:color w:val="242021"/>
          <w:sz w:val="24"/>
          <w:szCs w:val="24"/>
        </w:rPr>
        <w:t xml:space="preserve"> pada </w:t>
      </w:r>
      <w:proofErr w:type="spellStart"/>
      <w:r w:rsidRPr="006A62C3">
        <w:rPr>
          <w:rFonts w:ascii="Cambria" w:hAnsi="Cambria"/>
          <w:color w:val="242021"/>
          <w:sz w:val="24"/>
          <w:szCs w:val="24"/>
        </w:rPr>
        <w:t>penegasan</w:t>
      </w:r>
      <w:proofErr w:type="spellEnd"/>
      <w:r w:rsidRPr="006A62C3">
        <w:rPr>
          <w:rFonts w:ascii="Cambria" w:hAnsi="Cambria"/>
          <w:color w:val="242021"/>
          <w:sz w:val="24"/>
          <w:szCs w:val="24"/>
        </w:rPr>
        <w:t xml:space="preserve"> dan </w:t>
      </w:r>
      <w:proofErr w:type="spellStart"/>
      <w:r w:rsidRPr="006A62C3">
        <w:rPr>
          <w:rFonts w:ascii="Cambria" w:hAnsi="Cambria"/>
          <w:color w:val="242021"/>
          <w:sz w:val="24"/>
          <w:szCs w:val="24"/>
        </w:rPr>
        <w:t>penjelasan</w:t>
      </w:r>
      <w:proofErr w:type="spellEnd"/>
      <w:r w:rsidRPr="006A62C3">
        <w:rPr>
          <w:rFonts w:ascii="Cambria" w:hAnsi="Cambria"/>
          <w:color w:val="242021"/>
          <w:sz w:val="24"/>
          <w:szCs w:val="24"/>
        </w:rPr>
        <w:t xml:space="preserve"> yang </w:t>
      </w:r>
      <w:proofErr w:type="spellStart"/>
      <w:r w:rsidRPr="006A62C3">
        <w:rPr>
          <w:rFonts w:ascii="Cambria" w:hAnsi="Cambria"/>
          <w:color w:val="242021"/>
          <w:sz w:val="24"/>
          <w:szCs w:val="24"/>
        </w:rPr>
        <w:t>menunjuk</w:t>
      </w:r>
      <w:proofErr w:type="spellEnd"/>
      <w:r w:rsidRPr="006A62C3">
        <w:rPr>
          <w:rFonts w:ascii="Cambria" w:hAnsi="Cambria"/>
          <w:color w:val="242021"/>
          <w:sz w:val="24"/>
          <w:szCs w:val="24"/>
        </w:rPr>
        <w:t xml:space="preserve"> pada </w:t>
      </w:r>
      <w:proofErr w:type="spellStart"/>
      <w:r w:rsidRPr="006A62C3">
        <w:rPr>
          <w:rFonts w:ascii="Cambria" w:hAnsi="Cambria"/>
          <w:color w:val="242021"/>
          <w:sz w:val="24"/>
          <w:szCs w:val="24"/>
        </w:rPr>
        <w:t>prosedur-prosedur</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umum</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kemetodean</w:t>
      </w:r>
      <w:proofErr w:type="spellEnd"/>
      <w:r w:rsidRPr="006A62C3">
        <w:rPr>
          <w:rFonts w:ascii="Cambria" w:hAnsi="Cambria"/>
          <w:color w:val="242021"/>
          <w:sz w:val="24"/>
          <w:szCs w:val="24"/>
        </w:rPr>
        <w:t xml:space="preserve"> yang </w:t>
      </w:r>
      <w:proofErr w:type="spellStart"/>
      <w:r w:rsidRPr="006A62C3">
        <w:rPr>
          <w:rFonts w:ascii="Cambria" w:hAnsi="Cambria"/>
          <w:color w:val="242021"/>
          <w:sz w:val="24"/>
          <w:szCs w:val="24"/>
        </w:rPr>
        <w:t>akan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digunakan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Seperti</w:t>
      </w:r>
      <w:proofErr w:type="spellEnd"/>
      <w:r w:rsidRPr="006A62C3">
        <w:rPr>
          <w:rFonts w:ascii="Cambria" w:hAnsi="Cambria"/>
          <w:color w:val="242021"/>
          <w:sz w:val="24"/>
          <w:szCs w:val="24"/>
        </w:rPr>
        <w:t xml:space="preserve"> (1) </w:t>
      </w:r>
      <w:proofErr w:type="spellStart"/>
      <w:r w:rsidRPr="006A62C3">
        <w:rPr>
          <w:rFonts w:ascii="Cambria" w:hAnsi="Cambria"/>
          <w:color w:val="242021"/>
          <w:sz w:val="24"/>
          <w:szCs w:val="24"/>
        </w:rPr>
        <w:t>pendekatan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berikut</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alasan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mengapa</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pendekatan</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itu</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digunakan</w:t>
      </w:r>
      <w:proofErr w:type="spellEnd"/>
      <w:r w:rsidRPr="006A62C3">
        <w:rPr>
          <w:rFonts w:ascii="Cambria" w:hAnsi="Cambria"/>
          <w:color w:val="242021"/>
          <w:sz w:val="24"/>
          <w:szCs w:val="24"/>
        </w:rPr>
        <w:t xml:space="preserve">; (2) unit </w:t>
      </w:r>
      <w:proofErr w:type="spellStart"/>
      <w:r w:rsidRPr="006A62C3">
        <w:rPr>
          <w:rFonts w:ascii="Cambria" w:hAnsi="Cambria"/>
          <w:color w:val="242021"/>
          <w:sz w:val="24"/>
          <w:szCs w:val="24"/>
        </w:rPr>
        <w:t>analisis</w:t>
      </w:r>
      <w:proofErr w:type="spellEnd"/>
      <w:r w:rsidRPr="006A62C3">
        <w:rPr>
          <w:rFonts w:ascii="Cambria" w:hAnsi="Cambria"/>
          <w:color w:val="242021"/>
          <w:sz w:val="24"/>
          <w:szCs w:val="24"/>
        </w:rPr>
        <w:t xml:space="preserve">; (3) </w:t>
      </w:r>
      <w:proofErr w:type="spellStart"/>
      <w:r w:rsidRPr="006A62C3">
        <w:rPr>
          <w:rFonts w:ascii="Cambria" w:hAnsi="Cambria"/>
          <w:color w:val="242021"/>
          <w:sz w:val="24"/>
          <w:szCs w:val="24"/>
        </w:rPr>
        <w:t>metode</w:t>
      </w:r>
      <w:proofErr w:type="spellEnd"/>
      <w:r w:rsidRPr="006A62C3">
        <w:rPr>
          <w:rFonts w:ascii="Cambria" w:hAnsi="Cambria"/>
          <w:color w:val="242021"/>
          <w:sz w:val="24"/>
          <w:szCs w:val="24"/>
        </w:rPr>
        <w:t xml:space="preserve"> </w:t>
      </w:r>
      <w:proofErr w:type="spellStart"/>
      <w:r w:rsidRPr="006A62C3">
        <w:rPr>
          <w:rFonts w:ascii="Cambria" w:hAnsi="Cambria"/>
          <w:color w:val="242021"/>
          <w:sz w:val="24"/>
          <w:szCs w:val="24"/>
        </w:rPr>
        <w:t>pengumpulan</w:t>
      </w:r>
      <w:proofErr w:type="spellEnd"/>
      <w:r w:rsidRPr="006A62C3">
        <w:rPr>
          <w:rFonts w:ascii="Cambria" w:hAnsi="Cambria"/>
          <w:color w:val="242021"/>
          <w:sz w:val="24"/>
          <w:szCs w:val="24"/>
        </w:rPr>
        <w:t xml:space="preserve"> dan </w:t>
      </w:r>
      <w:proofErr w:type="spellStart"/>
      <w:r w:rsidRPr="006A62C3">
        <w:rPr>
          <w:rFonts w:ascii="Cambria" w:hAnsi="Cambria"/>
          <w:color w:val="242021"/>
          <w:sz w:val="24"/>
          <w:szCs w:val="24"/>
        </w:rPr>
        <w:t>analisis</w:t>
      </w:r>
      <w:proofErr w:type="spellEnd"/>
      <w:r w:rsidRPr="006A62C3">
        <w:rPr>
          <w:rFonts w:ascii="Cambria" w:hAnsi="Cambria"/>
          <w:color w:val="242021"/>
          <w:sz w:val="24"/>
          <w:szCs w:val="24"/>
        </w:rPr>
        <w:t xml:space="preserve"> data.</w:t>
      </w:r>
    </w:p>
    <w:p w:rsidR="00D267D8" w:rsidRPr="00267FBF" w:rsidRDefault="00D267D8" w:rsidP="00267FBF">
      <w:pPr>
        <w:spacing w:before="0" w:beforeAutospacing="0" w:after="0" w:afterAutospacing="0" w:line="360" w:lineRule="auto"/>
        <w:ind w:left="0" w:firstLine="426"/>
        <w:jc w:val="both"/>
        <w:rPr>
          <w:rFonts w:ascii="Cambria" w:hAnsi="Cambria"/>
          <w:color w:val="242021"/>
          <w:sz w:val="24"/>
          <w:szCs w:val="24"/>
        </w:rPr>
      </w:pPr>
    </w:p>
    <w:p w:rsidR="002D70A3" w:rsidRPr="00267FBF" w:rsidRDefault="0038120E" w:rsidP="00267FBF">
      <w:pPr>
        <w:pStyle w:val="Heading4"/>
        <w:ind w:firstLine="0"/>
        <w:rPr>
          <w:b/>
          <w:szCs w:val="24"/>
        </w:rPr>
      </w:pPr>
      <w:r w:rsidRPr="00CE377A">
        <w:rPr>
          <w:b/>
          <w:szCs w:val="24"/>
        </w:rPr>
        <w:t xml:space="preserve">HASIL DAN </w:t>
      </w:r>
      <w:r w:rsidR="00625412" w:rsidRPr="00CE377A">
        <w:rPr>
          <w:b/>
          <w:szCs w:val="24"/>
        </w:rPr>
        <w:t>PEMBAHASAN</w:t>
      </w:r>
    </w:p>
    <w:p w:rsidR="00FC2143" w:rsidRPr="001630CC" w:rsidRDefault="00FC2143" w:rsidP="00267FBF">
      <w:pPr>
        <w:spacing w:before="0" w:beforeAutospacing="0" w:after="0" w:afterAutospacing="0" w:line="360" w:lineRule="auto"/>
        <w:jc w:val="both"/>
        <w:rPr>
          <w:rFonts w:ascii="Cambria" w:hAnsi="Cambria"/>
          <w:b/>
          <w:sz w:val="24"/>
          <w:szCs w:val="24"/>
        </w:rPr>
      </w:pPr>
      <w:proofErr w:type="spellStart"/>
      <w:r w:rsidRPr="001630CC">
        <w:rPr>
          <w:rFonts w:ascii="Cambria" w:hAnsi="Cambria"/>
          <w:b/>
          <w:sz w:val="24"/>
          <w:szCs w:val="24"/>
        </w:rPr>
        <w:t>Pengertian</w:t>
      </w:r>
      <w:proofErr w:type="spellEnd"/>
      <w:r w:rsidRPr="001630CC">
        <w:rPr>
          <w:rFonts w:ascii="Cambria" w:hAnsi="Cambria"/>
          <w:b/>
          <w:sz w:val="24"/>
          <w:szCs w:val="24"/>
        </w:rPr>
        <w:t xml:space="preserve"> </w:t>
      </w:r>
      <w:proofErr w:type="spellStart"/>
      <w:r w:rsidRPr="001630CC">
        <w:rPr>
          <w:rFonts w:ascii="Cambria" w:hAnsi="Cambria"/>
          <w:b/>
          <w:sz w:val="24"/>
          <w:szCs w:val="24"/>
        </w:rPr>
        <w:t>Toleransi</w:t>
      </w:r>
      <w:proofErr w:type="spellEnd"/>
      <w:r w:rsidRPr="001630CC">
        <w:rPr>
          <w:rFonts w:ascii="Cambria" w:hAnsi="Cambria"/>
          <w:b/>
          <w:sz w:val="24"/>
          <w:szCs w:val="24"/>
        </w:rPr>
        <w:t xml:space="preserve"> dan </w:t>
      </w:r>
      <w:proofErr w:type="spellStart"/>
      <w:r w:rsidRPr="001630CC">
        <w:rPr>
          <w:rFonts w:ascii="Cambria" w:hAnsi="Cambria"/>
          <w:b/>
          <w:sz w:val="24"/>
          <w:szCs w:val="24"/>
        </w:rPr>
        <w:t>Kerukunan</w:t>
      </w:r>
      <w:proofErr w:type="spellEnd"/>
    </w:p>
    <w:p w:rsidR="005A3311" w:rsidRDefault="00FC2143" w:rsidP="005A3311">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Istilah</w:t>
      </w:r>
      <w:proofErr w:type="spellEnd"/>
      <w:r w:rsidRPr="001630CC">
        <w:rPr>
          <w:rFonts w:ascii="Cambria" w:hAnsi="Cambria"/>
          <w:sz w:val="24"/>
          <w:szCs w:val="24"/>
        </w:rPr>
        <w:t xml:space="preserve"> </w:t>
      </w:r>
      <w:proofErr w:type="spellStart"/>
      <w:r w:rsidRPr="001630CC">
        <w:rPr>
          <w:rFonts w:ascii="Cambria" w:hAnsi="Cambria"/>
          <w:sz w:val="24"/>
          <w:szCs w:val="24"/>
        </w:rPr>
        <w:t>toleransi</w:t>
      </w:r>
      <w:proofErr w:type="spellEnd"/>
      <w:r w:rsidRPr="001630CC">
        <w:rPr>
          <w:rFonts w:ascii="Cambria" w:hAnsi="Cambria"/>
          <w:sz w:val="24"/>
          <w:szCs w:val="24"/>
        </w:rPr>
        <w:t xml:space="preserve"> </w:t>
      </w:r>
      <w:proofErr w:type="spellStart"/>
      <w:r w:rsidRPr="001630CC">
        <w:rPr>
          <w:rFonts w:ascii="Cambria" w:hAnsi="Cambria"/>
          <w:sz w:val="24"/>
          <w:szCs w:val="24"/>
        </w:rPr>
        <w:t>berasal</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Bahasa </w:t>
      </w:r>
      <w:proofErr w:type="spellStart"/>
      <w:r w:rsidRPr="001630CC">
        <w:rPr>
          <w:rFonts w:ascii="Cambria" w:hAnsi="Cambria"/>
          <w:sz w:val="24"/>
          <w:szCs w:val="24"/>
        </w:rPr>
        <w:t>Inggris</w:t>
      </w:r>
      <w:proofErr w:type="spellEnd"/>
      <w:r w:rsidRPr="001630CC">
        <w:rPr>
          <w:rFonts w:ascii="Cambria" w:hAnsi="Cambria"/>
          <w:sz w:val="24"/>
          <w:szCs w:val="24"/>
        </w:rPr>
        <w:t xml:space="preserve"> </w:t>
      </w:r>
      <w:r w:rsidRPr="001630CC">
        <w:rPr>
          <w:rFonts w:ascii="Cambria" w:hAnsi="Cambria"/>
          <w:i/>
          <w:sz w:val="24"/>
          <w:szCs w:val="24"/>
        </w:rPr>
        <w:t>tolerance</w:t>
      </w:r>
      <w:r w:rsidRPr="001630CC">
        <w:rPr>
          <w:rFonts w:ascii="Cambria" w:hAnsi="Cambria"/>
          <w:sz w:val="24"/>
          <w:szCs w:val="24"/>
        </w:rPr>
        <w:t xml:space="preserve"> dan Bahasa </w:t>
      </w:r>
      <w:proofErr w:type="spellStart"/>
      <w:r w:rsidRPr="001630CC">
        <w:rPr>
          <w:rFonts w:ascii="Cambria" w:hAnsi="Cambria"/>
          <w:sz w:val="24"/>
          <w:szCs w:val="24"/>
        </w:rPr>
        <w:t>Latinnya</w:t>
      </w:r>
      <w:proofErr w:type="spellEnd"/>
      <w:r w:rsidRPr="001630CC">
        <w:rPr>
          <w:rFonts w:ascii="Cambria" w:hAnsi="Cambria"/>
          <w:sz w:val="24"/>
          <w:szCs w:val="24"/>
        </w:rPr>
        <w:t xml:space="preserve"> </w:t>
      </w:r>
      <w:proofErr w:type="spellStart"/>
      <w:r w:rsidRPr="001630CC">
        <w:rPr>
          <w:rFonts w:ascii="Cambria" w:hAnsi="Cambria"/>
          <w:i/>
          <w:sz w:val="24"/>
          <w:szCs w:val="24"/>
        </w:rPr>
        <w:t>tolerantia</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Bahasa Arab </w:t>
      </w:r>
      <w:proofErr w:type="spellStart"/>
      <w:r w:rsidRPr="001630CC">
        <w:rPr>
          <w:rFonts w:ascii="Cambria" w:hAnsi="Cambria"/>
          <w:sz w:val="24"/>
          <w:szCs w:val="24"/>
        </w:rPr>
        <w:t>istilah</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merujuk</w:t>
      </w:r>
      <w:proofErr w:type="spellEnd"/>
      <w:r w:rsidRPr="001630CC">
        <w:rPr>
          <w:rFonts w:ascii="Cambria" w:hAnsi="Cambria"/>
          <w:sz w:val="24"/>
          <w:szCs w:val="24"/>
        </w:rPr>
        <w:t xml:space="preserve"> </w:t>
      </w:r>
      <w:proofErr w:type="spellStart"/>
      <w:r w:rsidRPr="001630CC">
        <w:rPr>
          <w:rFonts w:ascii="Cambria" w:hAnsi="Cambria"/>
          <w:sz w:val="24"/>
          <w:szCs w:val="24"/>
        </w:rPr>
        <w:t>kepada</w:t>
      </w:r>
      <w:proofErr w:type="spellEnd"/>
      <w:r w:rsidRPr="001630CC">
        <w:rPr>
          <w:rFonts w:ascii="Cambria" w:hAnsi="Cambria"/>
          <w:sz w:val="24"/>
          <w:szCs w:val="24"/>
        </w:rPr>
        <w:t xml:space="preserve"> kata </w:t>
      </w:r>
      <w:proofErr w:type="spellStart"/>
      <w:r w:rsidRPr="001630CC">
        <w:rPr>
          <w:rFonts w:ascii="Cambria" w:hAnsi="Cambria"/>
          <w:i/>
          <w:sz w:val="24"/>
          <w:szCs w:val="24"/>
        </w:rPr>
        <w:t>tasamuh</w:t>
      </w:r>
      <w:proofErr w:type="spellEnd"/>
      <w:r w:rsidRPr="001630CC">
        <w:rPr>
          <w:rFonts w:ascii="Cambria" w:hAnsi="Cambria"/>
          <w:sz w:val="24"/>
          <w:szCs w:val="24"/>
        </w:rPr>
        <w:t xml:space="preserve"> </w:t>
      </w:r>
      <w:proofErr w:type="spellStart"/>
      <w:r w:rsidRPr="001630CC">
        <w:rPr>
          <w:rFonts w:ascii="Cambria" w:hAnsi="Cambria"/>
          <w:sz w:val="24"/>
          <w:szCs w:val="24"/>
        </w:rPr>
        <w:t>atau</w:t>
      </w:r>
      <w:proofErr w:type="spellEnd"/>
      <w:r w:rsidRPr="001630CC">
        <w:rPr>
          <w:rFonts w:ascii="Cambria" w:hAnsi="Cambria"/>
          <w:sz w:val="24"/>
          <w:szCs w:val="24"/>
        </w:rPr>
        <w:t xml:space="preserve"> </w:t>
      </w:r>
      <w:proofErr w:type="spellStart"/>
      <w:r w:rsidRPr="001630CC">
        <w:rPr>
          <w:rFonts w:ascii="Cambria" w:hAnsi="Cambria"/>
          <w:i/>
          <w:sz w:val="24"/>
          <w:szCs w:val="24"/>
        </w:rPr>
        <w:t>tasahul</w:t>
      </w:r>
      <w:proofErr w:type="spellEnd"/>
      <w:r w:rsidRPr="001630CC">
        <w:rPr>
          <w:rFonts w:ascii="Cambria" w:hAnsi="Cambria"/>
          <w:sz w:val="24"/>
          <w:szCs w:val="24"/>
        </w:rPr>
        <w:t xml:space="preserve"> yang </w:t>
      </w:r>
      <w:proofErr w:type="spellStart"/>
      <w:r w:rsidRPr="001630CC">
        <w:rPr>
          <w:rFonts w:ascii="Cambria" w:hAnsi="Cambria"/>
          <w:sz w:val="24"/>
          <w:szCs w:val="24"/>
        </w:rPr>
        <w:t>berarti</w:t>
      </w:r>
      <w:proofErr w:type="spellEnd"/>
      <w:r w:rsidRPr="001630CC">
        <w:rPr>
          <w:rFonts w:ascii="Cambria" w:hAnsi="Cambria"/>
          <w:sz w:val="24"/>
          <w:szCs w:val="24"/>
        </w:rPr>
        <w:t xml:space="preserve"> to </w:t>
      </w:r>
      <w:r w:rsidRPr="001630CC">
        <w:rPr>
          <w:rFonts w:ascii="Cambria" w:hAnsi="Cambria"/>
          <w:i/>
          <w:sz w:val="24"/>
          <w:szCs w:val="24"/>
        </w:rPr>
        <w:t>overlook</w:t>
      </w:r>
      <w:r w:rsidRPr="001630CC">
        <w:rPr>
          <w:rFonts w:ascii="Cambria" w:hAnsi="Cambria"/>
          <w:sz w:val="24"/>
          <w:szCs w:val="24"/>
        </w:rPr>
        <w:t xml:space="preserve">, </w:t>
      </w:r>
      <w:r w:rsidRPr="001630CC">
        <w:rPr>
          <w:rFonts w:ascii="Cambria" w:hAnsi="Cambria"/>
          <w:i/>
          <w:sz w:val="24"/>
          <w:szCs w:val="24"/>
        </w:rPr>
        <w:t>excuse</w:t>
      </w:r>
      <w:r w:rsidRPr="001630CC">
        <w:rPr>
          <w:rFonts w:ascii="Cambria" w:hAnsi="Cambria"/>
          <w:sz w:val="24"/>
          <w:szCs w:val="24"/>
        </w:rPr>
        <w:t xml:space="preserve">, </w:t>
      </w:r>
      <w:r w:rsidRPr="001630CC">
        <w:rPr>
          <w:rFonts w:ascii="Cambria" w:hAnsi="Cambria"/>
          <w:i/>
          <w:sz w:val="24"/>
          <w:szCs w:val="24"/>
        </w:rPr>
        <w:t>to tolerate</w:t>
      </w:r>
      <w:r w:rsidRPr="001630CC">
        <w:rPr>
          <w:rFonts w:ascii="Cambria" w:hAnsi="Cambria"/>
          <w:sz w:val="24"/>
          <w:szCs w:val="24"/>
        </w:rPr>
        <w:t xml:space="preserve">, </w:t>
      </w:r>
      <w:r w:rsidRPr="001630CC">
        <w:rPr>
          <w:rFonts w:ascii="Cambria" w:hAnsi="Cambria"/>
          <w:i/>
          <w:sz w:val="24"/>
          <w:szCs w:val="24"/>
        </w:rPr>
        <w:t>to be indulgent</w:t>
      </w:r>
      <w:r w:rsidRPr="001630CC">
        <w:rPr>
          <w:rFonts w:ascii="Cambria" w:hAnsi="Cambria"/>
          <w:sz w:val="24"/>
          <w:szCs w:val="24"/>
        </w:rPr>
        <w:t xml:space="preserve">, </w:t>
      </w:r>
      <w:r w:rsidRPr="001630CC">
        <w:rPr>
          <w:rFonts w:ascii="Cambria" w:hAnsi="Cambria"/>
          <w:i/>
          <w:sz w:val="24"/>
          <w:szCs w:val="24"/>
        </w:rPr>
        <w:t>tolerant</w:t>
      </w:r>
      <w:r w:rsidRPr="001630CC">
        <w:rPr>
          <w:rFonts w:ascii="Cambria" w:hAnsi="Cambria"/>
          <w:sz w:val="24"/>
          <w:szCs w:val="24"/>
        </w:rPr>
        <w:t xml:space="preserve">, </w:t>
      </w:r>
      <w:r w:rsidRPr="001630CC">
        <w:rPr>
          <w:rFonts w:ascii="Cambria" w:hAnsi="Cambria"/>
          <w:i/>
          <w:sz w:val="24"/>
          <w:szCs w:val="24"/>
        </w:rPr>
        <w:t>forbearing</w:t>
      </w:r>
      <w:r w:rsidRPr="001630CC">
        <w:rPr>
          <w:rFonts w:ascii="Cambria" w:hAnsi="Cambria"/>
          <w:sz w:val="24"/>
          <w:szCs w:val="24"/>
        </w:rPr>
        <w:t xml:space="preserve">, </w:t>
      </w:r>
      <w:r w:rsidRPr="001630CC">
        <w:rPr>
          <w:rFonts w:ascii="Cambria" w:hAnsi="Cambria"/>
          <w:i/>
          <w:sz w:val="24"/>
          <w:szCs w:val="24"/>
        </w:rPr>
        <w:t>lenient</w:t>
      </w:r>
      <w:r w:rsidRPr="001630CC">
        <w:rPr>
          <w:rFonts w:ascii="Cambria" w:hAnsi="Cambria"/>
          <w:sz w:val="24"/>
          <w:szCs w:val="24"/>
        </w:rPr>
        <w:t xml:space="preserve">, </w:t>
      </w:r>
      <w:r w:rsidRPr="001630CC">
        <w:rPr>
          <w:rFonts w:ascii="Cambria" w:hAnsi="Cambria"/>
          <w:i/>
          <w:sz w:val="24"/>
          <w:szCs w:val="24"/>
        </w:rPr>
        <w:lastRenderedPageBreak/>
        <w:t>merciful</w:t>
      </w:r>
      <w:r w:rsidRPr="001630CC">
        <w:rPr>
          <w:rFonts w:ascii="Cambria" w:hAnsi="Cambria"/>
          <w:sz w:val="24"/>
          <w:szCs w:val="24"/>
        </w:rPr>
        <w:t xml:space="preserve">. Kata </w:t>
      </w:r>
      <w:proofErr w:type="spellStart"/>
      <w:r w:rsidRPr="001630CC">
        <w:rPr>
          <w:rFonts w:ascii="Cambria" w:hAnsi="Cambria"/>
          <w:sz w:val="24"/>
          <w:szCs w:val="24"/>
        </w:rPr>
        <w:t>tasamuh</w:t>
      </w:r>
      <w:proofErr w:type="spellEnd"/>
      <w:r w:rsidRPr="001630CC">
        <w:rPr>
          <w:rFonts w:ascii="Cambria" w:hAnsi="Cambria"/>
          <w:sz w:val="24"/>
          <w:szCs w:val="24"/>
        </w:rPr>
        <w:t xml:space="preserve"> juga </w:t>
      </w:r>
      <w:proofErr w:type="spellStart"/>
      <w:r w:rsidRPr="001630CC">
        <w:rPr>
          <w:rFonts w:ascii="Cambria" w:hAnsi="Cambria"/>
          <w:sz w:val="24"/>
          <w:szCs w:val="24"/>
        </w:rPr>
        <w:t>bermakna</w:t>
      </w:r>
      <w:proofErr w:type="spellEnd"/>
      <w:r w:rsidRPr="001630CC">
        <w:rPr>
          <w:rFonts w:ascii="Cambria" w:hAnsi="Cambria"/>
          <w:sz w:val="24"/>
          <w:szCs w:val="24"/>
        </w:rPr>
        <w:t xml:space="preserve"> </w:t>
      </w:r>
      <w:proofErr w:type="spellStart"/>
      <w:r w:rsidRPr="001630CC">
        <w:rPr>
          <w:rFonts w:ascii="Cambria" w:hAnsi="Cambria"/>
          <w:sz w:val="24"/>
          <w:szCs w:val="24"/>
        </w:rPr>
        <w:t>hilm</w:t>
      </w:r>
      <w:proofErr w:type="spellEnd"/>
      <w:r w:rsidRPr="001630CC">
        <w:rPr>
          <w:rFonts w:ascii="Cambria" w:hAnsi="Cambria"/>
          <w:sz w:val="24"/>
          <w:szCs w:val="24"/>
        </w:rPr>
        <w:t xml:space="preserve"> yang </w:t>
      </w:r>
      <w:proofErr w:type="spellStart"/>
      <w:r w:rsidRPr="001630CC">
        <w:rPr>
          <w:rFonts w:ascii="Cambria" w:hAnsi="Cambria"/>
          <w:sz w:val="24"/>
          <w:szCs w:val="24"/>
        </w:rPr>
        <w:t>berarti</w:t>
      </w:r>
      <w:proofErr w:type="spellEnd"/>
      <w:r w:rsidRPr="001630CC">
        <w:rPr>
          <w:rFonts w:ascii="Cambria" w:hAnsi="Cambria"/>
          <w:sz w:val="24"/>
          <w:szCs w:val="24"/>
        </w:rPr>
        <w:t xml:space="preserve"> </w:t>
      </w:r>
      <w:r w:rsidRPr="001630CC">
        <w:rPr>
          <w:rFonts w:ascii="Cambria" w:hAnsi="Cambria"/>
          <w:i/>
          <w:sz w:val="24"/>
          <w:szCs w:val="24"/>
        </w:rPr>
        <w:t>indulgence</w:t>
      </w:r>
      <w:r w:rsidRPr="001630CC">
        <w:rPr>
          <w:rFonts w:ascii="Cambria" w:hAnsi="Cambria"/>
          <w:sz w:val="24"/>
          <w:szCs w:val="24"/>
        </w:rPr>
        <w:t xml:space="preserve">, </w:t>
      </w:r>
      <w:r w:rsidRPr="001630CC">
        <w:rPr>
          <w:rFonts w:ascii="Cambria" w:hAnsi="Cambria"/>
          <w:i/>
          <w:sz w:val="24"/>
          <w:szCs w:val="24"/>
        </w:rPr>
        <w:t>tolerance</w:t>
      </w:r>
      <w:r w:rsidRPr="001630CC">
        <w:rPr>
          <w:rFonts w:ascii="Cambria" w:hAnsi="Cambria"/>
          <w:sz w:val="24"/>
          <w:szCs w:val="24"/>
        </w:rPr>
        <w:t xml:space="preserve">, </w:t>
      </w:r>
      <w:r w:rsidRPr="001630CC">
        <w:rPr>
          <w:rFonts w:ascii="Cambria" w:hAnsi="Cambria"/>
          <w:i/>
          <w:sz w:val="24"/>
          <w:szCs w:val="24"/>
        </w:rPr>
        <w:t>toleration</w:t>
      </w:r>
      <w:r w:rsidRPr="001630CC">
        <w:rPr>
          <w:rFonts w:ascii="Cambria" w:hAnsi="Cambria"/>
          <w:sz w:val="24"/>
          <w:szCs w:val="24"/>
        </w:rPr>
        <w:t xml:space="preserve">, </w:t>
      </w:r>
      <w:r w:rsidRPr="001630CC">
        <w:rPr>
          <w:rFonts w:ascii="Cambria" w:hAnsi="Cambria"/>
          <w:i/>
          <w:sz w:val="24"/>
          <w:szCs w:val="24"/>
        </w:rPr>
        <w:t>forbearance</w:t>
      </w:r>
      <w:r w:rsidRPr="001630CC">
        <w:rPr>
          <w:rFonts w:ascii="Cambria" w:hAnsi="Cambria"/>
          <w:sz w:val="24"/>
          <w:szCs w:val="24"/>
        </w:rPr>
        <w:t xml:space="preserve">, </w:t>
      </w:r>
      <w:r w:rsidRPr="001630CC">
        <w:rPr>
          <w:rFonts w:ascii="Cambria" w:hAnsi="Cambria"/>
          <w:i/>
          <w:sz w:val="24"/>
          <w:szCs w:val="24"/>
        </w:rPr>
        <w:t>leniency</w:t>
      </w:r>
      <w:r w:rsidRPr="001630CC">
        <w:rPr>
          <w:rFonts w:ascii="Cambria" w:hAnsi="Cambria"/>
          <w:sz w:val="24"/>
          <w:szCs w:val="24"/>
        </w:rPr>
        <w:t xml:space="preserve">, </w:t>
      </w:r>
      <w:proofErr w:type="spellStart"/>
      <w:r w:rsidRPr="001630CC">
        <w:rPr>
          <w:rFonts w:ascii="Cambria" w:hAnsi="Cambria"/>
          <w:i/>
          <w:sz w:val="24"/>
          <w:szCs w:val="24"/>
        </w:rPr>
        <w:t>lenitt</w:t>
      </w:r>
      <w:proofErr w:type="spellEnd"/>
      <w:r w:rsidRPr="001630CC">
        <w:rPr>
          <w:rFonts w:ascii="Cambria" w:hAnsi="Cambria"/>
          <w:sz w:val="24"/>
          <w:szCs w:val="24"/>
        </w:rPr>
        <w:t xml:space="preserve">, </w:t>
      </w:r>
      <w:r w:rsidRPr="001630CC">
        <w:rPr>
          <w:rFonts w:ascii="Cambria" w:hAnsi="Cambria"/>
          <w:i/>
          <w:sz w:val="24"/>
          <w:szCs w:val="24"/>
        </w:rPr>
        <w:t>clemency</w:t>
      </w:r>
      <w:r w:rsidRPr="001630CC">
        <w:rPr>
          <w:rFonts w:ascii="Cambria" w:hAnsi="Cambria"/>
          <w:sz w:val="24"/>
          <w:szCs w:val="24"/>
        </w:rPr>
        <w:t xml:space="preserve">, </w:t>
      </w:r>
      <w:r w:rsidRPr="001630CC">
        <w:rPr>
          <w:rFonts w:ascii="Cambria" w:hAnsi="Cambria"/>
          <w:i/>
          <w:sz w:val="24"/>
          <w:szCs w:val="24"/>
        </w:rPr>
        <w:t xml:space="preserve">mercy </w:t>
      </w:r>
      <w:r w:rsidRPr="001630CC">
        <w:rPr>
          <w:rFonts w:ascii="Cambria" w:hAnsi="Cambria"/>
          <w:sz w:val="24"/>
          <w:szCs w:val="24"/>
        </w:rPr>
        <w:t xml:space="preserve">dan </w:t>
      </w:r>
      <w:r w:rsidRPr="001630CC">
        <w:rPr>
          <w:rFonts w:ascii="Cambria" w:hAnsi="Cambria"/>
          <w:i/>
          <w:sz w:val="24"/>
          <w:szCs w:val="24"/>
        </w:rPr>
        <w:t>kindness</w:t>
      </w:r>
      <w:r w:rsidRPr="001630CC">
        <w:rPr>
          <w:rFonts w:ascii="Cambria" w:hAnsi="Cambria"/>
          <w:iCs/>
          <w:sz w:val="24"/>
          <w:szCs w:val="24"/>
        </w:rPr>
        <w:t xml:space="preserve"> (</w:t>
      </w:r>
      <w:r w:rsidRPr="001630CC">
        <w:rPr>
          <w:rFonts w:ascii="Cambria" w:hAnsi="Cambria"/>
        </w:rPr>
        <w:t>Al-</w:t>
      </w:r>
      <w:proofErr w:type="spellStart"/>
      <w:r w:rsidRPr="001630CC">
        <w:rPr>
          <w:rFonts w:ascii="Cambria" w:hAnsi="Cambria"/>
        </w:rPr>
        <w:t>Mawrid</w:t>
      </w:r>
      <w:proofErr w:type="spellEnd"/>
      <w:r w:rsidRPr="001630CC">
        <w:rPr>
          <w:rFonts w:ascii="Cambria" w:hAnsi="Cambria"/>
        </w:rPr>
        <w:t>, 2004)</w:t>
      </w:r>
      <w:r w:rsidR="005A3311">
        <w:rPr>
          <w:rFonts w:ascii="Cambria" w:hAnsi="Cambria"/>
        </w:rPr>
        <w:t>.</w:t>
      </w:r>
    </w:p>
    <w:p w:rsidR="00FC2143" w:rsidRPr="001630CC" w:rsidRDefault="00FC2143" w:rsidP="005A3311">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Secara</w:t>
      </w:r>
      <w:proofErr w:type="spellEnd"/>
      <w:r w:rsidRPr="001630CC">
        <w:rPr>
          <w:rFonts w:ascii="Cambria" w:hAnsi="Cambria"/>
          <w:sz w:val="24"/>
          <w:szCs w:val="24"/>
        </w:rPr>
        <w:t xml:space="preserve"> </w:t>
      </w:r>
      <w:proofErr w:type="spellStart"/>
      <w:r w:rsidRPr="001630CC">
        <w:rPr>
          <w:rFonts w:ascii="Cambria" w:hAnsi="Cambria"/>
          <w:sz w:val="24"/>
          <w:szCs w:val="24"/>
        </w:rPr>
        <w:t>istilah</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Kamus</w:t>
      </w:r>
      <w:proofErr w:type="spellEnd"/>
      <w:r w:rsidRPr="001630CC">
        <w:rPr>
          <w:rFonts w:ascii="Cambria" w:hAnsi="Cambria"/>
          <w:sz w:val="24"/>
          <w:szCs w:val="24"/>
        </w:rPr>
        <w:t xml:space="preserve"> </w:t>
      </w:r>
      <w:proofErr w:type="spellStart"/>
      <w:r w:rsidRPr="001630CC">
        <w:rPr>
          <w:rFonts w:ascii="Cambria" w:hAnsi="Cambria"/>
          <w:sz w:val="24"/>
          <w:szCs w:val="24"/>
        </w:rPr>
        <w:t>Besar</w:t>
      </w:r>
      <w:proofErr w:type="spellEnd"/>
      <w:r w:rsidRPr="001630CC">
        <w:rPr>
          <w:rFonts w:ascii="Cambria" w:hAnsi="Cambria"/>
          <w:sz w:val="24"/>
          <w:szCs w:val="24"/>
        </w:rPr>
        <w:t xml:space="preserve"> Bahasa Indonesia </w:t>
      </w:r>
      <w:proofErr w:type="spellStart"/>
      <w:r w:rsidRPr="001630CC">
        <w:rPr>
          <w:rFonts w:ascii="Cambria" w:hAnsi="Cambria"/>
          <w:sz w:val="24"/>
          <w:szCs w:val="24"/>
        </w:rPr>
        <w:t>diartikan</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bersama</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kesatuan</w:t>
      </w:r>
      <w:proofErr w:type="spellEnd"/>
      <w:r w:rsidRPr="001630CC">
        <w:rPr>
          <w:rFonts w:ascii="Cambria" w:hAnsi="Cambria"/>
          <w:sz w:val="24"/>
          <w:szCs w:val="24"/>
        </w:rPr>
        <w:t xml:space="preserve"> </w:t>
      </w:r>
      <w:proofErr w:type="spellStart"/>
      <w:r w:rsidRPr="001630CC">
        <w:rPr>
          <w:rFonts w:ascii="Cambria" w:hAnsi="Cambria"/>
          <w:sz w:val="24"/>
          <w:szCs w:val="24"/>
        </w:rPr>
        <w:t>hati</w:t>
      </w:r>
      <w:proofErr w:type="spellEnd"/>
      <w:r w:rsidRPr="001630CC">
        <w:rPr>
          <w:rFonts w:ascii="Cambria" w:hAnsi="Cambria"/>
          <w:sz w:val="24"/>
          <w:szCs w:val="24"/>
        </w:rPr>
        <w:t>” dan “</w:t>
      </w:r>
      <w:proofErr w:type="spellStart"/>
      <w:r w:rsidRPr="001630CC">
        <w:rPr>
          <w:rFonts w:ascii="Cambria" w:hAnsi="Cambria"/>
          <w:sz w:val="24"/>
          <w:szCs w:val="24"/>
        </w:rPr>
        <w:t>bersepakat</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menciptakan</w:t>
      </w:r>
      <w:proofErr w:type="spellEnd"/>
      <w:r w:rsidRPr="001630CC">
        <w:rPr>
          <w:rFonts w:ascii="Cambria" w:hAnsi="Cambria"/>
          <w:sz w:val="24"/>
          <w:szCs w:val="24"/>
        </w:rPr>
        <w:t xml:space="preserve"> </w:t>
      </w:r>
      <w:proofErr w:type="spellStart"/>
      <w:r w:rsidRPr="001630CC">
        <w:rPr>
          <w:rFonts w:ascii="Cambria" w:hAnsi="Cambria"/>
          <w:sz w:val="24"/>
          <w:szCs w:val="24"/>
        </w:rPr>
        <w:t>perselisihan</w:t>
      </w:r>
      <w:proofErr w:type="spellEnd"/>
      <w:r w:rsidRPr="001630CC">
        <w:rPr>
          <w:rFonts w:ascii="Cambria" w:hAnsi="Cambria"/>
          <w:sz w:val="24"/>
          <w:szCs w:val="24"/>
        </w:rPr>
        <w:t xml:space="preserve"> dan </w:t>
      </w:r>
      <w:proofErr w:type="spellStart"/>
      <w:r w:rsidRPr="001630CC">
        <w:rPr>
          <w:rFonts w:ascii="Cambria" w:hAnsi="Cambria"/>
          <w:sz w:val="24"/>
          <w:szCs w:val="24"/>
        </w:rPr>
        <w:t>pertengkaran</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adalah</w:t>
      </w:r>
      <w:proofErr w:type="spellEnd"/>
      <w:r w:rsidRPr="001630CC">
        <w:rPr>
          <w:rFonts w:ascii="Cambria" w:hAnsi="Cambria"/>
          <w:sz w:val="24"/>
          <w:szCs w:val="24"/>
        </w:rPr>
        <w:t xml:space="preserve"> </w:t>
      </w:r>
      <w:proofErr w:type="spellStart"/>
      <w:r w:rsidRPr="001630CC">
        <w:rPr>
          <w:rFonts w:ascii="Cambria" w:hAnsi="Cambria"/>
          <w:sz w:val="24"/>
          <w:szCs w:val="24"/>
        </w:rPr>
        <w:t>istilah</w:t>
      </w:r>
      <w:proofErr w:type="spellEnd"/>
      <w:r w:rsidRPr="001630CC">
        <w:rPr>
          <w:rFonts w:ascii="Cambria" w:hAnsi="Cambria"/>
          <w:sz w:val="24"/>
          <w:szCs w:val="24"/>
        </w:rPr>
        <w:t xml:space="preserve"> yang </w:t>
      </w:r>
      <w:proofErr w:type="spellStart"/>
      <w:r w:rsidRPr="001630CC">
        <w:rPr>
          <w:rFonts w:ascii="Cambria" w:hAnsi="Cambria"/>
          <w:sz w:val="24"/>
          <w:szCs w:val="24"/>
        </w:rPr>
        <w:t>dipenuhi</w:t>
      </w:r>
      <w:proofErr w:type="spellEnd"/>
      <w:r w:rsidRPr="001630CC">
        <w:rPr>
          <w:rFonts w:ascii="Cambria" w:hAnsi="Cambria"/>
          <w:sz w:val="24"/>
          <w:szCs w:val="24"/>
        </w:rPr>
        <w:t xml:space="preserve"> oleh </w:t>
      </w:r>
      <w:proofErr w:type="spellStart"/>
      <w:r w:rsidRPr="001630CC">
        <w:rPr>
          <w:rFonts w:ascii="Cambria" w:hAnsi="Cambria"/>
          <w:sz w:val="24"/>
          <w:szCs w:val="24"/>
        </w:rPr>
        <w:t>muatan</w:t>
      </w:r>
      <w:proofErr w:type="spellEnd"/>
      <w:r w:rsidRPr="001630CC">
        <w:rPr>
          <w:rFonts w:ascii="Cambria" w:hAnsi="Cambria"/>
          <w:sz w:val="24"/>
          <w:szCs w:val="24"/>
        </w:rPr>
        <w:t xml:space="preserve"> </w:t>
      </w:r>
      <w:proofErr w:type="spellStart"/>
      <w:r w:rsidRPr="001630CC">
        <w:rPr>
          <w:rFonts w:ascii="Cambria" w:hAnsi="Cambria"/>
          <w:sz w:val="24"/>
          <w:szCs w:val="24"/>
        </w:rPr>
        <w:t>makna</w:t>
      </w:r>
      <w:proofErr w:type="spellEnd"/>
      <w:r w:rsidRPr="001630CC">
        <w:rPr>
          <w:rFonts w:ascii="Cambria" w:hAnsi="Cambria"/>
          <w:sz w:val="24"/>
          <w:szCs w:val="24"/>
        </w:rPr>
        <w:t xml:space="preserve"> “</w:t>
      </w:r>
      <w:proofErr w:type="spellStart"/>
      <w:r w:rsidRPr="001630CC">
        <w:rPr>
          <w:rFonts w:ascii="Cambria" w:hAnsi="Cambria"/>
          <w:sz w:val="24"/>
          <w:szCs w:val="24"/>
        </w:rPr>
        <w:t>baik</w:t>
      </w:r>
      <w:proofErr w:type="spellEnd"/>
      <w:r w:rsidRPr="001630CC">
        <w:rPr>
          <w:rFonts w:ascii="Cambria" w:hAnsi="Cambria"/>
          <w:sz w:val="24"/>
          <w:szCs w:val="24"/>
        </w:rPr>
        <w:t>” dan “</w:t>
      </w:r>
      <w:proofErr w:type="spellStart"/>
      <w:r w:rsidRPr="001630CC">
        <w:rPr>
          <w:rFonts w:ascii="Cambria" w:hAnsi="Cambria"/>
          <w:sz w:val="24"/>
          <w:szCs w:val="24"/>
        </w:rPr>
        <w:t>damai</w:t>
      </w:r>
      <w:proofErr w:type="spellEnd"/>
      <w:r w:rsidRPr="001630CC">
        <w:rPr>
          <w:rFonts w:ascii="Cambria" w:hAnsi="Cambria"/>
          <w:sz w:val="24"/>
          <w:szCs w:val="24"/>
        </w:rPr>
        <w:t xml:space="preserve">”. </w:t>
      </w:r>
      <w:proofErr w:type="spellStart"/>
      <w:r w:rsidRPr="001630CC">
        <w:rPr>
          <w:rFonts w:ascii="Cambria" w:hAnsi="Cambria"/>
          <w:sz w:val="24"/>
          <w:szCs w:val="24"/>
        </w:rPr>
        <w:t>Intinya</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bersama</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kesatuan</w:t>
      </w:r>
      <w:proofErr w:type="spellEnd"/>
      <w:r w:rsidRPr="001630CC">
        <w:rPr>
          <w:rFonts w:ascii="Cambria" w:hAnsi="Cambria"/>
          <w:sz w:val="24"/>
          <w:szCs w:val="24"/>
        </w:rPr>
        <w:t xml:space="preserve"> </w:t>
      </w:r>
      <w:proofErr w:type="spellStart"/>
      <w:r w:rsidRPr="001630CC">
        <w:rPr>
          <w:rFonts w:ascii="Cambria" w:hAnsi="Cambria"/>
          <w:sz w:val="24"/>
          <w:szCs w:val="24"/>
        </w:rPr>
        <w:t>hati</w:t>
      </w:r>
      <w:proofErr w:type="spellEnd"/>
      <w:r w:rsidRPr="001630CC">
        <w:rPr>
          <w:rFonts w:ascii="Cambria" w:hAnsi="Cambria"/>
          <w:sz w:val="24"/>
          <w:szCs w:val="24"/>
        </w:rPr>
        <w:t>” dan “</w:t>
      </w:r>
      <w:proofErr w:type="spellStart"/>
      <w:r w:rsidRPr="001630CC">
        <w:rPr>
          <w:rFonts w:ascii="Cambria" w:hAnsi="Cambria"/>
          <w:sz w:val="24"/>
          <w:szCs w:val="24"/>
        </w:rPr>
        <w:t>bersepakat</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menciptakan</w:t>
      </w:r>
      <w:proofErr w:type="spellEnd"/>
      <w:r w:rsidRPr="001630CC">
        <w:rPr>
          <w:rFonts w:ascii="Cambria" w:hAnsi="Cambria"/>
          <w:sz w:val="24"/>
          <w:szCs w:val="24"/>
        </w:rPr>
        <w:t xml:space="preserve"> </w:t>
      </w:r>
      <w:proofErr w:type="spellStart"/>
      <w:r w:rsidRPr="001630CC">
        <w:rPr>
          <w:rFonts w:ascii="Cambria" w:hAnsi="Cambria"/>
          <w:sz w:val="24"/>
          <w:szCs w:val="24"/>
        </w:rPr>
        <w:t>perselisihan</w:t>
      </w:r>
      <w:proofErr w:type="spellEnd"/>
      <w:r w:rsidRPr="001630CC">
        <w:rPr>
          <w:rFonts w:ascii="Cambria" w:hAnsi="Cambria"/>
          <w:sz w:val="24"/>
          <w:szCs w:val="24"/>
        </w:rPr>
        <w:t xml:space="preserve"> dan </w:t>
      </w:r>
      <w:proofErr w:type="spellStart"/>
      <w:r w:rsidRPr="001630CC">
        <w:rPr>
          <w:rFonts w:ascii="Cambria" w:hAnsi="Cambria"/>
          <w:sz w:val="24"/>
          <w:szCs w:val="24"/>
        </w:rPr>
        <w:t>pertengkaran</w:t>
      </w:r>
      <w:proofErr w:type="spellEnd"/>
      <w:r w:rsidRPr="001630CC">
        <w:rPr>
          <w:rFonts w:ascii="Cambria" w:hAnsi="Cambria"/>
          <w:sz w:val="24"/>
          <w:szCs w:val="24"/>
        </w:rPr>
        <w:t xml:space="preserve"> (KBBI, 1985).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merupakan</w:t>
      </w:r>
      <w:proofErr w:type="spellEnd"/>
      <w:r w:rsidRPr="001630CC">
        <w:rPr>
          <w:rFonts w:ascii="Cambria" w:hAnsi="Cambria"/>
          <w:sz w:val="24"/>
          <w:szCs w:val="24"/>
        </w:rPr>
        <w:t xml:space="preserve"> </w:t>
      </w:r>
      <w:proofErr w:type="spellStart"/>
      <w:r w:rsidRPr="001630CC">
        <w:rPr>
          <w:rFonts w:ascii="Cambria" w:hAnsi="Cambria"/>
          <w:sz w:val="24"/>
          <w:szCs w:val="24"/>
        </w:rPr>
        <w:t>sesuatu</w:t>
      </w:r>
      <w:proofErr w:type="spellEnd"/>
      <w:r w:rsidRPr="001630CC">
        <w:rPr>
          <w:rFonts w:ascii="Cambria" w:hAnsi="Cambria"/>
          <w:sz w:val="24"/>
          <w:szCs w:val="24"/>
        </w:rPr>
        <w:t xml:space="preserve"> yang ideal dan </w:t>
      </w:r>
      <w:proofErr w:type="spellStart"/>
      <w:r w:rsidRPr="001630CC">
        <w:rPr>
          <w:rFonts w:ascii="Cambria" w:hAnsi="Cambria"/>
          <w:sz w:val="24"/>
          <w:szCs w:val="24"/>
        </w:rPr>
        <w:t>didambakan</w:t>
      </w:r>
      <w:proofErr w:type="spellEnd"/>
      <w:r w:rsidRPr="001630CC">
        <w:rPr>
          <w:rFonts w:ascii="Cambria" w:hAnsi="Cambria"/>
          <w:sz w:val="24"/>
          <w:szCs w:val="24"/>
        </w:rPr>
        <w:t xml:space="preserve"> oleh </w:t>
      </w:r>
      <w:proofErr w:type="spellStart"/>
      <w:r w:rsidRPr="001630CC">
        <w:rPr>
          <w:rFonts w:ascii="Cambria" w:hAnsi="Cambria"/>
          <w:sz w:val="24"/>
          <w:szCs w:val="24"/>
        </w:rPr>
        <w:t>masyarakat</w:t>
      </w:r>
      <w:proofErr w:type="spellEnd"/>
      <w:r w:rsidRPr="001630CC">
        <w:rPr>
          <w:rFonts w:ascii="Cambria" w:hAnsi="Cambria"/>
          <w:sz w:val="24"/>
          <w:szCs w:val="24"/>
        </w:rPr>
        <w:t xml:space="preserve"> </w:t>
      </w:r>
      <w:proofErr w:type="spellStart"/>
      <w:r w:rsidRPr="001630CC">
        <w:rPr>
          <w:rFonts w:ascii="Cambria" w:hAnsi="Cambria"/>
          <w:sz w:val="24"/>
          <w:szCs w:val="24"/>
        </w:rPr>
        <w:t>luas</w:t>
      </w:r>
      <w:proofErr w:type="spellEnd"/>
      <w:r w:rsidR="005A3311">
        <w:rPr>
          <w:rFonts w:ascii="Cambria" w:hAnsi="Cambria"/>
          <w:sz w:val="24"/>
          <w:szCs w:val="24"/>
        </w:rPr>
        <w:t xml:space="preserve"> </w:t>
      </w:r>
      <w:r w:rsidRPr="001630CC">
        <w:rPr>
          <w:rFonts w:ascii="Cambria" w:hAnsi="Cambria"/>
          <w:sz w:val="24"/>
          <w:szCs w:val="24"/>
        </w:rPr>
        <w:t>(</w:t>
      </w:r>
      <w:proofErr w:type="spellStart"/>
      <w:r w:rsidRPr="001630CC">
        <w:rPr>
          <w:rFonts w:ascii="Cambria" w:hAnsi="Cambria"/>
        </w:rPr>
        <w:t>Poerwodorminta</w:t>
      </w:r>
      <w:proofErr w:type="spellEnd"/>
      <w:r w:rsidRPr="001630CC">
        <w:rPr>
          <w:rFonts w:ascii="Cambria" w:hAnsi="Cambria"/>
        </w:rPr>
        <w:t>, 1996)</w:t>
      </w:r>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berarti</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toleransi</w:t>
      </w:r>
      <w:proofErr w:type="spellEnd"/>
      <w:r w:rsidRPr="001630CC">
        <w:rPr>
          <w:rFonts w:ascii="Cambria" w:hAnsi="Cambria"/>
          <w:sz w:val="24"/>
          <w:szCs w:val="24"/>
        </w:rPr>
        <w:t xml:space="preserve"> </w:t>
      </w:r>
      <w:proofErr w:type="spellStart"/>
      <w:r w:rsidRPr="001630CC">
        <w:rPr>
          <w:rFonts w:ascii="Cambria" w:hAnsi="Cambria"/>
          <w:sz w:val="24"/>
          <w:szCs w:val="24"/>
        </w:rPr>
        <w:t>adalah</w:t>
      </w:r>
      <w:proofErr w:type="spellEnd"/>
      <w:r w:rsidRPr="001630CC">
        <w:rPr>
          <w:rFonts w:ascii="Cambria" w:hAnsi="Cambria"/>
          <w:sz w:val="24"/>
          <w:szCs w:val="24"/>
        </w:rPr>
        <w:t xml:space="preserve"> </w:t>
      </w:r>
      <w:proofErr w:type="spellStart"/>
      <w:r w:rsidRPr="001630CC">
        <w:rPr>
          <w:rFonts w:ascii="Cambria" w:hAnsi="Cambria"/>
          <w:sz w:val="24"/>
          <w:szCs w:val="24"/>
        </w:rPr>
        <w:t>penerimaan</w:t>
      </w:r>
      <w:proofErr w:type="spellEnd"/>
      <w:r w:rsidRPr="001630CC">
        <w:rPr>
          <w:rFonts w:ascii="Cambria" w:hAnsi="Cambria"/>
          <w:sz w:val="24"/>
          <w:szCs w:val="24"/>
        </w:rPr>
        <w:t xml:space="preserve"> </w:t>
      </w:r>
      <w:proofErr w:type="spellStart"/>
      <w:r w:rsidRPr="001630CC">
        <w:rPr>
          <w:rFonts w:ascii="Cambria" w:hAnsi="Cambria"/>
          <w:sz w:val="24"/>
          <w:szCs w:val="24"/>
        </w:rPr>
        <w:t>terhadap</w:t>
      </w:r>
      <w:proofErr w:type="spellEnd"/>
      <w:r w:rsidRPr="001630CC">
        <w:rPr>
          <w:rFonts w:ascii="Cambria" w:hAnsi="Cambria"/>
          <w:sz w:val="24"/>
          <w:szCs w:val="24"/>
        </w:rPr>
        <w:t xml:space="preserve"> </w:t>
      </w:r>
      <w:proofErr w:type="spellStart"/>
      <w:r w:rsidRPr="001630CC">
        <w:rPr>
          <w:rFonts w:ascii="Cambria" w:hAnsi="Cambria"/>
          <w:sz w:val="24"/>
          <w:szCs w:val="24"/>
        </w:rPr>
        <w:t>segala</w:t>
      </w:r>
      <w:proofErr w:type="spellEnd"/>
      <w:r w:rsidRPr="001630CC">
        <w:rPr>
          <w:rFonts w:ascii="Cambria" w:hAnsi="Cambria"/>
          <w:sz w:val="24"/>
          <w:szCs w:val="24"/>
        </w:rPr>
        <w:t xml:space="preserve"> </w:t>
      </w:r>
      <w:proofErr w:type="spellStart"/>
      <w:r w:rsidRPr="001630CC">
        <w:rPr>
          <w:rFonts w:ascii="Cambria" w:hAnsi="Cambria"/>
          <w:sz w:val="24"/>
          <w:szCs w:val="24"/>
        </w:rPr>
        <w:t>perbedaan</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menghargai</w:t>
      </w:r>
      <w:proofErr w:type="spellEnd"/>
      <w:r w:rsidRPr="001630CC">
        <w:rPr>
          <w:rFonts w:ascii="Cambria" w:hAnsi="Cambria"/>
          <w:sz w:val="24"/>
          <w:szCs w:val="24"/>
        </w:rPr>
        <w:t xml:space="preserve"> dan </w:t>
      </w:r>
      <w:proofErr w:type="spellStart"/>
      <w:r w:rsidRPr="001630CC">
        <w:rPr>
          <w:rFonts w:ascii="Cambria" w:hAnsi="Cambria"/>
          <w:sz w:val="24"/>
          <w:szCs w:val="24"/>
        </w:rPr>
        <w:t>menghormati</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mengganggu</w:t>
      </w:r>
      <w:proofErr w:type="spellEnd"/>
      <w:r w:rsidRPr="001630CC">
        <w:rPr>
          <w:rFonts w:ascii="Cambria" w:hAnsi="Cambria"/>
          <w:sz w:val="24"/>
          <w:szCs w:val="24"/>
        </w:rPr>
        <w:t xml:space="preserve"> </w:t>
      </w:r>
      <w:proofErr w:type="spellStart"/>
      <w:r w:rsidRPr="001630CC">
        <w:rPr>
          <w:rFonts w:ascii="Cambria" w:hAnsi="Cambria"/>
          <w:sz w:val="24"/>
          <w:szCs w:val="24"/>
        </w:rPr>
        <w:t>apa</w:t>
      </w:r>
      <w:proofErr w:type="spellEnd"/>
      <w:r w:rsidRPr="001630CC">
        <w:rPr>
          <w:rFonts w:ascii="Cambria" w:hAnsi="Cambria"/>
          <w:sz w:val="24"/>
          <w:szCs w:val="24"/>
        </w:rPr>
        <w:t xml:space="preserve"> yang </w:t>
      </w:r>
      <w:proofErr w:type="spellStart"/>
      <w:r w:rsidRPr="001630CC">
        <w:rPr>
          <w:rFonts w:ascii="Cambria" w:hAnsi="Cambria"/>
          <w:sz w:val="24"/>
          <w:szCs w:val="24"/>
        </w:rPr>
        <w:t>diyakini</w:t>
      </w:r>
      <w:proofErr w:type="spellEnd"/>
      <w:r w:rsidRPr="001630CC">
        <w:rPr>
          <w:rFonts w:ascii="Cambria" w:hAnsi="Cambria"/>
          <w:sz w:val="24"/>
          <w:szCs w:val="24"/>
        </w:rPr>
        <w:t xml:space="preserve"> oleh orang lain.</w:t>
      </w:r>
    </w:p>
    <w:p w:rsidR="00FC2143" w:rsidRDefault="00FC2143" w:rsidP="00267FBF">
      <w:pPr>
        <w:spacing w:before="0" w:beforeAutospacing="0" w:after="0" w:afterAutospacing="0" w:line="360" w:lineRule="auto"/>
        <w:ind w:left="0" w:firstLine="426"/>
        <w:jc w:val="both"/>
        <w:rPr>
          <w:rFonts w:ascii="Cambria" w:hAnsi="Cambria"/>
          <w:sz w:val="24"/>
          <w:szCs w:val="24"/>
        </w:rPr>
      </w:pP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yang </w:t>
      </w:r>
      <w:proofErr w:type="spellStart"/>
      <w:r w:rsidRPr="001630CC">
        <w:rPr>
          <w:rFonts w:ascii="Cambria" w:hAnsi="Cambria"/>
          <w:sz w:val="24"/>
          <w:szCs w:val="24"/>
        </w:rPr>
        <w:t>majemuk</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segi</w:t>
      </w:r>
      <w:proofErr w:type="spellEnd"/>
      <w:r w:rsidRPr="001630CC">
        <w:rPr>
          <w:rFonts w:ascii="Cambria" w:hAnsi="Cambria"/>
          <w:sz w:val="24"/>
          <w:szCs w:val="24"/>
        </w:rPr>
        <w:t xml:space="preserve"> agama, </w:t>
      </w:r>
      <w:proofErr w:type="spellStart"/>
      <w:r w:rsidRPr="001630CC">
        <w:rPr>
          <w:rFonts w:ascii="Cambria" w:hAnsi="Cambria"/>
          <w:sz w:val="24"/>
          <w:szCs w:val="24"/>
        </w:rPr>
        <w:t>seperti</w:t>
      </w:r>
      <w:proofErr w:type="spellEnd"/>
      <w:r w:rsidRPr="001630CC">
        <w:rPr>
          <w:rFonts w:ascii="Cambria" w:hAnsi="Cambria"/>
          <w:sz w:val="24"/>
          <w:szCs w:val="24"/>
        </w:rPr>
        <w:t xml:space="preserve"> </w:t>
      </w:r>
      <w:proofErr w:type="spellStart"/>
      <w:r w:rsidRPr="001630CC">
        <w:rPr>
          <w:rFonts w:ascii="Cambria" w:hAnsi="Cambria"/>
          <w:sz w:val="24"/>
          <w:szCs w:val="24"/>
        </w:rPr>
        <w:t>halnya</w:t>
      </w:r>
      <w:proofErr w:type="spellEnd"/>
      <w:r w:rsidRPr="001630CC">
        <w:rPr>
          <w:rFonts w:ascii="Cambria" w:hAnsi="Cambria"/>
          <w:sz w:val="24"/>
          <w:szCs w:val="24"/>
        </w:rPr>
        <w:t xml:space="preserve"> Indonesia, </w:t>
      </w:r>
      <w:proofErr w:type="spellStart"/>
      <w:r w:rsidRPr="001630CC">
        <w:rPr>
          <w:rFonts w:ascii="Cambria" w:hAnsi="Cambria"/>
          <w:sz w:val="24"/>
          <w:szCs w:val="24"/>
        </w:rPr>
        <w:t>maka</w:t>
      </w:r>
      <w:proofErr w:type="spellEnd"/>
      <w:r w:rsidRPr="001630CC">
        <w:rPr>
          <w:rFonts w:ascii="Cambria" w:hAnsi="Cambria"/>
          <w:sz w:val="24"/>
          <w:szCs w:val="24"/>
        </w:rPr>
        <w:t xml:space="preserve"> </w:t>
      </w:r>
      <w:proofErr w:type="spellStart"/>
      <w:r w:rsidRPr="001630CC">
        <w:rPr>
          <w:rFonts w:ascii="Cambria" w:hAnsi="Cambria"/>
          <w:sz w:val="24"/>
          <w:szCs w:val="24"/>
        </w:rPr>
        <w:t>gagasan</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yang </w:t>
      </w:r>
      <w:proofErr w:type="spellStart"/>
      <w:r w:rsidRPr="001630CC">
        <w:rPr>
          <w:rFonts w:ascii="Cambria" w:hAnsi="Cambria"/>
          <w:sz w:val="24"/>
          <w:szCs w:val="24"/>
        </w:rPr>
        <w:t>mulai</w:t>
      </w:r>
      <w:proofErr w:type="spellEnd"/>
      <w:r w:rsidRPr="001630CC">
        <w:rPr>
          <w:rFonts w:ascii="Cambria" w:hAnsi="Cambria"/>
          <w:sz w:val="24"/>
          <w:szCs w:val="24"/>
        </w:rPr>
        <w:t xml:space="preserve"> </w:t>
      </w:r>
      <w:proofErr w:type="spellStart"/>
      <w:r w:rsidRPr="001630CC">
        <w:rPr>
          <w:rFonts w:ascii="Cambria" w:hAnsi="Cambria"/>
          <w:sz w:val="24"/>
          <w:szCs w:val="24"/>
        </w:rPr>
        <w:t>diperkenalkan</w:t>
      </w:r>
      <w:proofErr w:type="spellEnd"/>
      <w:r w:rsidRPr="001630CC">
        <w:rPr>
          <w:rFonts w:ascii="Cambria" w:hAnsi="Cambria"/>
          <w:sz w:val="24"/>
          <w:szCs w:val="24"/>
        </w:rPr>
        <w:t xml:space="preserve"> </w:t>
      </w:r>
      <w:proofErr w:type="spellStart"/>
      <w:r w:rsidRPr="001630CC">
        <w:rPr>
          <w:rFonts w:ascii="Cambria" w:hAnsi="Cambria"/>
          <w:sz w:val="24"/>
          <w:szCs w:val="24"/>
        </w:rPr>
        <w:t>sejak</w:t>
      </w:r>
      <w:proofErr w:type="spellEnd"/>
      <w:r w:rsidRPr="001630CC">
        <w:rPr>
          <w:rFonts w:ascii="Cambria" w:hAnsi="Cambria"/>
          <w:sz w:val="24"/>
          <w:szCs w:val="24"/>
        </w:rPr>
        <w:t xml:space="preserve"> </w:t>
      </w:r>
      <w:proofErr w:type="spellStart"/>
      <w:r w:rsidRPr="001630CC">
        <w:rPr>
          <w:rFonts w:ascii="Cambria" w:hAnsi="Cambria"/>
          <w:sz w:val="24"/>
          <w:szCs w:val="24"/>
        </w:rPr>
        <w:t>tahun</w:t>
      </w:r>
      <w:proofErr w:type="spellEnd"/>
      <w:r w:rsidRPr="001630CC">
        <w:rPr>
          <w:rFonts w:ascii="Cambria" w:hAnsi="Cambria"/>
          <w:sz w:val="24"/>
          <w:szCs w:val="24"/>
        </w:rPr>
        <w:t xml:space="preserve"> 1967 </w:t>
      </w:r>
      <w:proofErr w:type="spellStart"/>
      <w:r w:rsidRPr="001630CC">
        <w:rPr>
          <w:rFonts w:ascii="Cambria" w:hAnsi="Cambria"/>
          <w:sz w:val="24"/>
          <w:szCs w:val="24"/>
        </w:rPr>
        <w:t>memang</w:t>
      </w:r>
      <w:proofErr w:type="spellEnd"/>
      <w:r w:rsidRPr="001630CC">
        <w:rPr>
          <w:rFonts w:ascii="Cambria" w:hAnsi="Cambria"/>
          <w:sz w:val="24"/>
          <w:szCs w:val="24"/>
        </w:rPr>
        <w:t xml:space="preserve"> </w:t>
      </w:r>
      <w:proofErr w:type="spellStart"/>
      <w:r w:rsidRPr="001630CC">
        <w:rPr>
          <w:rFonts w:ascii="Cambria" w:hAnsi="Cambria"/>
          <w:sz w:val="24"/>
          <w:szCs w:val="24"/>
        </w:rPr>
        <w:t>sudah</w:t>
      </w:r>
      <w:proofErr w:type="spellEnd"/>
      <w:r w:rsidRPr="001630CC">
        <w:rPr>
          <w:rFonts w:ascii="Cambria" w:hAnsi="Cambria"/>
          <w:sz w:val="24"/>
          <w:szCs w:val="24"/>
        </w:rPr>
        <w:t xml:space="preserve"> </w:t>
      </w:r>
      <w:proofErr w:type="spellStart"/>
      <w:r w:rsidRPr="001630CC">
        <w:rPr>
          <w:rFonts w:ascii="Cambria" w:hAnsi="Cambria"/>
          <w:sz w:val="24"/>
          <w:szCs w:val="24"/>
        </w:rPr>
        <w:t>seharusnya</w:t>
      </w:r>
      <w:proofErr w:type="spellEnd"/>
      <w:r w:rsidRPr="001630CC">
        <w:rPr>
          <w:rFonts w:ascii="Cambria" w:hAnsi="Cambria"/>
          <w:sz w:val="24"/>
          <w:szCs w:val="24"/>
        </w:rPr>
        <w:t xml:space="preserve"> </w:t>
      </w:r>
      <w:proofErr w:type="spellStart"/>
      <w:r w:rsidRPr="001630CC">
        <w:rPr>
          <w:rFonts w:ascii="Cambria" w:hAnsi="Cambria"/>
          <w:sz w:val="24"/>
          <w:szCs w:val="24"/>
        </w:rPr>
        <w:t>menjadi</w:t>
      </w:r>
      <w:proofErr w:type="spellEnd"/>
      <w:r w:rsidRPr="001630CC">
        <w:rPr>
          <w:rFonts w:ascii="Cambria" w:hAnsi="Cambria"/>
          <w:sz w:val="24"/>
          <w:szCs w:val="24"/>
        </w:rPr>
        <w:t xml:space="preserve"> </w:t>
      </w:r>
      <w:proofErr w:type="spellStart"/>
      <w:r w:rsidRPr="001630CC">
        <w:rPr>
          <w:rFonts w:ascii="Cambria" w:hAnsi="Cambria"/>
          <w:sz w:val="24"/>
          <w:szCs w:val="24"/>
        </w:rPr>
        <w:t>unsur</w:t>
      </w:r>
      <w:proofErr w:type="spellEnd"/>
      <w:r w:rsidRPr="001630CC">
        <w:rPr>
          <w:rFonts w:ascii="Cambria" w:hAnsi="Cambria"/>
          <w:sz w:val="24"/>
          <w:szCs w:val="24"/>
        </w:rPr>
        <w:t xml:space="preserve"> yang </w:t>
      </w:r>
      <w:proofErr w:type="spellStart"/>
      <w:r w:rsidRPr="001630CC">
        <w:rPr>
          <w:rFonts w:ascii="Cambria" w:hAnsi="Cambria"/>
          <w:sz w:val="24"/>
          <w:szCs w:val="24"/>
        </w:rPr>
        <w:t>amat</w:t>
      </w:r>
      <w:proofErr w:type="spellEnd"/>
      <w:r w:rsidRPr="001630CC">
        <w:rPr>
          <w:rFonts w:ascii="Cambria" w:hAnsi="Cambria"/>
          <w:sz w:val="24"/>
          <w:szCs w:val="24"/>
        </w:rPr>
        <w:t xml:space="preserve"> fundamental </w:t>
      </w:r>
      <w:proofErr w:type="spellStart"/>
      <w:r w:rsidRPr="001630CC">
        <w:rPr>
          <w:rFonts w:ascii="Cambria" w:hAnsi="Cambria"/>
          <w:sz w:val="24"/>
          <w:szCs w:val="24"/>
        </w:rPr>
        <w:t>bagi</w:t>
      </w:r>
      <w:proofErr w:type="spellEnd"/>
      <w:r w:rsidRPr="001630CC">
        <w:rPr>
          <w:rFonts w:ascii="Cambria" w:hAnsi="Cambria"/>
          <w:sz w:val="24"/>
          <w:szCs w:val="24"/>
        </w:rPr>
        <w:t xml:space="preserve"> </w:t>
      </w:r>
      <w:proofErr w:type="spellStart"/>
      <w:r w:rsidRPr="001630CC">
        <w:rPr>
          <w:rFonts w:ascii="Cambria" w:hAnsi="Cambria"/>
          <w:sz w:val="24"/>
          <w:szCs w:val="24"/>
        </w:rPr>
        <w:t>kerangka</w:t>
      </w:r>
      <w:proofErr w:type="spellEnd"/>
      <w:r w:rsidRPr="001630CC">
        <w:rPr>
          <w:rFonts w:ascii="Cambria" w:hAnsi="Cambria"/>
          <w:sz w:val="24"/>
          <w:szCs w:val="24"/>
        </w:rPr>
        <w:t xml:space="preserve"> </w:t>
      </w:r>
      <w:proofErr w:type="spellStart"/>
      <w:r w:rsidRPr="001630CC">
        <w:rPr>
          <w:rFonts w:ascii="Cambria" w:hAnsi="Cambria"/>
          <w:sz w:val="24"/>
          <w:szCs w:val="24"/>
        </w:rPr>
        <w:t>dasar</w:t>
      </w:r>
      <w:proofErr w:type="spellEnd"/>
      <w:r w:rsidRPr="001630CC">
        <w:rPr>
          <w:rFonts w:ascii="Cambria" w:hAnsi="Cambria"/>
          <w:sz w:val="24"/>
          <w:szCs w:val="24"/>
        </w:rPr>
        <w:t xml:space="preserve"> </w:t>
      </w:r>
      <w:proofErr w:type="spellStart"/>
      <w:r w:rsidRPr="001630CC">
        <w:rPr>
          <w:rFonts w:ascii="Cambria" w:hAnsi="Cambria"/>
          <w:sz w:val="24"/>
          <w:szCs w:val="24"/>
        </w:rPr>
        <w:t>pengembangan</w:t>
      </w:r>
      <w:proofErr w:type="spellEnd"/>
      <w:r w:rsidRPr="001630CC">
        <w:rPr>
          <w:rFonts w:ascii="Cambria" w:hAnsi="Cambria"/>
          <w:sz w:val="24"/>
          <w:szCs w:val="24"/>
        </w:rPr>
        <w:t xml:space="preserve"> </w:t>
      </w:r>
      <w:proofErr w:type="spellStart"/>
      <w:r w:rsidRPr="001630CC">
        <w:rPr>
          <w:rFonts w:ascii="Cambria" w:hAnsi="Cambria"/>
          <w:sz w:val="24"/>
          <w:szCs w:val="24"/>
        </w:rPr>
        <w:t>kehidupan</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Sejarah </w:t>
      </w:r>
      <w:proofErr w:type="spellStart"/>
      <w:r w:rsidRPr="001630CC">
        <w:rPr>
          <w:rFonts w:ascii="Cambria" w:hAnsi="Cambria"/>
          <w:sz w:val="24"/>
          <w:szCs w:val="24"/>
        </w:rPr>
        <w:t>telah</w:t>
      </w:r>
      <w:proofErr w:type="spellEnd"/>
      <w:r w:rsidRPr="001630CC">
        <w:rPr>
          <w:rFonts w:ascii="Cambria" w:hAnsi="Cambria"/>
          <w:sz w:val="24"/>
          <w:szCs w:val="24"/>
        </w:rPr>
        <w:t xml:space="preserve"> </w:t>
      </w:r>
      <w:proofErr w:type="spellStart"/>
      <w:r w:rsidRPr="001630CC">
        <w:rPr>
          <w:rFonts w:ascii="Cambria" w:hAnsi="Cambria"/>
          <w:sz w:val="24"/>
          <w:szCs w:val="24"/>
        </w:rPr>
        <w:t>mengajarkan</w:t>
      </w:r>
      <w:proofErr w:type="spellEnd"/>
      <w:r w:rsidRPr="001630CC">
        <w:rPr>
          <w:rFonts w:ascii="Cambria" w:hAnsi="Cambria"/>
          <w:sz w:val="24"/>
          <w:szCs w:val="24"/>
        </w:rPr>
        <w:t xml:space="preserve"> </w:t>
      </w:r>
      <w:proofErr w:type="spellStart"/>
      <w:r w:rsidRPr="001630CC">
        <w:rPr>
          <w:rFonts w:ascii="Cambria" w:hAnsi="Cambria"/>
          <w:sz w:val="24"/>
          <w:szCs w:val="24"/>
        </w:rPr>
        <w:t>kepada</w:t>
      </w:r>
      <w:proofErr w:type="spellEnd"/>
      <w:r w:rsidRPr="001630CC">
        <w:rPr>
          <w:rFonts w:ascii="Cambria" w:hAnsi="Cambria"/>
          <w:sz w:val="24"/>
          <w:szCs w:val="24"/>
        </w:rPr>
        <w:t xml:space="preserve"> </w:t>
      </w:r>
      <w:proofErr w:type="spellStart"/>
      <w:r w:rsidRPr="001630CC">
        <w:rPr>
          <w:rFonts w:ascii="Cambria" w:hAnsi="Cambria"/>
          <w:sz w:val="24"/>
          <w:szCs w:val="24"/>
        </w:rPr>
        <w:t>bangsa</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hanya</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mewujudmantapkan</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itu</w:t>
      </w:r>
      <w:proofErr w:type="spellEnd"/>
      <w:r w:rsidRPr="001630CC">
        <w:rPr>
          <w:rFonts w:ascii="Cambria" w:hAnsi="Cambria"/>
          <w:sz w:val="24"/>
          <w:szCs w:val="24"/>
        </w:rPr>
        <w:t xml:space="preserve"> </w:t>
      </w:r>
      <w:proofErr w:type="spellStart"/>
      <w:r w:rsidRPr="001630CC">
        <w:rPr>
          <w:rFonts w:ascii="Cambria" w:hAnsi="Cambria"/>
          <w:sz w:val="24"/>
          <w:szCs w:val="24"/>
        </w:rPr>
        <w:t>secara</w:t>
      </w:r>
      <w:proofErr w:type="spellEnd"/>
      <w:r w:rsidRPr="001630CC">
        <w:rPr>
          <w:rFonts w:ascii="Cambria" w:hAnsi="Cambria"/>
          <w:sz w:val="24"/>
          <w:szCs w:val="24"/>
        </w:rPr>
        <w:t xml:space="preserve"> </w:t>
      </w:r>
      <w:proofErr w:type="spellStart"/>
      <w:r w:rsidRPr="001630CC">
        <w:rPr>
          <w:rFonts w:ascii="Cambria" w:hAnsi="Cambria"/>
          <w:sz w:val="24"/>
          <w:szCs w:val="24"/>
        </w:rPr>
        <w:t>konsisten</w:t>
      </w:r>
      <w:proofErr w:type="spellEnd"/>
      <w:r w:rsidRPr="001630CC">
        <w:rPr>
          <w:rFonts w:ascii="Cambria" w:hAnsi="Cambria"/>
          <w:sz w:val="24"/>
          <w:szCs w:val="24"/>
        </w:rPr>
        <w:t xml:space="preserve"> dan </w:t>
      </w:r>
      <w:proofErr w:type="spellStart"/>
      <w:r w:rsidRPr="001630CC">
        <w:rPr>
          <w:rFonts w:ascii="Cambria" w:hAnsi="Cambria"/>
          <w:sz w:val="24"/>
          <w:szCs w:val="24"/>
        </w:rPr>
        <w:t>berkesinambungan</w:t>
      </w:r>
      <w:proofErr w:type="spellEnd"/>
      <w:r w:rsidRPr="001630CC">
        <w:rPr>
          <w:rFonts w:ascii="Cambria" w:hAnsi="Cambria"/>
          <w:sz w:val="24"/>
          <w:szCs w:val="24"/>
        </w:rPr>
        <w:t xml:space="preserve">. </w:t>
      </w:r>
      <w:proofErr w:type="spellStart"/>
      <w:r w:rsidRPr="001630CC">
        <w:rPr>
          <w:rFonts w:ascii="Cambria" w:hAnsi="Cambria"/>
          <w:sz w:val="24"/>
          <w:szCs w:val="24"/>
        </w:rPr>
        <w:t>Kemajemukan</w:t>
      </w:r>
      <w:proofErr w:type="spellEnd"/>
      <w:r w:rsidRPr="001630CC">
        <w:rPr>
          <w:rFonts w:ascii="Cambria" w:hAnsi="Cambria"/>
          <w:sz w:val="24"/>
          <w:szCs w:val="24"/>
        </w:rPr>
        <w:t xml:space="preserve"> agama-agama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membawa</w:t>
      </w:r>
      <w:proofErr w:type="spellEnd"/>
      <w:r w:rsidRPr="001630CC">
        <w:rPr>
          <w:rFonts w:ascii="Cambria" w:hAnsi="Cambria"/>
          <w:sz w:val="24"/>
          <w:szCs w:val="24"/>
        </w:rPr>
        <w:t xml:space="preserve"> negara </w:t>
      </w:r>
      <w:proofErr w:type="spellStart"/>
      <w:r w:rsidRPr="001630CC">
        <w:rPr>
          <w:rFonts w:ascii="Cambria" w:hAnsi="Cambria"/>
          <w:sz w:val="24"/>
          <w:szCs w:val="24"/>
        </w:rPr>
        <w:t>kepada</w:t>
      </w:r>
      <w:proofErr w:type="spellEnd"/>
      <w:r w:rsidRPr="001630CC">
        <w:rPr>
          <w:rFonts w:ascii="Cambria" w:hAnsi="Cambria"/>
          <w:sz w:val="24"/>
          <w:szCs w:val="24"/>
        </w:rPr>
        <w:t xml:space="preserve"> </w:t>
      </w:r>
      <w:proofErr w:type="spellStart"/>
      <w:r w:rsidRPr="001630CC">
        <w:rPr>
          <w:rFonts w:ascii="Cambria" w:hAnsi="Cambria"/>
          <w:sz w:val="24"/>
          <w:szCs w:val="24"/>
        </w:rPr>
        <w:t>kondisi</w:t>
      </w:r>
      <w:proofErr w:type="spellEnd"/>
      <w:r w:rsidRPr="001630CC">
        <w:rPr>
          <w:rFonts w:ascii="Cambria" w:hAnsi="Cambria"/>
          <w:sz w:val="24"/>
          <w:szCs w:val="24"/>
        </w:rPr>
        <w:t xml:space="preserve"> </w:t>
      </w:r>
      <w:r w:rsidRPr="001630CC">
        <w:rPr>
          <w:rFonts w:ascii="Cambria" w:hAnsi="Cambria"/>
          <w:i/>
          <w:sz w:val="24"/>
          <w:szCs w:val="24"/>
        </w:rPr>
        <w:t xml:space="preserve">disintegrative. </w:t>
      </w:r>
      <w:proofErr w:type="spellStart"/>
      <w:r w:rsidRPr="001630CC">
        <w:rPr>
          <w:rFonts w:ascii="Cambria" w:hAnsi="Cambria"/>
          <w:sz w:val="24"/>
          <w:szCs w:val="24"/>
        </w:rPr>
        <w:t>Namun</w:t>
      </w:r>
      <w:proofErr w:type="spellEnd"/>
      <w:r w:rsidRPr="001630CC">
        <w:rPr>
          <w:rFonts w:ascii="Cambria" w:hAnsi="Cambria"/>
          <w:sz w:val="24"/>
          <w:szCs w:val="24"/>
        </w:rPr>
        <w:t xml:space="preserve"> yang </w:t>
      </w:r>
      <w:proofErr w:type="spellStart"/>
      <w:r w:rsidRPr="001630CC">
        <w:rPr>
          <w:rFonts w:ascii="Cambria" w:hAnsi="Cambria"/>
          <w:sz w:val="24"/>
          <w:szCs w:val="24"/>
        </w:rPr>
        <w:t>perlu</w:t>
      </w:r>
      <w:proofErr w:type="spellEnd"/>
      <w:r w:rsidRPr="001630CC">
        <w:rPr>
          <w:rFonts w:ascii="Cambria" w:hAnsi="Cambria"/>
          <w:sz w:val="24"/>
          <w:szCs w:val="24"/>
        </w:rPr>
        <w:t xml:space="preserve"> </w:t>
      </w:r>
      <w:proofErr w:type="spellStart"/>
      <w:r w:rsidRPr="001630CC">
        <w:rPr>
          <w:rFonts w:ascii="Cambria" w:hAnsi="Cambria"/>
          <w:sz w:val="24"/>
          <w:szCs w:val="24"/>
        </w:rPr>
        <w:t>digaris</w:t>
      </w:r>
      <w:proofErr w:type="spellEnd"/>
      <w:r w:rsidRPr="001630CC">
        <w:rPr>
          <w:rFonts w:ascii="Cambria" w:hAnsi="Cambria"/>
          <w:sz w:val="24"/>
          <w:szCs w:val="24"/>
        </w:rPr>
        <w:t xml:space="preserve"> </w:t>
      </w:r>
      <w:proofErr w:type="spellStart"/>
      <w:r w:rsidRPr="001630CC">
        <w:rPr>
          <w:rFonts w:ascii="Cambria" w:hAnsi="Cambria"/>
          <w:sz w:val="24"/>
          <w:szCs w:val="24"/>
        </w:rPr>
        <w:t>bawahi</w:t>
      </w:r>
      <w:proofErr w:type="spellEnd"/>
      <w:r w:rsidRPr="001630CC">
        <w:rPr>
          <w:rFonts w:ascii="Cambria" w:hAnsi="Cambria"/>
          <w:sz w:val="24"/>
          <w:szCs w:val="24"/>
        </w:rPr>
        <w:t xml:space="preserve"> </w:t>
      </w:r>
      <w:proofErr w:type="spellStart"/>
      <w:r w:rsidRPr="001630CC">
        <w:rPr>
          <w:rFonts w:ascii="Cambria" w:hAnsi="Cambria"/>
          <w:sz w:val="24"/>
          <w:szCs w:val="24"/>
        </w:rPr>
        <w:t>adalah</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yang </w:t>
      </w:r>
      <w:proofErr w:type="spellStart"/>
      <w:r w:rsidRPr="001630CC">
        <w:rPr>
          <w:rFonts w:ascii="Cambria" w:hAnsi="Cambria"/>
          <w:sz w:val="24"/>
          <w:szCs w:val="24"/>
        </w:rPr>
        <w:t>mesti</w:t>
      </w:r>
      <w:proofErr w:type="spellEnd"/>
      <w:r w:rsidRPr="001630CC">
        <w:rPr>
          <w:rFonts w:ascii="Cambria" w:hAnsi="Cambria"/>
          <w:sz w:val="24"/>
          <w:szCs w:val="24"/>
        </w:rPr>
        <w:t xml:space="preserve"> </w:t>
      </w:r>
      <w:proofErr w:type="spellStart"/>
      <w:r w:rsidRPr="001630CC">
        <w:rPr>
          <w:rFonts w:ascii="Cambria" w:hAnsi="Cambria"/>
          <w:sz w:val="24"/>
          <w:szCs w:val="24"/>
        </w:rPr>
        <w:t>dikembangkan</w:t>
      </w:r>
      <w:proofErr w:type="spellEnd"/>
      <w:r w:rsidRPr="001630CC">
        <w:rPr>
          <w:rFonts w:ascii="Cambria" w:hAnsi="Cambria"/>
          <w:sz w:val="24"/>
          <w:szCs w:val="24"/>
        </w:rPr>
        <w:t xml:space="preserve"> </w:t>
      </w:r>
      <w:proofErr w:type="spellStart"/>
      <w:r w:rsidRPr="001630CC">
        <w:rPr>
          <w:rFonts w:ascii="Cambria" w:hAnsi="Cambria"/>
          <w:sz w:val="24"/>
          <w:szCs w:val="24"/>
        </w:rPr>
        <w:t>bukanlah</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i/>
          <w:sz w:val="24"/>
          <w:szCs w:val="24"/>
        </w:rPr>
        <w:t>artifisial</w:t>
      </w:r>
      <w:proofErr w:type="spellEnd"/>
      <w:r w:rsidRPr="001630CC">
        <w:rPr>
          <w:rFonts w:ascii="Cambria" w:hAnsi="Cambria"/>
          <w:sz w:val="24"/>
          <w:szCs w:val="24"/>
        </w:rPr>
        <w:t xml:space="preserve"> </w:t>
      </w:r>
      <w:proofErr w:type="spellStart"/>
      <w:r w:rsidRPr="001630CC">
        <w:rPr>
          <w:rFonts w:ascii="Cambria" w:hAnsi="Cambria"/>
          <w:sz w:val="24"/>
          <w:szCs w:val="24"/>
        </w:rPr>
        <w:t>atau</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yang </w:t>
      </w:r>
      <w:proofErr w:type="spellStart"/>
      <w:r w:rsidRPr="001630CC">
        <w:rPr>
          <w:rFonts w:ascii="Cambria" w:hAnsi="Cambria"/>
          <w:sz w:val="24"/>
          <w:szCs w:val="24"/>
        </w:rPr>
        <w:t>bersifat</w:t>
      </w:r>
      <w:proofErr w:type="spellEnd"/>
      <w:r w:rsidRPr="001630CC">
        <w:rPr>
          <w:rFonts w:ascii="Cambria" w:hAnsi="Cambria"/>
          <w:sz w:val="24"/>
          <w:szCs w:val="24"/>
        </w:rPr>
        <w:t xml:space="preserve"> </w:t>
      </w:r>
      <w:proofErr w:type="spellStart"/>
      <w:r w:rsidRPr="001630CC">
        <w:rPr>
          <w:rFonts w:ascii="Cambria" w:hAnsi="Cambria"/>
          <w:i/>
          <w:sz w:val="24"/>
          <w:szCs w:val="24"/>
        </w:rPr>
        <w:t>verbalistik-semanik</w:t>
      </w:r>
      <w:proofErr w:type="spellEnd"/>
      <w:r w:rsidRPr="001630CC">
        <w:rPr>
          <w:rFonts w:ascii="Cambria" w:hAnsi="Cambria"/>
          <w:i/>
          <w:sz w:val="24"/>
          <w:szCs w:val="24"/>
        </w:rPr>
        <w:t>,</w:t>
      </w:r>
      <w:r w:rsidRPr="001630CC">
        <w:rPr>
          <w:rFonts w:ascii="Cambria" w:hAnsi="Cambria"/>
          <w:sz w:val="24"/>
          <w:szCs w:val="24"/>
        </w:rPr>
        <w:t xml:space="preserve"> </w:t>
      </w:r>
      <w:proofErr w:type="spellStart"/>
      <w:r w:rsidRPr="001630CC">
        <w:rPr>
          <w:rFonts w:ascii="Cambria" w:hAnsi="Cambria"/>
          <w:sz w:val="24"/>
          <w:szCs w:val="24"/>
        </w:rPr>
        <w:t>tetapi</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yang </w:t>
      </w:r>
      <w:proofErr w:type="spellStart"/>
      <w:r w:rsidRPr="001630CC">
        <w:rPr>
          <w:rFonts w:ascii="Cambria" w:hAnsi="Cambria"/>
          <w:i/>
          <w:sz w:val="24"/>
          <w:szCs w:val="24"/>
        </w:rPr>
        <w:t>otentik</w:t>
      </w:r>
      <w:proofErr w:type="spellEnd"/>
      <w:r w:rsidRPr="001630CC">
        <w:rPr>
          <w:rFonts w:ascii="Cambria" w:hAnsi="Cambria"/>
          <w:i/>
          <w:sz w:val="24"/>
          <w:szCs w:val="24"/>
        </w:rPr>
        <w:t xml:space="preserve">, </w:t>
      </w:r>
      <w:proofErr w:type="spellStart"/>
      <w:r w:rsidRPr="001630CC">
        <w:rPr>
          <w:rFonts w:ascii="Cambria" w:hAnsi="Cambria"/>
          <w:i/>
          <w:sz w:val="24"/>
          <w:szCs w:val="24"/>
        </w:rPr>
        <w:t>dinamis</w:t>
      </w:r>
      <w:proofErr w:type="spellEnd"/>
      <w:r w:rsidRPr="001630CC">
        <w:rPr>
          <w:rFonts w:ascii="Cambria" w:hAnsi="Cambria"/>
          <w:sz w:val="24"/>
          <w:szCs w:val="24"/>
        </w:rPr>
        <w:t xml:space="preserve"> dan </w:t>
      </w:r>
      <w:proofErr w:type="spellStart"/>
      <w:r w:rsidRPr="001630CC">
        <w:rPr>
          <w:rFonts w:ascii="Cambria" w:hAnsi="Cambria"/>
          <w:sz w:val="24"/>
          <w:szCs w:val="24"/>
        </w:rPr>
        <w:t>realistis</w:t>
      </w:r>
      <w:proofErr w:type="spellEnd"/>
      <w:r w:rsidRPr="001630CC">
        <w:rPr>
          <w:rFonts w:ascii="Cambria" w:hAnsi="Cambria"/>
          <w:sz w:val="24"/>
          <w:szCs w:val="24"/>
        </w:rPr>
        <w:t xml:space="preserve"> yang </w:t>
      </w:r>
      <w:proofErr w:type="spellStart"/>
      <w:r w:rsidRPr="001630CC">
        <w:rPr>
          <w:rFonts w:ascii="Cambria" w:hAnsi="Cambria"/>
          <w:sz w:val="24"/>
          <w:szCs w:val="24"/>
        </w:rPr>
        <w:t>bertolak</w:t>
      </w:r>
      <w:proofErr w:type="spellEnd"/>
      <w:r w:rsidRPr="001630CC">
        <w:rPr>
          <w:rFonts w:ascii="Cambria" w:hAnsi="Cambria"/>
          <w:sz w:val="24"/>
          <w:szCs w:val="24"/>
        </w:rPr>
        <w:t xml:space="preserve"> </w:t>
      </w:r>
      <w:proofErr w:type="spellStart"/>
      <w:r w:rsidRPr="001630CC">
        <w:rPr>
          <w:rFonts w:ascii="Cambria" w:hAnsi="Cambria"/>
          <w:sz w:val="24"/>
          <w:szCs w:val="24"/>
        </w:rPr>
        <w:t>serta</w:t>
      </w:r>
      <w:proofErr w:type="spellEnd"/>
      <w:r w:rsidRPr="001630CC">
        <w:rPr>
          <w:rFonts w:ascii="Cambria" w:hAnsi="Cambria"/>
          <w:sz w:val="24"/>
          <w:szCs w:val="24"/>
        </w:rPr>
        <w:t xml:space="preserve"> </w:t>
      </w:r>
      <w:proofErr w:type="spellStart"/>
      <w:r w:rsidRPr="001630CC">
        <w:rPr>
          <w:rFonts w:ascii="Cambria" w:hAnsi="Cambria"/>
          <w:sz w:val="24"/>
          <w:szCs w:val="24"/>
        </w:rPr>
        <w:t>merupakan</w:t>
      </w:r>
      <w:proofErr w:type="spellEnd"/>
      <w:r w:rsidRPr="001630CC">
        <w:rPr>
          <w:rFonts w:ascii="Cambria" w:hAnsi="Cambria"/>
          <w:sz w:val="24"/>
          <w:szCs w:val="24"/>
        </w:rPr>
        <w:t xml:space="preserve"> </w:t>
      </w:r>
      <w:proofErr w:type="spellStart"/>
      <w:r w:rsidRPr="001630CC">
        <w:rPr>
          <w:rFonts w:ascii="Cambria" w:hAnsi="Cambria"/>
          <w:sz w:val="24"/>
          <w:szCs w:val="24"/>
        </w:rPr>
        <w:t>refleksi</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ajaran</w:t>
      </w:r>
      <w:proofErr w:type="spellEnd"/>
      <w:r w:rsidRPr="001630CC">
        <w:rPr>
          <w:rFonts w:ascii="Cambria" w:hAnsi="Cambria"/>
          <w:sz w:val="24"/>
          <w:szCs w:val="24"/>
        </w:rPr>
        <w:t xml:space="preserve"> agama yang </w:t>
      </w:r>
      <w:proofErr w:type="spellStart"/>
      <w:r w:rsidRPr="001630CC">
        <w:rPr>
          <w:rFonts w:ascii="Cambria" w:hAnsi="Cambria"/>
          <w:sz w:val="24"/>
          <w:szCs w:val="24"/>
        </w:rPr>
        <w:t>kita</w:t>
      </w:r>
      <w:proofErr w:type="spellEnd"/>
      <w:r w:rsidRPr="001630CC">
        <w:rPr>
          <w:rFonts w:ascii="Cambria" w:hAnsi="Cambria"/>
          <w:sz w:val="24"/>
          <w:szCs w:val="24"/>
        </w:rPr>
        <w:t xml:space="preserve"> </w:t>
      </w:r>
      <w:proofErr w:type="spellStart"/>
      <w:r w:rsidRPr="001630CC">
        <w:rPr>
          <w:rFonts w:ascii="Cambria" w:hAnsi="Cambria"/>
          <w:sz w:val="24"/>
          <w:szCs w:val="24"/>
        </w:rPr>
        <w:t>anut</w:t>
      </w:r>
      <w:proofErr w:type="spellEnd"/>
      <w:r w:rsidRPr="001630CC">
        <w:rPr>
          <w:rFonts w:ascii="Cambria" w:hAnsi="Cambria"/>
          <w:sz w:val="24"/>
          <w:szCs w:val="24"/>
        </w:rPr>
        <w:t xml:space="preserve"> (</w:t>
      </w:r>
      <w:proofErr w:type="spellStart"/>
      <w:r w:rsidRPr="001630CC">
        <w:rPr>
          <w:rFonts w:ascii="Cambria" w:hAnsi="Cambria"/>
        </w:rPr>
        <w:t>Sairin</w:t>
      </w:r>
      <w:proofErr w:type="spellEnd"/>
      <w:r w:rsidRPr="001630CC">
        <w:rPr>
          <w:rFonts w:ascii="Cambria" w:hAnsi="Cambria"/>
        </w:rPr>
        <w:t>, 2006)</w:t>
      </w:r>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005A3311">
        <w:rPr>
          <w:rFonts w:ascii="Cambria" w:hAnsi="Cambria"/>
          <w:sz w:val="24"/>
          <w:szCs w:val="24"/>
        </w:rPr>
        <w:t xml:space="preserve"> </w:t>
      </w:r>
      <w:proofErr w:type="spellStart"/>
      <w:r w:rsidRPr="001630CC">
        <w:rPr>
          <w:rFonts w:ascii="Cambria" w:hAnsi="Cambria"/>
          <w:sz w:val="24"/>
          <w:szCs w:val="24"/>
        </w:rPr>
        <w:t>dilandasi</w:t>
      </w:r>
      <w:proofErr w:type="spellEnd"/>
      <w:r w:rsidRPr="001630CC">
        <w:rPr>
          <w:rFonts w:ascii="Cambria" w:hAnsi="Cambria"/>
          <w:sz w:val="24"/>
          <w:szCs w:val="24"/>
        </w:rPr>
        <w:t xml:space="preserve"> </w:t>
      </w:r>
      <w:proofErr w:type="spellStart"/>
      <w:r w:rsidRPr="001630CC">
        <w:rPr>
          <w:rFonts w:ascii="Cambria" w:hAnsi="Cambria"/>
          <w:sz w:val="24"/>
          <w:szCs w:val="24"/>
        </w:rPr>
        <w:t>kesadaran</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walaupun</w:t>
      </w:r>
      <w:proofErr w:type="spellEnd"/>
      <w:r w:rsidRPr="001630CC">
        <w:rPr>
          <w:rFonts w:ascii="Cambria" w:hAnsi="Cambria"/>
          <w:sz w:val="24"/>
          <w:szCs w:val="24"/>
        </w:rPr>
        <w:t xml:space="preserve"> </w:t>
      </w:r>
      <w:proofErr w:type="spellStart"/>
      <w:r w:rsidRPr="001630CC">
        <w:rPr>
          <w:rFonts w:ascii="Cambria" w:hAnsi="Cambria"/>
          <w:sz w:val="24"/>
          <w:szCs w:val="24"/>
        </w:rPr>
        <w:t>berbeda</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segi</w:t>
      </w:r>
      <w:proofErr w:type="spellEnd"/>
      <w:r w:rsidRPr="001630CC">
        <w:rPr>
          <w:rFonts w:ascii="Cambria" w:hAnsi="Cambria"/>
          <w:sz w:val="24"/>
          <w:szCs w:val="24"/>
        </w:rPr>
        <w:t xml:space="preserve"> agama </w:t>
      </w:r>
      <w:proofErr w:type="spellStart"/>
      <w:r w:rsidRPr="001630CC">
        <w:rPr>
          <w:rFonts w:ascii="Cambria" w:hAnsi="Cambria"/>
          <w:sz w:val="24"/>
          <w:szCs w:val="24"/>
        </w:rPr>
        <w:t>tapi</w:t>
      </w:r>
      <w:proofErr w:type="spellEnd"/>
      <w:r w:rsidRPr="001630CC">
        <w:rPr>
          <w:rFonts w:ascii="Cambria" w:hAnsi="Cambria"/>
          <w:sz w:val="24"/>
          <w:szCs w:val="24"/>
        </w:rPr>
        <w:t xml:space="preserve"> </w:t>
      </w:r>
      <w:proofErr w:type="spellStart"/>
      <w:r w:rsidRPr="001630CC">
        <w:rPr>
          <w:rFonts w:ascii="Cambria" w:hAnsi="Cambria"/>
          <w:sz w:val="24"/>
          <w:szCs w:val="24"/>
        </w:rPr>
        <w:t>mempunyai</w:t>
      </w:r>
      <w:proofErr w:type="spellEnd"/>
      <w:r w:rsidRPr="001630CC">
        <w:rPr>
          <w:rFonts w:ascii="Cambria" w:hAnsi="Cambria"/>
          <w:sz w:val="24"/>
          <w:szCs w:val="24"/>
        </w:rPr>
        <w:t xml:space="preserve"> </w:t>
      </w:r>
      <w:proofErr w:type="spellStart"/>
      <w:r w:rsidRPr="001630CC">
        <w:rPr>
          <w:rFonts w:ascii="Cambria" w:hAnsi="Cambria"/>
          <w:sz w:val="24"/>
          <w:szCs w:val="24"/>
        </w:rPr>
        <w:t>kesamaan</w:t>
      </w:r>
      <w:proofErr w:type="spellEnd"/>
      <w:r w:rsidRPr="001630CC">
        <w:rPr>
          <w:rFonts w:ascii="Cambria" w:hAnsi="Cambria"/>
          <w:sz w:val="24"/>
          <w:szCs w:val="24"/>
        </w:rPr>
        <w:t xml:space="preserve"> </w:t>
      </w:r>
      <w:proofErr w:type="spellStart"/>
      <w:r w:rsidRPr="001630CC">
        <w:rPr>
          <w:rFonts w:ascii="Cambria" w:hAnsi="Cambria"/>
          <w:sz w:val="24"/>
          <w:szCs w:val="24"/>
        </w:rPr>
        <w:t>tanggung</w:t>
      </w:r>
      <w:proofErr w:type="spellEnd"/>
      <w:r w:rsidRPr="001630CC">
        <w:rPr>
          <w:rFonts w:ascii="Cambria" w:hAnsi="Cambria"/>
          <w:sz w:val="24"/>
          <w:szCs w:val="24"/>
        </w:rPr>
        <w:t xml:space="preserve"> </w:t>
      </w:r>
      <w:proofErr w:type="spellStart"/>
      <w:r w:rsidRPr="001630CC">
        <w:rPr>
          <w:rFonts w:ascii="Cambria" w:hAnsi="Cambria"/>
          <w:sz w:val="24"/>
          <w:szCs w:val="24"/>
        </w:rPr>
        <w:t>jawab</w:t>
      </w:r>
      <w:proofErr w:type="spellEnd"/>
      <w:r w:rsidRPr="001630CC">
        <w:rPr>
          <w:rFonts w:ascii="Cambria" w:hAnsi="Cambria"/>
          <w:sz w:val="24"/>
          <w:szCs w:val="24"/>
        </w:rPr>
        <w:t xml:space="preserve"> dan </w:t>
      </w:r>
      <w:proofErr w:type="spellStart"/>
      <w:r w:rsidRPr="001630CC">
        <w:rPr>
          <w:rFonts w:ascii="Cambria" w:hAnsi="Cambria"/>
          <w:sz w:val="24"/>
          <w:szCs w:val="24"/>
        </w:rPr>
        <w:t>keterpanggilan</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memperjuangkan</w:t>
      </w:r>
      <w:proofErr w:type="spellEnd"/>
      <w:r w:rsidRPr="001630CC">
        <w:rPr>
          <w:rFonts w:ascii="Cambria" w:hAnsi="Cambria"/>
          <w:sz w:val="24"/>
          <w:szCs w:val="24"/>
        </w:rPr>
        <w:t xml:space="preserve"> </w:t>
      </w:r>
      <w:proofErr w:type="spellStart"/>
      <w:r w:rsidRPr="001630CC">
        <w:rPr>
          <w:rFonts w:ascii="Cambria" w:hAnsi="Cambria"/>
          <w:sz w:val="24"/>
          <w:szCs w:val="24"/>
        </w:rPr>
        <w:t>terwujudnya</w:t>
      </w:r>
      <w:proofErr w:type="spellEnd"/>
      <w:r w:rsidRPr="001630CC">
        <w:rPr>
          <w:rFonts w:ascii="Cambria" w:hAnsi="Cambria"/>
          <w:sz w:val="24"/>
          <w:szCs w:val="24"/>
        </w:rPr>
        <w:t xml:space="preserve"> </w:t>
      </w:r>
      <w:proofErr w:type="spellStart"/>
      <w:r w:rsidRPr="001630CC">
        <w:rPr>
          <w:rFonts w:ascii="Cambria" w:hAnsi="Cambria"/>
          <w:sz w:val="24"/>
          <w:szCs w:val="24"/>
        </w:rPr>
        <w:t>kesejahteraan</w:t>
      </w:r>
      <w:proofErr w:type="spellEnd"/>
      <w:r w:rsidRPr="001630CC">
        <w:rPr>
          <w:rFonts w:ascii="Cambria" w:hAnsi="Cambria"/>
          <w:sz w:val="24"/>
          <w:szCs w:val="24"/>
        </w:rPr>
        <w:t xml:space="preserve"> </w:t>
      </w:r>
      <w:proofErr w:type="spellStart"/>
      <w:r w:rsidRPr="001630CC">
        <w:rPr>
          <w:rFonts w:ascii="Cambria" w:hAnsi="Cambria"/>
          <w:sz w:val="24"/>
          <w:szCs w:val="24"/>
        </w:rPr>
        <w:t>bagi</w:t>
      </w:r>
      <w:proofErr w:type="spellEnd"/>
      <w:r w:rsidRPr="001630CC">
        <w:rPr>
          <w:rFonts w:ascii="Cambria" w:hAnsi="Cambria"/>
          <w:sz w:val="24"/>
          <w:szCs w:val="24"/>
        </w:rPr>
        <w:t xml:space="preserve"> </w:t>
      </w:r>
      <w:proofErr w:type="spellStart"/>
      <w:r w:rsidRPr="001630CC">
        <w:rPr>
          <w:rFonts w:ascii="Cambria" w:hAnsi="Cambria"/>
          <w:sz w:val="24"/>
          <w:szCs w:val="24"/>
        </w:rPr>
        <w:t>semua</w:t>
      </w:r>
      <w:proofErr w:type="spellEnd"/>
      <w:r w:rsidRPr="001630CC">
        <w:rPr>
          <w:rFonts w:ascii="Cambria" w:hAnsi="Cambria"/>
          <w:sz w:val="24"/>
          <w:szCs w:val="24"/>
        </w:rPr>
        <w:t xml:space="preserve"> orang.</w:t>
      </w:r>
    </w:p>
    <w:p w:rsidR="00FC2143" w:rsidRPr="001630CC" w:rsidRDefault="00FC2143" w:rsidP="005A3311">
      <w:pPr>
        <w:spacing w:before="0" w:beforeAutospacing="0" w:after="0" w:afterAutospacing="0" w:line="360" w:lineRule="auto"/>
        <w:ind w:left="0" w:firstLine="426"/>
        <w:jc w:val="both"/>
        <w:rPr>
          <w:rFonts w:ascii="Cambria" w:hAnsi="Cambria"/>
          <w:sz w:val="24"/>
          <w:szCs w:val="24"/>
        </w:rPr>
      </w:pPr>
      <w:r w:rsidRPr="001630CC">
        <w:rPr>
          <w:rFonts w:ascii="Cambria" w:hAnsi="Cambria"/>
          <w:sz w:val="24"/>
          <w:szCs w:val="24"/>
        </w:rPr>
        <w:t xml:space="preserve">Hal </w:t>
      </w:r>
      <w:proofErr w:type="spellStart"/>
      <w:r w:rsidRPr="001630CC">
        <w:rPr>
          <w:rFonts w:ascii="Cambria" w:hAnsi="Cambria"/>
          <w:sz w:val="24"/>
          <w:szCs w:val="24"/>
        </w:rPr>
        <w:t>inilah</w:t>
      </w:r>
      <w:proofErr w:type="spellEnd"/>
      <w:r w:rsidRPr="001630CC">
        <w:rPr>
          <w:rFonts w:ascii="Cambria" w:hAnsi="Cambria"/>
          <w:sz w:val="24"/>
          <w:szCs w:val="24"/>
        </w:rPr>
        <w:t xml:space="preserve"> yang </w:t>
      </w:r>
      <w:proofErr w:type="spellStart"/>
      <w:r w:rsidRPr="001630CC">
        <w:rPr>
          <w:rFonts w:ascii="Cambria" w:hAnsi="Cambria"/>
          <w:sz w:val="24"/>
          <w:szCs w:val="24"/>
        </w:rPr>
        <w:t>menyebabkan</w:t>
      </w:r>
      <w:proofErr w:type="spellEnd"/>
      <w:r w:rsidRPr="001630CC">
        <w:rPr>
          <w:rFonts w:ascii="Cambria" w:hAnsi="Cambria"/>
          <w:sz w:val="24"/>
          <w:szCs w:val="24"/>
        </w:rPr>
        <w:t xml:space="preserve"> agama-agama </w:t>
      </w:r>
      <w:proofErr w:type="spellStart"/>
      <w:r w:rsidRPr="001630CC">
        <w:rPr>
          <w:rFonts w:ascii="Cambria" w:hAnsi="Cambria"/>
          <w:sz w:val="24"/>
          <w:szCs w:val="24"/>
        </w:rPr>
        <w:t>dicemarkan</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jarang</w:t>
      </w:r>
      <w:proofErr w:type="spellEnd"/>
      <w:r w:rsidRPr="001630CC">
        <w:rPr>
          <w:rFonts w:ascii="Cambria" w:hAnsi="Cambria"/>
          <w:sz w:val="24"/>
          <w:szCs w:val="24"/>
        </w:rPr>
        <w:t xml:space="preserve"> </w:t>
      </w:r>
      <w:proofErr w:type="spellStart"/>
      <w:r w:rsidRPr="001630CC">
        <w:rPr>
          <w:rFonts w:ascii="Cambria" w:hAnsi="Cambria"/>
          <w:sz w:val="24"/>
          <w:szCs w:val="24"/>
        </w:rPr>
        <w:t>mendapat</w:t>
      </w:r>
      <w:proofErr w:type="spellEnd"/>
      <w:r w:rsidRPr="001630CC">
        <w:rPr>
          <w:rFonts w:ascii="Cambria" w:hAnsi="Cambria"/>
          <w:sz w:val="24"/>
          <w:szCs w:val="24"/>
        </w:rPr>
        <w:t xml:space="preserve"> </w:t>
      </w:r>
      <w:proofErr w:type="spellStart"/>
      <w:r w:rsidRPr="001630CC">
        <w:rPr>
          <w:rFonts w:ascii="Cambria" w:hAnsi="Cambria"/>
          <w:sz w:val="24"/>
          <w:szCs w:val="24"/>
        </w:rPr>
        <w:t>pandangan</w:t>
      </w:r>
      <w:proofErr w:type="spellEnd"/>
      <w:r w:rsidRPr="001630CC">
        <w:rPr>
          <w:rFonts w:ascii="Cambria" w:hAnsi="Cambria"/>
          <w:sz w:val="24"/>
          <w:szCs w:val="24"/>
        </w:rPr>
        <w:t xml:space="preserve"> yang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baik</w:t>
      </w:r>
      <w:proofErr w:type="spellEnd"/>
      <w:r w:rsidRPr="001630CC">
        <w:rPr>
          <w:rFonts w:ascii="Cambria" w:hAnsi="Cambria"/>
          <w:sz w:val="24"/>
          <w:szCs w:val="24"/>
        </w:rPr>
        <w:t xml:space="preserve">. Dari </w:t>
      </w:r>
      <w:proofErr w:type="spellStart"/>
      <w:r w:rsidRPr="001630CC">
        <w:rPr>
          <w:rFonts w:ascii="Cambria" w:hAnsi="Cambria"/>
          <w:sz w:val="24"/>
          <w:szCs w:val="24"/>
        </w:rPr>
        <w:t>sinilah</w:t>
      </w:r>
      <w:proofErr w:type="spellEnd"/>
      <w:r w:rsidRPr="001630CC">
        <w:rPr>
          <w:rFonts w:ascii="Cambria" w:hAnsi="Cambria"/>
          <w:sz w:val="24"/>
          <w:szCs w:val="24"/>
        </w:rPr>
        <w:t xml:space="preserve"> </w:t>
      </w:r>
      <w:proofErr w:type="spellStart"/>
      <w:r w:rsidRPr="001630CC">
        <w:rPr>
          <w:rFonts w:ascii="Cambria" w:hAnsi="Cambria"/>
          <w:sz w:val="24"/>
          <w:szCs w:val="24"/>
        </w:rPr>
        <w:t>pemicu</w:t>
      </w:r>
      <w:proofErr w:type="spellEnd"/>
      <w:r w:rsidRPr="001630CC">
        <w:rPr>
          <w:rFonts w:ascii="Cambria" w:hAnsi="Cambria"/>
          <w:sz w:val="24"/>
          <w:szCs w:val="24"/>
        </w:rPr>
        <w:t xml:space="preserve"> </w:t>
      </w:r>
      <w:proofErr w:type="spellStart"/>
      <w:r w:rsidRPr="001630CC">
        <w:rPr>
          <w:rFonts w:ascii="Cambria" w:hAnsi="Cambria"/>
          <w:sz w:val="24"/>
          <w:szCs w:val="24"/>
        </w:rPr>
        <w:t>utama</w:t>
      </w:r>
      <w:proofErr w:type="spellEnd"/>
      <w:r w:rsidRPr="001630CC">
        <w:rPr>
          <w:rFonts w:ascii="Cambria" w:hAnsi="Cambria"/>
          <w:sz w:val="24"/>
          <w:szCs w:val="24"/>
        </w:rPr>
        <w:t xml:space="preserve"> </w:t>
      </w:r>
      <w:proofErr w:type="spellStart"/>
      <w:r w:rsidRPr="001630CC">
        <w:rPr>
          <w:rFonts w:ascii="Cambria" w:hAnsi="Cambria"/>
          <w:sz w:val="24"/>
          <w:szCs w:val="24"/>
        </w:rPr>
        <w:t>mengenai</w:t>
      </w:r>
      <w:proofErr w:type="spellEnd"/>
      <w:r w:rsidRPr="001630CC">
        <w:rPr>
          <w:rFonts w:ascii="Cambria" w:hAnsi="Cambria"/>
          <w:sz w:val="24"/>
          <w:szCs w:val="24"/>
        </w:rPr>
        <w:t xml:space="preserve"> </w:t>
      </w:r>
      <w:proofErr w:type="spellStart"/>
      <w:r w:rsidRPr="001630CC">
        <w:rPr>
          <w:rFonts w:ascii="Cambria" w:hAnsi="Cambria"/>
          <w:sz w:val="24"/>
          <w:szCs w:val="24"/>
        </w:rPr>
        <w:t>perpecahan</w:t>
      </w:r>
      <w:proofErr w:type="spellEnd"/>
      <w:r w:rsidRPr="001630CC">
        <w:rPr>
          <w:rFonts w:ascii="Cambria" w:hAnsi="Cambria"/>
          <w:sz w:val="24"/>
          <w:szCs w:val="24"/>
        </w:rPr>
        <w:t xml:space="preserve"> yang </w:t>
      </w:r>
      <w:proofErr w:type="spellStart"/>
      <w:r w:rsidRPr="001630CC">
        <w:rPr>
          <w:rFonts w:ascii="Cambria" w:hAnsi="Cambria"/>
          <w:sz w:val="24"/>
          <w:szCs w:val="24"/>
        </w:rPr>
        <w:t>kerap</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w:t>
      </w:r>
      <w:proofErr w:type="spellStart"/>
      <w:r w:rsidRPr="001630CC">
        <w:rPr>
          <w:rFonts w:ascii="Cambria" w:hAnsi="Cambria"/>
          <w:sz w:val="24"/>
          <w:szCs w:val="24"/>
        </w:rPr>
        <w:t>antar</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w:t>
      </w:r>
      <w:r w:rsidR="005A3311">
        <w:rPr>
          <w:rFonts w:ascii="Cambria" w:hAnsi="Cambria"/>
          <w:sz w:val="24"/>
          <w:szCs w:val="24"/>
        </w:rPr>
        <w:t xml:space="preserve"> </w:t>
      </w:r>
      <w:proofErr w:type="spellStart"/>
      <w:r w:rsidR="005A3311" w:rsidRPr="001630CC">
        <w:rPr>
          <w:rFonts w:ascii="Cambria" w:hAnsi="Cambria"/>
          <w:sz w:val="24"/>
          <w:szCs w:val="24"/>
        </w:rPr>
        <w:t>Masing</w:t>
      </w:r>
      <w:r w:rsidRPr="001630CC">
        <w:rPr>
          <w:rFonts w:ascii="Cambria" w:hAnsi="Cambria"/>
          <w:sz w:val="24"/>
          <w:szCs w:val="24"/>
        </w:rPr>
        <w:t>-masing</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agama </w:t>
      </w:r>
      <w:proofErr w:type="spellStart"/>
      <w:r w:rsidRPr="001630CC">
        <w:rPr>
          <w:rFonts w:ascii="Cambria" w:hAnsi="Cambria"/>
          <w:sz w:val="24"/>
          <w:szCs w:val="24"/>
        </w:rPr>
        <w:t>tentunya</w:t>
      </w:r>
      <w:proofErr w:type="spellEnd"/>
      <w:r w:rsidRPr="001630CC">
        <w:rPr>
          <w:rFonts w:ascii="Cambria" w:hAnsi="Cambria"/>
          <w:sz w:val="24"/>
          <w:szCs w:val="24"/>
        </w:rPr>
        <w:t xml:space="preserve"> </w:t>
      </w:r>
      <w:proofErr w:type="spellStart"/>
      <w:r w:rsidRPr="001630CC">
        <w:rPr>
          <w:rFonts w:ascii="Cambria" w:hAnsi="Cambria"/>
          <w:sz w:val="24"/>
          <w:szCs w:val="24"/>
        </w:rPr>
        <w:t>memiliki</w:t>
      </w:r>
      <w:proofErr w:type="spellEnd"/>
      <w:r w:rsidRPr="001630CC">
        <w:rPr>
          <w:rFonts w:ascii="Cambria" w:hAnsi="Cambria"/>
          <w:sz w:val="24"/>
          <w:szCs w:val="24"/>
        </w:rPr>
        <w:t xml:space="preserve"> </w:t>
      </w:r>
      <w:proofErr w:type="spellStart"/>
      <w:r w:rsidRPr="001630CC">
        <w:rPr>
          <w:rFonts w:ascii="Cambria" w:hAnsi="Cambria"/>
          <w:sz w:val="24"/>
          <w:szCs w:val="24"/>
        </w:rPr>
        <w:t>pengajarannya</w:t>
      </w:r>
      <w:proofErr w:type="spellEnd"/>
      <w:r w:rsidRPr="001630CC">
        <w:rPr>
          <w:rFonts w:ascii="Cambria" w:hAnsi="Cambria"/>
          <w:sz w:val="24"/>
          <w:szCs w:val="24"/>
        </w:rPr>
        <w:t xml:space="preserve"> </w:t>
      </w:r>
      <w:proofErr w:type="spellStart"/>
      <w:r w:rsidRPr="001630CC">
        <w:rPr>
          <w:rFonts w:ascii="Cambria" w:hAnsi="Cambria"/>
          <w:sz w:val="24"/>
          <w:szCs w:val="24"/>
        </w:rPr>
        <w:t>sendiri</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membangun</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hal</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akan</w:t>
      </w:r>
      <w:proofErr w:type="spellEnd"/>
      <w:r w:rsidRPr="001630CC">
        <w:rPr>
          <w:rFonts w:ascii="Cambria" w:hAnsi="Cambria"/>
          <w:sz w:val="24"/>
          <w:szCs w:val="24"/>
        </w:rPr>
        <w:t xml:space="preserve"> di </w:t>
      </w:r>
      <w:proofErr w:type="spellStart"/>
      <w:r w:rsidRPr="001630CC">
        <w:rPr>
          <w:rFonts w:ascii="Cambria" w:hAnsi="Cambria"/>
          <w:sz w:val="24"/>
          <w:szCs w:val="24"/>
        </w:rPr>
        <w:t>bahas</w:t>
      </w:r>
      <w:proofErr w:type="spellEnd"/>
      <w:r w:rsidRPr="001630CC">
        <w:rPr>
          <w:rFonts w:ascii="Cambria" w:hAnsi="Cambria"/>
          <w:sz w:val="24"/>
          <w:szCs w:val="24"/>
        </w:rPr>
        <w:t xml:space="preserve"> </w:t>
      </w:r>
      <w:proofErr w:type="spellStart"/>
      <w:r w:rsidRPr="001630CC">
        <w:rPr>
          <w:rFonts w:ascii="Cambria" w:hAnsi="Cambria"/>
          <w:sz w:val="24"/>
          <w:szCs w:val="24"/>
        </w:rPr>
        <w:t>mengenai</w:t>
      </w:r>
      <w:proofErr w:type="spellEnd"/>
      <w:r w:rsidRPr="001630CC">
        <w:rPr>
          <w:rFonts w:ascii="Cambria" w:hAnsi="Cambria"/>
          <w:sz w:val="24"/>
          <w:szCs w:val="24"/>
        </w:rPr>
        <w:t xml:space="preserve"> “</w:t>
      </w:r>
      <w:proofErr w:type="spellStart"/>
      <w:r w:rsidRPr="001630CC">
        <w:rPr>
          <w:rFonts w:ascii="Cambria" w:hAnsi="Cambria"/>
          <w:sz w:val="24"/>
          <w:szCs w:val="24"/>
        </w:rPr>
        <w:t>Teologi</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ketiga</w:t>
      </w:r>
      <w:proofErr w:type="spellEnd"/>
      <w:r w:rsidRPr="001630CC">
        <w:rPr>
          <w:rFonts w:ascii="Cambria" w:hAnsi="Cambria"/>
          <w:sz w:val="24"/>
          <w:szCs w:val="24"/>
        </w:rPr>
        <w:t xml:space="preserve"> agama yang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berdampingan</w:t>
      </w:r>
      <w:proofErr w:type="spellEnd"/>
      <w:r w:rsidRPr="001630CC">
        <w:rPr>
          <w:rFonts w:ascii="Cambria" w:hAnsi="Cambria"/>
          <w:sz w:val="24"/>
          <w:szCs w:val="24"/>
        </w:rPr>
        <w:t xml:space="preserve">. </w:t>
      </w:r>
    </w:p>
    <w:p w:rsidR="00FC2143" w:rsidRPr="001630CC" w:rsidRDefault="00FC2143" w:rsidP="00267FBF">
      <w:pPr>
        <w:spacing w:before="0" w:beforeAutospacing="0" w:after="0" w:afterAutospacing="0" w:line="360" w:lineRule="auto"/>
        <w:jc w:val="both"/>
        <w:rPr>
          <w:rFonts w:ascii="Cambria" w:hAnsi="Cambria"/>
          <w:b/>
          <w:sz w:val="24"/>
          <w:szCs w:val="24"/>
        </w:rPr>
      </w:pPr>
      <w:proofErr w:type="spellStart"/>
      <w:r w:rsidRPr="001630CC">
        <w:rPr>
          <w:rFonts w:ascii="Cambria" w:hAnsi="Cambria"/>
          <w:b/>
          <w:sz w:val="24"/>
          <w:szCs w:val="24"/>
        </w:rPr>
        <w:t>Teologi</w:t>
      </w:r>
      <w:proofErr w:type="spellEnd"/>
      <w:r w:rsidRPr="001630CC">
        <w:rPr>
          <w:rFonts w:ascii="Cambria" w:hAnsi="Cambria"/>
          <w:b/>
          <w:sz w:val="24"/>
          <w:szCs w:val="24"/>
        </w:rPr>
        <w:t xml:space="preserve"> </w:t>
      </w:r>
      <w:proofErr w:type="spellStart"/>
      <w:r w:rsidRPr="001630CC">
        <w:rPr>
          <w:rFonts w:ascii="Cambria" w:hAnsi="Cambria"/>
          <w:b/>
          <w:sz w:val="24"/>
          <w:szCs w:val="24"/>
        </w:rPr>
        <w:t>Kerukunan</w:t>
      </w:r>
      <w:proofErr w:type="spellEnd"/>
      <w:r w:rsidRPr="001630CC">
        <w:rPr>
          <w:rFonts w:ascii="Cambria" w:hAnsi="Cambria"/>
          <w:b/>
          <w:sz w:val="24"/>
          <w:szCs w:val="24"/>
        </w:rPr>
        <w:t xml:space="preserve"> Islam, Kristen, dan Hindu</w:t>
      </w:r>
    </w:p>
    <w:p w:rsidR="00FC2143" w:rsidRPr="001630CC" w:rsidRDefault="00FC2143" w:rsidP="004628C2">
      <w:pPr>
        <w:pStyle w:val="ListParagraph"/>
        <w:numPr>
          <w:ilvl w:val="0"/>
          <w:numId w:val="1"/>
        </w:numPr>
        <w:spacing w:before="0" w:beforeAutospacing="0" w:after="0" w:afterAutospacing="0" w:line="360" w:lineRule="auto"/>
        <w:ind w:left="284" w:right="0" w:hanging="284"/>
        <w:jc w:val="both"/>
        <w:rPr>
          <w:rFonts w:ascii="Cambria" w:eastAsia="Times New Roman" w:hAnsi="Cambria"/>
          <w:sz w:val="24"/>
          <w:szCs w:val="24"/>
        </w:rPr>
      </w:pPr>
      <w:r w:rsidRPr="001630CC">
        <w:rPr>
          <w:rFonts w:ascii="Cambria" w:hAnsi="Cambria"/>
          <w:b/>
          <w:sz w:val="24"/>
          <w:szCs w:val="24"/>
        </w:rPr>
        <w:t xml:space="preserve">Islam </w:t>
      </w:r>
    </w:p>
    <w:p w:rsidR="00F902C4" w:rsidRDefault="00FC2143" w:rsidP="00267FBF">
      <w:pPr>
        <w:spacing w:before="0" w:beforeAutospacing="0" w:after="0" w:afterAutospacing="0" w:line="360" w:lineRule="auto"/>
        <w:ind w:left="284" w:firstLine="425"/>
        <w:jc w:val="both"/>
        <w:rPr>
          <w:rFonts w:ascii="Cambria" w:hAnsi="Cambria"/>
          <w:sz w:val="24"/>
          <w:szCs w:val="24"/>
        </w:rPr>
      </w:pPr>
      <w:r w:rsidRPr="001630CC">
        <w:rPr>
          <w:rFonts w:ascii="Cambria" w:eastAsia="Times New Roman" w:hAnsi="Cambria"/>
          <w:sz w:val="24"/>
          <w:szCs w:val="24"/>
        </w:rPr>
        <w:t xml:space="preserve">Islam </w:t>
      </w:r>
      <w:proofErr w:type="spellStart"/>
      <w:r w:rsidRPr="001630CC">
        <w:rPr>
          <w:rFonts w:ascii="Cambria" w:eastAsia="Times New Roman" w:hAnsi="Cambria"/>
          <w:sz w:val="24"/>
          <w:szCs w:val="24"/>
        </w:rPr>
        <w:t>memandang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perbedaan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sebagai</w:t>
      </w:r>
      <w:proofErr w:type="spellEnd"/>
      <w:r w:rsidRPr="001630CC">
        <w:rPr>
          <w:rFonts w:ascii="Cambria" w:eastAsia="Times New Roman" w:hAnsi="Cambria"/>
          <w:sz w:val="24"/>
          <w:szCs w:val="24"/>
        </w:rPr>
        <w:t xml:space="preserve"> </w:t>
      </w:r>
      <w:r w:rsidRPr="001630CC">
        <w:rPr>
          <w:rFonts w:ascii="Cambria" w:eastAsia="Times New Roman" w:hAnsi="Cambria"/>
          <w:i/>
          <w:sz w:val="24"/>
          <w:szCs w:val="24"/>
        </w:rPr>
        <w:t>fitrah</w:t>
      </w:r>
      <w:r w:rsidRPr="001630CC">
        <w:rPr>
          <w:rFonts w:ascii="Cambria" w:eastAsia="Times New Roman" w:hAnsi="Cambria"/>
          <w:sz w:val="24"/>
          <w:szCs w:val="24"/>
        </w:rPr>
        <w:t xml:space="preserve"> dan </w:t>
      </w:r>
      <w:proofErr w:type="spellStart"/>
      <w:r w:rsidRPr="001630CC">
        <w:rPr>
          <w:rFonts w:ascii="Cambria" w:eastAsia="Times New Roman" w:hAnsi="Cambria"/>
          <w:i/>
          <w:sz w:val="24"/>
          <w:szCs w:val="24"/>
        </w:rPr>
        <w:t>sunnatullah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atau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lastRenderedPageBreak/>
        <w:t>sudah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menjadi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ketetapan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Tuhan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Sebagai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ketetapan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Tuhan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adanya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perbedaan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pluralitas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tentu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harus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diterima</w:t>
      </w:r>
      <w:proofErr w:type="spellEnd"/>
      <w:r w:rsidRPr="001630CC">
        <w:rPr>
          <w:rFonts w:ascii="Cambria" w:eastAsia="Times New Roman" w:hAnsi="Cambria"/>
          <w:sz w:val="24"/>
          <w:szCs w:val="24"/>
        </w:rPr>
        <w:t xml:space="preserve"> oleh </w:t>
      </w:r>
      <w:proofErr w:type="spellStart"/>
      <w:r w:rsidRPr="001630CC">
        <w:rPr>
          <w:rFonts w:ascii="Cambria" w:eastAsia="Times New Roman" w:hAnsi="Cambria"/>
          <w:sz w:val="24"/>
          <w:szCs w:val="24"/>
        </w:rPr>
        <w:t>seluruh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Penerimaan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tersebut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selayaknya</w:t>
      </w:r>
      <w:proofErr w:type="spellEnd"/>
      <w:r w:rsidRPr="001630CC">
        <w:rPr>
          <w:rFonts w:ascii="Cambria" w:eastAsia="Times New Roman" w:hAnsi="Cambria"/>
          <w:sz w:val="24"/>
          <w:szCs w:val="24"/>
        </w:rPr>
        <w:t xml:space="preserve"> juga </w:t>
      </w:r>
      <w:proofErr w:type="spellStart"/>
      <w:r w:rsidRPr="001630CC">
        <w:rPr>
          <w:rFonts w:ascii="Cambria" w:eastAsia="Times New Roman" w:hAnsi="Cambria"/>
          <w:sz w:val="24"/>
          <w:szCs w:val="24"/>
        </w:rPr>
        <w:t>diapresiasi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kelapangan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untuk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mengikuti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seluruh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petunjuk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menerimanya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Mereka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tidak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bisa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menerima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adanya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pluralitas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berarti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mengingkari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ketetapan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Tuhan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Berdasarkan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hal</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pula </w:t>
      </w:r>
      <w:proofErr w:type="spellStart"/>
      <w:r w:rsidRPr="001630CC">
        <w:rPr>
          <w:rFonts w:ascii="Cambria" w:eastAsia="Times New Roman" w:hAnsi="Cambria"/>
          <w:sz w:val="24"/>
          <w:szCs w:val="24"/>
        </w:rPr>
        <w:t>maka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toleransi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menjadi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ajaran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penting</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dibawah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setiap</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risalah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keagamaan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tidak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terkecuali</w:t>
      </w:r>
      <w:proofErr w:type="spellEnd"/>
      <w:r w:rsidRPr="001630CC">
        <w:rPr>
          <w:rFonts w:ascii="Cambria" w:eastAsia="Times New Roman" w:hAnsi="Cambria"/>
          <w:sz w:val="24"/>
          <w:szCs w:val="24"/>
        </w:rPr>
        <w:t xml:space="preserve"> pada </w:t>
      </w:r>
      <w:proofErr w:type="spellStart"/>
      <w:r w:rsidRPr="001630CC">
        <w:rPr>
          <w:rFonts w:ascii="Cambria" w:eastAsia="Times New Roman" w:hAnsi="Cambria"/>
          <w:sz w:val="24"/>
          <w:szCs w:val="24"/>
        </w:rPr>
        <w:t>sistem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teologi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islam</w:t>
      </w:r>
      <w:proofErr w:type="spellEnd"/>
      <w:r w:rsidRPr="001630CC">
        <w:rPr>
          <w:rFonts w:ascii="Cambria" w:eastAsia="Times New Roman" w:hAnsi="Cambria"/>
          <w:sz w:val="24"/>
          <w:szCs w:val="24"/>
        </w:rPr>
        <w:t xml:space="preserve">. </w:t>
      </w:r>
      <w:proofErr w:type="spellStart"/>
      <w:r w:rsidRPr="001630CC">
        <w:rPr>
          <w:rFonts w:ascii="Cambria" w:hAnsi="Cambria"/>
          <w:sz w:val="24"/>
          <w:szCs w:val="24"/>
        </w:rPr>
        <w:t>Manusia</w:t>
      </w:r>
      <w:proofErr w:type="spellEnd"/>
      <w:r w:rsidRPr="001630CC">
        <w:rPr>
          <w:rFonts w:ascii="Cambria" w:hAnsi="Cambria"/>
          <w:sz w:val="24"/>
          <w:szCs w:val="24"/>
        </w:rPr>
        <w:t xml:space="preserve"> </w:t>
      </w:r>
      <w:proofErr w:type="spellStart"/>
      <w:r w:rsidRPr="001630CC">
        <w:rPr>
          <w:rFonts w:ascii="Cambria" w:hAnsi="Cambria"/>
          <w:sz w:val="24"/>
          <w:szCs w:val="24"/>
        </w:rPr>
        <w:t>adalah</w:t>
      </w:r>
      <w:proofErr w:type="spellEnd"/>
      <w:r w:rsidRPr="001630CC">
        <w:rPr>
          <w:rFonts w:ascii="Cambria" w:hAnsi="Cambria"/>
          <w:sz w:val="24"/>
          <w:szCs w:val="24"/>
        </w:rPr>
        <w:t xml:space="preserve"> </w:t>
      </w:r>
      <w:proofErr w:type="spellStart"/>
      <w:r w:rsidRPr="001630CC">
        <w:rPr>
          <w:rFonts w:ascii="Cambria" w:hAnsi="Cambria"/>
          <w:sz w:val="24"/>
          <w:szCs w:val="24"/>
        </w:rPr>
        <w:t>makhluk</w:t>
      </w:r>
      <w:proofErr w:type="spellEnd"/>
      <w:r w:rsidRPr="001630CC">
        <w:rPr>
          <w:rFonts w:ascii="Cambria" w:hAnsi="Cambria"/>
          <w:sz w:val="24"/>
          <w:szCs w:val="24"/>
        </w:rPr>
        <w:t xml:space="preserve"> </w:t>
      </w:r>
      <w:proofErr w:type="spellStart"/>
      <w:r w:rsidRPr="001630CC">
        <w:rPr>
          <w:rFonts w:ascii="Cambria" w:hAnsi="Cambria"/>
          <w:sz w:val="24"/>
          <w:szCs w:val="24"/>
        </w:rPr>
        <w:t>sosial</w:t>
      </w:r>
      <w:proofErr w:type="spellEnd"/>
      <w:r w:rsidRPr="001630CC">
        <w:rPr>
          <w:rFonts w:ascii="Cambria" w:hAnsi="Cambria"/>
          <w:sz w:val="24"/>
          <w:szCs w:val="24"/>
        </w:rPr>
        <w:t xml:space="preserve">. Ayat </w:t>
      </w:r>
      <w:proofErr w:type="spellStart"/>
      <w:r w:rsidRPr="001630CC">
        <w:rPr>
          <w:rFonts w:ascii="Cambria" w:hAnsi="Cambria"/>
          <w:sz w:val="24"/>
          <w:szCs w:val="24"/>
        </w:rPr>
        <w:t>kedua</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wahyu</w:t>
      </w:r>
      <w:proofErr w:type="spellEnd"/>
      <w:r w:rsidRPr="001630CC">
        <w:rPr>
          <w:rFonts w:ascii="Cambria" w:hAnsi="Cambria"/>
          <w:sz w:val="24"/>
          <w:szCs w:val="24"/>
        </w:rPr>
        <w:t xml:space="preserve"> </w:t>
      </w:r>
      <w:proofErr w:type="spellStart"/>
      <w:r w:rsidRPr="001630CC">
        <w:rPr>
          <w:rFonts w:ascii="Cambria" w:hAnsi="Cambria"/>
          <w:sz w:val="24"/>
          <w:szCs w:val="24"/>
        </w:rPr>
        <w:t>pertama</w:t>
      </w:r>
      <w:proofErr w:type="spellEnd"/>
      <w:r w:rsidRPr="001630CC">
        <w:rPr>
          <w:rFonts w:ascii="Cambria" w:hAnsi="Cambria"/>
          <w:sz w:val="24"/>
          <w:szCs w:val="24"/>
        </w:rPr>
        <w:t xml:space="preserve"> yang </w:t>
      </w:r>
      <w:proofErr w:type="spellStart"/>
      <w:r w:rsidRPr="001630CC">
        <w:rPr>
          <w:rFonts w:ascii="Cambria" w:hAnsi="Cambria"/>
          <w:sz w:val="24"/>
          <w:szCs w:val="24"/>
        </w:rPr>
        <w:t>diterima</w:t>
      </w:r>
      <w:proofErr w:type="spellEnd"/>
      <w:r w:rsidRPr="001630CC">
        <w:rPr>
          <w:rFonts w:ascii="Cambria" w:hAnsi="Cambria"/>
          <w:sz w:val="24"/>
          <w:szCs w:val="24"/>
        </w:rPr>
        <w:t xml:space="preserve"> Nabi Muhammad Saw., </w:t>
      </w:r>
      <w:proofErr w:type="spellStart"/>
      <w:r w:rsidRPr="001630CC">
        <w:rPr>
          <w:rFonts w:ascii="Cambria" w:hAnsi="Cambria"/>
          <w:sz w:val="24"/>
          <w:szCs w:val="24"/>
        </w:rPr>
        <w:t>dapat</w:t>
      </w:r>
      <w:proofErr w:type="spellEnd"/>
      <w:r w:rsidRPr="001630CC">
        <w:rPr>
          <w:rFonts w:ascii="Cambria" w:hAnsi="Cambria"/>
          <w:sz w:val="24"/>
          <w:szCs w:val="24"/>
        </w:rPr>
        <w:t xml:space="preserve"> </w:t>
      </w:r>
      <w:proofErr w:type="spellStart"/>
      <w:r w:rsidRPr="001630CC">
        <w:rPr>
          <w:rFonts w:ascii="Cambria" w:hAnsi="Cambria"/>
          <w:sz w:val="24"/>
          <w:szCs w:val="24"/>
        </w:rPr>
        <w:t>dipahami</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salah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ayat</w:t>
      </w:r>
      <w:proofErr w:type="spellEnd"/>
      <w:r w:rsidRPr="001630CC">
        <w:rPr>
          <w:rFonts w:ascii="Cambria" w:hAnsi="Cambria"/>
          <w:sz w:val="24"/>
          <w:szCs w:val="24"/>
        </w:rPr>
        <w:t xml:space="preserve"> yang </w:t>
      </w:r>
      <w:proofErr w:type="spellStart"/>
      <w:r w:rsidRPr="001630CC">
        <w:rPr>
          <w:rFonts w:ascii="Cambria" w:hAnsi="Cambria"/>
          <w:sz w:val="24"/>
          <w:szCs w:val="24"/>
        </w:rPr>
        <w:t>menjelaskan</w:t>
      </w:r>
      <w:proofErr w:type="spellEnd"/>
      <w:r w:rsidRPr="001630CC">
        <w:rPr>
          <w:rFonts w:ascii="Cambria" w:hAnsi="Cambria"/>
          <w:sz w:val="24"/>
          <w:szCs w:val="24"/>
        </w:rPr>
        <w:t xml:space="preserve"> </w:t>
      </w:r>
      <w:proofErr w:type="spellStart"/>
      <w:r w:rsidRPr="001630CC">
        <w:rPr>
          <w:rFonts w:ascii="Cambria" w:hAnsi="Cambria"/>
          <w:sz w:val="24"/>
          <w:szCs w:val="24"/>
        </w:rPr>
        <w:t>hal</w:t>
      </w:r>
      <w:proofErr w:type="spellEnd"/>
      <w:r w:rsidRPr="001630CC">
        <w:rPr>
          <w:rFonts w:ascii="Cambria" w:hAnsi="Cambria"/>
          <w:sz w:val="24"/>
          <w:szCs w:val="24"/>
        </w:rPr>
        <w:t xml:space="preserve"> </w:t>
      </w:r>
      <w:proofErr w:type="spellStart"/>
      <w:r w:rsidRPr="001630CC">
        <w:rPr>
          <w:rFonts w:ascii="Cambria" w:hAnsi="Cambria"/>
          <w:sz w:val="24"/>
          <w:szCs w:val="24"/>
        </w:rPr>
        <w:t>tersebut</w:t>
      </w:r>
      <w:proofErr w:type="spellEnd"/>
      <w:r w:rsidRPr="001630CC">
        <w:rPr>
          <w:rFonts w:ascii="Cambria" w:hAnsi="Cambria"/>
          <w:sz w:val="24"/>
          <w:szCs w:val="24"/>
        </w:rPr>
        <w:t>.</w:t>
      </w:r>
      <w:r w:rsidRPr="001630CC">
        <w:rPr>
          <w:rFonts w:ascii="Cambria" w:hAnsi="Cambria"/>
          <w:sz w:val="24"/>
          <w:szCs w:val="24"/>
          <w:rtl/>
        </w:rPr>
        <w:t xml:space="preserve">خلق الانسان من علق </w:t>
      </w:r>
      <w:proofErr w:type="spellStart"/>
      <w:r w:rsidRPr="001630CC">
        <w:rPr>
          <w:rFonts w:ascii="Cambria" w:hAnsi="Cambria"/>
          <w:sz w:val="24"/>
          <w:szCs w:val="24"/>
        </w:rPr>
        <w:t>bukan</w:t>
      </w:r>
      <w:proofErr w:type="spellEnd"/>
      <w:r w:rsidRPr="001630CC">
        <w:rPr>
          <w:rFonts w:ascii="Cambria" w:hAnsi="Cambria"/>
          <w:sz w:val="24"/>
          <w:szCs w:val="24"/>
        </w:rPr>
        <w:t xml:space="preserve"> </w:t>
      </w:r>
      <w:proofErr w:type="spellStart"/>
      <w:r w:rsidRPr="001630CC">
        <w:rPr>
          <w:rFonts w:ascii="Cambria" w:hAnsi="Cambria"/>
          <w:sz w:val="24"/>
          <w:szCs w:val="24"/>
        </w:rPr>
        <w:t>saja</w:t>
      </w:r>
      <w:proofErr w:type="spellEnd"/>
      <w:r w:rsidRPr="001630CC">
        <w:rPr>
          <w:rFonts w:ascii="Cambria" w:hAnsi="Cambria"/>
          <w:sz w:val="24"/>
          <w:szCs w:val="24"/>
        </w:rPr>
        <w:t xml:space="preserve"> </w:t>
      </w:r>
      <w:proofErr w:type="spellStart"/>
      <w:r w:rsidRPr="001630CC">
        <w:rPr>
          <w:rFonts w:ascii="Cambria" w:hAnsi="Cambria"/>
          <w:sz w:val="24"/>
          <w:szCs w:val="24"/>
        </w:rPr>
        <w:t>diartikan</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menciptakan</w:t>
      </w:r>
      <w:proofErr w:type="spellEnd"/>
      <w:r w:rsidRPr="001630CC">
        <w:rPr>
          <w:rFonts w:ascii="Cambria" w:hAnsi="Cambria"/>
          <w:sz w:val="24"/>
          <w:szCs w:val="24"/>
        </w:rPr>
        <w:t xml:space="preserve"> </w:t>
      </w:r>
      <w:proofErr w:type="spellStart"/>
      <w:r w:rsidRPr="001630CC">
        <w:rPr>
          <w:rFonts w:ascii="Cambria" w:hAnsi="Cambria"/>
          <w:sz w:val="24"/>
          <w:szCs w:val="24"/>
        </w:rPr>
        <w:t>manusia</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w:t>
      </w:r>
      <w:proofErr w:type="spellStart"/>
      <w:r w:rsidRPr="001630CC">
        <w:rPr>
          <w:rFonts w:ascii="Cambria" w:hAnsi="Cambria"/>
          <w:sz w:val="24"/>
          <w:szCs w:val="24"/>
        </w:rPr>
        <w:t>segumpal</w:t>
      </w:r>
      <w:proofErr w:type="spellEnd"/>
      <w:r w:rsidRPr="001630CC">
        <w:rPr>
          <w:rFonts w:ascii="Cambria" w:hAnsi="Cambria"/>
          <w:sz w:val="24"/>
          <w:szCs w:val="24"/>
        </w:rPr>
        <w:t xml:space="preserve"> </w:t>
      </w:r>
      <w:proofErr w:type="spellStart"/>
      <w:r w:rsidRPr="001630CC">
        <w:rPr>
          <w:rFonts w:ascii="Cambria" w:hAnsi="Cambria"/>
          <w:sz w:val="24"/>
          <w:szCs w:val="24"/>
        </w:rPr>
        <w:t>darah</w:t>
      </w:r>
      <w:proofErr w:type="spellEnd"/>
      <w:r w:rsidRPr="001630CC">
        <w:rPr>
          <w:rFonts w:ascii="Cambria" w:hAnsi="Cambria"/>
          <w:sz w:val="24"/>
          <w:szCs w:val="24"/>
        </w:rPr>
        <w:t xml:space="preserve">” </w:t>
      </w:r>
      <w:proofErr w:type="spellStart"/>
      <w:r w:rsidRPr="001630CC">
        <w:rPr>
          <w:rFonts w:ascii="Cambria" w:hAnsi="Cambria"/>
          <w:sz w:val="24"/>
          <w:szCs w:val="24"/>
        </w:rPr>
        <w:t>atau</w:t>
      </w:r>
      <w:proofErr w:type="spellEnd"/>
      <w:r w:rsidRPr="001630CC">
        <w:rPr>
          <w:rFonts w:ascii="Cambria" w:hAnsi="Cambria"/>
          <w:sz w:val="24"/>
          <w:szCs w:val="24"/>
        </w:rPr>
        <w:t xml:space="preserve"> “</w:t>
      </w:r>
      <w:proofErr w:type="spellStart"/>
      <w:r w:rsidRPr="001630CC">
        <w:rPr>
          <w:rFonts w:ascii="Cambria" w:hAnsi="Cambria"/>
          <w:sz w:val="24"/>
          <w:szCs w:val="24"/>
        </w:rPr>
        <w:t>sesuatu</w:t>
      </w:r>
      <w:proofErr w:type="spellEnd"/>
      <w:r w:rsidRPr="001630CC">
        <w:rPr>
          <w:rFonts w:ascii="Cambria" w:hAnsi="Cambria"/>
          <w:sz w:val="24"/>
          <w:szCs w:val="24"/>
        </w:rPr>
        <w:t xml:space="preserve"> yang </w:t>
      </w:r>
      <w:proofErr w:type="spellStart"/>
      <w:r w:rsidRPr="001630CC">
        <w:rPr>
          <w:rFonts w:ascii="Cambria" w:hAnsi="Cambria"/>
          <w:sz w:val="24"/>
          <w:szCs w:val="24"/>
        </w:rPr>
        <w:t>berdempet</w:t>
      </w:r>
      <w:proofErr w:type="spellEnd"/>
      <w:r w:rsidRPr="001630CC">
        <w:rPr>
          <w:rFonts w:ascii="Cambria" w:hAnsi="Cambria"/>
          <w:sz w:val="24"/>
          <w:szCs w:val="24"/>
        </w:rPr>
        <w:t xml:space="preserve"> di </w:t>
      </w:r>
      <w:proofErr w:type="spellStart"/>
      <w:r w:rsidRPr="001630CC">
        <w:rPr>
          <w:rFonts w:ascii="Cambria" w:hAnsi="Cambria"/>
          <w:sz w:val="24"/>
          <w:szCs w:val="24"/>
        </w:rPr>
        <w:t>dinding</w:t>
      </w:r>
      <w:proofErr w:type="spellEnd"/>
      <w:r w:rsidRPr="001630CC">
        <w:rPr>
          <w:rFonts w:ascii="Cambria" w:hAnsi="Cambria"/>
          <w:sz w:val="24"/>
          <w:szCs w:val="24"/>
        </w:rPr>
        <w:t xml:space="preserve"> </w:t>
      </w:r>
      <w:proofErr w:type="spellStart"/>
      <w:r w:rsidRPr="001630CC">
        <w:rPr>
          <w:rFonts w:ascii="Cambria" w:hAnsi="Cambria"/>
          <w:sz w:val="24"/>
          <w:szCs w:val="24"/>
        </w:rPr>
        <w:t>rahim</w:t>
      </w:r>
      <w:proofErr w:type="spellEnd"/>
      <w:r w:rsidRPr="001630CC">
        <w:rPr>
          <w:rFonts w:ascii="Cambria" w:hAnsi="Cambria"/>
          <w:sz w:val="24"/>
          <w:szCs w:val="24"/>
        </w:rPr>
        <w:t xml:space="preserve">”, </w:t>
      </w:r>
      <w:proofErr w:type="spellStart"/>
      <w:r w:rsidRPr="001630CC">
        <w:rPr>
          <w:rFonts w:ascii="Cambria" w:hAnsi="Cambria"/>
          <w:sz w:val="24"/>
          <w:szCs w:val="24"/>
        </w:rPr>
        <w:t>tetapi</w:t>
      </w:r>
      <w:proofErr w:type="spellEnd"/>
      <w:r w:rsidRPr="001630CC">
        <w:rPr>
          <w:rFonts w:ascii="Cambria" w:hAnsi="Cambria"/>
          <w:sz w:val="24"/>
          <w:szCs w:val="24"/>
        </w:rPr>
        <w:t xml:space="preserve"> juga </w:t>
      </w:r>
      <w:proofErr w:type="spellStart"/>
      <w:r w:rsidRPr="001630CC">
        <w:rPr>
          <w:rFonts w:ascii="Cambria" w:hAnsi="Cambria"/>
          <w:sz w:val="24"/>
          <w:szCs w:val="24"/>
        </w:rPr>
        <w:t>dapat</w:t>
      </w:r>
      <w:proofErr w:type="spellEnd"/>
      <w:r w:rsidRPr="001630CC">
        <w:rPr>
          <w:rFonts w:ascii="Cambria" w:hAnsi="Cambria"/>
          <w:sz w:val="24"/>
          <w:szCs w:val="24"/>
        </w:rPr>
        <w:t xml:space="preserve"> </w:t>
      </w:r>
      <w:proofErr w:type="spellStart"/>
      <w:r w:rsidRPr="001630CC">
        <w:rPr>
          <w:rFonts w:ascii="Cambria" w:hAnsi="Cambria"/>
          <w:sz w:val="24"/>
          <w:szCs w:val="24"/>
        </w:rPr>
        <w:t>dipahami</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diciptakan</w:t>
      </w:r>
      <w:proofErr w:type="spellEnd"/>
      <w:r w:rsidRPr="001630CC">
        <w:rPr>
          <w:rFonts w:ascii="Cambria" w:hAnsi="Cambria"/>
          <w:sz w:val="24"/>
          <w:szCs w:val="24"/>
        </w:rPr>
        <w:t xml:space="preserve"> </w:t>
      </w:r>
      <w:proofErr w:type="spellStart"/>
      <w:r w:rsidRPr="001630CC">
        <w:rPr>
          <w:rFonts w:ascii="Cambria" w:hAnsi="Cambria"/>
          <w:sz w:val="24"/>
          <w:szCs w:val="24"/>
        </w:rPr>
        <w:t>dinding</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keadaan</w:t>
      </w:r>
      <w:proofErr w:type="spellEnd"/>
      <w:r w:rsidRPr="001630CC">
        <w:rPr>
          <w:rFonts w:ascii="Cambria" w:hAnsi="Cambria"/>
          <w:sz w:val="24"/>
          <w:szCs w:val="24"/>
        </w:rPr>
        <w:t xml:space="preserve"> </w:t>
      </w:r>
      <w:proofErr w:type="spellStart"/>
      <w:r w:rsidRPr="001630CC">
        <w:rPr>
          <w:rFonts w:ascii="Cambria" w:hAnsi="Cambria"/>
          <w:sz w:val="24"/>
          <w:szCs w:val="24"/>
        </w:rPr>
        <w:t>selalu</w:t>
      </w:r>
      <w:proofErr w:type="spellEnd"/>
      <w:r w:rsidRPr="001630CC">
        <w:rPr>
          <w:rFonts w:ascii="Cambria" w:hAnsi="Cambria"/>
          <w:sz w:val="24"/>
          <w:szCs w:val="24"/>
        </w:rPr>
        <w:t xml:space="preserve"> </w:t>
      </w:r>
      <w:proofErr w:type="spellStart"/>
      <w:r w:rsidRPr="001630CC">
        <w:rPr>
          <w:rFonts w:ascii="Cambria" w:hAnsi="Cambria"/>
          <w:sz w:val="24"/>
          <w:szCs w:val="24"/>
        </w:rPr>
        <w:t>bergantung</w:t>
      </w:r>
      <w:proofErr w:type="spellEnd"/>
      <w:r w:rsidRPr="001630CC">
        <w:rPr>
          <w:rFonts w:ascii="Cambria" w:hAnsi="Cambria"/>
          <w:sz w:val="24"/>
          <w:szCs w:val="24"/>
        </w:rPr>
        <w:t xml:space="preserve"> </w:t>
      </w:r>
      <w:proofErr w:type="spellStart"/>
      <w:r w:rsidRPr="001630CC">
        <w:rPr>
          <w:rFonts w:ascii="Cambria" w:hAnsi="Cambria"/>
          <w:sz w:val="24"/>
          <w:szCs w:val="24"/>
        </w:rPr>
        <w:t>kepada</w:t>
      </w:r>
      <w:proofErr w:type="spellEnd"/>
      <w:r w:rsidRPr="001630CC">
        <w:rPr>
          <w:rFonts w:ascii="Cambria" w:hAnsi="Cambria"/>
          <w:sz w:val="24"/>
          <w:szCs w:val="24"/>
        </w:rPr>
        <w:t xml:space="preserve"> </w:t>
      </w:r>
      <w:proofErr w:type="spellStart"/>
      <w:r w:rsidRPr="001630CC">
        <w:rPr>
          <w:rFonts w:ascii="Cambria" w:hAnsi="Cambria"/>
          <w:sz w:val="24"/>
          <w:szCs w:val="24"/>
        </w:rPr>
        <w:t>pihak</w:t>
      </w:r>
      <w:proofErr w:type="spellEnd"/>
      <w:r w:rsidRPr="001630CC">
        <w:rPr>
          <w:rFonts w:ascii="Cambria" w:hAnsi="Cambria"/>
          <w:sz w:val="24"/>
          <w:szCs w:val="24"/>
        </w:rPr>
        <w:t xml:space="preserve"> lain </w:t>
      </w:r>
      <w:proofErr w:type="spellStart"/>
      <w:r w:rsidRPr="001630CC">
        <w:rPr>
          <w:rFonts w:ascii="Cambria" w:hAnsi="Cambria"/>
          <w:sz w:val="24"/>
          <w:szCs w:val="24"/>
        </w:rPr>
        <w:t>atau</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dapat</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sendiri</w:t>
      </w:r>
      <w:proofErr w:type="spellEnd"/>
      <w:r w:rsidRPr="001630CC">
        <w:rPr>
          <w:rFonts w:ascii="Cambria" w:hAnsi="Cambria"/>
          <w:sz w:val="24"/>
          <w:szCs w:val="24"/>
        </w:rPr>
        <w:t>” (</w:t>
      </w:r>
      <w:proofErr w:type="spellStart"/>
      <w:r w:rsidRPr="001630CC">
        <w:rPr>
          <w:rFonts w:ascii="Cambria" w:hAnsi="Cambria"/>
        </w:rPr>
        <w:t>Syihab</w:t>
      </w:r>
      <w:proofErr w:type="spellEnd"/>
      <w:r w:rsidRPr="001630CC">
        <w:rPr>
          <w:rFonts w:ascii="Cambria" w:hAnsi="Cambria"/>
          <w:sz w:val="24"/>
          <w:szCs w:val="24"/>
        </w:rPr>
        <w:t xml:space="preserve">, </w:t>
      </w:r>
      <w:r w:rsidRPr="001630CC">
        <w:rPr>
          <w:rFonts w:ascii="Cambria" w:hAnsi="Cambria"/>
        </w:rPr>
        <w:t>2007)</w:t>
      </w:r>
      <w:r w:rsidRPr="001630CC">
        <w:rPr>
          <w:rFonts w:ascii="Cambria" w:hAnsi="Cambria"/>
          <w:sz w:val="24"/>
          <w:szCs w:val="24"/>
        </w:rPr>
        <w:t xml:space="preserve"> </w:t>
      </w:r>
    </w:p>
    <w:p w:rsidR="00FC2143" w:rsidRPr="00F902C4" w:rsidRDefault="00FC2143" w:rsidP="00267FBF">
      <w:pPr>
        <w:spacing w:before="0" w:beforeAutospacing="0" w:after="0" w:afterAutospacing="0" w:line="360" w:lineRule="auto"/>
        <w:ind w:left="284" w:firstLine="425"/>
        <w:jc w:val="both"/>
        <w:rPr>
          <w:rFonts w:ascii="Cambria" w:hAnsi="Cambria"/>
          <w:sz w:val="24"/>
          <w:szCs w:val="24"/>
        </w:rPr>
      </w:pP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Islam </w:t>
      </w:r>
      <w:proofErr w:type="spellStart"/>
      <w:r w:rsidRPr="001630CC">
        <w:rPr>
          <w:rFonts w:ascii="Cambria" w:hAnsi="Cambria"/>
        </w:rPr>
        <w:t>disuratkan</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Kitab:</w:t>
      </w:r>
    </w:p>
    <w:p w:rsidR="00FC2143" w:rsidRPr="001630CC" w:rsidRDefault="00FC2143" w:rsidP="004628C2">
      <w:pPr>
        <w:pStyle w:val="Default"/>
        <w:numPr>
          <w:ilvl w:val="0"/>
          <w:numId w:val="2"/>
        </w:numPr>
        <w:spacing w:line="360" w:lineRule="auto"/>
        <w:ind w:left="426" w:hanging="284"/>
        <w:jc w:val="both"/>
        <w:rPr>
          <w:rFonts w:ascii="Cambria" w:hAnsi="Cambria"/>
          <w:color w:val="auto"/>
        </w:rPr>
      </w:pPr>
      <w:r w:rsidRPr="001630CC">
        <w:rPr>
          <w:rFonts w:ascii="Cambria" w:hAnsi="Cambria"/>
          <w:color w:val="auto"/>
        </w:rPr>
        <w:t xml:space="preserve">Ali Imran 64 </w:t>
      </w:r>
    </w:p>
    <w:p w:rsidR="00FC2143" w:rsidRPr="001630CC" w:rsidRDefault="00FC2143" w:rsidP="00267FBF">
      <w:pPr>
        <w:spacing w:before="0" w:beforeAutospacing="0" w:after="0" w:afterAutospacing="0" w:line="360" w:lineRule="auto"/>
        <w:ind w:left="426"/>
        <w:jc w:val="both"/>
        <w:rPr>
          <w:rFonts w:ascii="Cambria" w:hAnsi="Cambria"/>
          <w:sz w:val="24"/>
          <w:szCs w:val="24"/>
          <w:rtl/>
        </w:rPr>
      </w:pPr>
      <w:r w:rsidRPr="001630CC">
        <w:rPr>
          <w:rFonts w:ascii="Cambria" w:hAnsi="Cambria"/>
          <w:sz w:val="24"/>
          <w:szCs w:val="24"/>
          <w:rtl/>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w:t>
      </w:r>
    </w:p>
    <w:p w:rsidR="00F902C4" w:rsidRDefault="00FC2143" w:rsidP="003D6FF5">
      <w:pPr>
        <w:spacing w:before="0" w:beforeAutospacing="0" w:after="0" w:afterAutospacing="0"/>
        <w:ind w:left="426" w:firstLine="720"/>
        <w:jc w:val="both"/>
        <w:rPr>
          <w:rFonts w:ascii="Cambria" w:hAnsi="Cambria"/>
          <w:sz w:val="24"/>
          <w:szCs w:val="24"/>
        </w:rPr>
      </w:pPr>
      <w:proofErr w:type="spellStart"/>
      <w:r w:rsidRPr="001630CC">
        <w:rPr>
          <w:rFonts w:ascii="Cambria" w:hAnsi="Cambria"/>
          <w:i/>
          <w:sz w:val="24"/>
          <w:szCs w:val="24"/>
        </w:rPr>
        <w:t>Qul</w:t>
      </w:r>
      <w:proofErr w:type="spellEnd"/>
      <w:r w:rsidRPr="001630CC">
        <w:rPr>
          <w:rFonts w:ascii="Cambria" w:hAnsi="Cambria"/>
          <w:i/>
          <w:sz w:val="24"/>
          <w:szCs w:val="24"/>
        </w:rPr>
        <w:t xml:space="preserve"> </w:t>
      </w:r>
      <w:proofErr w:type="spellStart"/>
      <w:r w:rsidRPr="001630CC">
        <w:rPr>
          <w:rFonts w:ascii="Cambria" w:hAnsi="Cambria"/>
          <w:i/>
          <w:sz w:val="24"/>
          <w:szCs w:val="24"/>
        </w:rPr>
        <w:t>ya</w:t>
      </w:r>
      <w:proofErr w:type="spellEnd"/>
      <w:r w:rsidRPr="001630CC">
        <w:rPr>
          <w:rFonts w:ascii="Cambria" w:hAnsi="Cambria"/>
          <w:i/>
          <w:sz w:val="24"/>
          <w:szCs w:val="24"/>
        </w:rPr>
        <w:t xml:space="preserve"> </w:t>
      </w:r>
      <w:proofErr w:type="spellStart"/>
      <w:r w:rsidRPr="001630CC">
        <w:rPr>
          <w:rFonts w:ascii="Cambria" w:hAnsi="Cambria"/>
          <w:i/>
          <w:sz w:val="24"/>
          <w:szCs w:val="24"/>
        </w:rPr>
        <w:t>ahla</w:t>
      </w:r>
      <w:proofErr w:type="spellEnd"/>
      <w:r w:rsidRPr="001630CC">
        <w:rPr>
          <w:rFonts w:ascii="Cambria" w:hAnsi="Cambria"/>
          <w:i/>
          <w:sz w:val="24"/>
          <w:szCs w:val="24"/>
        </w:rPr>
        <w:t xml:space="preserve"> </w:t>
      </w:r>
      <w:proofErr w:type="spellStart"/>
      <w:r w:rsidRPr="001630CC">
        <w:rPr>
          <w:rFonts w:ascii="Cambria" w:hAnsi="Cambria"/>
          <w:i/>
          <w:sz w:val="24"/>
          <w:szCs w:val="24"/>
        </w:rPr>
        <w:t>alkitabi</w:t>
      </w:r>
      <w:proofErr w:type="spellEnd"/>
      <w:r w:rsidRPr="001630CC">
        <w:rPr>
          <w:rFonts w:ascii="Cambria" w:hAnsi="Cambria"/>
          <w:i/>
          <w:sz w:val="24"/>
          <w:szCs w:val="24"/>
        </w:rPr>
        <w:t xml:space="preserve"> </w:t>
      </w:r>
      <w:proofErr w:type="spellStart"/>
      <w:r w:rsidRPr="001630CC">
        <w:rPr>
          <w:rFonts w:ascii="Cambria" w:hAnsi="Cambria"/>
          <w:i/>
          <w:sz w:val="24"/>
          <w:szCs w:val="24"/>
        </w:rPr>
        <w:t>taaalaw</w:t>
      </w:r>
      <w:proofErr w:type="spellEnd"/>
      <w:r w:rsidRPr="001630CC">
        <w:rPr>
          <w:rFonts w:ascii="Cambria" w:hAnsi="Cambria"/>
          <w:i/>
          <w:sz w:val="24"/>
          <w:szCs w:val="24"/>
        </w:rPr>
        <w:t xml:space="preserve"> </w:t>
      </w:r>
      <w:proofErr w:type="spellStart"/>
      <w:r w:rsidRPr="001630CC">
        <w:rPr>
          <w:rFonts w:ascii="Cambria" w:hAnsi="Cambria"/>
          <w:i/>
          <w:sz w:val="24"/>
          <w:szCs w:val="24"/>
        </w:rPr>
        <w:t>ila</w:t>
      </w:r>
      <w:proofErr w:type="spellEnd"/>
      <w:r w:rsidRPr="001630CC">
        <w:rPr>
          <w:rFonts w:ascii="Cambria" w:hAnsi="Cambria"/>
          <w:i/>
          <w:sz w:val="24"/>
          <w:szCs w:val="24"/>
        </w:rPr>
        <w:t xml:space="preserve"> </w:t>
      </w:r>
      <w:proofErr w:type="spellStart"/>
      <w:r w:rsidRPr="001630CC">
        <w:rPr>
          <w:rFonts w:ascii="Cambria" w:hAnsi="Cambria"/>
          <w:i/>
          <w:sz w:val="24"/>
          <w:szCs w:val="24"/>
        </w:rPr>
        <w:t>kalimatin</w:t>
      </w:r>
      <w:proofErr w:type="spellEnd"/>
      <w:r w:rsidRPr="001630CC">
        <w:rPr>
          <w:rFonts w:ascii="Cambria" w:hAnsi="Cambria"/>
          <w:i/>
          <w:sz w:val="24"/>
          <w:szCs w:val="24"/>
        </w:rPr>
        <w:t xml:space="preserve"> </w:t>
      </w:r>
      <w:proofErr w:type="spellStart"/>
      <w:r w:rsidRPr="001630CC">
        <w:rPr>
          <w:rFonts w:ascii="Cambria" w:hAnsi="Cambria"/>
          <w:i/>
          <w:sz w:val="24"/>
          <w:szCs w:val="24"/>
        </w:rPr>
        <w:t>sawain</w:t>
      </w:r>
      <w:proofErr w:type="spellEnd"/>
      <w:r w:rsidRPr="001630CC">
        <w:rPr>
          <w:rFonts w:ascii="Cambria" w:hAnsi="Cambria"/>
          <w:i/>
          <w:sz w:val="24"/>
          <w:szCs w:val="24"/>
        </w:rPr>
        <w:t xml:space="preserve"> </w:t>
      </w:r>
      <w:proofErr w:type="spellStart"/>
      <w:r w:rsidRPr="001630CC">
        <w:rPr>
          <w:rFonts w:ascii="Cambria" w:hAnsi="Cambria"/>
          <w:i/>
          <w:sz w:val="24"/>
          <w:szCs w:val="24"/>
        </w:rPr>
        <w:t>baynana</w:t>
      </w:r>
      <w:proofErr w:type="spellEnd"/>
      <w:r w:rsidRPr="001630CC">
        <w:rPr>
          <w:rFonts w:ascii="Cambria" w:hAnsi="Cambria"/>
          <w:i/>
          <w:sz w:val="24"/>
          <w:szCs w:val="24"/>
        </w:rPr>
        <w:t xml:space="preserve"> </w:t>
      </w:r>
      <w:proofErr w:type="spellStart"/>
      <w:r w:rsidRPr="001630CC">
        <w:rPr>
          <w:rFonts w:ascii="Cambria" w:hAnsi="Cambria"/>
          <w:i/>
          <w:sz w:val="24"/>
          <w:szCs w:val="24"/>
        </w:rPr>
        <w:t>wabaynakum</w:t>
      </w:r>
      <w:proofErr w:type="spellEnd"/>
      <w:r w:rsidRPr="001630CC">
        <w:rPr>
          <w:rFonts w:ascii="Cambria" w:hAnsi="Cambria"/>
          <w:i/>
          <w:sz w:val="24"/>
          <w:szCs w:val="24"/>
        </w:rPr>
        <w:t xml:space="preserve"> </w:t>
      </w:r>
      <w:proofErr w:type="spellStart"/>
      <w:r w:rsidRPr="001630CC">
        <w:rPr>
          <w:rFonts w:ascii="Cambria" w:hAnsi="Cambria"/>
          <w:i/>
          <w:sz w:val="24"/>
          <w:szCs w:val="24"/>
        </w:rPr>
        <w:t>alla</w:t>
      </w:r>
      <w:r w:rsidR="0016490F">
        <w:rPr>
          <w:rFonts w:ascii="Cambria" w:hAnsi="Cambria"/>
          <w:i/>
          <w:sz w:val="24"/>
          <w:szCs w:val="24"/>
        </w:rPr>
        <w:t>h</w:t>
      </w:r>
      <w:proofErr w:type="spellEnd"/>
      <w:r w:rsidRPr="001630CC">
        <w:rPr>
          <w:rFonts w:ascii="Cambria" w:hAnsi="Cambria"/>
          <w:i/>
          <w:sz w:val="24"/>
          <w:szCs w:val="24"/>
        </w:rPr>
        <w:t xml:space="preserve"> </w:t>
      </w:r>
      <w:proofErr w:type="spellStart"/>
      <w:r w:rsidRPr="001630CC">
        <w:rPr>
          <w:rFonts w:ascii="Cambria" w:hAnsi="Cambria"/>
          <w:i/>
          <w:sz w:val="24"/>
          <w:szCs w:val="24"/>
        </w:rPr>
        <w:t>naabuda</w:t>
      </w:r>
      <w:proofErr w:type="spellEnd"/>
      <w:r w:rsidRPr="001630CC">
        <w:rPr>
          <w:rFonts w:ascii="Cambria" w:hAnsi="Cambria"/>
          <w:i/>
          <w:sz w:val="24"/>
          <w:szCs w:val="24"/>
        </w:rPr>
        <w:t xml:space="preserve"> </w:t>
      </w:r>
      <w:proofErr w:type="spellStart"/>
      <w:r w:rsidRPr="001630CC">
        <w:rPr>
          <w:rFonts w:ascii="Cambria" w:hAnsi="Cambria"/>
          <w:i/>
          <w:sz w:val="24"/>
          <w:szCs w:val="24"/>
        </w:rPr>
        <w:t>illa</w:t>
      </w:r>
      <w:proofErr w:type="spellEnd"/>
      <w:r w:rsidRPr="001630CC">
        <w:rPr>
          <w:rFonts w:ascii="Cambria" w:hAnsi="Cambria"/>
          <w:i/>
          <w:sz w:val="24"/>
          <w:szCs w:val="24"/>
        </w:rPr>
        <w:t xml:space="preserve"> </w:t>
      </w:r>
      <w:proofErr w:type="spellStart"/>
      <w:r w:rsidRPr="001630CC">
        <w:rPr>
          <w:rFonts w:ascii="Cambria" w:hAnsi="Cambria"/>
          <w:i/>
          <w:sz w:val="24"/>
          <w:szCs w:val="24"/>
        </w:rPr>
        <w:t>Allaha</w:t>
      </w:r>
      <w:proofErr w:type="spellEnd"/>
      <w:r w:rsidRPr="001630CC">
        <w:rPr>
          <w:rFonts w:ascii="Cambria" w:hAnsi="Cambria"/>
          <w:i/>
          <w:sz w:val="24"/>
          <w:szCs w:val="24"/>
        </w:rPr>
        <w:t xml:space="preserve"> </w:t>
      </w:r>
      <w:proofErr w:type="spellStart"/>
      <w:r w:rsidRPr="001630CC">
        <w:rPr>
          <w:rFonts w:ascii="Cambria" w:hAnsi="Cambria"/>
          <w:i/>
          <w:sz w:val="24"/>
          <w:szCs w:val="24"/>
        </w:rPr>
        <w:t>wala</w:t>
      </w:r>
      <w:proofErr w:type="spellEnd"/>
      <w:r w:rsidRPr="001630CC">
        <w:rPr>
          <w:rFonts w:ascii="Cambria" w:hAnsi="Cambria"/>
          <w:i/>
          <w:sz w:val="24"/>
          <w:szCs w:val="24"/>
        </w:rPr>
        <w:t xml:space="preserve"> </w:t>
      </w:r>
      <w:proofErr w:type="spellStart"/>
      <w:r w:rsidRPr="001630CC">
        <w:rPr>
          <w:rFonts w:ascii="Cambria" w:hAnsi="Cambria"/>
          <w:i/>
          <w:sz w:val="24"/>
          <w:szCs w:val="24"/>
        </w:rPr>
        <w:t>nushrika</w:t>
      </w:r>
      <w:proofErr w:type="spellEnd"/>
      <w:r w:rsidRPr="001630CC">
        <w:rPr>
          <w:rFonts w:ascii="Cambria" w:hAnsi="Cambria"/>
          <w:i/>
          <w:sz w:val="24"/>
          <w:szCs w:val="24"/>
        </w:rPr>
        <w:t xml:space="preserve"> </w:t>
      </w:r>
      <w:proofErr w:type="spellStart"/>
      <w:r w:rsidRPr="001630CC">
        <w:rPr>
          <w:rFonts w:ascii="Cambria" w:hAnsi="Cambria"/>
          <w:i/>
          <w:sz w:val="24"/>
          <w:szCs w:val="24"/>
        </w:rPr>
        <w:t>bihi</w:t>
      </w:r>
      <w:proofErr w:type="spellEnd"/>
      <w:r w:rsidRPr="001630CC">
        <w:rPr>
          <w:rFonts w:ascii="Cambria" w:hAnsi="Cambria"/>
          <w:i/>
          <w:sz w:val="24"/>
          <w:szCs w:val="24"/>
        </w:rPr>
        <w:t xml:space="preserve"> </w:t>
      </w:r>
      <w:proofErr w:type="spellStart"/>
      <w:r w:rsidRPr="001630CC">
        <w:rPr>
          <w:rFonts w:ascii="Cambria" w:hAnsi="Cambria"/>
          <w:i/>
          <w:sz w:val="24"/>
          <w:szCs w:val="24"/>
        </w:rPr>
        <w:t>shayan</w:t>
      </w:r>
      <w:proofErr w:type="spellEnd"/>
      <w:r w:rsidRPr="001630CC">
        <w:rPr>
          <w:rFonts w:ascii="Cambria" w:hAnsi="Cambria"/>
          <w:i/>
          <w:sz w:val="24"/>
          <w:szCs w:val="24"/>
        </w:rPr>
        <w:t xml:space="preserve"> </w:t>
      </w:r>
      <w:proofErr w:type="spellStart"/>
      <w:r w:rsidRPr="001630CC">
        <w:rPr>
          <w:rFonts w:ascii="Cambria" w:hAnsi="Cambria"/>
          <w:i/>
          <w:sz w:val="24"/>
          <w:szCs w:val="24"/>
        </w:rPr>
        <w:t>wala</w:t>
      </w:r>
      <w:proofErr w:type="spellEnd"/>
      <w:r w:rsidRPr="001630CC">
        <w:rPr>
          <w:rFonts w:ascii="Cambria" w:hAnsi="Cambria"/>
          <w:i/>
          <w:sz w:val="24"/>
          <w:szCs w:val="24"/>
        </w:rPr>
        <w:t xml:space="preserve"> </w:t>
      </w:r>
      <w:proofErr w:type="spellStart"/>
      <w:r w:rsidRPr="001630CC">
        <w:rPr>
          <w:rFonts w:ascii="Cambria" w:hAnsi="Cambria"/>
          <w:i/>
          <w:sz w:val="24"/>
          <w:szCs w:val="24"/>
        </w:rPr>
        <w:t>yattakhitha</w:t>
      </w:r>
      <w:proofErr w:type="spellEnd"/>
      <w:r w:rsidRPr="001630CC">
        <w:rPr>
          <w:rFonts w:ascii="Cambria" w:hAnsi="Cambria"/>
          <w:i/>
          <w:sz w:val="24"/>
          <w:szCs w:val="24"/>
        </w:rPr>
        <w:t xml:space="preserve"> </w:t>
      </w:r>
      <w:proofErr w:type="spellStart"/>
      <w:r w:rsidRPr="001630CC">
        <w:rPr>
          <w:rFonts w:ascii="Cambria" w:hAnsi="Cambria"/>
          <w:i/>
          <w:sz w:val="24"/>
          <w:szCs w:val="24"/>
        </w:rPr>
        <w:t>baaaduna</w:t>
      </w:r>
      <w:proofErr w:type="spellEnd"/>
      <w:r w:rsidRPr="001630CC">
        <w:rPr>
          <w:rFonts w:ascii="Cambria" w:hAnsi="Cambria"/>
          <w:i/>
          <w:sz w:val="24"/>
          <w:szCs w:val="24"/>
        </w:rPr>
        <w:t xml:space="preserve"> </w:t>
      </w:r>
      <w:proofErr w:type="spellStart"/>
      <w:r w:rsidRPr="001630CC">
        <w:rPr>
          <w:rFonts w:ascii="Cambria" w:hAnsi="Cambria"/>
          <w:i/>
          <w:sz w:val="24"/>
          <w:szCs w:val="24"/>
        </w:rPr>
        <w:t>baadan</w:t>
      </w:r>
      <w:proofErr w:type="spellEnd"/>
      <w:r w:rsidRPr="001630CC">
        <w:rPr>
          <w:rFonts w:ascii="Cambria" w:hAnsi="Cambria"/>
          <w:i/>
          <w:sz w:val="24"/>
          <w:szCs w:val="24"/>
        </w:rPr>
        <w:t xml:space="preserve"> </w:t>
      </w:r>
      <w:proofErr w:type="spellStart"/>
      <w:r w:rsidRPr="001630CC">
        <w:rPr>
          <w:rFonts w:ascii="Cambria" w:hAnsi="Cambria"/>
          <w:i/>
          <w:sz w:val="24"/>
          <w:szCs w:val="24"/>
        </w:rPr>
        <w:t>arbaban</w:t>
      </w:r>
      <w:proofErr w:type="spellEnd"/>
      <w:r w:rsidRPr="001630CC">
        <w:rPr>
          <w:rFonts w:ascii="Cambria" w:hAnsi="Cambria"/>
          <w:i/>
          <w:sz w:val="24"/>
          <w:szCs w:val="24"/>
        </w:rPr>
        <w:t xml:space="preserve"> min </w:t>
      </w:r>
      <w:proofErr w:type="spellStart"/>
      <w:r w:rsidRPr="001630CC">
        <w:rPr>
          <w:rFonts w:ascii="Cambria" w:hAnsi="Cambria"/>
          <w:i/>
          <w:sz w:val="24"/>
          <w:szCs w:val="24"/>
        </w:rPr>
        <w:t>dooni</w:t>
      </w:r>
      <w:proofErr w:type="spellEnd"/>
      <w:r w:rsidRPr="001630CC">
        <w:rPr>
          <w:rFonts w:ascii="Cambria" w:hAnsi="Cambria"/>
          <w:i/>
          <w:sz w:val="24"/>
          <w:szCs w:val="24"/>
        </w:rPr>
        <w:t xml:space="preserve"> </w:t>
      </w:r>
      <w:proofErr w:type="spellStart"/>
      <w:r w:rsidRPr="001630CC">
        <w:rPr>
          <w:rFonts w:ascii="Cambria" w:hAnsi="Cambria"/>
          <w:i/>
          <w:sz w:val="24"/>
          <w:szCs w:val="24"/>
        </w:rPr>
        <w:t>Allahi</w:t>
      </w:r>
      <w:proofErr w:type="spellEnd"/>
      <w:r w:rsidRPr="001630CC">
        <w:rPr>
          <w:rFonts w:ascii="Cambria" w:hAnsi="Cambria"/>
          <w:i/>
          <w:sz w:val="24"/>
          <w:szCs w:val="24"/>
        </w:rPr>
        <w:t xml:space="preserve"> fain </w:t>
      </w:r>
      <w:proofErr w:type="spellStart"/>
      <w:r w:rsidRPr="001630CC">
        <w:rPr>
          <w:rFonts w:ascii="Cambria" w:hAnsi="Cambria"/>
          <w:i/>
          <w:sz w:val="24"/>
          <w:szCs w:val="24"/>
        </w:rPr>
        <w:t>tawallaw</w:t>
      </w:r>
      <w:proofErr w:type="spellEnd"/>
      <w:r w:rsidRPr="001630CC">
        <w:rPr>
          <w:rFonts w:ascii="Cambria" w:hAnsi="Cambria"/>
          <w:i/>
          <w:sz w:val="24"/>
          <w:szCs w:val="24"/>
        </w:rPr>
        <w:t xml:space="preserve"> </w:t>
      </w:r>
      <w:proofErr w:type="spellStart"/>
      <w:r w:rsidRPr="001630CC">
        <w:rPr>
          <w:rFonts w:ascii="Cambria" w:hAnsi="Cambria"/>
          <w:i/>
          <w:sz w:val="24"/>
          <w:szCs w:val="24"/>
        </w:rPr>
        <w:t>faqooloo</w:t>
      </w:r>
      <w:proofErr w:type="spellEnd"/>
      <w:r w:rsidRPr="001630CC">
        <w:rPr>
          <w:rFonts w:ascii="Cambria" w:hAnsi="Cambria"/>
          <w:i/>
          <w:sz w:val="24"/>
          <w:szCs w:val="24"/>
        </w:rPr>
        <w:t xml:space="preserve"> </w:t>
      </w:r>
      <w:proofErr w:type="spellStart"/>
      <w:r w:rsidRPr="001630CC">
        <w:rPr>
          <w:rFonts w:ascii="Cambria" w:hAnsi="Cambria"/>
          <w:i/>
          <w:sz w:val="24"/>
          <w:szCs w:val="24"/>
        </w:rPr>
        <w:t>ishhadoo</w:t>
      </w:r>
      <w:proofErr w:type="spellEnd"/>
      <w:r w:rsidRPr="001630CC">
        <w:rPr>
          <w:rFonts w:ascii="Cambria" w:hAnsi="Cambria"/>
          <w:i/>
          <w:sz w:val="24"/>
          <w:szCs w:val="24"/>
        </w:rPr>
        <w:t xml:space="preserve"> </w:t>
      </w:r>
      <w:proofErr w:type="spellStart"/>
      <w:r w:rsidRPr="001630CC">
        <w:rPr>
          <w:rFonts w:ascii="Cambria" w:hAnsi="Cambria"/>
          <w:i/>
          <w:sz w:val="24"/>
          <w:szCs w:val="24"/>
        </w:rPr>
        <w:t>bianna</w:t>
      </w:r>
      <w:proofErr w:type="spellEnd"/>
      <w:r w:rsidRPr="001630CC">
        <w:rPr>
          <w:rFonts w:ascii="Cambria" w:hAnsi="Cambria"/>
          <w:i/>
          <w:sz w:val="24"/>
          <w:szCs w:val="24"/>
        </w:rPr>
        <w:t xml:space="preserve"> </w:t>
      </w:r>
      <w:proofErr w:type="spellStart"/>
      <w:r w:rsidRPr="001630CC">
        <w:rPr>
          <w:rFonts w:ascii="Cambria" w:hAnsi="Cambria"/>
          <w:i/>
          <w:sz w:val="24"/>
          <w:szCs w:val="24"/>
        </w:rPr>
        <w:t>muslimoona</w:t>
      </w:r>
      <w:proofErr w:type="spellEnd"/>
      <w:r w:rsidRPr="001630CC">
        <w:rPr>
          <w:rFonts w:ascii="Cambria" w:hAnsi="Cambria"/>
          <w:i/>
          <w:sz w:val="24"/>
          <w:szCs w:val="24"/>
        </w:rPr>
        <w:t>.</w:t>
      </w:r>
    </w:p>
    <w:p w:rsidR="00FC2143" w:rsidRPr="00F902C4" w:rsidRDefault="00FC2143" w:rsidP="00267FBF">
      <w:pPr>
        <w:spacing w:before="0" w:beforeAutospacing="0" w:after="0" w:afterAutospacing="0" w:line="360" w:lineRule="auto"/>
        <w:ind w:firstLine="720"/>
        <w:jc w:val="both"/>
        <w:rPr>
          <w:rFonts w:ascii="Cambria" w:hAnsi="Cambria"/>
          <w:i/>
          <w:sz w:val="24"/>
          <w:szCs w:val="24"/>
        </w:rPr>
      </w:pPr>
      <w:proofErr w:type="spellStart"/>
      <w:r w:rsidRPr="001630CC">
        <w:rPr>
          <w:rFonts w:ascii="Cambria" w:hAnsi="Cambria"/>
          <w:sz w:val="24"/>
          <w:szCs w:val="24"/>
        </w:rPr>
        <w:t>Katakanlah</w:t>
      </w:r>
      <w:proofErr w:type="spellEnd"/>
      <w:r w:rsidRPr="001630CC">
        <w:rPr>
          <w:rFonts w:ascii="Cambria" w:hAnsi="Cambria"/>
          <w:sz w:val="24"/>
          <w:szCs w:val="24"/>
        </w:rPr>
        <w:t xml:space="preserve"> (Muhammad), "</w:t>
      </w:r>
      <w:proofErr w:type="spellStart"/>
      <w:r w:rsidRPr="001630CC">
        <w:rPr>
          <w:rFonts w:ascii="Cambria" w:hAnsi="Cambria"/>
          <w:sz w:val="24"/>
          <w:szCs w:val="24"/>
        </w:rPr>
        <w:t>Wahai</w:t>
      </w:r>
      <w:proofErr w:type="spellEnd"/>
      <w:r w:rsidRPr="001630CC">
        <w:rPr>
          <w:rFonts w:ascii="Cambria" w:hAnsi="Cambria"/>
          <w:sz w:val="24"/>
          <w:szCs w:val="24"/>
        </w:rPr>
        <w:t xml:space="preserve"> Ahli Kitab! </w:t>
      </w:r>
      <w:proofErr w:type="spellStart"/>
      <w:r w:rsidRPr="001630CC">
        <w:rPr>
          <w:rFonts w:ascii="Cambria" w:hAnsi="Cambria"/>
          <w:sz w:val="24"/>
          <w:szCs w:val="24"/>
        </w:rPr>
        <w:t>Marilah</w:t>
      </w:r>
      <w:proofErr w:type="spellEnd"/>
      <w:r w:rsidRPr="001630CC">
        <w:rPr>
          <w:rFonts w:ascii="Cambria" w:hAnsi="Cambria"/>
          <w:sz w:val="24"/>
          <w:szCs w:val="24"/>
        </w:rPr>
        <w:t xml:space="preserve"> (</w:t>
      </w:r>
      <w:proofErr w:type="spellStart"/>
      <w:r w:rsidRPr="001630CC">
        <w:rPr>
          <w:rFonts w:ascii="Cambria" w:hAnsi="Cambria"/>
          <w:sz w:val="24"/>
          <w:szCs w:val="24"/>
        </w:rPr>
        <w:t>kita</w:t>
      </w:r>
      <w:proofErr w:type="spellEnd"/>
      <w:r w:rsidRPr="001630CC">
        <w:rPr>
          <w:rFonts w:ascii="Cambria" w:hAnsi="Cambria"/>
          <w:sz w:val="24"/>
          <w:szCs w:val="24"/>
        </w:rPr>
        <w:t xml:space="preserve">) </w:t>
      </w:r>
      <w:proofErr w:type="spellStart"/>
      <w:r w:rsidRPr="001630CC">
        <w:rPr>
          <w:rFonts w:ascii="Cambria" w:hAnsi="Cambria"/>
          <w:sz w:val="24"/>
          <w:szCs w:val="24"/>
        </w:rPr>
        <w:t>menuju</w:t>
      </w:r>
      <w:proofErr w:type="spellEnd"/>
      <w:r w:rsidRPr="001630CC">
        <w:rPr>
          <w:rFonts w:ascii="Cambria" w:hAnsi="Cambria"/>
          <w:sz w:val="24"/>
          <w:szCs w:val="24"/>
        </w:rPr>
        <w:t xml:space="preserve"> </w:t>
      </w:r>
      <w:proofErr w:type="spellStart"/>
      <w:r w:rsidRPr="001630CC">
        <w:rPr>
          <w:rFonts w:ascii="Cambria" w:hAnsi="Cambria"/>
          <w:sz w:val="24"/>
          <w:szCs w:val="24"/>
        </w:rPr>
        <w:t>kepada</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kalimat</w:t>
      </w:r>
      <w:proofErr w:type="spellEnd"/>
      <w:r w:rsidRPr="001630CC">
        <w:rPr>
          <w:rFonts w:ascii="Cambria" w:hAnsi="Cambria"/>
          <w:sz w:val="24"/>
          <w:szCs w:val="24"/>
        </w:rPr>
        <w:t xml:space="preserve"> (</w:t>
      </w:r>
      <w:proofErr w:type="spellStart"/>
      <w:r w:rsidRPr="001630CC">
        <w:rPr>
          <w:rFonts w:ascii="Cambria" w:hAnsi="Cambria"/>
          <w:sz w:val="24"/>
          <w:szCs w:val="24"/>
        </w:rPr>
        <w:t>pegangan</w:t>
      </w:r>
      <w:proofErr w:type="spellEnd"/>
      <w:r w:rsidRPr="001630CC">
        <w:rPr>
          <w:rFonts w:ascii="Cambria" w:hAnsi="Cambria"/>
          <w:sz w:val="24"/>
          <w:szCs w:val="24"/>
        </w:rPr>
        <w:t xml:space="preserve">) yang </w:t>
      </w:r>
      <w:proofErr w:type="spellStart"/>
      <w:r w:rsidRPr="001630CC">
        <w:rPr>
          <w:rFonts w:ascii="Cambria" w:hAnsi="Cambria"/>
          <w:sz w:val="24"/>
          <w:szCs w:val="24"/>
        </w:rPr>
        <w:t>sama</w:t>
      </w:r>
      <w:proofErr w:type="spellEnd"/>
      <w:r w:rsidRPr="001630CC">
        <w:rPr>
          <w:rFonts w:ascii="Cambria" w:hAnsi="Cambria"/>
          <w:sz w:val="24"/>
          <w:szCs w:val="24"/>
        </w:rPr>
        <w:t xml:space="preserve"> </w:t>
      </w:r>
      <w:proofErr w:type="spellStart"/>
      <w:r w:rsidRPr="001630CC">
        <w:rPr>
          <w:rFonts w:ascii="Cambria" w:hAnsi="Cambria"/>
          <w:sz w:val="24"/>
          <w:szCs w:val="24"/>
        </w:rPr>
        <w:t>antara</w:t>
      </w:r>
      <w:proofErr w:type="spellEnd"/>
      <w:r w:rsidRPr="001630CC">
        <w:rPr>
          <w:rFonts w:ascii="Cambria" w:hAnsi="Cambria"/>
          <w:sz w:val="24"/>
          <w:szCs w:val="24"/>
        </w:rPr>
        <w:t xml:space="preserve"> kami dan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kita</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menyembah</w:t>
      </w:r>
      <w:proofErr w:type="spellEnd"/>
      <w:r w:rsidRPr="001630CC">
        <w:rPr>
          <w:rFonts w:ascii="Cambria" w:hAnsi="Cambria"/>
          <w:sz w:val="24"/>
          <w:szCs w:val="24"/>
        </w:rPr>
        <w:t xml:space="preserve"> </w:t>
      </w:r>
      <w:proofErr w:type="spellStart"/>
      <w:r w:rsidRPr="001630CC">
        <w:rPr>
          <w:rFonts w:ascii="Cambria" w:hAnsi="Cambria"/>
          <w:sz w:val="24"/>
          <w:szCs w:val="24"/>
        </w:rPr>
        <w:t>selain</w:t>
      </w:r>
      <w:proofErr w:type="spellEnd"/>
      <w:r w:rsidRPr="001630CC">
        <w:rPr>
          <w:rFonts w:ascii="Cambria" w:hAnsi="Cambria"/>
          <w:sz w:val="24"/>
          <w:szCs w:val="24"/>
        </w:rPr>
        <w:t xml:space="preserve"> Allah dan </w:t>
      </w:r>
      <w:proofErr w:type="spellStart"/>
      <w:r w:rsidRPr="001630CC">
        <w:rPr>
          <w:rFonts w:ascii="Cambria" w:hAnsi="Cambria"/>
          <w:sz w:val="24"/>
          <w:szCs w:val="24"/>
        </w:rPr>
        <w:t>kita</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mempersekutukan</w:t>
      </w:r>
      <w:proofErr w:type="spellEnd"/>
      <w:r w:rsidRPr="001630CC">
        <w:rPr>
          <w:rFonts w:ascii="Cambria" w:hAnsi="Cambria"/>
          <w:sz w:val="24"/>
          <w:szCs w:val="24"/>
        </w:rPr>
        <w:t xml:space="preserve">-Nya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sesuatu</w:t>
      </w:r>
      <w:proofErr w:type="spellEnd"/>
      <w:r w:rsidRPr="001630CC">
        <w:rPr>
          <w:rFonts w:ascii="Cambria" w:hAnsi="Cambria"/>
          <w:sz w:val="24"/>
          <w:szCs w:val="24"/>
        </w:rPr>
        <w:t xml:space="preserve"> pun, dan </w:t>
      </w:r>
      <w:proofErr w:type="spellStart"/>
      <w:r w:rsidRPr="001630CC">
        <w:rPr>
          <w:rFonts w:ascii="Cambria" w:hAnsi="Cambria"/>
          <w:sz w:val="24"/>
          <w:szCs w:val="24"/>
        </w:rPr>
        <w:t>bahwa</w:t>
      </w:r>
      <w:proofErr w:type="spellEnd"/>
      <w:r w:rsidRPr="001630CC">
        <w:rPr>
          <w:rFonts w:ascii="Cambria" w:hAnsi="Cambria"/>
          <w:sz w:val="24"/>
          <w:szCs w:val="24"/>
        </w:rPr>
        <w:t xml:space="preserve"> </w:t>
      </w:r>
      <w:proofErr w:type="spellStart"/>
      <w:r w:rsidRPr="001630CC">
        <w:rPr>
          <w:rFonts w:ascii="Cambria" w:hAnsi="Cambria"/>
          <w:sz w:val="24"/>
          <w:szCs w:val="24"/>
        </w:rPr>
        <w:t>kita</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menjadikan</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sama</w:t>
      </w:r>
      <w:proofErr w:type="spellEnd"/>
      <w:r w:rsidRPr="001630CC">
        <w:rPr>
          <w:rFonts w:ascii="Cambria" w:hAnsi="Cambria"/>
          <w:sz w:val="24"/>
          <w:szCs w:val="24"/>
        </w:rPr>
        <w:t xml:space="preserve"> yang lain </w:t>
      </w:r>
      <w:proofErr w:type="spellStart"/>
      <w:r w:rsidRPr="001630CC">
        <w:rPr>
          <w:rFonts w:ascii="Cambria" w:hAnsi="Cambria"/>
          <w:sz w:val="24"/>
          <w:szCs w:val="24"/>
        </w:rPr>
        <w:t>tuhan-tuhan</w:t>
      </w:r>
      <w:proofErr w:type="spellEnd"/>
      <w:r w:rsidRPr="001630CC">
        <w:rPr>
          <w:rFonts w:ascii="Cambria" w:hAnsi="Cambria"/>
          <w:sz w:val="24"/>
          <w:szCs w:val="24"/>
        </w:rPr>
        <w:t xml:space="preserve"> </w:t>
      </w:r>
      <w:proofErr w:type="spellStart"/>
      <w:r w:rsidRPr="001630CC">
        <w:rPr>
          <w:rFonts w:ascii="Cambria" w:hAnsi="Cambria"/>
          <w:sz w:val="24"/>
          <w:szCs w:val="24"/>
        </w:rPr>
        <w:t>selain</w:t>
      </w:r>
      <w:proofErr w:type="spellEnd"/>
      <w:r w:rsidRPr="001630CC">
        <w:rPr>
          <w:rFonts w:ascii="Cambria" w:hAnsi="Cambria"/>
          <w:sz w:val="24"/>
          <w:szCs w:val="24"/>
        </w:rPr>
        <w:t xml:space="preserve"> Allah." </w:t>
      </w:r>
      <w:proofErr w:type="spellStart"/>
      <w:r w:rsidRPr="001630CC">
        <w:rPr>
          <w:rFonts w:ascii="Cambria" w:hAnsi="Cambria"/>
          <w:sz w:val="24"/>
          <w:szCs w:val="24"/>
        </w:rPr>
        <w:t>Jika</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xml:space="preserve"> </w:t>
      </w:r>
      <w:proofErr w:type="spellStart"/>
      <w:r w:rsidRPr="001630CC">
        <w:rPr>
          <w:rFonts w:ascii="Cambria" w:hAnsi="Cambria"/>
          <w:sz w:val="24"/>
          <w:szCs w:val="24"/>
        </w:rPr>
        <w:t>berpaling</w:t>
      </w:r>
      <w:proofErr w:type="spellEnd"/>
      <w:r w:rsidRPr="001630CC">
        <w:rPr>
          <w:rFonts w:ascii="Cambria" w:hAnsi="Cambria"/>
          <w:sz w:val="24"/>
          <w:szCs w:val="24"/>
        </w:rPr>
        <w:t xml:space="preserve">, </w:t>
      </w:r>
      <w:proofErr w:type="spellStart"/>
      <w:r w:rsidRPr="001630CC">
        <w:rPr>
          <w:rFonts w:ascii="Cambria" w:hAnsi="Cambria"/>
          <w:sz w:val="24"/>
          <w:szCs w:val="24"/>
        </w:rPr>
        <w:t>maka</w:t>
      </w:r>
      <w:proofErr w:type="spellEnd"/>
      <w:r w:rsidRPr="001630CC">
        <w:rPr>
          <w:rFonts w:ascii="Cambria" w:hAnsi="Cambria"/>
          <w:sz w:val="24"/>
          <w:szCs w:val="24"/>
        </w:rPr>
        <w:t xml:space="preserve"> </w:t>
      </w:r>
      <w:proofErr w:type="spellStart"/>
      <w:r w:rsidRPr="001630CC">
        <w:rPr>
          <w:rFonts w:ascii="Cambria" w:hAnsi="Cambria"/>
          <w:sz w:val="24"/>
          <w:szCs w:val="24"/>
        </w:rPr>
        <w:t>katakanlah</w:t>
      </w:r>
      <w:proofErr w:type="spellEnd"/>
      <w:r w:rsidRPr="001630CC">
        <w:rPr>
          <w:rFonts w:ascii="Cambria" w:hAnsi="Cambria"/>
          <w:sz w:val="24"/>
          <w:szCs w:val="24"/>
        </w:rPr>
        <w:t xml:space="preserve"> (</w:t>
      </w:r>
      <w:proofErr w:type="spellStart"/>
      <w:r w:rsidRPr="001630CC">
        <w:rPr>
          <w:rFonts w:ascii="Cambria" w:hAnsi="Cambria"/>
          <w:sz w:val="24"/>
          <w:szCs w:val="24"/>
        </w:rPr>
        <w:t>kepada</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w:t>
      </w:r>
      <w:proofErr w:type="spellStart"/>
      <w:r w:rsidRPr="001630CC">
        <w:rPr>
          <w:rFonts w:ascii="Cambria" w:hAnsi="Cambria"/>
          <w:sz w:val="24"/>
          <w:szCs w:val="24"/>
        </w:rPr>
        <w:t>Saksikanlah</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kami </w:t>
      </w:r>
      <w:proofErr w:type="spellStart"/>
      <w:r w:rsidRPr="001630CC">
        <w:rPr>
          <w:rFonts w:ascii="Cambria" w:hAnsi="Cambria"/>
          <w:sz w:val="24"/>
          <w:szCs w:val="24"/>
        </w:rPr>
        <w:t>adalah</w:t>
      </w:r>
      <w:proofErr w:type="spellEnd"/>
      <w:r w:rsidRPr="001630CC">
        <w:rPr>
          <w:rFonts w:ascii="Cambria" w:hAnsi="Cambria"/>
          <w:sz w:val="24"/>
          <w:szCs w:val="24"/>
        </w:rPr>
        <w:t xml:space="preserve"> orang </w:t>
      </w:r>
      <w:proofErr w:type="spellStart"/>
      <w:r w:rsidRPr="001630CC">
        <w:rPr>
          <w:rFonts w:ascii="Cambria" w:hAnsi="Cambria"/>
          <w:sz w:val="24"/>
          <w:szCs w:val="24"/>
        </w:rPr>
        <w:t>muslim</w:t>
      </w:r>
      <w:proofErr w:type="spellEnd"/>
      <w:r w:rsidRPr="001630CC">
        <w:rPr>
          <w:rFonts w:ascii="Cambria" w:hAnsi="Cambria"/>
          <w:sz w:val="24"/>
          <w:szCs w:val="24"/>
        </w:rPr>
        <w:t xml:space="preserve"> (</w:t>
      </w:r>
      <w:r w:rsidRPr="001630CC">
        <w:rPr>
          <w:rFonts w:ascii="Cambria" w:hAnsi="Cambria"/>
        </w:rPr>
        <w:t>Al-Quran, 101)</w:t>
      </w:r>
      <w:r w:rsidRPr="001630CC">
        <w:rPr>
          <w:rFonts w:ascii="Cambria" w:hAnsi="Cambria"/>
          <w:sz w:val="24"/>
          <w:szCs w:val="24"/>
        </w:rPr>
        <w:t>.</w:t>
      </w:r>
    </w:p>
    <w:p w:rsidR="00FC2143" w:rsidRPr="001630CC" w:rsidRDefault="00FC2143" w:rsidP="004628C2">
      <w:pPr>
        <w:pStyle w:val="ListParagraph"/>
        <w:numPr>
          <w:ilvl w:val="0"/>
          <w:numId w:val="2"/>
        </w:numPr>
        <w:spacing w:before="0" w:beforeAutospacing="0" w:after="0" w:afterAutospacing="0" w:line="360" w:lineRule="auto"/>
        <w:ind w:left="284" w:right="0" w:hanging="284"/>
        <w:jc w:val="both"/>
        <w:rPr>
          <w:rFonts w:ascii="Cambria" w:hAnsi="Cambria"/>
          <w:sz w:val="24"/>
          <w:szCs w:val="24"/>
        </w:rPr>
      </w:pPr>
      <w:r w:rsidRPr="001630CC">
        <w:rPr>
          <w:rFonts w:ascii="Cambria" w:hAnsi="Cambria"/>
          <w:sz w:val="24"/>
          <w:szCs w:val="24"/>
        </w:rPr>
        <w:t xml:space="preserve">Al </w:t>
      </w:r>
      <w:proofErr w:type="spellStart"/>
      <w:r w:rsidRPr="001630CC">
        <w:rPr>
          <w:rFonts w:ascii="Cambria" w:hAnsi="Cambria"/>
          <w:sz w:val="24"/>
          <w:szCs w:val="24"/>
        </w:rPr>
        <w:t>Mumtahanah</w:t>
      </w:r>
      <w:proofErr w:type="spellEnd"/>
      <w:r w:rsidRPr="001630CC">
        <w:rPr>
          <w:rFonts w:ascii="Cambria" w:hAnsi="Cambria"/>
          <w:sz w:val="24"/>
          <w:szCs w:val="24"/>
        </w:rPr>
        <w:t xml:space="preserve"> 8</w:t>
      </w:r>
    </w:p>
    <w:p w:rsidR="00FC2143" w:rsidRPr="001630CC" w:rsidRDefault="00FC2143" w:rsidP="00267FBF">
      <w:pPr>
        <w:spacing w:before="0" w:beforeAutospacing="0" w:after="0" w:afterAutospacing="0" w:line="360" w:lineRule="auto"/>
        <w:jc w:val="both"/>
        <w:rPr>
          <w:rFonts w:ascii="Cambria" w:hAnsi="Cambria"/>
          <w:sz w:val="24"/>
          <w:szCs w:val="24"/>
        </w:rPr>
      </w:pPr>
      <w:r w:rsidRPr="001630CC">
        <w:rPr>
          <w:rFonts w:ascii="Cambria" w:hAnsi="Cambria"/>
          <w:sz w:val="24"/>
          <w:szCs w:val="24"/>
          <w:rtl/>
        </w:rPr>
        <w:t>لَا يَنْهَاكُمُ اللَّهُ عَنِ الَّذِينَ لَمْ يُقَاتِلُوكُمْ فِي الدِّينِ وَلَمْ يُخْرِجُوكُمْ مِنْ دِيَارِكُمْ أَنْ تَبَرُّوهُمْ وَتُقْسِطُوا إِلَيْهِمْ ۚ إِنَّ اللَّهَ يُحِبُّ الْمُقْسِطِينَ</w:t>
      </w:r>
    </w:p>
    <w:p w:rsidR="00F902C4" w:rsidRDefault="00FC2143" w:rsidP="00267FBF">
      <w:pPr>
        <w:spacing w:before="0" w:beforeAutospacing="0" w:after="0" w:afterAutospacing="0" w:line="360" w:lineRule="auto"/>
        <w:ind w:firstLine="483"/>
        <w:jc w:val="both"/>
        <w:rPr>
          <w:rFonts w:ascii="Cambria" w:hAnsi="Cambria"/>
          <w:i/>
          <w:sz w:val="24"/>
          <w:szCs w:val="24"/>
        </w:rPr>
      </w:pPr>
      <w:r w:rsidRPr="001630CC">
        <w:rPr>
          <w:rFonts w:ascii="Cambria" w:hAnsi="Cambria"/>
          <w:i/>
          <w:sz w:val="24"/>
          <w:szCs w:val="24"/>
        </w:rPr>
        <w:t xml:space="preserve">La </w:t>
      </w:r>
      <w:proofErr w:type="spellStart"/>
      <w:r w:rsidRPr="001630CC">
        <w:rPr>
          <w:rFonts w:ascii="Cambria" w:hAnsi="Cambria"/>
          <w:i/>
          <w:sz w:val="24"/>
          <w:szCs w:val="24"/>
        </w:rPr>
        <w:t>yanhakumu</w:t>
      </w:r>
      <w:proofErr w:type="spellEnd"/>
      <w:r w:rsidRPr="001630CC">
        <w:rPr>
          <w:rFonts w:ascii="Cambria" w:hAnsi="Cambria"/>
          <w:i/>
          <w:sz w:val="24"/>
          <w:szCs w:val="24"/>
        </w:rPr>
        <w:t xml:space="preserve"> </w:t>
      </w:r>
      <w:proofErr w:type="spellStart"/>
      <w:r w:rsidRPr="001630CC">
        <w:rPr>
          <w:rFonts w:ascii="Cambria" w:hAnsi="Cambria"/>
          <w:i/>
          <w:sz w:val="24"/>
          <w:szCs w:val="24"/>
        </w:rPr>
        <w:t>Allahu</w:t>
      </w:r>
      <w:proofErr w:type="spellEnd"/>
      <w:r w:rsidRPr="001630CC">
        <w:rPr>
          <w:rFonts w:ascii="Cambria" w:hAnsi="Cambria"/>
          <w:i/>
          <w:sz w:val="24"/>
          <w:szCs w:val="24"/>
        </w:rPr>
        <w:t xml:space="preserve"> </w:t>
      </w:r>
      <w:proofErr w:type="spellStart"/>
      <w:r w:rsidRPr="001630CC">
        <w:rPr>
          <w:rFonts w:ascii="Cambria" w:hAnsi="Cambria"/>
          <w:i/>
          <w:sz w:val="24"/>
          <w:szCs w:val="24"/>
        </w:rPr>
        <w:t>aaani</w:t>
      </w:r>
      <w:proofErr w:type="spellEnd"/>
      <w:r w:rsidRPr="001630CC">
        <w:rPr>
          <w:rFonts w:ascii="Cambria" w:hAnsi="Cambria"/>
          <w:i/>
          <w:sz w:val="24"/>
          <w:szCs w:val="24"/>
        </w:rPr>
        <w:t xml:space="preserve"> </w:t>
      </w:r>
      <w:proofErr w:type="spellStart"/>
      <w:r w:rsidRPr="001630CC">
        <w:rPr>
          <w:rFonts w:ascii="Cambria" w:hAnsi="Cambria"/>
          <w:i/>
          <w:sz w:val="24"/>
          <w:szCs w:val="24"/>
        </w:rPr>
        <w:t>allatheena</w:t>
      </w:r>
      <w:proofErr w:type="spellEnd"/>
      <w:r w:rsidRPr="001630CC">
        <w:rPr>
          <w:rFonts w:ascii="Cambria" w:hAnsi="Cambria"/>
          <w:i/>
          <w:sz w:val="24"/>
          <w:szCs w:val="24"/>
        </w:rPr>
        <w:t xml:space="preserve"> lam </w:t>
      </w:r>
      <w:proofErr w:type="spellStart"/>
      <w:r w:rsidRPr="001630CC">
        <w:rPr>
          <w:rFonts w:ascii="Cambria" w:hAnsi="Cambria"/>
          <w:i/>
          <w:sz w:val="24"/>
          <w:szCs w:val="24"/>
        </w:rPr>
        <w:t>yuqatilookum</w:t>
      </w:r>
      <w:proofErr w:type="spellEnd"/>
      <w:r w:rsidRPr="001630CC">
        <w:rPr>
          <w:rFonts w:ascii="Cambria" w:hAnsi="Cambria"/>
          <w:i/>
          <w:sz w:val="24"/>
          <w:szCs w:val="24"/>
        </w:rPr>
        <w:t xml:space="preserve"> fee </w:t>
      </w:r>
      <w:proofErr w:type="spellStart"/>
      <w:r w:rsidRPr="001630CC">
        <w:rPr>
          <w:rFonts w:ascii="Cambria" w:hAnsi="Cambria"/>
          <w:i/>
          <w:sz w:val="24"/>
          <w:szCs w:val="24"/>
        </w:rPr>
        <w:t>alddeeni</w:t>
      </w:r>
      <w:proofErr w:type="spellEnd"/>
      <w:r w:rsidRPr="001630CC">
        <w:rPr>
          <w:rFonts w:ascii="Cambria" w:hAnsi="Cambria"/>
          <w:i/>
          <w:sz w:val="24"/>
          <w:szCs w:val="24"/>
        </w:rPr>
        <w:t xml:space="preserve"> </w:t>
      </w:r>
      <w:proofErr w:type="spellStart"/>
      <w:r w:rsidRPr="001630CC">
        <w:rPr>
          <w:rFonts w:ascii="Cambria" w:hAnsi="Cambria"/>
          <w:i/>
          <w:sz w:val="24"/>
          <w:szCs w:val="24"/>
        </w:rPr>
        <w:t>walam</w:t>
      </w:r>
      <w:proofErr w:type="spellEnd"/>
      <w:r w:rsidRPr="001630CC">
        <w:rPr>
          <w:rFonts w:ascii="Cambria" w:hAnsi="Cambria"/>
          <w:i/>
          <w:sz w:val="24"/>
          <w:szCs w:val="24"/>
        </w:rPr>
        <w:t xml:space="preserve"> </w:t>
      </w:r>
      <w:proofErr w:type="spellStart"/>
      <w:r w:rsidRPr="001630CC">
        <w:rPr>
          <w:rFonts w:ascii="Cambria" w:hAnsi="Cambria"/>
          <w:i/>
          <w:sz w:val="24"/>
          <w:szCs w:val="24"/>
        </w:rPr>
        <w:t>yukhrijookum</w:t>
      </w:r>
      <w:proofErr w:type="spellEnd"/>
      <w:r w:rsidRPr="001630CC">
        <w:rPr>
          <w:rFonts w:ascii="Cambria" w:hAnsi="Cambria"/>
          <w:i/>
          <w:sz w:val="24"/>
          <w:szCs w:val="24"/>
        </w:rPr>
        <w:t xml:space="preserve"> min </w:t>
      </w:r>
      <w:proofErr w:type="spellStart"/>
      <w:r w:rsidRPr="001630CC">
        <w:rPr>
          <w:rFonts w:ascii="Cambria" w:hAnsi="Cambria"/>
          <w:i/>
          <w:sz w:val="24"/>
          <w:szCs w:val="24"/>
        </w:rPr>
        <w:t>diyarikum</w:t>
      </w:r>
      <w:proofErr w:type="spellEnd"/>
      <w:r w:rsidRPr="001630CC">
        <w:rPr>
          <w:rFonts w:ascii="Cambria" w:hAnsi="Cambria"/>
          <w:i/>
          <w:sz w:val="24"/>
          <w:szCs w:val="24"/>
        </w:rPr>
        <w:t xml:space="preserve"> an </w:t>
      </w:r>
      <w:proofErr w:type="spellStart"/>
      <w:r w:rsidRPr="001630CC">
        <w:rPr>
          <w:rFonts w:ascii="Cambria" w:hAnsi="Cambria"/>
          <w:i/>
          <w:sz w:val="24"/>
          <w:szCs w:val="24"/>
        </w:rPr>
        <w:t>tabarroohum</w:t>
      </w:r>
      <w:proofErr w:type="spellEnd"/>
      <w:r w:rsidRPr="001630CC">
        <w:rPr>
          <w:rFonts w:ascii="Cambria" w:hAnsi="Cambria"/>
          <w:i/>
          <w:sz w:val="24"/>
          <w:szCs w:val="24"/>
        </w:rPr>
        <w:t xml:space="preserve"> </w:t>
      </w:r>
      <w:proofErr w:type="spellStart"/>
      <w:r w:rsidRPr="001630CC">
        <w:rPr>
          <w:rFonts w:ascii="Cambria" w:hAnsi="Cambria"/>
          <w:i/>
          <w:sz w:val="24"/>
          <w:szCs w:val="24"/>
        </w:rPr>
        <w:t>watuqsitoo</w:t>
      </w:r>
      <w:proofErr w:type="spellEnd"/>
      <w:r w:rsidRPr="001630CC">
        <w:rPr>
          <w:rFonts w:ascii="Cambria" w:hAnsi="Cambria"/>
          <w:i/>
          <w:sz w:val="24"/>
          <w:szCs w:val="24"/>
        </w:rPr>
        <w:t xml:space="preserve"> </w:t>
      </w:r>
      <w:proofErr w:type="spellStart"/>
      <w:r w:rsidRPr="001630CC">
        <w:rPr>
          <w:rFonts w:ascii="Cambria" w:hAnsi="Cambria"/>
          <w:i/>
          <w:sz w:val="24"/>
          <w:szCs w:val="24"/>
        </w:rPr>
        <w:t>ilayhim</w:t>
      </w:r>
      <w:proofErr w:type="spellEnd"/>
      <w:r w:rsidRPr="001630CC">
        <w:rPr>
          <w:rFonts w:ascii="Cambria" w:hAnsi="Cambria"/>
          <w:i/>
          <w:sz w:val="24"/>
          <w:szCs w:val="24"/>
        </w:rPr>
        <w:t xml:space="preserve"> </w:t>
      </w:r>
      <w:proofErr w:type="spellStart"/>
      <w:r w:rsidRPr="001630CC">
        <w:rPr>
          <w:rFonts w:ascii="Cambria" w:hAnsi="Cambria"/>
          <w:i/>
          <w:sz w:val="24"/>
          <w:szCs w:val="24"/>
        </w:rPr>
        <w:t>inna</w:t>
      </w:r>
      <w:proofErr w:type="spellEnd"/>
      <w:r w:rsidRPr="001630CC">
        <w:rPr>
          <w:rFonts w:ascii="Cambria" w:hAnsi="Cambria"/>
          <w:i/>
          <w:sz w:val="24"/>
          <w:szCs w:val="24"/>
        </w:rPr>
        <w:t xml:space="preserve"> </w:t>
      </w:r>
      <w:proofErr w:type="spellStart"/>
      <w:r w:rsidRPr="001630CC">
        <w:rPr>
          <w:rFonts w:ascii="Cambria" w:hAnsi="Cambria"/>
          <w:i/>
          <w:sz w:val="24"/>
          <w:szCs w:val="24"/>
        </w:rPr>
        <w:t>Allaha</w:t>
      </w:r>
      <w:proofErr w:type="spellEnd"/>
      <w:r w:rsidRPr="001630CC">
        <w:rPr>
          <w:rFonts w:ascii="Cambria" w:hAnsi="Cambria"/>
          <w:i/>
          <w:sz w:val="24"/>
          <w:szCs w:val="24"/>
        </w:rPr>
        <w:t xml:space="preserve"> </w:t>
      </w:r>
      <w:proofErr w:type="spellStart"/>
      <w:r w:rsidRPr="001630CC">
        <w:rPr>
          <w:rFonts w:ascii="Cambria" w:hAnsi="Cambria"/>
          <w:i/>
          <w:sz w:val="24"/>
          <w:szCs w:val="24"/>
        </w:rPr>
        <w:t>yuhibbu</w:t>
      </w:r>
      <w:proofErr w:type="spellEnd"/>
      <w:r w:rsidRPr="001630CC">
        <w:rPr>
          <w:rFonts w:ascii="Cambria" w:hAnsi="Cambria"/>
          <w:i/>
          <w:sz w:val="24"/>
          <w:szCs w:val="24"/>
        </w:rPr>
        <w:t xml:space="preserve"> </w:t>
      </w:r>
      <w:proofErr w:type="spellStart"/>
      <w:r w:rsidRPr="001630CC">
        <w:rPr>
          <w:rFonts w:ascii="Cambria" w:hAnsi="Cambria"/>
          <w:i/>
          <w:sz w:val="24"/>
          <w:szCs w:val="24"/>
        </w:rPr>
        <w:t>almuqsiteena</w:t>
      </w:r>
      <w:proofErr w:type="spellEnd"/>
    </w:p>
    <w:p w:rsidR="00FC2143" w:rsidRPr="005A3311" w:rsidRDefault="00FC2143" w:rsidP="005A3311">
      <w:pPr>
        <w:spacing w:before="0" w:beforeAutospacing="0" w:after="0" w:afterAutospacing="0" w:line="360" w:lineRule="auto"/>
        <w:ind w:firstLine="483"/>
        <w:jc w:val="both"/>
        <w:rPr>
          <w:rFonts w:ascii="Cambria" w:hAnsi="Cambria"/>
          <w:i/>
          <w:sz w:val="24"/>
          <w:szCs w:val="24"/>
        </w:rPr>
      </w:pPr>
      <w:r w:rsidRPr="001630CC">
        <w:rPr>
          <w:rFonts w:ascii="Cambria" w:hAnsi="Cambria"/>
          <w:sz w:val="24"/>
          <w:szCs w:val="24"/>
        </w:rPr>
        <w:t xml:space="preserve">Allah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melarang</w:t>
      </w:r>
      <w:proofErr w:type="spellEnd"/>
      <w:r w:rsidRPr="001630CC">
        <w:rPr>
          <w:rFonts w:ascii="Cambria" w:hAnsi="Cambria"/>
          <w:sz w:val="24"/>
          <w:szCs w:val="24"/>
        </w:rPr>
        <w:t xml:space="preserve">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berbuat</w:t>
      </w:r>
      <w:proofErr w:type="spellEnd"/>
      <w:r w:rsidRPr="001630CC">
        <w:rPr>
          <w:rFonts w:ascii="Cambria" w:hAnsi="Cambria"/>
          <w:sz w:val="24"/>
          <w:szCs w:val="24"/>
        </w:rPr>
        <w:t xml:space="preserve"> </w:t>
      </w:r>
      <w:proofErr w:type="spellStart"/>
      <w:r w:rsidRPr="001630CC">
        <w:rPr>
          <w:rFonts w:ascii="Cambria" w:hAnsi="Cambria"/>
          <w:sz w:val="24"/>
          <w:szCs w:val="24"/>
        </w:rPr>
        <w:t>baik</w:t>
      </w:r>
      <w:proofErr w:type="spellEnd"/>
      <w:r w:rsidRPr="001630CC">
        <w:rPr>
          <w:rFonts w:ascii="Cambria" w:hAnsi="Cambria"/>
          <w:sz w:val="24"/>
          <w:szCs w:val="24"/>
        </w:rPr>
        <w:t xml:space="preserve"> dan </w:t>
      </w:r>
      <w:proofErr w:type="spellStart"/>
      <w:r w:rsidRPr="001630CC">
        <w:rPr>
          <w:rFonts w:ascii="Cambria" w:hAnsi="Cambria"/>
          <w:sz w:val="24"/>
          <w:szCs w:val="24"/>
        </w:rPr>
        <w:t>berlaku</w:t>
      </w:r>
      <w:proofErr w:type="spellEnd"/>
      <w:r w:rsidRPr="001630CC">
        <w:rPr>
          <w:rFonts w:ascii="Cambria" w:hAnsi="Cambria"/>
          <w:sz w:val="24"/>
          <w:szCs w:val="24"/>
        </w:rPr>
        <w:t xml:space="preserve"> </w:t>
      </w:r>
      <w:proofErr w:type="spellStart"/>
      <w:r w:rsidRPr="001630CC">
        <w:rPr>
          <w:rFonts w:ascii="Cambria" w:hAnsi="Cambria"/>
          <w:sz w:val="24"/>
          <w:szCs w:val="24"/>
        </w:rPr>
        <w:t>adil</w:t>
      </w:r>
      <w:proofErr w:type="spellEnd"/>
      <w:r w:rsidRPr="001630CC">
        <w:rPr>
          <w:rFonts w:ascii="Cambria" w:hAnsi="Cambria"/>
          <w:sz w:val="24"/>
          <w:szCs w:val="24"/>
        </w:rPr>
        <w:t xml:space="preserve"> </w:t>
      </w:r>
      <w:proofErr w:type="spellStart"/>
      <w:r w:rsidRPr="001630CC">
        <w:rPr>
          <w:rFonts w:ascii="Cambria" w:hAnsi="Cambria"/>
          <w:sz w:val="24"/>
          <w:szCs w:val="24"/>
        </w:rPr>
        <w:t>terhadap</w:t>
      </w:r>
      <w:proofErr w:type="spellEnd"/>
      <w:r w:rsidRPr="001630CC">
        <w:rPr>
          <w:rFonts w:ascii="Cambria" w:hAnsi="Cambria"/>
          <w:sz w:val="24"/>
          <w:szCs w:val="24"/>
        </w:rPr>
        <w:t xml:space="preserve"> orang-orang yang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memerangimu</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urusan</w:t>
      </w:r>
      <w:proofErr w:type="spellEnd"/>
      <w:r w:rsidRPr="001630CC">
        <w:rPr>
          <w:rFonts w:ascii="Cambria" w:hAnsi="Cambria"/>
          <w:sz w:val="24"/>
          <w:szCs w:val="24"/>
        </w:rPr>
        <w:t xml:space="preserve"> agama dan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mengusir</w:t>
      </w:r>
      <w:proofErr w:type="spellEnd"/>
      <w:r w:rsidRPr="001630CC">
        <w:rPr>
          <w:rFonts w:ascii="Cambria" w:hAnsi="Cambria"/>
          <w:sz w:val="24"/>
          <w:szCs w:val="24"/>
        </w:rPr>
        <w:t xml:space="preserve">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kampung </w:t>
      </w:r>
      <w:proofErr w:type="spellStart"/>
      <w:r w:rsidRPr="001630CC">
        <w:rPr>
          <w:rFonts w:ascii="Cambria" w:hAnsi="Cambria"/>
          <w:sz w:val="24"/>
          <w:szCs w:val="24"/>
        </w:rPr>
        <w:t>halamanmu</w:t>
      </w:r>
      <w:proofErr w:type="spellEnd"/>
      <w:r w:rsidRPr="001630CC">
        <w:rPr>
          <w:rFonts w:ascii="Cambria" w:hAnsi="Cambria"/>
          <w:sz w:val="24"/>
          <w:szCs w:val="24"/>
        </w:rPr>
        <w:t xml:space="preserve">. </w:t>
      </w:r>
      <w:proofErr w:type="spellStart"/>
      <w:r w:rsidRPr="001630CC">
        <w:rPr>
          <w:rFonts w:ascii="Cambria" w:hAnsi="Cambria"/>
          <w:sz w:val="24"/>
          <w:szCs w:val="24"/>
        </w:rPr>
        <w:t>Sesungguhnya</w:t>
      </w:r>
      <w:proofErr w:type="spellEnd"/>
      <w:r w:rsidRPr="001630CC">
        <w:rPr>
          <w:rFonts w:ascii="Cambria" w:hAnsi="Cambria"/>
          <w:sz w:val="24"/>
          <w:szCs w:val="24"/>
        </w:rPr>
        <w:t xml:space="preserve"> Allah </w:t>
      </w:r>
      <w:proofErr w:type="spellStart"/>
      <w:r w:rsidRPr="001630CC">
        <w:rPr>
          <w:rFonts w:ascii="Cambria" w:hAnsi="Cambria"/>
          <w:sz w:val="24"/>
          <w:szCs w:val="24"/>
        </w:rPr>
        <w:t>mencintai</w:t>
      </w:r>
      <w:proofErr w:type="spellEnd"/>
      <w:r w:rsidRPr="001630CC">
        <w:rPr>
          <w:rFonts w:ascii="Cambria" w:hAnsi="Cambria"/>
          <w:sz w:val="24"/>
          <w:szCs w:val="24"/>
        </w:rPr>
        <w:t xml:space="preserve"> orang-orang yang </w:t>
      </w:r>
      <w:proofErr w:type="spellStart"/>
      <w:r w:rsidRPr="001630CC">
        <w:rPr>
          <w:rFonts w:ascii="Cambria" w:hAnsi="Cambria"/>
          <w:sz w:val="24"/>
          <w:szCs w:val="24"/>
        </w:rPr>
        <w:t>berlaku</w:t>
      </w:r>
      <w:proofErr w:type="spellEnd"/>
      <w:r w:rsidRPr="001630CC">
        <w:rPr>
          <w:rFonts w:ascii="Cambria" w:hAnsi="Cambria"/>
          <w:sz w:val="24"/>
          <w:szCs w:val="24"/>
        </w:rPr>
        <w:t xml:space="preserve"> </w:t>
      </w:r>
      <w:proofErr w:type="spellStart"/>
      <w:r w:rsidRPr="001630CC">
        <w:rPr>
          <w:rFonts w:ascii="Cambria" w:hAnsi="Cambria"/>
          <w:sz w:val="24"/>
          <w:szCs w:val="24"/>
        </w:rPr>
        <w:t>adil</w:t>
      </w:r>
      <w:proofErr w:type="spellEnd"/>
      <w:r w:rsidRPr="001630CC">
        <w:rPr>
          <w:rFonts w:ascii="Cambria" w:hAnsi="Cambria"/>
          <w:sz w:val="24"/>
          <w:szCs w:val="24"/>
        </w:rPr>
        <w:t>.</w:t>
      </w:r>
    </w:p>
    <w:p w:rsidR="00FC2143" w:rsidRPr="001630CC" w:rsidRDefault="00FC2143" w:rsidP="004628C2">
      <w:pPr>
        <w:pStyle w:val="ListParagraph"/>
        <w:numPr>
          <w:ilvl w:val="0"/>
          <w:numId w:val="2"/>
        </w:numPr>
        <w:spacing w:before="0" w:beforeAutospacing="0" w:after="0" w:afterAutospacing="0" w:line="360" w:lineRule="auto"/>
        <w:ind w:left="284" w:right="0" w:hanging="284"/>
        <w:jc w:val="both"/>
        <w:rPr>
          <w:rFonts w:ascii="Cambria" w:hAnsi="Cambria"/>
          <w:sz w:val="24"/>
          <w:szCs w:val="24"/>
        </w:rPr>
      </w:pPr>
      <w:r w:rsidRPr="001630CC">
        <w:rPr>
          <w:rFonts w:ascii="Cambria" w:hAnsi="Cambria"/>
          <w:sz w:val="24"/>
          <w:szCs w:val="24"/>
        </w:rPr>
        <w:t xml:space="preserve">Al </w:t>
      </w:r>
      <w:proofErr w:type="spellStart"/>
      <w:r w:rsidRPr="001630CC">
        <w:rPr>
          <w:rFonts w:ascii="Cambria" w:hAnsi="Cambria"/>
          <w:sz w:val="24"/>
          <w:szCs w:val="24"/>
        </w:rPr>
        <w:t>Mumtahanah</w:t>
      </w:r>
      <w:proofErr w:type="spellEnd"/>
      <w:r w:rsidRPr="001630CC">
        <w:rPr>
          <w:rFonts w:ascii="Cambria" w:hAnsi="Cambria"/>
          <w:sz w:val="24"/>
          <w:szCs w:val="24"/>
        </w:rPr>
        <w:t xml:space="preserve"> 9</w:t>
      </w:r>
    </w:p>
    <w:p w:rsidR="00FC2143" w:rsidRPr="001630CC" w:rsidRDefault="00FC2143" w:rsidP="00F754B8">
      <w:pPr>
        <w:spacing w:before="0" w:beforeAutospacing="0" w:after="0" w:afterAutospacing="0" w:line="360" w:lineRule="auto"/>
        <w:jc w:val="both"/>
        <w:rPr>
          <w:rFonts w:ascii="Cambria" w:hAnsi="Cambria"/>
          <w:sz w:val="24"/>
          <w:szCs w:val="24"/>
        </w:rPr>
      </w:pPr>
      <w:r w:rsidRPr="001630CC">
        <w:rPr>
          <w:rFonts w:ascii="Cambria" w:hAnsi="Cambria"/>
          <w:sz w:val="24"/>
          <w:szCs w:val="24"/>
          <w:rtl/>
        </w:rPr>
        <w:t>إِنَّمَا يَنْهَاكُمُ اللَّهُ عَنِ الَّذِينَ قَاتَلُوكُمْ فِي الدِّينِ وَأَخْرَجُوكُمْ مِنْ دِيَارِكُمْ وَظَاهَرُوا عَلَىٰ إِخْرَاجِكُمْ أَنْ تَوَلَّوْهُمْ ۚ وَمَنْ يَتَوَلَّهُمْ فَأُولَٰئِكَ هُمُ الظَّالِمُون</w:t>
      </w:r>
    </w:p>
    <w:p w:rsidR="005A3311" w:rsidRDefault="00FC2143" w:rsidP="00F754B8">
      <w:pPr>
        <w:spacing w:before="0" w:beforeAutospacing="0" w:after="0" w:afterAutospacing="0"/>
        <w:ind w:firstLine="483"/>
        <w:jc w:val="both"/>
        <w:rPr>
          <w:rFonts w:ascii="Cambria" w:hAnsi="Cambria"/>
          <w:i/>
          <w:sz w:val="24"/>
          <w:szCs w:val="24"/>
        </w:rPr>
      </w:pPr>
      <w:proofErr w:type="spellStart"/>
      <w:r w:rsidRPr="001630CC">
        <w:rPr>
          <w:rFonts w:ascii="Cambria" w:hAnsi="Cambria"/>
          <w:i/>
          <w:sz w:val="24"/>
          <w:szCs w:val="24"/>
        </w:rPr>
        <w:lastRenderedPageBreak/>
        <w:t>Innama</w:t>
      </w:r>
      <w:proofErr w:type="spellEnd"/>
      <w:r w:rsidRPr="001630CC">
        <w:rPr>
          <w:rFonts w:ascii="Cambria" w:hAnsi="Cambria"/>
          <w:i/>
          <w:sz w:val="24"/>
          <w:szCs w:val="24"/>
        </w:rPr>
        <w:t xml:space="preserve"> </w:t>
      </w:r>
      <w:proofErr w:type="spellStart"/>
      <w:r w:rsidRPr="001630CC">
        <w:rPr>
          <w:rFonts w:ascii="Cambria" w:hAnsi="Cambria"/>
          <w:i/>
          <w:sz w:val="24"/>
          <w:szCs w:val="24"/>
        </w:rPr>
        <w:t>yanhakumu</w:t>
      </w:r>
      <w:proofErr w:type="spellEnd"/>
      <w:r w:rsidRPr="001630CC">
        <w:rPr>
          <w:rFonts w:ascii="Cambria" w:hAnsi="Cambria"/>
          <w:i/>
          <w:sz w:val="24"/>
          <w:szCs w:val="24"/>
        </w:rPr>
        <w:t xml:space="preserve"> </w:t>
      </w:r>
      <w:proofErr w:type="spellStart"/>
      <w:r w:rsidRPr="001630CC">
        <w:rPr>
          <w:rFonts w:ascii="Cambria" w:hAnsi="Cambria"/>
          <w:i/>
          <w:sz w:val="24"/>
          <w:szCs w:val="24"/>
        </w:rPr>
        <w:t>Allahu</w:t>
      </w:r>
      <w:proofErr w:type="spellEnd"/>
      <w:r w:rsidRPr="001630CC">
        <w:rPr>
          <w:rFonts w:ascii="Cambria" w:hAnsi="Cambria"/>
          <w:i/>
          <w:sz w:val="24"/>
          <w:szCs w:val="24"/>
        </w:rPr>
        <w:t xml:space="preserve"> </w:t>
      </w:r>
      <w:proofErr w:type="spellStart"/>
      <w:r w:rsidRPr="001630CC">
        <w:rPr>
          <w:rFonts w:ascii="Cambria" w:hAnsi="Cambria"/>
          <w:i/>
          <w:sz w:val="24"/>
          <w:szCs w:val="24"/>
        </w:rPr>
        <w:t>Aaani</w:t>
      </w:r>
      <w:proofErr w:type="spellEnd"/>
      <w:r w:rsidRPr="001630CC">
        <w:rPr>
          <w:rFonts w:ascii="Cambria" w:hAnsi="Cambria"/>
          <w:i/>
          <w:sz w:val="24"/>
          <w:szCs w:val="24"/>
        </w:rPr>
        <w:t xml:space="preserve"> </w:t>
      </w:r>
      <w:proofErr w:type="spellStart"/>
      <w:r w:rsidRPr="001630CC">
        <w:rPr>
          <w:rFonts w:ascii="Cambria" w:hAnsi="Cambria"/>
          <w:i/>
          <w:sz w:val="24"/>
          <w:szCs w:val="24"/>
        </w:rPr>
        <w:t>allatheena</w:t>
      </w:r>
      <w:proofErr w:type="spellEnd"/>
      <w:r w:rsidRPr="001630CC">
        <w:rPr>
          <w:rFonts w:ascii="Cambria" w:hAnsi="Cambria"/>
          <w:i/>
          <w:sz w:val="24"/>
          <w:szCs w:val="24"/>
        </w:rPr>
        <w:t xml:space="preserve"> </w:t>
      </w:r>
      <w:proofErr w:type="spellStart"/>
      <w:r w:rsidRPr="001630CC">
        <w:rPr>
          <w:rFonts w:ascii="Cambria" w:hAnsi="Cambria"/>
          <w:i/>
          <w:sz w:val="24"/>
          <w:szCs w:val="24"/>
        </w:rPr>
        <w:t>qatalookum</w:t>
      </w:r>
      <w:proofErr w:type="spellEnd"/>
      <w:r w:rsidRPr="001630CC">
        <w:rPr>
          <w:rFonts w:ascii="Cambria" w:hAnsi="Cambria"/>
          <w:i/>
          <w:sz w:val="24"/>
          <w:szCs w:val="24"/>
        </w:rPr>
        <w:t xml:space="preserve"> fee </w:t>
      </w:r>
      <w:proofErr w:type="spellStart"/>
      <w:r w:rsidRPr="001630CC">
        <w:rPr>
          <w:rFonts w:ascii="Cambria" w:hAnsi="Cambria"/>
          <w:i/>
          <w:sz w:val="24"/>
          <w:szCs w:val="24"/>
        </w:rPr>
        <w:t>alddeeni</w:t>
      </w:r>
      <w:proofErr w:type="spellEnd"/>
      <w:r w:rsidRPr="001630CC">
        <w:rPr>
          <w:rFonts w:ascii="Cambria" w:hAnsi="Cambria"/>
          <w:i/>
          <w:sz w:val="24"/>
          <w:szCs w:val="24"/>
        </w:rPr>
        <w:t xml:space="preserve"> </w:t>
      </w:r>
      <w:proofErr w:type="spellStart"/>
      <w:r w:rsidRPr="001630CC">
        <w:rPr>
          <w:rFonts w:ascii="Cambria" w:hAnsi="Cambria"/>
          <w:i/>
          <w:sz w:val="24"/>
          <w:szCs w:val="24"/>
        </w:rPr>
        <w:t>waakhrajookum</w:t>
      </w:r>
      <w:proofErr w:type="spellEnd"/>
      <w:r w:rsidRPr="001630CC">
        <w:rPr>
          <w:rFonts w:ascii="Cambria" w:hAnsi="Cambria"/>
          <w:i/>
          <w:sz w:val="24"/>
          <w:szCs w:val="24"/>
        </w:rPr>
        <w:t xml:space="preserve"> min </w:t>
      </w:r>
      <w:proofErr w:type="spellStart"/>
      <w:r w:rsidRPr="001630CC">
        <w:rPr>
          <w:rFonts w:ascii="Cambria" w:hAnsi="Cambria"/>
          <w:i/>
          <w:sz w:val="24"/>
          <w:szCs w:val="24"/>
        </w:rPr>
        <w:t>diyarikum</w:t>
      </w:r>
      <w:proofErr w:type="spellEnd"/>
      <w:r w:rsidRPr="001630CC">
        <w:rPr>
          <w:rFonts w:ascii="Cambria" w:hAnsi="Cambria"/>
          <w:i/>
          <w:sz w:val="24"/>
          <w:szCs w:val="24"/>
        </w:rPr>
        <w:t xml:space="preserve"> </w:t>
      </w:r>
      <w:proofErr w:type="spellStart"/>
      <w:r w:rsidRPr="001630CC">
        <w:rPr>
          <w:rFonts w:ascii="Cambria" w:hAnsi="Cambria"/>
          <w:i/>
          <w:sz w:val="24"/>
          <w:szCs w:val="24"/>
        </w:rPr>
        <w:t>wathaharoo</w:t>
      </w:r>
      <w:proofErr w:type="spellEnd"/>
      <w:r w:rsidRPr="001630CC">
        <w:rPr>
          <w:rFonts w:ascii="Cambria" w:hAnsi="Cambria"/>
          <w:i/>
          <w:sz w:val="24"/>
          <w:szCs w:val="24"/>
        </w:rPr>
        <w:t xml:space="preserve"> </w:t>
      </w:r>
      <w:proofErr w:type="spellStart"/>
      <w:r w:rsidRPr="001630CC">
        <w:rPr>
          <w:rFonts w:ascii="Cambria" w:hAnsi="Cambria"/>
          <w:i/>
          <w:sz w:val="24"/>
          <w:szCs w:val="24"/>
        </w:rPr>
        <w:t>Aaala</w:t>
      </w:r>
      <w:proofErr w:type="spellEnd"/>
      <w:r w:rsidRPr="001630CC">
        <w:rPr>
          <w:rFonts w:ascii="Cambria" w:hAnsi="Cambria"/>
          <w:i/>
          <w:sz w:val="24"/>
          <w:szCs w:val="24"/>
        </w:rPr>
        <w:t xml:space="preserve"> </w:t>
      </w:r>
      <w:proofErr w:type="spellStart"/>
      <w:r w:rsidRPr="001630CC">
        <w:rPr>
          <w:rFonts w:ascii="Cambria" w:hAnsi="Cambria"/>
          <w:i/>
          <w:sz w:val="24"/>
          <w:szCs w:val="24"/>
        </w:rPr>
        <w:t>ikhrajikum</w:t>
      </w:r>
      <w:proofErr w:type="spellEnd"/>
      <w:r w:rsidRPr="001630CC">
        <w:rPr>
          <w:rFonts w:ascii="Cambria" w:hAnsi="Cambria"/>
          <w:i/>
          <w:sz w:val="24"/>
          <w:szCs w:val="24"/>
        </w:rPr>
        <w:t xml:space="preserve"> an </w:t>
      </w:r>
      <w:proofErr w:type="spellStart"/>
      <w:r w:rsidRPr="001630CC">
        <w:rPr>
          <w:rFonts w:ascii="Cambria" w:hAnsi="Cambria"/>
          <w:i/>
          <w:sz w:val="24"/>
          <w:szCs w:val="24"/>
        </w:rPr>
        <w:t>tawallawhum</w:t>
      </w:r>
      <w:proofErr w:type="spellEnd"/>
      <w:r w:rsidRPr="001630CC">
        <w:rPr>
          <w:rFonts w:ascii="Cambria" w:hAnsi="Cambria"/>
          <w:i/>
          <w:sz w:val="24"/>
          <w:szCs w:val="24"/>
        </w:rPr>
        <w:t xml:space="preserve"> </w:t>
      </w:r>
      <w:proofErr w:type="spellStart"/>
      <w:r w:rsidRPr="001630CC">
        <w:rPr>
          <w:rFonts w:ascii="Cambria" w:hAnsi="Cambria"/>
          <w:i/>
          <w:sz w:val="24"/>
          <w:szCs w:val="24"/>
        </w:rPr>
        <w:t>waman</w:t>
      </w:r>
      <w:proofErr w:type="spellEnd"/>
      <w:r w:rsidRPr="001630CC">
        <w:rPr>
          <w:rFonts w:ascii="Cambria" w:hAnsi="Cambria"/>
          <w:i/>
          <w:sz w:val="24"/>
          <w:szCs w:val="24"/>
        </w:rPr>
        <w:t xml:space="preserve"> </w:t>
      </w:r>
      <w:proofErr w:type="spellStart"/>
      <w:r w:rsidRPr="001630CC">
        <w:rPr>
          <w:rFonts w:ascii="Cambria" w:hAnsi="Cambria"/>
          <w:i/>
          <w:sz w:val="24"/>
          <w:szCs w:val="24"/>
        </w:rPr>
        <w:t>yatawallahum</w:t>
      </w:r>
      <w:proofErr w:type="spellEnd"/>
      <w:r w:rsidRPr="001630CC">
        <w:rPr>
          <w:rFonts w:ascii="Cambria" w:hAnsi="Cambria"/>
          <w:i/>
          <w:sz w:val="24"/>
          <w:szCs w:val="24"/>
        </w:rPr>
        <w:t xml:space="preserve"> </w:t>
      </w:r>
      <w:proofErr w:type="spellStart"/>
      <w:r w:rsidRPr="001630CC">
        <w:rPr>
          <w:rFonts w:ascii="Cambria" w:hAnsi="Cambria"/>
          <w:i/>
          <w:sz w:val="24"/>
          <w:szCs w:val="24"/>
        </w:rPr>
        <w:t>faolaika</w:t>
      </w:r>
      <w:proofErr w:type="spellEnd"/>
      <w:r w:rsidRPr="001630CC">
        <w:rPr>
          <w:rFonts w:ascii="Cambria" w:hAnsi="Cambria"/>
          <w:i/>
          <w:sz w:val="24"/>
          <w:szCs w:val="24"/>
        </w:rPr>
        <w:t xml:space="preserve"> </w:t>
      </w:r>
      <w:proofErr w:type="spellStart"/>
      <w:r w:rsidRPr="001630CC">
        <w:rPr>
          <w:rFonts w:ascii="Cambria" w:hAnsi="Cambria"/>
          <w:i/>
          <w:sz w:val="24"/>
          <w:szCs w:val="24"/>
        </w:rPr>
        <w:t>humu</w:t>
      </w:r>
      <w:proofErr w:type="spellEnd"/>
      <w:r w:rsidRPr="001630CC">
        <w:rPr>
          <w:rFonts w:ascii="Cambria" w:hAnsi="Cambria"/>
          <w:i/>
          <w:sz w:val="24"/>
          <w:szCs w:val="24"/>
        </w:rPr>
        <w:t xml:space="preserve"> </w:t>
      </w:r>
      <w:proofErr w:type="spellStart"/>
      <w:r w:rsidRPr="001630CC">
        <w:rPr>
          <w:rFonts w:ascii="Cambria" w:hAnsi="Cambria"/>
          <w:i/>
          <w:sz w:val="24"/>
          <w:szCs w:val="24"/>
        </w:rPr>
        <w:t>alththalimoona</w:t>
      </w:r>
      <w:proofErr w:type="spellEnd"/>
      <w:r w:rsidR="005A3311">
        <w:rPr>
          <w:rFonts w:ascii="Cambria" w:hAnsi="Cambria"/>
          <w:i/>
          <w:sz w:val="24"/>
          <w:szCs w:val="24"/>
        </w:rPr>
        <w:t>.</w:t>
      </w:r>
    </w:p>
    <w:p w:rsidR="00F902C4" w:rsidRDefault="00FC2143" w:rsidP="005A3311">
      <w:pPr>
        <w:spacing w:before="0" w:beforeAutospacing="0" w:after="0" w:afterAutospacing="0" w:line="360" w:lineRule="auto"/>
        <w:ind w:firstLine="483"/>
        <w:jc w:val="both"/>
        <w:rPr>
          <w:rFonts w:ascii="Cambria" w:hAnsi="Cambria"/>
          <w:i/>
          <w:sz w:val="24"/>
          <w:szCs w:val="24"/>
        </w:rPr>
      </w:pPr>
      <w:proofErr w:type="spellStart"/>
      <w:r w:rsidRPr="001630CC">
        <w:rPr>
          <w:rFonts w:ascii="Cambria" w:hAnsi="Cambria"/>
          <w:sz w:val="24"/>
          <w:szCs w:val="24"/>
        </w:rPr>
        <w:t>Sesungguhnya</w:t>
      </w:r>
      <w:proofErr w:type="spellEnd"/>
      <w:r w:rsidRPr="001630CC">
        <w:rPr>
          <w:rFonts w:ascii="Cambria" w:hAnsi="Cambria"/>
          <w:sz w:val="24"/>
          <w:szCs w:val="24"/>
        </w:rPr>
        <w:t xml:space="preserve"> Allah </w:t>
      </w:r>
      <w:proofErr w:type="spellStart"/>
      <w:r w:rsidRPr="001630CC">
        <w:rPr>
          <w:rFonts w:ascii="Cambria" w:hAnsi="Cambria"/>
          <w:sz w:val="24"/>
          <w:szCs w:val="24"/>
        </w:rPr>
        <w:t>hanya</w:t>
      </w:r>
      <w:proofErr w:type="spellEnd"/>
      <w:r w:rsidRPr="001630CC">
        <w:rPr>
          <w:rFonts w:ascii="Cambria" w:hAnsi="Cambria"/>
          <w:sz w:val="24"/>
          <w:szCs w:val="24"/>
        </w:rPr>
        <w:t xml:space="preserve"> </w:t>
      </w:r>
      <w:proofErr w:type="spellStart"/>
      <w:r w:rsidRPr="001630CC">
        <w:rPr>
          <w:rFonts w:ascii="Cambria" w:hAnsi="Cambria"/>
          <w:sz w:val="24"/>
          <w:szCs w:val="24"/>
        </w:rPr>
        <w:t>melarang</w:t>
      </w:r>
      <w:proofErr w:type="spellEnd"/>
      <w:r w:rsidRPr="001630CC">
        <w:rPr>
          <w:rFonts w:ascii="Cambria" w:hAnsi="Cambria"/>
          <w:sz w:val="24"/>
          <w:szCs w:val="24"/>
        </w:rPr>
        <w:t xml:space="preserve">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menjadikan</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kawanmu</w:t>
      </w:r>
      <w:proofErr w:type="spellEnd"/>
      <w:r w:rsidRPr="001630CC">
        <w:rPr>
          <w:rFonts w:ascii="Cambria" w:hAnsi="Cambria"/>
          <w:sz w:val="24"/>
          <w:szCs w:val="24"/>
        </w:rPr>
        <w:t xml:space="preserve"> orang-orang yang </w:t>
      </w:r>
      <w:proofErr w:type="spellStart"/>
      <w:r w:rsidRPr="001630CC">
        <w:rPr>
          <w:rFonts w:ascii="Cambria" w:hAnsi="Cambria"/>
          <w:sz w:val="24"/>
          <w:szCs w:val="24"/>
        </w:rPr>
        <w:t>memerangi</w:t>
      </w:r>
      <w:proofErr w:type="spellEnd"/>
      <w:r w:rsidRPr="001630CC">
        <w:rPr>
          <w:rFonts w:ascii="Cambria" w:hAnsi="Cambria"/>
          <w:sz w:val="24"/>
          <w:szCs w:val="24"/>
        </w:rPr>
        <w:t xml:space="preserve">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urusan</w:t>
      </w:r>
      <w:proofErr w:type="spellEnd"/>
      <w:r w:rsidRPr="001630CC">
        <w:rPr>
          <w:rFonts w:ascii="Cambria" w:hAnsi="Cambria"/>
          <w:sz w:val="24"/>
          <w:szCs w:val="24"/>
        </w:rPr>
        <w:t xml:space="preserve"> agama dan </w:t>
      </w:r>
      <w:proofErr w:type="spellStart"/>
      <w:r w:rsidRPr="001630CC">
        <w:rPr>
          <w:rFonts w:ascii="Cambria" w:hAnsi="Cambria"/>
          <w:sz w:val="24"/>
          <w:szCs w:val="24"/>
        </w:rPr>
        <w:t>mengusir</w:t>
      </w:r>
      <w:proofErr w:type="spellEnd"/>
      <w:r w:rsidRPr="001630CC">
        <w:rPr>
          <w:rFonts w:ascii="Cambria" w:hAnsi="Cambria"/>
          <w:sz w:val="24"/>
          <w:szCs w:val="24"/>
        </w:rPr>
        <w:t xml:space="preserve"> </w:t>
      </w:r>
      <w:proofErr w:type="spellStart"/>
      <w:r w:rsidRPr="001630CC">
        <w:rPr>
          <w:rFonts w:ascii="Cambria" w:hAnsi="Cambria"/>
          <w:sz w:val="24"/>
          <w:szCs w:val="24"/>
        </w:rPr>
        <w:t>kamu</w:t>
      </w:r>
      <w:proofErr w:type="spellEnd"/>
      <w:r w:rsidRPr="001630CC">
        <w:rPr>
          <w:rFonts w:ascii="Cambria" w:hAnsi="Cambria"/>
          <w:sz w:val="24"/>
          <w:szCs w:val="24"/>
        </w:rPr>
        <w:t xml:space="preserve"> </w:t>
      </w:r>
      <w:proofErr w:type="spellStart"/>
      <w:r w:rsidRPr="001630CC">
        <w:rPr>
          <w:rFonts w:ascii="Cambria" w:hAnsi="Cambria"/>
          <w:sz w:val="24"/>
          <w:szCs w:val="24"/>
        </w:rPr>
        <w:t>dari</w:t>
      </w:r>
      <w:proofErr w:type="spellEnd"/>
      <w:r w:rsidRPr="001630CC">
        <w:rPr>
          <w:rFonts w:ascii="Cambria" w:hAnsi="Cambria"/>
          <w:sz w:val="24"/>
          <w:szCs w:val="24"/>
        </w:rPr>
        <w:t xml:space="preserve"> kampung </w:t>
      </w:r>
      <w:proofErr w:type="spellStart"/>
      <w:r w:rsidRPr="001630CC">
        <w:rPr>
          <w:rFonts w:ascii="Cambria" w:hAnsi="Cambria"/>
          <w:sz w:val="24"/>
          <w:szCs w:val="24"/>
        </w:rPr>
        <w:t>halamanmu</w:t>
      </w:r>
      <w:proofErr w:type="spellEnd"/>
      <w:r w:rsidRPr="001630CC">
        <w:rPr>
          <w:rFonts w:ascii="Cambria" w:hAnsi="Cambria"/>
          <w:sz w:val="24"/>
          <w:szCs w:val="24"/>
        </w:rPr>
        <w:t xml:space="preserve"> dan </w:t>
      </w:r>
      <w:proofErr w:type="spellStart"/>
      <w:r w:rsidRPr="001630CC">
        <w:rPr>
          <w:rFonts w:ascii="Cambria" w:hAnsi="Cambria"/>
          <w:sz w:val="24"/>
          <w:szCs w:val="24"/>
        </w:rPr>
        <w:t>membantu</w:t>
      </w:r>
      <w:proofErr w:type="spellEnd"/>
      <w:r w:rsidRPr="001630CC">
        <w:rPr>
          <w:rFonts w:ascii="Cambria" w:hAnsi="Cambria"/>
          <w:sz w:val="24"/>
          <w:szCs w:val="24"/>
        </w:rPr>
        <w:t xml:space="preserve"> orang lain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mengusirmu</w:t>
      </w:r>
      <w:proofErr w:type="spellEnd"/>
      <w:r w:rsidRPr="001630CC">
        <w:rPr>
          <w:rFonts w:ascii="Cambria" w:hAnsi="Cambria"/>
          <w:sz w:val="24"/>
          <w:szCs w:val="24"/>
        </w:rPr>
        <w:t xml:space="preserve">. </w:t>
      </w:r>
      <w:proofErr w:type="spellStart"/>
      <w:r w:rsidRPr="001630CC">
        <w:rPr>
          <w:rFonts w:ascii="Cambria" w:hAnsi="Cambria"/>
          <w:sz w:val="24"/>
          <w:szCs w:val="24"/>
        </w:rPr>
        <w:t>Barang</w:t>
      </w:r>
      <w:proofErr w:type="spellEnd"/>
      <w:r w:rsidRPr="001630CC">
        <w:rPr>
          <w:rFonts w:ascii="Cambria" w:hAnsi="Cambria"/>
          <w:sz w:val="24"/>
          <w:szCs w:val="24"/>
        </w:rPr>
        <w:t xml:space="preserve"> </w:t>
      </w:r>
      <w:proofErr w:type="spellStart"/>
      <w:r w:rsidRPr="001630CC">
        <w:rPr>
          <w:rFonts w:ascii="Cambria" w:hAnsi="Cambria"/>
          <w:sz w:val="24"/>
          <w:szCs w:val="24"/>
        </w:rPr>
        <w:t>siapa</w:t>
      </w:r>
      <w:proofErr w:type="spellEnd"/>
      <w:r w:rsidRPr="001630CC">
        <w:rPr>
          <w:rFonts w:ascii="Cambria" w:hAnsi="Cambria"/>
          <w:sz w:val="24"/>
          <w:szCs w:val="24"/>
        </w:rPr>
        <w:t xml:space="preserve"> </w:t>
      </w:r>
      <w:proofErr w:type="spellStart"/>
      <w:r w:rsidRPr="001630CC">
        <w:rPr>
          <w:rFonts w:ascii="Cambria" w:hAnsi="Cambria"/>
          <w:sz w:val="24"/>
          <w:szCs w:val="24"/>
        </w:rPr>
        <w:t>menjadikan</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kawan</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xml:space="preserve"> </w:t>
      </w:r>
      <w:proofErr w:type="spellStart"/>
      <w:r w:rsidRPr="001630CC">
        <w:rPr>
          <w:rFonts w:ascii="Cambria" w:hAnsi="Cambria"/>
          <w:sz w:val="24"/>
          <w:szCs w:val="24"/>
        </w:rPr>
        <w:t>itulah</w:t>
      </w:r>
      <w:proofErr w:type="spellEnd"/>
      <w:r w:rsidRPr="001630CC">
        <w:rPr>
          <w:rFonts w:ascii="Cambria" w:hAnsi="Cambria"/>
          <w:sz w:val="24"/>
          <w:szCs w:val="24"/>
        </w:rPr>
        <w:t xml:space="preserve"> orang yang </w:t>
      </w:r>
      <w:proofErr w:type="spellStart"/>
      <w:r w:rsidRPr="001630CC">
        <w:rPr>
          <w:rFonts w:ascii="Cambria" w:hAnsi="Cambria"/>
          <w:sz w:val="24"/>
          <w:szCs w:val="24"/>
        </w:rPr>
        <w:t>lazim</w:t>
      </w:r>
      <w:proofErr w:type="spellEnd"/>
      <w:r w:rsidRPr="001630CC">
        <w:rPr>
          <w:rFonts w:ascii="Cambria" w:hAnsi="Cambria"/>
          <w:sz w:val="24"/>
          <w:szCs w:val="24"/>
        </w:rPr>
        <w:t xml:space="preserve"> (</w:t>
      </w:r>
      <w:r w:rsidRPr="001630CC">
        <w:rPr>
          <w:rFonts w:ascii="Cambria" w:hAnsi="Cambria"/>
        </w:rPr>
        <w:t>Al-</w:t>
      </w:r>
      <w:proofErr w:type="spellStart"/>
      <w:r w:rsidRPr="001630CC">
        <w:rPr>
          <w:rFonts w:ascii="Cambria" w:hAnsi="Cambria"/>
        </w:rPr>
        <w:t>Mumtahanah</w:t>
      </w:r>
      <w:proofErr w:type="spellEnd"/>
      <w:r w:rsidRPr="001630CC">
        <w:rPr>
          <w:rFonts w:ascii="Cambria" w:hAnsi="Cambria"/>
        </w:rPr>
        <w:t>, 1047-1048)</w:t>
      </w:r>
    </w:p>
    <w:p w:rsidR="005A3311" w:rsidRDefault="00FC2143" w:rsidP="005A3311">
      <w:pPr>
        <w:spacing w:before="0" w:beforeAutospacing="0" w:after="0" w:afterAutospacing="0" w:line="360" w:lineRule="auto"/>
        <w:ind w:firstLine="483"/>
        <w:jc w:val="both"/>
        <w:rPr>
          <w:rFonts w:ascii="Cambria" w:eastAsia="Times New Roman" w:hAnsi="Cambria"/>
          <w:sz w:val="24"/>
          <w:szCs w:val="24"/>
        </w:rPr>
      </w:pPr>
      <w:proofErr w:type="spellStart"/>
      <w:r w:rsidRPr="001630CC">
        <w:rPr>
          <w:rFonts w:ascii="Cambria" w:hAnsi="Cambria"/>
          <w:sz w:val="24"/>
          <w:szCs w:val="24"/>
        </w:rPr>
        <w:t>Selain</w:t>
      </w:r>
      <w:proofErr w:type="spellEnd"/>
      <w:r w:rsidRPr="001630CC">
        <w:rPr>
          <w:rFonts w:ascii="Cambria" w:hAnsi="Cambria"/>
          <w:sz w:val="24"/>
          <w:szCs w:val="24"/>
        </w:rPr>
        <w:t xml:space="preserve"> </w:t>
      </w:r>
      <w:proofErr w:type="spellStart"/>
      <w:r w:rsidRPr="001630CC">
        <w:rPr>
          <w:rFonts w:ascii="Cambria" w:hAnsi="Cambria"/>
          <w:sz w:val="24"/>
          <w:szCs w:val="24"/>
        </w:rPr>
        <w:t>surat-surat</w:t>
      </w:r>
      <w:proofErr w:type="spellEnd"/>
      <w:r w:rsidRPr="001630CC">
        <w:rPr>
          <w:rFonts w:ascii="Cambria" w:hAnsi="Cambria"/>
          <w:sz w:val="24"/>
          <w:szCs w:val="24"/>
        </w:rPr>
        <w:t xml:space="preserve"> </w:t>
      </w:r>
      <w:proofErr w:type="spellStart"/>
      <w:r w:rsidRPr="001630CC">
        <w:rPr>
          <w:rFonts w:ascii="Cambria" w:hAnsi="Cambria"/>
          <w:sz w:val="24"/>
          <w:szCs w:val="24"/>
        </w:rPr>
        <w:t>diatas</w:t>
      </w:r>
      <w:proofErr w:type="spellEnd"/>
      <w:r w:rsidRPr="001630CC">
        <w:rPr>
          <w:rFonts w:ascii="Cambria" w:hAnsi="Cambria"/>
          <w:sz w:val="24"/>
          <w:szCs w:val="24"/>
        </w:rPr>
        <w:t xml:space="preserve">, </w:t>
      </w:r>
      <w:proofErr w:type="spellStart"/>
      <w:r w:rsidRPr="001630CC">
        <w:rPr>
          <w:rFonts w:ascii="Cambria" w:hAnsi="Cambria"/>
          <w:sz w:val="24"/>
          <w:szCs w:val="24"/>
        </w:rPr>
        <w:t>ada</w:t>
      </w:r>
      <w:proofErr w:type="spellEnd"/>
      <w:r w:rsidRPr="001630CC">
        <w:rPr>
          <w:rFonts w:ascii="Cambria" w:hAnsi="Cambria"/>
          <w:sz w:val="24"/>
          <w:szCs w:val="24"/>
        </w:rPr>
        <w:t xml:space="preserve"> juga </w:t>
      </w:r>
      <w:proofErr w:type="spellStart"/>
      <w:r w:rsidRPr="001630CC">
        <w:rPr>
          <w:rFonts w:ascii="Cambria" w:hAnsi="Cambria"/>
          <w:sz w:val="24"/>
          <w:szCs w:val="24"/>
        </w:rPr>
        <w:t>Piagam</w:t>
      </w:r>
      <w:proofErr w:type="spellEnd"/>
      <w:r w:rsidRPr="001630CC">
        <w:rPr>
          <w:rFonts w:ascii="Cambria" w:hAnsi="Cambria"/>
          <w:sz w:val="24"/>
          <w:szCs w:val="24"/>
        </w:rPr>
        <w:t xml:space="preserve"> Madinah yang </w:t>
      </w:r>
      <w:proofErr w:type="spellStart"/>
      <w:r w:rsidRPr="001630CC">
        <w:rPr>
          <w:rFonts w:ascii="Cambria" w:hAnsi="Cambria"/>
          <w:sz w:val="24"/>
          <w:szCs w:val="24"/>
        </w:rPr>
        <w:t>mengatur</w:t>
      </w:r>
      <w:proofErr w:type="spellEnd"/>
      <w:r w:rsidRPr="001630CC">
        <w:rPr>
          <w:rFonts w:ascii="Cambria" w:hAnsi="Cambria"/>
          <w:sz w:val="24"/>
          <w:szCs w:val="24"/>
        </w:rPr>
        <w:t xml:space="preserve"> </w:t>
      </w:r>
      <w:proofErr w:type="spellStart"/>
      <w:r w:rsidRPr="001630CC">
        <w:rPr>
          <w:rFonts w:ascii="Cambria" w:hAnsi="Cambria"/>
          <w:sz w:val="24"/>
          <w:szCs w:val="24"/>
        </w:rPr>
        <w:t>kehidupan</w:t>
      </w:r>
      <w:proofErr w:type="spellEnd"/>
      <w:r w:rsidRPr="001630CC">
        <w:rPr>
          <w:rFonts w:ascii="Cambria" w:hAnsi="Cambria"/>
          <w:sz w:val="24"/>
          <w:szCs w:val="24"/>
        </w:rPr>
        <w:t xml:space="preserve"> dan </w:t>
      </w:r>
      <w:proofErr w:type="spellStart"/>
      <w:r w:rsidRPr="001630CC">
        <w:rPr>
          <w:rFonts w:ascii="Cambria" w:hAnsi="Cambria"/>
          <w:sz w:val="24"/>
          <w:szCs w:val="24"/>
        </w:rPr>
        <w:t>hubungan</w:t>
      </w:r>
      <w:proofErr w:type="spellEnd"/>
      <w:r w:rsidRPr="001630CC">
        <w:rPr>
          <w:rFonts w:ascii="Cambria" w:hAnsi="Cambria"/>
          <w:sz w:val="24"/>
          <w:szCs w:val="24"/>
        </w:rPr>
        <w:t xml:space="preserve"> </w:t>
      </w:r>
      <w:proofErr w:type="spellStart"/>
      <w:r w:rsidRPr="001630CC">
        <w:rPr>
          <w:rFonts w:ascii="Cambria" w:hAnsi="Cambria"/>
          <w:sz w:val="24"/>
          <w:szCs w:val="24"/>
        </w:rPr>
        <w:t>antar-komunitas</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Madinah yang </w:t>
      </w:r>
      <w:proofErr w:type="spellStart"/>
      <w:r w:rsidRPr="001630CC">
        <w:rPr>
          <w:rFonts w:ascii="Cambria" w:hAnsi="Cambria"/>
          <w:sz w:val="24"/>
          <w:szCs w:val="24"/>
        </w:rPr>
        <w:t>majemuk</w:t>
      </w:r>
      <w:proofErr w:type="spellEnd"/>
      <w:r w:rsidRPr="001630CC">
        <w:rPr>
          <w:rFonts w:ascii="Cambria" w:hAnsi="Cambria"/>
          <w:sz w:val="24"/>
          <w:szCs w:val="24"/>
        </w:rPr>
        <w:t xml:space="preserve">. </w:t>
      </w:r>
      <w:proofErr w:type="spellStart"/>
      <w:r w:rsidRPr="001630CC">
        <w:rPr>
          <w:rFonts w:ascii="Cambria" w:eastAsia="Times New Roman" w:hAnsi="Cambria"/>
          <w:sz w:val="24"/>
          <w:szCs w:val="24"/>
        </w:rPr>
        <w:t>Piagam</w:t>
      </w:r>
      <w:proofErr w:type="spellEnd"/>
      <w:r w:rsidRPr="001630CC">
        <w:rPr>
          <w:rFonts w:ascii="Cambria" w:eastAsia="Times New Roman" w:hAnsi="Cambria"/>
          <w:sz w:val="24"/>
          <w:szCs w:val="24"/>
        </w:rPr>
        <w:t xml:space="preserve"> Madinah </w:t>
      </w:r>
      <w:proofErr w:type="spellStart"/>
      <w:r w:rsidRPr="001630CC">
        <w:rPr>
          <w:rFonts w:ascii="Cambria" w:eastAsia="Times New Roman" w:hAnsi="Cambria"/>
          <w:sz w:val="24"/>
          <w:szCs w:val="24"/>
        </w:rPr>
        <w:t>telah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mempersatukan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warga</w:t>
      </w:r>
      <w:proofErr w:type="spellEnd"/>
      <w:r w:rsidRPr="001630CC">
        <w:rPr>
          <w:rFonts w:ascii="Cambria" w:eastAsia="Times New Roman" w:hAnsi="Cambria"/>
          <w:sz w:val="24"/>
          <w:szCs w:val="24"/>
        </w:rPr>
        <w:t xml:space="preserve"> Madinah yang </w:t>
      </w:r>
      <w:proofErr w:type="spellStart"/>
      <w:r w:rsidRPr="001630CC">
        <w:rPr>
          <w:rFonts w:ascii="Cambria" w:eastAsia="Times New Roman" w:hAnsi="Cambria"/>
          <w:sz w:val="24"/>
          <w:szCs w:val="24"/>
        </w:rPr>
        <w:t>heterogen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menjadi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kesatuan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masyarakat</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warganya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mempunyai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hak</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kewajiban</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sama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saling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menghormati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walaupun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berbeda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suku</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agamanya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Piagam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tersebut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dianggap</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merupakan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pandangan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jauh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depan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suatu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kebijaksanaan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politik</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luar</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biasa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dari</w:t>
      </w:r>
      <w:proofErr w:type="spellEnd"/>
      <w:r w:rsidRPr="001630CC">
        <w:rPr>
          <w:rFonts w:ascii="Cambria" w:eastAsia="Times New Roman" w:hAnsi="Cambria"/>
          <w:sz w:val="24"/>
          <w:szCs w:val="24"/>
        </w:rPr>
        <w:t xml:space="preserve"> Nabi Muhammad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mengantisipasi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masyarakat</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beraneka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ragam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i/>
          <w:iCs/>
          <w:sz w:val="24"/>
          <w:szCs w:val="24"/>
        </w:rPr>
        <w:t>background</w:t>
      </w:r>
      <w:r w:rsidRPr="001630CC">
        <w:rPr>
          <w:rFonts w:ascii="Cambria" w:eastAsia="Times New Roman" w:hAnsi="Cambria"/>
          <w:i/>
          <w:sz w:val="24"/>
          <w:szCs w:val="24"/>
        </w:rPr>
        <w:t>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membentuk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komunitas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baru</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disebut</w:t>
      </w:r>
      <w:proofErr w:type="spellEnd"/>
      <w:r w:rsidRPr="001630CC">
        <w:rPr>
          <w:rFonts w:ascii="Cambria" w:eastAsia="Times New Roman" w:hAnsi="Cambria"/>
          <w:sz w:val="24"/>
          <w:szCs w:val="24"/>
        </w:rPr>
        <w:t xml:space="preserve"> </w:t>
      </w:r>
      <w:r w:rsidRPr="001630CC">
        <w:rPr>
          <w:rFonts w:ascii="Cambria" w:eastAsia="Times New Roman" w:hAnsi="Cambria"/>
          <w:i/>
          <w:iCs/>
          <w:sz w:val="24"/>
          <w:szCs w:val="24"/>
        </w:rPr>
        <w:t>ummah</w:t>
      </w:r>
      <w:r w:rsidRPr="001630CC">
        <w:rPr>
          <w:rFonts w:ascii="Cambria" w:eastAsia="Times New Roman" w:hAnsi="Cambria"/>
          <w:iCs/>
          <w:sz w:val="24"/>
          <w:szCs w:val="24"/>
        </w:rPr>
        <w:t>.</w:t>
      </w:r>
      <w:r w:rsidRPr="001630CC">
        <w:rPr>
          <w:rFonts w:ascii="Cambria" w:eastAsia="Times New Roman" w:hAnsi="Cambria"/>
          <w:i/>
          <w:iCs/>
          <w:sz w:val="24"/>
          <w:szCs w:val="24"/>
        </w:rPr>
        <w:t xml:space="preserve"> </w:t>
      </w:r>
      <w:r w:rsidRPr="001630CC">
        <w:rPr>
          <w:rFonts w:ascii="Cambria" w:eastAsia="Times New Roman" w:hAnsi="Cambria"/>
          <w:sz w:val="24"/>
          <w:szCs w:val="24"/>
        </w:rPr>
        <w:t xml:space="preserve">Ummah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istilah</w:t>
      </w:r>
      <w:proofErr w:type="spellEnd"/>
      <w:r w:rsidRPr="001630CC">
        <w:rPr>
          <w:rFonts w:ascii="Cambria" w:eastAsia="Times New Roman" w:hAnsi="Cambria"/>
          <w:sz w:val="24"/>
          <w:szCs w:val="24"/>
        </w:rPr>
        <w:t xml:space="preserve"> Hebrew, </w:t>
      </w:r>
      <w:proofErr w:type="spellStart"/>
      <w:r w:rsidRPr="001630CC">
        <w:rPr>
          <w:rFonts w:ascii="Cambria" w:eastAsia="Times New Roman" w:hAnsi="Cambria"/>
          <w:sz w:val="24"/>
          <w:szCs w:val="24"/>
        </w:rPr>
        <w:t>berarti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atau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rakyat</w:t>
      </w:r>
      <w:proofErr w:type="spellEnd"/>
      <w:r w:rsidRPr="001630CC">
        <w:rPr>
          <w:rFonts w:ascii="Cambria" w:eastAsia="Times New Roman" w:hAnsi="Cambria"/>
          <w:sz w:val="24"/>
          <w:szCs w:val="24"/>
        </w:rPr>
        <w:t xml:space="preserve"> (</w:t>
      </w:r>
      <w:proofErr w:type="spellStart"/>
      <w:r w:rsidRPr="001630CC">
        <w:rPr>
          <w:rFonts w:ascii="Cambria" w:hAnsi="Cambria"/>
        </w:rPr>
        <w:t>Saebani</w:t>
      </w:r>
      <w:proofErr w:type="spellEnd"/>
      <w:r w:rsidRPr="001630CC">
        <w:rPr>
          <w:rFonts w:ascii="Cambria" w:hAnsi="Cambria"/>
        </w:rPr>
        <w:t>,</w:t>
      </w:r>
      <w:r w:rsidRPr="001630CC">
        <w:rPr>
          <w:rStyle w:val="FootnoteReference"/>
          <w:rFonts w:ascii="Cambria" w:eastAsia="Times New Roman" w:hAnsi="Cambria"/>
          <w:sz w:val="24"/>
          <w:szCs w:val="24"/>
        </w:rPr>
        <w:t xml:space="preserve"> </w:t>
      </w:r>
      <w:r w:rsidRPr="001630CC">
        <w:rPr>
          <w:rFonts w:ascii="Cambria" w:hAnsi="Cambria"/>
        </w:rPr>
        <w:t>2008).</w:t>
      </w:r>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piagam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antara</w:t>
      </w:r>
      <w:proofErr w:type="spellEnd"/>
      <w:r w:rsidRPr="001630CC">
        <w:rPr>
          <w:rFonts w:ascii="Cambria" w:eastAsia="Times New Roman" w:hAnsi="Cambria"/>
          <w:sz w:val="24"/>
          <w:szCs w:val="24"/>
        </w:rPr>
        <w:t xml:space="preserve"> lain </w:t>
      </w:r>
      <w:proofErr w:type="spellStart"/>
      <w:r w:rsidRPr="001630CC">
        <w:rPr>
          <w:rFonts w:ascii="Cambria" w:eastAsia="Times New Roman" w:hAnsi="Cambria"/>
          <w:sz w:val="24"/>
          <w:szCs w:val="24"/>
        </w:rPr>
        <w:t>ditekankan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bahwa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hubungan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kelompok</w:t>
      </w:r>
      <w:proofErr w:type="spellEnd"/>
      <w:r w:rsidRPr="001630CC">
        <w:rPr>
          <w:rFonts w:ascii="Cambria" w:eastAsia="Times New Roman" w:hAnsi="Cambria"/>
          <w:sz w:val="24"/>
          <w:szCs w:val="24"/>
        </w:rPr>
        <w:t xml:space="preserve"> Islam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kelompok</w:t>
      </w:r>
      <w:proofErr w:type="spellEnd"/>
      <w:r w:rsidRPr="001630CC">
        <w:rPr>
          <w:rFonts w:ascii="Cambria" w:eastAsia="Times New Roman" w:hAnsi="Cambria"/>
          <w:sz w:val="24"/>
          <w:szCs w:val="24"/>
        </w:rPr>
        <w:t xml:space="preserve"> lain </w:t>
      </w:r>
      <w:proofErr w:type="spellStart"/>
      <w:r w:rsidRPr="001630CC">
        <w:rPr>
          <w:rFonts w:ascii="Cambria" w:eastAsia="Times New Roman" w:hAnsi="Cambria"/>
          <w:sz w:val="24"/>
          <w:szCs w:val="24"/>
        </w:rPr>
        <w:t>didasarkan</w:t>
      </w:r>
      <w:proofErr w:type="spellEnd"/>
      <w:r w:rsidRPr="001630CC">
        <w:rPr>
          <w:rFonts w:ascii="Cambria" w:eastAsia="Times New Roman" w:hAnsi="Cambria"/>
          <w:sz w:val="24"/>
          <w:szCs w:val="24"/>
        </w:rPr>
        <w:t xml:space="preserve"> pada: </w:t>
      </w:r>
      <w:proofErr w:type="spellStart"/>
      <w:r w:rsidRPr="001630CC">
        <w:rPr>
          <w:rFonts w:ascii="Cambria" w:eastAsia="Times New Roman" w:hAnsi="Cambria"/>
          <w:sz w:val="24"/>
          <w:szCs w:val="24"/>
        </w:rPr>
        <w:t>hubungan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tetangga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baik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saling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membantu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menghadapi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musuh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membela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mereka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teraniaya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saling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menasihati</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menghormati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kebebasan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bersama</w:t>
      </w:r>
      <w:proofErr w:type="spellEnd"/>
      <w:r w:rsidRPr="001630CC">
        <w:rPr>
          <w:rFonts w:ascii="Cambria" w:eastAsia="Times New Roman" w:hAnsi="Cambria"/>
          <w:sz w:val="24"/>
          <w:szCs w:val="24"/>
        </w:rPr>
        <w:t>.</w:t>
      </w:r>
    </w:p>
    <w:p w:rsidR="0016490F" w:rsidRDefault="00FC2143" w:rsidP="0016490F">
      <w:pPr>
        <w:spacing w:before="0" w:beforeAutospacing="0" w:after="0" w:afterAutospacing="0" w:line="360" w:lineRule="auto"/>
        <w:ind w:firstLine="483"/>
        <w:jc w:val="both"/>
        <w:rPr>
          <w:rFonts w:ascii="Cambria" w:hAnsi="Cambria"/>
          <w:i/>
          <w:sz w:val="24"/>
          <w:szCs w:val="24"/>
        </w:rPr>
      </w:pPr>
      <w:proofErr w:type="spellStart"/>
      <w:r w:rsidRPr="001630CC">
        <w:rPr>
          <w:rFonts w:ascii="Cambria" w:eastAsia="Times New Roman" w:hAnsi="Cambria"/>
          <w:sz w:val="24"/>
          <w:szCs w:val="24"/>
        </w:rPr>
        <w:t>Poin</w:t>
      </w:r>
      <w:proofErr w:type="spellEnd"/>
      <w:r w:rsidRPr="001630CC">
        <w:rPr>
          <w:rFonts w:ascii="Cambria" w:eastAsia="Times New Roman" w:hAnsi="Cambria"/>
          <w:sz w:val="24"/>
          <w:szCs w:val="24"/>
        </w:rPr>
        <w:t xml:space="preserve"> paling </w:t>
      </w:r>
      <w:proofErr w:type="spellStart"/>
      <w:r w:rsidRPr="001630CC">
        <w:rPr>
          <w:rFonts w:ascii="Cambria" w:eastAsia="Times New Roman" w:hAnsi="Cambria"/>
          <w:sz w:val="24"/>
          <w:szCs w:val="24"/>
        </w:rPr>
        <w:t>penting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memahami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tentang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keharusan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tentang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bertoleransi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kehidupan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beragama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mengikuti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sifat</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perilaku</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sudah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dicontohkan</w:t>
      </w:r>
      <w:proofErr w:type="spellEnd"/>
      <w:r w:rsidRPr="001630CC">
        <w:rPr>
          <w:rFonts w:ascii="Cambria" w:eastAsia="Times New Roman" w:hAnsi="Cambria"/>
          <w:sz w:val="24"/>
          <w:szCs w:val="24"/>
        </w:rPr>
        <w:t xml:space="preserve"> oleh Nabi Muhammad saw. </w:t>
      </w:r>
      <w:proofErr w:type="spellStart"/>
      <w:r w:rsidRPr="001630CC">
        <w:rPr>
          <w:rFonts w:ascii="Cambria" w:eastAsia="Times New Roman" w:hAnsi="Cambria"/>
          <w:sz w:val="24"/>
          <w:szCs w:val="24"/>
        </w:rPr>
        <w:t>Semasa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hidupnya</w:t>
      </w:r>
      <w:proofErr w:type="spellEnd"/>
      <w:r w:rsidRPr="001630CC">
        <w:rPr>
          <w:rFonts w:ascii="Cambria" w:eastAsia="Times New Roman" w:hAnsi="Cambria"/>
          <w:sz w:val="24"/>
          <w:szCs w:val="24"/>
        </w:rPr>
        <w:t xml:space="preserve">. Banyak </w:t>
      </w:r>
      <w:proofErr w:type="spellStart"/>
      <w:r w:rsidRPr="001630CC">
        <w:rPr>
          <w:rFonts w:ascii="Cambria" w:eastAsia="Times New Roman" w:hAnsi="Cambria"/>
          <w:sz w:val="24"/>
          <w:szCs w:val="24"/>
        </w:rPr>
        <w:t>hadis</w:t>
      </w:r>
      <w:proofErr w:type="spellEnd"/>
      <w:r w:rsidRPr="001630CC">
        <w:rPr>
          <w:rFonts w:ascii="Cambria" w:eastAsia="Times New Roman" w:hAnsi="Cambria"/>
          <w:sz w:val="24"/>
          <w:szCs w:val="24"/>
        </w:rPr>
        <w:t xml:space="preserve"> Nabi yang </w:t>
      </w:r>
      <w:proofErr w:type="spellStart"/>
      <w:r w:rsidRPr="001630CC">
        <w:rPr>
          <w:rFonts w:ascii="Cambria" w:eastAsia="Times New Roman" w:hAnsi="Cambria"/>
          <w:sz w:val="24"/>
          <w:szCs w:val="24"/>
        </w:rPr>
        <w:t>terkait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perintah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bagi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untuk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terus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menjaga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sikap</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perilaku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mereka</w:t>
      </w:r>
      <w:proofErr w:type="spellEnd"/>
      <w:r w:rsidRPr="001630CC">
        <w:rPr>
          <w:rFonts w:ascii="Cambria" w:eastAsia="Times New Roman" w:hAnsi="Cambria"/>
          <w:sz w:val="24"/>
          <w:szCs w:val="24"/>
        </w:rPr>
        <w:t xml:space="preserve"> agar </w:t>
      </w:r>
      <w:proofErr w:type="spellStart"/>
      <w:r w:rsidRPr="001630CC">
        <w:rPr>
          <w:rFonts w:ascii="Cambria" w:eastAsia="Times New Roman" w:hAnsi="Cambria"/>
          <w:sz w:val="24"/>
          <w:szCs w:val="24"/>
        </w:rPr>
        <w:t>tidak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melanggar</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batas-batas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kemanusiaan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meskipun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berbeda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keyakinan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Perjanjian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antara</w:t>
      </w:r>
      <w:proofErr w:type="spellEnd"/>
      <w:r w:rsidRPr="001630CC">
        <w:rPr>
          <w:rFonts w:ascii="Cambria" w:eastAsia="Times New Roman" w:hAnsi="Cambria"/>
          <w:sz w:val="24"/>
          <w:szCs w:val="24"/>
        </w:rPr>
        <w:t xml:space="preserve"> Nabi Muhammad saw. Dan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Kristen di </w:t>
      </w:r>
      <w:proofErr w:type="spellStart"/>
      <w:r w:rsidRPr="001630CC">
        <w:rPr>
          <w:rFonts w:ascii="Cambria" w:eastAsia="Times New Roman" w:hAnsi="Cambria"/>
          <w:sz w:val="24"/>
          <w:szCs w:val="24"/>
        </w:rPr>
        <w:t>Gunung</w:t>
      </w:r>
      <w:proofErr w:type="spellEnd"/>
      <w:r w:rsidRPr="001630CC">
        <w:rPr>
          <w:rFonts w:ascii="Cambria" w:eastAsia="Times New Roman" w:hAnsi="Cambria"/>
          <w:sz w:val="24"/>
          <w:szCs w:val="24"/>
        </w:rPr>
        <w:t xml:space="preserve"> Sinai </w:t>
      </w:r>
      <w:proofErr w:type="spellStart"/>
      <w:r w:rsidRPr="001630CC">
        <w:rPr>
          <w:rFonts w:ascii="Cambria" w:eastAsia="Times New Roman" w:hAnsi="Cambria"/>
          <w:sz w:val="24"/>
          <w:szCs w:val="24"/>
        </w:rPr>
        <w:t>adalah</w:t>
      </w:r>
      <w:proofErr w:type="spellEnd"/>
      <w:r w:rsidRPr="001630CC">
        <w:rPr>
          <w:rFonts w:ascii="Cambria" w:eastAsia="Times New Roman" w:hAnsi="Cambria"/>
          <w:sz w:val="24"/>
          <w:szCs w:val="24"/>
        </w:rPr>
        <w:t xml:space="preserve"> salah </w:t>
      </w:r>
      <w:proofErr w:type="spellStart"/>
      <w:r w:rsidRPr="001630CC">
        <w:rPr>
          <w:rFonts w:ascii="Cambria" w:eastAsia="Times New Roman" w:hAnsi="Cambria"/>
          <w:sz w:val="24"/>
          <w:szCs w:val="24"/>
        </w:rPr>
        <w:t>satu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contoh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besar</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dari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sikap</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toleransi</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mengakui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adanya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keberagaman</w:t>
      </w:r>
      <w:proofErr w:type="spellEnd"/>
      <w:r w:rsidRPr="001630CC">
        <w:rPr>
          <w:rFonts w:ascii="Cambria" w:eastAsia="Times New Roman" w:hAnsi="Cambria"/>
          <w:sz w:val="24"/>
          <w:szCs w:val="24"/>
        </w:rPr>
        <w:t xml:space="preserve"> agama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masyarakat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Contoh</w:t>
      </w:r>
      <w:proofErr w:type="spellEnd"/>
      <w:r w:rsidRPr="001630CC">
        <w:rPr>
          <w:rFonts w:ascii="Cambria" w:eastAsia="Times New Roman" w:hAnsi="Cambria"/>
          <w:sz w:val="24"/>
          <w:szCs w:val="24"/>
        </w:rPr>
        <w:t xml:space="preserve"> lain </w:t>
      </w:r>
      <w:proofErr w:type="spellStart"/>
      <w:r w:rsidRPr="001630CC">
        <w:rPr>
          <w:rFonts w:ascii="Cambria" w:eastAsia="Times New Roman" w:hAnsi="Cambria"/>
          <w:sz w:val="24"/>
          <w:szCs w:val="24"/>
        </w:rPr>
        <w:t>dari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toleransi</w:t>
      </w:r>
      <w:proofErr w:type="spellEnd"/>
      <w:r w:rsidRPr="001630CC">
        <w:rPr>
          <w:rFonts w:ascii="Cambria" w:eastAsia="Times New Roman" w:hAnsi="Cambria"/>
          <w:sz w:val="24"/>
          <w:szCs w:val="24"/>
        </w:rPr>
        <w:t xml:space="preserve"> Islam yang </w:t>
      </w:r>
      <w:proofErr w:type="spellStart"/>
      <w:r w:rsidRPr="001630CC">
        <w:rPr>
          <w:rFonts w:ascii="Cambria" w:eastAsia="Times New Roman" w:hAnsi="Cambria"/>
          <w:sz w:val="24"/>
          <w:szCs w:val="24"/>
        </w:rPr>
        <w:t>diajarkan</w:t>
      </w:r>
      <w:proofErr w:type="spellEnd"/>
      <w:r w:rsidRPr="001630CC">
        <w:rPr>
          <w:rFonts w:ascii="Cambria" w:eastAsia="Times New Roman" w:hAnsi="Cambria"/>
          <w:sz w:val="24"/>
          <w:szCs w:val="24"/>
        </w:rPr>
        <w:t xml:space="preserve"> oleh Nabi </w:t>
      </w:r>
      <w:proofErr w:type="spellStart"/>
      <w:r w:rsidRPr="001630CC">
        <w:rPr>
          <w:rFonts w:ascii="Cambria" w:eastAsia="Times New Roman" w:hAnsi="Cambria"/>
          <w:sz w:val="24"/>
          <w:szCs w:val="24"/>
        </w:rPr>
        <w:t>adalah</w:t>
      </w:r>
      <w:proofErr w:type="spellEnd"/>
      <w:r w:rsidRPr="001630CC">
        <w:rPr>
          <w:rFonts w:ascii="Cambria" w:eastAsia="Times New Roman" w:hAnsi="Cambria"/>
          <w:sz w:val="24"/>
          <w:szCs w:val="24"/>
        </w:rPr>
        <w:t xml:space="preserve"> pada </w:t>
      </w:r>
      <w:proofErr w:type="spellStart"/>
      <w:r w:rsidRPr="001630CC">
        <w:rPr>
          <w:rFonts w:ascii="Cambria" w:eastAsia="Times New Roman" w:hAnsi="Cambria"/>
          <w:sz w:val="24"/>
          <w:szCs w:val="24"/>
        </w:rPr>
        <w:t>waktu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Fath</w:t>
      </w:r>
      <w:proofErr w:type="spellEnd"/>
      <w:r w:rsidRPr="001630CC">
        <w:rPr>
          <w:rFonts w:ascii="Cambria" w:eastAsia="Times New Roman" w:hAnsi="Cambria"/>
          <w:sz w:val="24"/>
          <w:szCs w:val="24"/>
        </w:rPr>
        <w:t xml:space="preserve"> Makkah yang </w:t>
      </w:r>
      <w:proofErr w:type="spellStart"/>
      <w:r w:rsidRPr="001630CC">
        <w:rPr>
          <w:rFonts w:ascii="Cambria" w:eastAsia="Times New Roman" w:hAnsi="Cambria"/>
          <w:sz w:val="24"/>
          <w:szCs w:val="24"/>
        </w:rPr>
        <w:t>dilakukan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Islam di </w:t>
      </w:r>
      <w:proofErr w:type="spellStart"/>
      <w:r w:rsidRPr="001630CC">
        <w:rPr>
          <w:rFonts w:ascii="Cambria" w:eastAsia="Times New Roman" w:hAnsi="Cambria"/>
          <w:sz w:val="24"/>
          <w:szCs w:val="24"/>
        </w:rPr>
        <w:t>bulan</w:t>
      </w:r>
      <w:proofErr w:type="spellEnd"/>
      <w:r w:rsidRPr="001630CC">
        <w:rPr>
          <w:rFonts w:ascii="Cambria" w:eastAsia="Times New Roman" w:hAnsi="Cambria"/>
          <w:sz w:val="24"/>
          <w:szCs w:val="24"/>
        </w:rPr>
        <w:t xml:space="preserve"> Ramadhan. Makkah </w:t>
      </w:r>
      <w:proofErr w:type="spellStart"/>
      <w:r w:rsidRPr="001630CC">
        <w:rPr>
          <w:rFonts w:ascii="Cambria" w:eastAsia="Times New Roman" w:hAnsi="Cambria"/>
          <w:sz w:val="24"/>
          <w:szCs w:val="24"/>
        </w:rPr>
        <w:t>perlu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dibebaskan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setelah</w:t>
      </w:r>
      <w:proofErr w:type="spellEnd"/>
      <w:r w:rsidRPr="001630CC">
        <w:rPr>
          <w:rFonts w:ascii="Cambria" w:eastAsia="Times New Roman" w:hAnsi="Cambria"/>
          <w:sz w:val="24"/>
          <w:szCs w:val="24"/>
        </w:rPr>
        <w:t xml:space="preserve"> 21 </w:t>
      </w:r>
      <w:proofErr w:type="spellStart"/>
      <w:r w:rsidRPr="001630CC">
        <w:rPr>
          <w:rFonts w:ascii="Cambria" w:eastAsia="Times New Roman" w:hAnsi="Cambria"/>
          <w:sz w:val="24"/>
          <w:szCs w:val="24"/>
        </w:rPr>
        <w:t>tahun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dijadikan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markas</w:t>
      </w:r>
      <w:proofErr w:type="spellEnd"/>
      <w:r w:rsidRPr="001630CC">
        <w:rPr>
          <w:rFonts w:ascii="Cambria" w:eastAsia="Times New Roman" w:hAnsi="Cambria"/>
          <w:sz w:val="24"/>
          <w:szCs w:val="24"/>
        </w:rPr>
        <w:t xml:space="preserve"> orang-orang </w:t>
      </w:r>
      <w:proofErr w:type="spellStart"/>
      <w:r w:rsidRPr="001630CC">
        <w:rPr>
          <w:rFonts w:ascii="Cambria" w:eastAsia="Times New Roman" w:hAnsi="Cambria"/>
          <w:i/>
          <w:sz w:val="24"/>
          <w:szCs w:val="24"/>
        </w:rPr>
        <w:t>musyrik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Islam </w:t>
      </w:r>
      <w:proofErr w:type="spellStart"/>
      <w:r w:rsidRPr="001630CC">
        <w:rPr>
          <w:rFonts w:ascii="Cambria" w:eastAsia="Times New Roman" w:hAnsi="Cambria"/>
          <w:sz w:val="24"/>
          <w:szCs w:val="24"/>
        </w:rPr>
        <w:t>mengalami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euforia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keberhasilannya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Sekelompok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kecil</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sahabat</w:t>
      </w:r>
      <w:proofErr w:type="spellEnd"/>
      <w:r w:rsidRPr="001630CC">
        <w:rPr>
          <w:rFonts w:ascii="Cambria" w:eastAsia="Times New Roman" w:hAnsi="Cambria"/>
          <w:sz w:val="24"/>
          <w:szCs w:val="24"/>
        </w:rPr>
        <w:t xml:space="preserve"> Nabi yang </w:t>
      </w:r>
      <w:proofErr w:type="spellStart"/>
      <w:r w:rsidRPr="001630CC">
        <w:rPr>
          <w:rFonts w:ascii="Cambria" w:eastAsia="Times New Roman" w:hAnsi="Cambria"/>
          <w:sz w:val="24"/>
          <w:szCs w:val="24"/>
        </w:rPr>
        <w:t>berpawai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memekikkan</w:t>
      </w:r>
      <w:proofErr w:type="spellEnd"/>
      <w:r w:rsidRPr="001630CC">
        <w:rPr>
          <w:rFonts w:ascii="Cambria" w:eastAsia="Times New Roman" w:hAnsi="Cambria"/>
          <w:sz w:val="24"/>
          <w:szCs w:val="24"/>
        </w:rPr>
        <w:t xml:space="preserve"> slogan </w:t>
      </w:r>
      <w:r w:rsidRPr="001630CC">
        <w:rPr>
          <w:rFonts w:ascii="Cambria" w:eastAsia="Times New Roman" w:hAnsi="Cambria"/>
          <w:i/>
          <w:sz w:val="24"/>
          <w:szCs w:val="24"/>
        </w:rPr>
        <w:t>Al-</w:t>
      </w:r>
      <w:proofErr w:type="spellStart"/>
      <w:r w:rsidRPr="001630CC">
        <w:rPr>
          <w:rFonts w:ascii="Cambria" w:eastAsia="Times New Roman" w:hAnsi="Cambria"/>
          <w:i/>
          <w:sz w:val="24"/>
          <w:szCs w:val="24"/>
        </w:rPr>
        <w:t>Yaum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Yaum</w:t>
      </w:r>
      <w:proofErr w:type="spellEnd"/>
      <w:r w:rsidRPr="001630CC">
        <w:rPr>
          <w:rFonts w:ascii="Cambria" w:eastAsia="Times New Roman" w:hAnsi="Cambria"/>
          <w:i/>
          <w:sz w:val="24"/>
          <w:szCs w:val="24"/>
        </w:rPr>
        <w:t xml:space="preserve"> Al-</w:t>
      </w:r>
      <w:proofErr w:type="spellStart"/>
      <w:r w:rsidRPr="001630CC">
        <w:rPr>
          <w:rFonts w:ascii="Cambria" w:eastAsia="Times New Roman" w:hAnsi="Cambria"/>
          <w:i/>
          <w:sz w:val="24"/>
          <w:szCs w:val="24"/>
        </w:rPr>
        <w:t>Malhamah</w:t>
      </w:r>
      <w:proofErr w:type="spellEnd"/>
      <w:r w:rsidRPr="001630CC">
        <w:rPr>
          <w:rFonts w:ascii="Cambria" w:eastAsia="Times New Roman" w:hAnsi="Cambria"/>
          <w:sz w:val="24"/>
          <w:szCs w:val="24"/>
        </w:rPr>
        <w:t xml:space="preserve">, slogan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dimaksudkan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sebagai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upaya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balas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dendam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mereka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kekejaman</w:t>
      </w:r>
      <w:proofErr w:type="spellEnd"/>
      <w:r w:rsidRPr="001630CC">
        <w:rPr>
          <w:rFonts w:ascii="Cambria" w:eastAsia="Times New Roman" w:hAnsi="Cambria"/>
          <w:sz w:val="24"/>
          <w:szCs w:val="24"/>
        </w:rPr>
        <w:t xml:space="preserve"> orang </w:t>
      </w:r>
      <w:proofErr w:type="spellStart"/>
      <w:r w:rsidRPr="001630CC">
        <w:rPr>
          <w:rFonts w:ascii="Cambria" w:eastAsia="Times New Roman" w:hAnsi="Cambria"/>
          <w:sz w:val="24"/>
          <w:szCs w:val="24"/>
        </w:rPr>
        <w:t>musyrik</w:t>
      </w:r>
      <w:proofErr w:type="spellEnd"/>
      <w:r w:rsidRPr="001630CC">
        <w:rPr>
          <w:rFonts w:ascii="Cambria" w:eastAsia="Times New Roman" w:hAnsi="Cambria"/>
          <w:sz w:val="24"/>
          <w:szCs w:val="24"/>
        </w:rPr>
        <w:t xml:space="preserve"> Makkah </w:t>
      </w:r>
      <w:proofErr w:type="spellStart"/>
      <w:r w:rsidRPr="001630CC">
        <w:rPr>
          <w:rFonts w:ascii="Cambria" w:eastAsia="Times New Roman" w:hAnsi="Cambria"/>
          <w:sz w:val="24"/>
          <w:szCs w:val="24"/>
        </w:rPr>
        <w:t>kepada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Islam </w:t>
      </w:r>
      <w:proofErr w:type="spellStart"/>
      <w:r w:rsidRPr="001630CC">
        <w:rPr>
          <w:rFonts w:ascii="Cambria" w:eastAsia="Times New Roman" w:hAnsi="Cambria"/>
          <w:sz w:val="24"/>
          <w:szCs w:val="24"/>
        </w:rPr>
        <w:lastRenderedPageBreak/>
        <w:t>sebelumnya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Gejela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tidak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sehat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cepat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diantisipasi</w:t>
      </w:r>
      <w:proofErr w:type="spellEnd"/>
      <w:r w:rsidRPr="001630CC">
        <w:rPr>
          <w:rFonts w:ascii="Cambria" w:eastAsia="Times New Roman" w:hAnsi="Cambria"/>
          <w:sz w:val="24"/>
          <w:szCs w:val="24"/>
        </w:rPr>
        <w:t xml:space="preserve"> oleh Nabi Muhammad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slogan </w:t>
      </w:r>
      <w:r w:rsidRPr="001630CC">
        <w:rPr>
          <w:rFonts w:ascii="Cambria" w:eastAsia="Times New Roman" w:hAnsi="Cambria"/>
          <w:i/>
          <w:sz w:val="24"/>
          <w:szCs w:val="24"/>
        </w:rPr>
        <w:t>Al-</w:t>
      </w:r>
      <w:proofErr w:type="spellStart"/>
      <w:r w:rsidRPr="001630CC">
        <w:rPr>
          <w:rFonts w:ascii="Cambria" w:eastAsia="Times New Roman" w:hAnsi="Cambria"/>
          <w:i/>
          <w:sz w:val="24"/>
          <w:szCs w:val="24"/>
        </w:rPr>
        <w:t>Yaum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Yaum</w:t>
      </w:r>
      <w:proofErr w:type="spellEnd"/>
      <w:r w:rsidRPr="001630CC">
        <w:rPr>
          <w:rFonts w:ascii="Cambria" w:eastAsia="Times New Roman" w:hAnsi="Cambria"/>
          <w:i/>
          <w:sz w:val="24"/>
          <w:szCs w:val="24"/>
        </w:rPr>
        <w:t xml:space="preserve"> Al-</w:t>
      </w:r>
      <w:proofErr w:type="spellStart"/>
      <w:r w:rsidRPr="001630CC">
        <w:rPr>
          <w:rFonts w:ascii="Cambria" w:eastAsia="Times New Roman" w:hAnsi="Cambria"/>
          <w:i/>
          <w:sz w:val="24"/>
          <w:szCs w:val="24"/>
        </w:rPr>
        <w:t>Marhamah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sehingga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pembebasan</w:t>
      </w:r>
      <w:proofErr w:type="spellEnd"/>
      <w:r w:rsidRPr="001630CC">
        <w:rPr>
          <w:rFonts w:ascii="Cambria" w:eastAsia="Times New Roman" w:hAnsi="Cambria"/>
          <w:sz w:val="24"/>
          <w:szCs w:val="24"/>
        </w:rPr>
        <w:t xml:space="preserve"> Makkah </w:t>
      </w:r>
      <w:proofErr w:type="spellStart"/>
      <w:r w:rsidRPr="001630CC">
        <w:rPr>
          <w:rFonts w:ascii="Cambria" w:eastAsia="Times New Roman" w:hAnsi="Cambria"/>
          <w:sz w:val="24"/>
          <w:szCs w:val="24"/>
        </w:rPr>
        <w:t>dapat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terwujud</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harus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terjadi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insiden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berdarah</w:t>
      </w:r>
      <w:proofErr w:type="spellEnd"/>
      <w:r>
        <w:rPr>
          <w:rFonts w:ascii="Cambria" w:eastAsia="Times New Roman" w:hAnsi="Cambria"/>
          <w:sz w:val="24"/>
          <w:szCs w:val="24"/>
        </w:rPr>
        <w:t xml:space="preserve"> </w:t>
      </w:r>
      <w:r w:rsidRPr="00DA49F7">
        <w:rPr>
          <w:rFonts w:ascii="Cambria" w:eastAsia="Times New Roman" w:hAnsi="Cambria"/>
          <w:sz w:val="24"/>
          <w:szCs w:val="24"/>
        </w:rPr>
        <w:t>(Ghazali, 2013).</w:t>
      </w:r>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Toleransi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hidup</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beragama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diajarkan</w:t>
      </w:r>
      <w:proofErr w:type="spellEnd"/>
      <w:r w:rsidRPr="001630CC">
        <w:rPr>
          <w:rFonts w:ascii="Cambria" w:eastAsia="Times New Roman" w:hAnsi="Cambria"/>
          <w:sz w:val="24"/>
          <w:szCs w:val="24"/>
        </w:rPr>
        <w:t xml:space="preserve"> Islam pada </w:t>
      </w:r>
      <w:proofErr w:type="spellStart"/>
      <w:r w:rsidRPr="001630CC">
        <w:rPr>
          <w:rFonts w:ascii="Cambria" w:eastAsia="Times New Roman" w:hAnsi="Cambria"/>
          <w:sz w:val="24"/>
          <w:szCs w:val="24"/>
        </w:rPr>
        <w:t>pemeluknya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jika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diterapkan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secara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seimbang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melahirkan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wajah</w:t>
      </w:r>
      <w:proofErr w:type="spellEnd"/>
      <w:r w:rsidRPr="001630CC">
        <w:rPr>
          <w:rFonts w:ascii="Cambria" w:eastAsia="Times New Roman" w:hAnsi="Cambria"/>
          <w:sz w:val="24"/>
          <w:szCs w:val="24"/>
        </w:rPr>
        <w:t xml:space="preserve"> Islam pada </w:t>
      </w:r>
      <w:proofErr w:type="spellStart"/>
      <w:r w:rsidRPr="001630CC">
        <w:rPr>
          <w:rFonts w:ascii="Cambria" w:eastAsia="Times New Roman" w:hAnsi="Cambria"/>
          <w:sz w:val="24"/>
          <w:szCs w:val="24"/>
        </w:rPr>
        <w:t>pemeluknya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jika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diterapkan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secara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seimbang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melahirkan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wajah</w:t>
      </w:r>
      <w:proofErr w:type="spellEnd"/>
      <w:r w:rsidRPr="001630CC">
        <w:rPr>
          <w:rFonts w:ascii="Cambria" w:eastAsia="Times New Roman" w:hAnsi="Cambria"/>
          <w:sz w:val="24"/>
          <w:szCs w:val="24"/>
        </w:rPr>
        <w:t xml:space="preserve"> Islam yang </w:t>
      </w:r>
      <w:proofErr w:type="spellStart"/>
      <w:r w:rsidRPr="001630CC">
        <w:rPr>
          <w:rFonts w:ascii="Cambria" w:eastAsia="Times New Roman" w:hAnsi="Cambria"/>
          <w:sz w:val="24"/>
          <w:szCs w:val="24"/>
        </w:rPr>
        <w:t>Inklusif</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terbuka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ramah</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selaras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misi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i/>
          <w:sz w:val="24"/>
          <w:szCs w:val="24"/>
        </w:rPr>
        <w:t>Nubuwah</w:t>
      </w:r>
      <w:proofErr w:type="spellEnd"/>
      <w:r w:rsidRPr="001630CC">
        <w:rPr>
          <w:rFonts w:ascii="Cambria" w:eastAsia="Times New Roman" w:hAnsi="Cambria"/>
          <w:sz w:val="24"/>
          <w:szCs w:val="24"/>
        </w:rPr>
        <w:t xml:space="preserve">; Islam </w:t>
      </w:r>
      <w:proofErr w:type="spellStart"/>
      <w:r w:rsidRPr="001630CC">
        <w:rPr>
          <w:rFonts w:ascii="Cambria" w:eastAsia="Times New Roman" w:hAnsi="Cambria"/>
          <w:i/>
          <w:sz w:val="24"/>
          <w:szCs w:val="24"/>
        </w:rPr>
        <w:t>Rahmatan</w:t>
      </w:r>
      <w:proofErr w:type="spellEnd"/>
      <w:r w:rsidRPr="001630CC">
        <w:rPr>
          <w:rFonts w:ascii="Cambria" w:eastAsia="Times New Roman" w:hAnsi="Cambria"/>
          <w:i/>
          <w:sz w:val="24"/>
          <w:szCs w:val="24"/>
        </w:rPr>
        <w:t xml:space="preserve"> Lil </w:t>
      </w:r>
      <w:proofErr w:type="spellStart"/>
      <w:r w:rsidRPr="001630CC">
        <w:rPr>
          <w:rFonts w:ascii="Cambria" w:eastAsia="Times New Roman" w:hAnsi="Cambria"/>
          <w:i/>
          <w:sz w:val="24"/>
          <w:szCs w:val="24"/>
        </w:rPr>
        <w:t>Alamin</w:t>
      </w:r>
      <w:proofErr w:type="spellEnd"/>
      <w:r w:rsidRPr="001630CC">
        <w:rPr>
          <w:rFonts w:ascii="Cambria" w:eastAsia="Times New Roman" w:hAnsi="Cambria"/>
          <w:sz w:val="24"/>
          <w:szCs w:val="24"/>
        </w:rPr>
        <w:t xml:space="preserve">. Islam yang </w:t>
      </w:r>
      <w:proofErr w:type="spellStart"/>
      <w:r w:rsidRPr="001630CC">
        <w:rPr>
          <w:rFonts w:ascii="Cambria" w:eastAsia="Times New Roman" w:hAnsi="Cambria"/>
          <w:sz w:val="24"/>
          <w:szCs w:val="24"/>
        </w:rPr>
        <w:t>toleran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kelanjutannya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merupakan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pengejawantahan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nilai-nilai</w:t>
      </w:r>
      <w:proofErr w:type="spellEnd"/>
      <w:r w:rsidRPr="001630CC">
        <w:rPr>
          <w:rFonts w:ascii="Cambria" w:eastAsia="Times New Roman" w:hAnsi="Cambria"/>
          <w:sz w:val="24"/>
          <w:szCs w:val="24"/>
        </w:rPr>
        <w:t xml:space="preserve"> universal Islam </w:t>
      </w:r>
      <w:proofErr w:type="spellStart"/>
      <w:r w:rsidRPr="001630CC">
        <w:rPr>
          <w:rFonts w:ascii="Cambria" w:eastAsia="Times New Roman" w:hAnsi="Cambria"/>
          <w:sz w:val="24"/>
          <w:szCs w:val="24"/>
        </w:rPr>
        <w:t>sebagai</w:t>
      </w:r>
      <w:proofErr w:type="spellEnd"/>
      <w:r w:rsidRPr="001630CC">
        <w:rPr>
          <w:rFonts w:ascii="Cambria" w:eastAsia="Times New Roman" w:hAnsi="Cambria"/>
          <w:sz w:val="24"/>
          <w:szCs w:val="24"/>
        </w:rPr>
        <w:t xml:space="preserve"> agama </w:t>
      </w:r>
      <w:proofErr w:type="spellStart"/>
      <w:r w:rsidRPr="001630CC">
        <w:rPr>
          <w:rFonts w:ascii="Cambria" w:eastAsia="Times New Roman" w:hAnsi="Cambria"/>
          <w:sz w:val="24"/>
          <w:szCs w:val="24"/>
        </w:rPr>
        <w:t>untuk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seluruh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Tasamuh</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diajarkan</w:t>
      </w:r>
      <w:proofErr w:type="spellEnd"/>
      <w:r w:rsidRPr="001630CC">
        <w:rPr>
          <w:rFonts w:ascii="Cambria" w:eastAsia="Times New Roman" w:hAnsi="Cambria"/>
          <w:sz w:val="24"/>
          <w:szCs w:val="24"/>
        </w:rPr>
        <w:t xml:space="preserve"> oleh Islam </w:t>
      </w:r>
      <w:proofErr w:type="spellStart"/>
      <w:r w:rsidRPr="001630CC">
        <w:rPr>
          <w:rFonts w:ascii="Cambria" w:eastAsia="Times New Roman" w:hAnsi="Cambria"/>
          <w:sz w:val="24"/>
          <w:szCs w:val="24"/>
        </w:rPr>
        <w:t>tidak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merusak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misi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suci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akidah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melainkan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lebih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sebagai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penegas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kepribadian</w:t>
      </w:r>
      <w:proofErr w:type="spellEnd"/>
      <w:r w:rsidRPr="001630CC">
        <w:rPr>
          <w:rFonts w:ascii="Cambria" w:eastAsia="Times New Roman" w:hAnsi="Cambria"/>
          <w:sz w:val="24"/>
          <w:szCs w:val="24"/>
        </w:rPr>
        <w:t xml:space="preserve"> Muslim di </w:t>
      </w:r>
      <w:proofErr w:type="spellStart"/>
      <w:r w:rsidRPr="001630CC">
        <w:rPr>
          <w:rFonts w:ascii="Cambria" w:eastAsia="Times New Roman" w:hAnsi="Cambria"/>
          <w:sz w:val="24"/>
          <w:szCs w:val="24"/>
        </w:rPr>
        <w:t>tengah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pluralitas</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kehidupan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beragama</w:t>
      </w:r>
      <w:proofErr w:type="spellEnd"/>
      <w:r w:rsidR="0016490F">
        <w:rPr>
          <w:rFonts w:ascii="Cambria" w:eastAsia="Times New Roman" w:hAnsi="Cambria"/>
          <w:sz w:val="24"/>
          <w:szCs w:val="24"/>
        </w:rPr>
        <w:t xml:space="preserve"> </w:t>
      </w:r>
      <w:r w:rsidRPr="001630CC">
        <w:rPr>
          <w:rFonts w:ascii="Cambria" w:eastAsia="Times New Roman" w:hAnsi="Cambria"/>
          <w:sz w:val="24"/>
          <w:szCs w:val="24"/>
        </w:rPr>
        <w:t>(</w:t>
      </w:r>
      <w:proofErr w:type="spellStart"/>
      <w:r w:rsidRPr="001630CC">
        <w:rPr>
          <w:rFonts w:ascii="Cambria" w:eastAsia="Times New Roman" w:hAnsi="Cambria"/>
        </w:rPr>
        <w:t>Madjid</w:t>
      </w:r>
      <w:proofErr w:type="spellEnd"/>
      <w:r w:rsidRPr="001630CC">
        <w:rPr>
          <w:rFonts w:ascii="Cambria" w:eastAsia="Times New Roman" w:hAnsi="Cambria"/>
        </w:rPr>
        <w:t>, 1993)</w:t>
      </w:r>
      <w:r w:rsidRPr="001630CC">
        <w:rPr>
          <w:rFonts w:ascii="Cambria" w:eastAsia="Times New Roman" w:hAnsi="Cambria"/>
          <w:sz w:val="24"/>
          <w:szCs w:val="24"/>
        </w:rPr>
        <w:t xml:space="preserve">. </w:t>
      </w:r>
    </w:p>
    <w:p w:rsidR="00FC2143" w:rsidRPr="0016490F" w:rsidRDefault="00FC2143" w:rsidP="0016490F">
      <w:pPr>
        <w:spacing w:before="0" w:beforeAutospacing="0" w:after="0" w:afterAutospacing="0" w:line="360" w:lineRule="auto"/>
        <w:ind w:firstLine="483"/>
        <w:jc w:val="both"/>
        <w:rPr>
          <w:rFonts w:ascii="Cambria" w:hAnsi="Cambria"/>
          <w:i/>
          <w:sz w:val="24"/>
          <w:szCs w:val="24"/>
        </w:rPr>
      </w:pPr>
      <w:r w:rsidRPr="001630CC">
        <w:rPr>
          <w:rFonts w:ascii="Cambria" w:hAnsi="Cambria"/>
          <w:sz w:val="24"/>
          <w:szCs w:val="24"/>
        </w:rPr>
        <w:t xml:space="preserve">Islam </w:t>
      </w:r>
      <w:proofErr w:type="spellStart"/>
      <w:r w:rsidRPr="001630CC">
        <w:rPr>
          <w:rFonts w:ascii="Cambria" w:hAnsi="Cambria"/>
          <w:sz w:val="24"/>
          <w:szCs w:val="24"/>
        </w:rPr>
        <w:t>merealisasikan</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konteks</w:t>
      </w:r>
      <w:proofErr w:type="spellEnd"/>
      <w:r w:rsidRPr="001630CC">
        <w:rPr>
          <w:rFonts w:ascii="Cambria" w:hAnsi="Cambria"/>
          <w:sz w:val="24"/>
          <w:szCs w:val="24"/>
        </w:rPr>
        <w:t xml:space="preserve"> Indonesia,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berpatokan</w:t>
      </w:r>
      <w:proofErr w:type="spellEnd"/>
      <w:r w:rsidRPr="001630CC">
        <w:rPr>
          <w:rFonts w:ascii="Cambria" w:hAnsi="Cambria"/>
          <w:sz w:val="24"/>
          <w:szCs w:val="24"/>
        </w:rPr>
        <w:t xml:space="preserve"> pada tri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yakni</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intern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antar</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pemerintah</w:t>
      </w:r>
      <w:proofErr w:type="spellEnd"/>
      <w:r w:rsidRPr="001630CC">
        <w:rPr>
          <w:rFonts w:ascii="Cambria" w:hAnsi="Cambria"/>
          <w:sz w:val="24"/>
          <w:szCs w:val="24"/>
        </w:rPr>
        <w:t xml:space="preserve">. </w:t>
      </w:r>
      <w:proofErr w:type="spellStart"/>
      <w:r w:rsidRPr="001630CC">
        <w:rPr>
          <w:rFonts w:ascii="Cambria" w:hAnsi="Cambria"/>
          <w:sz w:val="24"/>
          <w:szCs w:val="24"/>
        </w:rPr>
        <w:t>Khusus</w:t>
      </w:r>
      <w:proofErr w:type="spellEnd"/>
      <w:r w:rsidRPr="001630CC">
        <w:rPr>
          <w:rFonts w:ascii="Cambria" w:hAnsi="Cambria"/>
          <w:sz w:val="24"/>
          <w:szCs w:val="24"/>
        </w:rPr>
        <w:t xml:space="preserve"> </w:t>
      </w:r>
      <w:proofErr w:type="spellStart"/>
      <w:r w:rsidRPr="001630CC">
        <w:rPr>
          <w:rFonts w:ascii="Cambria" w:hAnsi="Cambria"/>
          <w:sz w:val="24"/>
          <w:szCs w:val="24"/>
        </w:rPr>
        <w:t>tentang</w:t>
      </w:r>
      <w:proofErr w:type="spellEnd"/>
      <w:r w:rsidRPr="001630CC">
        <w:rPr>
          <w:rFonts w:ascii="Cambria" w:hAnsi="Cambria"/>
          <w:sz w:val="24"/>
          <w:szCs w:val="24"/>
        </w:rPr>
        <w:t xml:space="preserve">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antara</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disebut</w:t>
      </w:r>
      <w:proofErr w:type="spellEnd"/>
      <w:r w:rsidRPr="001630CC">
        <w:rPr>
          <w:rFonts w:ascii="Cambria" w:hAnsi="Cambria"/>
          <w:sz w:val="24"/>
          <w:szCs w:val="24"/>
        </w:rPr>
        <w:t xml:space="preserve"> SKB No. 1/1970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pedoman</w:t>
      </w:r>
      <w:proofErr w:type="spellEnd"/>
      <w:r w:rsidRPr="001630CC">
        <w:rPr>
          <w:rFonts w:ascii="Cambria" w:hAnsi="Cambria"/>
          <w:sz w:val="24"/>
          <w:szCs w:val="24"/>
        </w:rPr>
        <w:t xml:space="preserve">, </w:t>
      </w:r>
      <w:proofErr w:type="spellStart"/>
      <w:r w:rsidRPr="001630CC">
        <w:rPr>
          <w:rFonts w:ascii="Cambria" w:hAnsi="Cambria"/>
          <w:sz w:val="24"/>
          <w:szCs w:val="24"/>
        </w:rPr>
        <w:t>dimana</w:t>
      </w:r>
      <w:proofErr w:type="spellEnd"/>
      <w:r w:rsidRPr="001630CC">
        <w:rPr>
          <w:rFonts w:ascii="Cambria" w:hAnsi="Cambria"/>
          <w:sz w:val="24"/>
          <w:szCs w:val="24"/>
        </w:rPr>
        <w:t xml:space="preserve"> </w:t>
      </w:r>
      <w:proofErr w:type="spellStart"/>
      <w:r w:rsidRPr="001630CC">
        <w:rPr>
          <w:rFonts w:ascii="Cambria" w:hAnsi="Cambria"/>
          <w:sz w:val="24"/>
          <w:szCs w:val="24"/>
        </w:rPr>
        <w:t>tanggungjawab</w:t>
      </w:r>
      <w:proofErr w:type="spellEnd"/>
      <w:r w:rsidRPr="001630CC">
        <w:rPr>
          <w:rFonts w:ascii="Cambria" w:hAnsi="Cambria"/>
          <w:sz w:val="24"/>
          <w:szCs w:val="24"/>
        </w:rPr>
        <w:t xml:space="preserve"> dan </w:t>
      </w:r>
      <w:proofErr w:type="spellStart"/>
      <w:r w:rsidRPr="001630CC">
        <w:rPr>
          <w:rFonts w:ascii="Cambria" w:hAnsi="Cambria"/>
          <w:sz w:val="24"/>
          <w:szCs w:val="24"/>
        </w:rPr>
        <w:t>tugas</w:t>
      </w:r>
      <w:proofErr w:type="spellEnd"/>
      <w:r w:rsidRPr="001630CC">
        <w:rPr>
          <w:rFonts w:ascii="Cambria" w:hAnsi="Cambria"/>
          <w:sz w:val="24"/>
          <w:szCs w:val="24"/>
        </w:rPr>
        <w:t xml:space="preserve"> </w:t>
      </w:r>
      <w:proofErr w:type="spellStart"/>
      <w:r w:rsidRPr="001630CC">
        <w:rPr>
          <w:rFonts w:ascii="Cambria" w:hAnsi="Cambria"/>
          <w:sz w:val="24"/>
          <w:szCs w:val="24"/>
        </w:rPr>
        <w:t>penerbitan</w:t>
      </w:r>
      <w:proofErr w:type="spellEnd"/>
      <w:r w:rsidRPr="001630CC">
        <w:rPr>
          <w:rFonts w:ascii="Cambria" w:hAnsi="Cambria"/>
          <w:sz w:val="24"/>
          <w:szCs w:val="24"/>
        </w:rPr>
        <w:t xml:space="preserve"> </w:t>
      </w:r>
      <w:proofErr w:type="spellStart"/>
      <w:r w:rsidRPr="001630CC">
        <w:rPr>
          <w:rFonts w:ascii="Cambria" w:hAnsi="Cambria"/>
          <w:sz w:val="24"/>
          <w:szCs w:val="24"/>
        </w:rPr>
        <w:t>pelaksanaanya</w:t>
      </w:r>
      <w:proofErr w:type="spellEnd"/>
      <w:r w:rsidRPr="001630CC">
        <w:rPr>
          <w:rFonts w:ascii="Cambria" w:hAnsi="Cambria"/>
          <w:sz w:val="24"/>
          <w:szCs w:val="24"/>
        </w:rPr>
        <w:t xml:space="preserve"> </w:t>
      </w:r>
      <w:proofErr w:type="spellStart"/>
      <w:r w:rsidRPr="001630CC">
        <w:rPr>
          <w:rFonts w:ascii="Cambria" w:hAnsi="Cambria"/>
          <w:sz w:val="24"/>
          <w:szCs w:val="24"/>
        </w:rPr>
        <w:t>berada</w:t>
      </w:r>
      <w:proofErr w:type="spellEnd"/>
      <w:r w:rsidRPr="001630CC">
        <w:rPr>
          <w:rFonts w:ascii="Cambria" w:hAnsi="Cambria"/>
          <w:sz w:val="24"/>
          <w:szCs w:val="24"/>
        </w:rPr>
        <w:t xml:space="preserve"> di </w:t>
      </w:r>
      <w:proofErr w:type="spellStart"/>
      <w:r w:rsidRPr="001630CC">
        <w:rPr>
          <w:rFonts w:ascii="Cambria" w:hAnsi="Cambria"/>
          <w:sz w:val="24"/>
          <w:szCs w:val="24"/>
        </w:rPr>
        <w:t>atas</w:t>
      </w:r>
      <w:proofErr w:type="spellEnd"/>
      <w:r w:rsidRPr="001630CC">
        <w:rPr>
          <w:rFonts w:ascii="Cambria" w:hAnsi="Cambria"/>
          <w:sz w:val="24"/>
          <w:szCs w:val="24"/>
        </w:rPr>
        <w:t xml:space="preserve"> </w:t>
      </w:r>
      <w:proofErr w:type="spellStart"/>
      <w:r w:rsidRPr="001630CC">
        <w:rPr>
          <w:rFonts w:ascii="Cambria" w:hAnsi="Cambria"/>
          <w:sz w:val="24"/>
          <w:szCs w:val="24"/>
        </w:rPr>
        <w:t>pundak</w:t>
      </w:r>
      <w:proofErr w:type="spellEnd"/>
      <w:r w:rsidRPr="001630CC">
        <w:rPr>
          <w:rFonts w:ascii="Cambria" w:hAnsi="Cambria"/>
          <w:sz w:val="24"/>
          <w:szCs w:val="24"/>
        </w:rPr>
        <w:t xml:space="preserve"> </w:t>
      </w:r>
      <w:proofErr w:type="spellStart"/>
      <w:r w:rsidRPr="001630CC">
        <w:rPr>
          <w:rFonts w:ascii="Cambria" w:hAnsi="Cambria"/>
          <w:sz w:val="24"/>
          <w:szCs w:val="24"/>
        </w:rPr>
        <w:t>Departemen</w:t>
      </w:r>
      <w:proofErr w:type="spellEnd"/>
      <w:r w:rsidRPr="001630CC">
        <w:rPr>
          <w:rFonts w:ascii="Cambria" w:hAnsi="Cambria"/>
          <w:sz w:val="24"/>
          <w:szCs w:val="24"/>
        </w:rPr>
        <w:t xml:space="preserve"> Agama dan </w:t>
      </w:r>
      <w:proofErr w:type="spellStart"/>
      <w:r w:rsidRPr="001630CC">
        <w:rPr>
          <w:rFonts w:ascii="Cambria" w:hAnsi="Cambria"/>
          <w:sz w:val="24"/>
          <w:szCs w:val="24"/>
        </w:rPr>
        <w:t>Departemen</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r w:rsidRPr="001630CC">
        <w:rPr>
          <w:rFonts w:ascii="Cambria" w:hAnsi="Cambria"/>
          <w:sz w:val="24"/>
          <w:szCs w:val="24"/>
        </w:rPr>
        <w:t>Negeri (</w:t>
      </w:r>
      <w:proofErr w:type="spellStart"/>
      <w:r w:rsidRPr="001630CC">
        <w:rPr>
          <w:rFonts w:ascii="Cambria" w:hAnsi="Cambria"/>
          <w:sz w:val="24"/>
          <w:szCs w:val="24"/>
        </w:rPr>
        <w:t>YewAngoe</w:t>
      </w:r>
      <w:proofErr w:type="spellEnd"/>
      <w:r w:rsidRPr="001630CC">
        <w:rPr>
          <w:rFonts w:ascii="Cambria" w:hAnsi="Cambria"/>
          <w:sz w:val="24"/>
          <w:szCs w:val="24"/>
        </w:rPr>
        <w:t xml:space="preserve">, 2011). Islam </w:t>
      </w:r>
      <w:proofErr w:type="spellStart"/>
      <w:r w:rsidRPr="001630CC">
        <w:rPr>
          <w:rFonts w:ascii="Cambria" w:hAnsi="Cambria"/>
          <w:sz w:val="24"/>
          <w:szCs w:val="24"/>
        </w:rPr>
        <w:t>sebagai</w:t>
      </w:r>
      <w:proofErr w:type="spellEnd"/>
      <w:r w:rsidRPr="001630CC">
        <w:rPr>
          <w:rFonts w:ascii="Cambria" w:hAnsi="Cambria"/>
          <w:sz w:val="24"/>
          <w:szCs w:val="24"/>
        </w:rPr>
        <w:t xml:space="preserve"> agama yang </w:t>
      </w:r>
      <w:proofErr w:type="spellStart"/>
      <w:r w:rsidRPr="001630CC">
        <w:rPr>
          <w:rFonts w:ascii="Cambria" w:hAnsi="Cambria"/>
          <w:sz w:val="24"/>
          <w:szCs w:val="24"/>
        </w:rPr>
        <w:t>diakui</w:t>
      </w:r>
      <w:proofErr w:type="spellEnd"/>
      <w:r w:rsidRPr="001630CC">
        <w:rPr>
          <w:rFonts w:ascii="Cambria" w:hAnsi="Cambria"/>
          <w:sz w:val="24"/>
          <w:szCs w:val="24"/>
        </w:rPr>
        <w:t xml:space="preserve"> di Negara Indonesia </w:t>
      </w:r>
      <w:proofErr w:type="spellStart"/>
      <w:r w:rsidRPr="001630CC">
        <w:rPr>
          <w:rFonts w:ascii="Cambria" w:hAnsi="Cambria"/>
          <w:sz w:val="24"/>
          <w:szCs w:val="24"/>
        </w:rPr>
        <w:t>melaksanakan</w:t>
      </w:r>
      <w:proofErr w:type="spellEnd"/>
      <w:r w:rsidRPr="001630CC">
        <w:rPr>
          <w:rFonts w:ascii="Cambria" w:hAnsi="Cambria"/>
          <w:sz w:val="24"/>
          <w:szCs w:val="24"/>
        </w:rPr>
        <w:t xml:space="preserve"> tri </w:t>
      </w:r>
      <w:proofErr w:type="spellStart"/>
      <w:r w:rsidRPr="001630CC">
        <w:rPr>
          <w:rFonts w:ascii="Cambria" w:hAnsi="Cambria"/>
          <w:sz w:val="24"/>
          <w:szCs w:val="24"/>
        </w:rPr>
        <w:t>kerukunan</w:t>
      </w:r>
      <w:proofErr w:type="spellEnd"/>
      <w:r w:rsidRPr="001630CC">
        <w:rPr>
          <w:rFonts w:ascii="Cambria" w:hAnsi="Cambria"/>
          <w:sz w:val="24"/>
          <w:szCs w:val="24"/>
        </w:rPr>
        <w:t xml:space="preserve"> demi </w:t>
      </w: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masyarakat</w:t>
      </w:r>
      <w:proofErr w:type="spellEnd"/>
      <w:r w:rsidRPr="001630CC">
        <w:rPr>
          <w:rFonts w:ascii="Cambria" w:hAnsi="Cambria"/>
          <w:sz w:val="24"/>
          <w:szCs w:val="24"/>
        </w:rPr>
        <w:t xml:space="preserve"> Indonesia.</w:t>
      </w:r>
    </w:p>
    <w:p w:rsidR="00FC2143" w:rsidRPr="001630CC" w:rsidRDefault="00FC2143" w:rsidP="004628C2">
      <w:pPr>
        <w:pStyle w:val="ListParagraph"/>
        <w:numPr>
          <w:ilvl w:val="0"/>
          <w:numId w:val="1"/>
        </w:numPr>
        <w:spacing w:before="0" w:beforeAutospacing="0" w:after="0" w:afterAutospacing="0" w:line="360" w:lineRule="auto"/>
        <w:ind w:left="284" w:right="0" w:hanging="284"/>
        <w:jc w:val="both"/>
        <w:rPr>
          <w:rFonts w:ascii="Cambria" w:hAnsi="Cambria"/>
          <w:b/>
          <w:sz w:val="24"/>
          <w:szCs w:val="24"/>
        </w:rPr>
      </w:pPr>
      <w:r w:rsidRPr="001630CC">
        <w:rPr>
          <w:rFonts w:ascii="Cambria" w:hAnsi="Cambria"/>
          <w:b/>
          <w:sz w:val="24"/>
          <w:szCs w:val="24"/>
        </w:rPr>
        <w:t xml:space="preserve">Kristen </w:t>
      </w:r>
      <w:proofErr w:type="spellStart"/>
      <w:r w:rsidRPr="001630CC">
        <w:rPr>
          <w:rFonts w:ascii="Cambria" w:hAnsi="Cambria"/>
          <w:b/>
          <w:sz w:val="24"/>
          <w:szCs w:val="24"/>
        </w:rPr>
        <w:t>Protestan</w:t>
      </w:r>
      <w:proofErr w:type="spellEnd"/>
      <w:r w:rsidRPr="001630CC">
        <w:rPr>
          <w:rFonts w:ascii="Cambria" w:hAnsi="Cambria"/>
          <w:b/>
          <w:sz w:val="24"/>
          <w:szCs w:val="24"/>
        </w:rPr>
        <w:t xml:space="preserve"> </w:t>
      </w:r>
    </w:p>
    <w:p w:rsidR="00FC2143" w:rsidRPr="001630CC" w:rsidRDefault="00D267D8" w:rsidP="005F26F0">
      <w:pPr>
        <w:spacing w:before="0" w:beforeAutospacing="0" w:after="0" w:afterAutospacing="0" w:line="360" w:lineRule="auto"/>
        <w:ind w:left="0" w:firstLine="426"/>
        <w:jc w:val="both"/>
        <w:rPr>
          <w:rFonts w:ascii="Cambria" w:hAnsi="Cambria"/>
          <w:b/>
          <w:sz w:val="24"/>
          <w:szCs w:val="24"/>
        </w:rPr>
      </w:pPr>
      <w:proofErr w:type="spellStart"/>
      <w:r w:rsidRPr="001630CC">
        <w:rPr>
          <w:rFonts w:ascii="Cambria" w:hAnsi="Cambria"/>
          <w:sz w:val="24"/>
          <w:szCs w:val="24"/>
        </w:rPr>
        <w:t>Kerukunan</w:t>
      </w:r>
      <w:proofErr w:type="spellEnd"/>
      <w:r w:rsidRPr="001630CC">
        <w:rPr>
          <w:rFonts w:ascii="Cambria" w:hAnsi="Cambria"/>
          <w:sz w:val="24"/>
          <w:szCs w:val="24"/>
        </w:rPr>
        <w:t xml:space="preserve"> </w:t>
      </w:r>
      <w:proofErr w:type="spellStart"/>
      <w:r w:rsidR="00FC2143" w:rsidRPr="001630CC">
        <w:rPr>
          <w:rFonts w:ascii="Cambria" w:hAnsi="Cambria"/>
          <w:sz w:val="24"/>
          <w:szCs w:val="24"/>
        </w:rPr>
        <w:t>umat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beragama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ditinjau</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dari</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perspektif</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teologi</w:t>
      </w:r>
      <w:proofErr w:type="spellEnd"/>
      <w:r>
        <w:rPr>
          <w:rFonts w:ascii="Cambria" w:hAnsi="Cambria"/>
          <w:sz w:val="24"/>
          <w:szCs w:val="24"/>
        </w:rPr>
        <w:t>,</w:t>
      </w:r>
      <w:r w:rsidR="00FC2143" w:rsidRPr="001630CC">
        <w:rPr>
          <w:rFonts w:ascii="Cambria" w:hAnsi="Cambria"/>
          <w:sz w:val="24"/>
          <w:szCs w:val="24"/>
        </w:rPr>
        <w:t xml:space="preserve"> </w:t>
      </w:r>
      <w:proofErr w:type="spellStart"/>
      <w:r w:rsidR="00FC2143" w:rsidRPr="001630CC">
        <w:rPr>
          <w:rFonts w:ascii="Cambria" w:hAnsi="Cambria"/>
          <w:sz w:val="24"/>
          <w:szCs w:val="24"/>
        </w:rPr>
        <w:t>ditemukan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bahwa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umat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manusia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adalah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keluarga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besar</w:t>
      </w:r>
      <w:proofErr w:type="spellEnd"/>
      <w:r w:rsidR="00FC2143" w:rsidRPr="001630CC">
        <w:rPr>
          <w:rFonts w:ascii="Cambria" w:hAnsi="Cambria"/>
          <w:sz w:val="24"/>
          <w:szCs w:val="24"/>
        </w:rPr>
        <w:t xml:space="preserve"> Allah. </w:t>
      </w:r>
      <w:proofErr w:type="spellStart"/>
      <w:r w:rsidR="00FC2143" w:rsidRPr="001630CC">
        <w:rPr>
          <w:rFonts w:ascii="Cambria" w:hAnsi="Cambria"/>
          <w:sz w:val="24"/>
          <w:szCs w:val="24"/>
        </w:rPr>
        <w:t>Rukun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dalam</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bahasa</w:t>
      </w:r>
      <w:proofErr w:type="spellEnd"/>
      <w:r w:rsidR="00FC2143" w:rsidRPr="001630CC">
        <w:rPr>
          <w:rFonts w:ascii="Cambria" w:hAnsi="Cambria"/>
          <w:sz w:val="24"/>
          <w:szCs w:val="24"/>
        </w:rPr>
        <w:t xml:space="preserve"> Arab di </w:t>
      </w:r>
      <w:proofErr w:type="spellStart"/>
      <w:r w:rsidR="00FC2143" w:rsidRPr="001630CC">
        <w:rPr>
          <w:rFonts w:ascii="Cambria" w:hAnsi="Cambria"/>
          <w:sz w:val="24"/>
          <w:szCs w:val="24"/>
        </w:rPr>
        <w:t>sebut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tiang</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Dalam</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pengertian</w:t>
      </w:r>
      <w:proofErr w:type="spellEnd"/>
      <w:r w:rsidR="00FC2143" w:rsidRPr="001630CC">
        <w:rPr>
          <w:rFonts w:ascii="Cambria" w:hAnsi="Cambria"/>
          <w:sz w:val="24"/>
          <w:szCs w:val="24"/>
        </w:rPr>
        <w:t xml:space="preserve"> Indonesia </w:t>
      </w:r>
      <w:proofErr w:type="spellStart"/>
      <w:r w:rsidR="00FC2143" w:rsidRPr="001630CC">
        <w:rPr>
          <w:rFonts w:ascii="Cambria" w:hAnsi="Cambria"/>
          <w:sz w:val="24"/>
          <w:szCs w:val="24"/>
        </w:rPr>
        <w:t>tiang</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dijelaskan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bahwa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merupakan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sebuah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penopang</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sebuah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bangunan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rumah</w:t>
      </w:r>
      <w:proofErr w:type="spellEnd"/>
      <w:r w:rsidR="00FC2143" w:rsidRPr="001630CC">
        <w:rPr>
          <w:rFonts w:ascii="Cambria" w:hAnsi="Cambria"/>
          <w:sz w:val="24"/>
          <w:szCs w:val="24"/>
        </w:rPr>
        <w:t xml:space="preserve"> yang </w:t>
      </w:r>
      <w:proofErr w:type="spellStart"/>
      <w:r w:rsidR="00FC2143" w:rsidRPr="001630CC">
        <w:rPr>
          <w:rFonts w:ascii="Cambria" w:hAnsi="Cambria"/>
          <w:sz w:val="24"/>
          <w:szCs w:val="24"/>
        </w:rPr>
        <w:t>dihuni</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sekelompok</w:t>
      </w:r>
      <w:proofErr w:type="spellEnd"/>
      <w:r w:rsidR="00FC2143" w:rsidRPr="001630CC">
        <w:rPr>
          <w:rFonts w:ascii="Cambria" w:hAnsi="Cambria"/>
          <w:sz w:val="24"/>
          <w:szCs w:val="24"/>
        </w:rPr>
        <w:t xml:space="preserve"> orang yang </w:t>
      </w:r>
      <w:proofErr w:type="spellStart"/>
      <w:r w:rsidR="00FC2143" w:rsidRPr="001630CC">
        <w:rPr>
          <w:rFonts w:ascii="Cambria" w:hAnsi="Cambria"/>
          <w:sz w:val="24"/>
          <w:szCs w:val="24"/>
        </w:rPr>
        <w:t>diikat</w:t>
      </w:r>
      <w:proofErr w:type="spellEnd"/>
      <w:r w:rsidR="00FC2143" w:rsidRPr="001630CC">
        <w:rPr>
          <w:rFonts w:ascii="Cambria" w:hAnsi="Cambria"/>
          <w:sz w:val="24"/>
          <w:szCs w:val="24"/>
        </w:rPr>
        <w:t xml:space="preserve"> oleh </w:t>
      </w:r>
      <w:proofErr w:type="spellStart"/>
      <w:r w:rsidR="00FC2143" w:rsidRPr="001630CC">
        <w:rPr>
          <w:rFonts w:ascii="Cambria" w:hAnsi="Cambria"/>
          <w:sz w:val="24"/>
          <w:szCs w:val="24"/>
        </w:rPr>
        <w:t>kekeluargaan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Semuanya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mengacu</w:t>
      </w:r>
      <w:proofErr w:type="spellEnd"/>
      <w:r w:rsidR="00FC2143" w:rsidRPr="001630CC">
        <w:rPr>
          <w:rFonts w:ascii="Cambria" w:hAnsi="Cambria"/>
          <w:sz w:val="24"/>
          <w:szCs w:val="24"/>
        </w:rPr>
        <w:t xml:space="preserve"> pada </w:t>
      </w:r>
      <w:proofErr w:type="spellStart"/>
      <w:r w:rsidR="00FC2143" w:rsidRPr="001630CC">
        <w:rPr>
          <w:rFonts w:ascii="Cambria" w:hAnsi="Cambria"/>
          <w:sz w:val="24"/>
          <w:szCs w:val="24"/>
        </w:rPr>
        <w:t>adanya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sebuah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bangunan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atau</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tatanan</w:t>
      </w:r>
      <w:proofErr w:type="spellEnd"/>
      <w:r w:rsidR="00FC2143" w:rsidRPr="001630CC">
        <w:rPr>
          <w:rFonts w:ascii="Cambria" w:hAnsi="Cambria"/>
          <w:sz w:val="24"/>
          <w:szCs w:val="24"/>
        </w:rPr>
        <w:t xml:space="preserve"> yang </w:t>
      </w:r>
      <w:proofErr w:type="spellStart"/>
      <w:r w:rsidR="00FC2143" w:rsidRPr="001630CC">
        <w:rPr>
          <w:rFonts w:ascii="Cambria" w:hAnsi="Cambria"/>
          <w:sz w:val="24"/>
          <w:szCs w:val="24"/>
        </w:rPr>
        <w:t>disebut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umat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atau</w:t>
      </w:r>
      <w:proofErr w:type="spellEnd"/>
      <w:r w:rsidR="00FC2143" w:rsidRPr="001630CC">
        <w:rPr>
          <w:rFonts w:ascii="Cambria" w:hAnsi="Cambria"/>
          <w:sz w:val="24"/>
          <w:szCs w:val="24"/>
        </w:rPr>
        <w:t xml:space="preserve"> </w:t>
      </w:r>
      <w:r w:rsidR="00FC2143" w:rsidRPr="001630CC">
        <w:rPr>
          <w:rFonts w:ascii="Cambria" w:hAnsi="Cambria"/>
          <w:i/>
          <w:sz w:val="24"/>
          <w:szCs w:val="24"/>
        </w:rPr>
        <w:t xml:space="preserve">ummah. Ummah </w:t>
      </w:r>
      <w:r w:rsidR="00FC2143" w:rsidRPr="001630CC">
        <w:rPr>
          <w:rFonts w:ascii="Cambria" w:hAnsi="Cambria"/>
          <w:sz w:val="24"/>
          <w:szCs w:val="24"/>
        </w:rPr>
        <w:t xml:space="preserve">yang pada </w:t>
      </w:r>
      <w:proofErr w:type="spellStart"/>
      <w:r w:rsidR="00FC2143" w:rsidRPr="001630CC">
        <w:rPr>
          <w:rFonts w:ascii="Cambria" w:hAnsi="Cambria"/>
          <w:sz w:val="24"/>
          <w:szCs w:val="24"/>
        </w:rPr>
        <w:t>mulanya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adalah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kesatuan</w:t>
      </w:r>
      <w:proofErr w:type="spellEnd"/>
      <w:r w:rsidR="00FC2143" w:rsidRPr="001630CC">
        <w:rPr>
          <w:rFonts w:ascii="Cambria" w:hAnsi="Cambria"/>
          <w:sz w:val="24"/>
          <w:szCs w:val="24"/>
        </w:rPr>
        <w:t xml:space="preserve"> Iman dan </w:t>
      </w:r>
      <w:proofErr w:type="spellStart"/>
      <w:r w:rsidR="00FC2143" w:rsidRPr="001630CC">
        <w:rPr>
          <w:rFonts w:ascii="Cambria" w:hAnsi="Cambria"/>
          <w:sz w:val="24"/>
          <w:szCs w:val="24"/>
        </w:rPr>
        <w:t>Religius</w:t>
      </w:r>
      <w:proofErr w:type="spellEnd"/>
      <w:r w:rsidR="00FC2143" w:rsidRPr="001630CC">
        <w:rPr>
          <w:rFonts w:ascii="Cambria" w:hAnsi="Cambria"/>
          <w:sz w:val="24"/>
          <w:szCs w:val="24"/>
        </w:rPr>
        <w:t xml:space="preserve"> yang </w:t>
      </w:r>
      <w:proofErr w:type="spellStart"/>
      <w:r w:rsidR="00FC2143" w:rsidRPr="001630CC">
        <w:rPr>
          <w:rFonts w:ascii="Cambria" w:hAnsi="Cambria"/>
          <w:sz w:val="24"/>
          <w:szCs w:val="24"/>
        </w:rPr>
        <w:t>bermaksud</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memelihara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serta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menumbuhkembangkan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hidup</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keagamaan</w:t>
      </w:r>
      <w:proofErr w:type="spellEnd"/>
      <w:r w:rsidR="00FC2143" w:rsidRPr="001630CC">
        <w:rPr>
          <w:rFonts w:ascii="Cambria" w:hAnsi="Cambria"/>
          <w:sz w:val="24"/>
          <w:szCs w:val="24"/>
        </w:rPr>
        <w:t xml:space="preserve"> orang-orang </w:t>
      </w:r>
      <w:proofErr w:type="spellStart"/>
      <w:r w:rsidR="00FC2143" w:rsidRPr="001630CC">
        <w:rPr>
          <w:rFonts w:ascii="Cambria" w:hAnsi="Cambria"/>
          <w:sz w:val="24"/>
          <w:szCs w:val="24"/>
        </w:rPr>
        <w:t>percaya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dari</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segala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bangsa</w:t>
      </w:r>
      <w:proofErr w:type="spellEnd"/>
      <w:r w:rsidR="00FC2143" w:rsidRPr="001630CC">
        <w:rPr>
          <w:rFonts w:ascii="Cambria" w:hAnsi="Cambria"/>
          <w:sz w:val="24"/>
          <w:szCs w:val="24"/>
        </w:rPr>
        <w:t xml:space="preserve"> dan </w:t>
      </w:r>
      <w:proofErr w:type="spellStart"/>
      <w:r w:rsidR="00FC2143" w:rsidRPr="001630CC">
        <w:rPr>
          <w:rFonts w:ascii="Cambria" w:hAnsi="Cambria"/>
          <w:sz w:val="24"/>
          <w:szCs w:val="24"/>
        </w:rPr>
        <w:t>bangsa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merupakan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cerminan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seluruh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umat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manusia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sebagai</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keluarga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besar</w:t>
      </w:r>
      <w:proofErr w:type="spellEnd"/>
      <w:r w:rsidR="00FC2143" w:rsidRPr="001630CC">
        <w:rPr>
          <w:rFonts w:ascii="Cambria" w:hAnsi="Cambria"/>
          <w:sz w:val="24"/>
          <w:szCs w:val="24"/>
        </w:rPr>
        <w:t xml:space="preserve"> Allah (Familia Dei) (</w:t>
      </w:r>
      <w:proofErr w:type="spellStart"/>
      <w:r w:rsidR="00FC2143" w:rsidRPr="001630CC">
        <w:rPr>
          <w:rFonts w:ascii="Cambria" w:hAnsi="Cambria"/>
          <w:sz w:val="24"/>
          <w:szCs w:val="24"/>
        </w:rPr>
        <w:t>YewAngoe</w:t>
      </w:r>
      <w:proofErr w:type="spellEnd"/>
      <w:r w:rsidR="00FC2143" w:rsidRPr="001630CC">
        <w:rPr>
          <w:rFonts w:ascii="Cambria" w:hAnsi="Cambria"/>
          <w:sz w:val="24"/>
          <w:szCs w:val="24"/>
        </w:rPr>
        <w:t xml:space="preserve">, 2011). </w:t>
      </w:r>
      <w:proofErr w:type="spellStart"/>
      <w:r w:rsidR="00FC2143" w:rsidRPr="001630CC">
        <w:rPr>
          <w:rFonts w:ascii="Cambria" w:hAnsi="Cambria"/>
          <w:sz w:val="24"/>
          <w:szCs w:val="24"/>
        </w:rPr>
        <w:t>Atas</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dasar</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itu</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maka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hubungan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kasih</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sebagai</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keluarga</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anatara</w:t>
      </w:r>
      <w:proofErr w:type="spellEnd"/>
      <w:r w:rsidR="00FC2143" w:rsidRPr="001630CC">
        <w:rPr>
          <w:rFonts w:ascii="Cambria" w:hAnsi="Cambria"/>
          <w:sz w:val="24"/>
          <w:szCs w:val="24"/>
        </w:rPr>
        <w:t xml:space="preserve"> Allah dan </w:t>
      </w:r>
      <w:proofErr w:type="spellStart"/>
      <w:r w:rsidR="00FC2143" w:rsidRPr="001630CC">
        <w:rPr>
          <w:rFonts w:ascii="Cambria" w:hAnsi="Cambria"/>
          <w:sz w:val="24"/>
          <w:szCs w:val="24"/>
        </w:rPr>
        <w:t>manusi</w:t>
      </w:r>
      <w:r w:rsidR="005F26F0">
        <w:rPr>
          <w:rFonts w:ascii="Cambria" w:hAnsi="Cambria"/>
          <w:sz w:val="24"/>
          <w:szCs w:val="24"/>
        </w:rPr>
        <w:t>a</w:t>
      </w:r>
      <w:proofErr w:type="spellEnd"/>
      <w:r w:rsidR="005F26F0">
        <w:rPr>
          <w:rFonts w:ascii="Cambria" w:hAnsi="Cambria"/>
          <w:sz w:val="24"/>
          <w:szCs w:val="24"/>
        </w:rPr>
        <w:t xml:space="preserve"> </w:t>
      </w:r>
      <w:proofErr w:type="spellStart"/>
      <w:r w:rsidR="00FC2143" w:rsidRPr="001630CC">
        <w:rPr>
          <w:rFonts w:ascii="Cambria" w:hAnsi="Cambria"/>
          <w:sz w:val="24"/>
          <w:szCs w:val="24"/>
        </w:rPr>
        <w:t>merupakan</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hal</w:t>
      </w:r>
      <w:proofErr w:type="spellEnd"/>
      <w:r w:rsidR="00FC2143" w:rsidRPr="001630CC">
        <w:rPr>
          <w:rFonts w:ascii="Cambria" w:hAnsi="Cambria"/>
          <w:sz w:val="24"/>
          <w:szCs w:val="24"/>
        </w:rPr>
        <w:t xml:space="preserve"> yang </w:t>
      </w:r>
      <w:proofErr w:type="spellStart"/>
      <w:r w:rsidR="00FC2143" w:rsidRPr="001630CC">
        <w:rPr>
          <w:rFonts w:ascii="Cambria" w:hAnsi="Cambria"/>
          <w:sz w:val="24"/>
          <w:szCs w:val="24"/>
        </w:rPr>
        <w:t>sangat</w:t>
      </w:r>
      <w:proofErr w:type="spellEnd"/>
      <w:r w:rsidR="00FC2143" w:rsidRPr="001630CC">
        <w:rPr>
          <w:rFonts w:ascii="Cambria" w:hAnsi="Cambria"/>
          <w:sz w:val="24"/>
          <w:szCs w:val="24"/>
        </w:rPr>
        <w:t xml:space="preserve"> </w:t>
      </w:r>
      <w:proofErr w:type="spellStart"/>
      <w:r w:rsidR="00FC2143" w:rsidRPr="001630CC">
        <w:rPr>
          <w:rFonts w:ascii="Cambria" w:hAnsi="Cambria"/>
          <w:sz w:val="24"/>
          <w:szCs w:val="24"/>
        </w:rPr>
        <w:t>sentral</w:t>
      </w:r>
      <w:proofErr w:type="spellEnd"/>
      <w:r w:rsidR="00FC2143" w:rsidRPr="001630CC">
        <w:rPr>
          <w:rFonts w:ascii="Cambria" w:hAnsi="Cambria"/>
          <w:sz w:val="24"/>
          <w:szCs w:val="24"/>
        </w:rPr>
        <w:t xml:space="preserve"> dan </w:t>
      </w:r>
      <w:proofErr w:type="spellStart"/>
      <w:r w:rsidR="00FC2143" w:rsidRPr="001630CC">
        <w:rPr>
          <w:rFonts w:ascii="Cambria" w:hAnsi="Cambria"/>
          <w:sz w:val="24"/>
          <w:szCs w:val="24"/>
        </w:rPr>
        <w:t>hakiki</w:t>
      </w:r>
      <w:proofErr w:type="spellEnd"/>
      <w:r w:rsidR="00FC2143" w:rsidRPr="001630CC">
        <w:rPr>
          <w:rFonts w:ascii="Cambria" w:hAnsi="Cambria"/>
          <w:sz w:val="24"/>
          <w:szCs w:val="24"/>
        </w:rPr>
        <w:t xml:space="preserve">. </w:t>
      </w:r>
    </w:p>
    <w:p w:rsidR="00FC2143" w:rsidRPr="001630CC" w:rsidRDefault="00FC2143" w:rsidP="005F26F0">
      <w:pPr>
        <w:pStyle w:val="Default"/>
        <w:spacing w:line="360" w:lineRule="auto"/>
        <w:ind w:firstLine="284"/>
        <w:jc w:val="both"/>
        <w:rPr>
          <w:rFonts w:ascii="Cambria" w:eastAsia="Times New Roman" w:hAnsi="Cambria"/>
          <w:color w:val="auto"/>
        </w:rPr>
      </w:pPr>
      <w:r w:rsidRPr="001630CC">
        <w:rPr>
          <w:rFonts w:ascii="Cambria" w:eastAsia="Times New Roman" w:hAnsi="Cambria"/>
          <w:color w:val="auto"/>
        </w:rPr>
        <w:t>“</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baik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w:t>
      </w:r>
      <w:proofErr w:type="spellStart"/>
      <w:r w:rsidRPr="001630CC">
        <w:rPr>
          <w:rFonts w:ascii="Cambria" w:eastAsia="Times New Roman" w:hAnsi="Cambria"/>
          <w:color w:val="auto"/>
        </w:rPr>
        <w:t>kalimat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diambil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penggalan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Mazmur</w:t>
      </w:r>
      <w:proofErr w:type="spellEnd"/>
      <w:r w:rsidRPr="001630CC">
        <w:rPr>
          <w:rFonts w:ascii="Cambria" w:eastAsia="Times New Roman" w:hAnsi="Cambria"/>
          <w:color w:val="auto"/>
        </w:rPr>
        <w:t xml:space="preserve"> 145. </w:t>
      </w:r>
      <w:proofErr w:type="spellStart"/>
      <w:r w:rsidRPr="001630CC">
        <w:rPr>
          <w:rFonts w:ascii="Cambria" w:eastAsia="Times New Roman" w:hAnsi="Cambria"/>
          <w:color w:val="auto"/>
        </w:rPr>
        <w:t>Sebuah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mazmur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puji-pujian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diklaim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berasal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Daud</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Intinya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Daud</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hendak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mengagungkan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kemurahan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telah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dialaminya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struktural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Mazmur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atas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lastRenderedPageBreak/>
        <w:t>pembukaan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puji-pujian</w:t>
      </w:r>
      <w:proofErr w:type="spellEnd"/>
      <w:r w:rsidRPr="001630CC">
        <w:rPr>
          <w:rFonts w:ascii="Cambria" w:eastAsia="Times New Roman" w:hAnsi="Cambria"/>
          <w:color w:val="auto"/>
        </w:rPr>
        <w:t xml:space="preserve"> (1-4); </w:t>
      </w:r>
      <w:proofErr w:type="spellStart"/>
      <w:r w:rsidRPr="001630CC">
        <w:rPr>
          <w:rFonts w:ascii="Cambria" w:eastAsia="Times New Roman" w:hAnsi="Cambria"/>
          <w:color w:val="auto"/>
        </w:rPr>
        <w:t>perayaan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peringatan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terhadap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perbuatan-perbuatan</w:t>
      </w:r>
      <w:proofErr w:type="spellEnd"/>
      <w:r w:rsidRPr="001630CC">
        <w:rPr>
          <w:rFonts w:ascii="Cambria" w:eastAsia="Times New Roman" w:hAnsi="Cambria"/>
          <w:color w:val="auto"/>
        </w:rPr>
        <w:t xml:space="preserve"> Allah yang </w:t>
      </w:r>
      <w:proofErr w:type="spellStart"/>
      <w:r w:rsidRPr="001630CC">
        <w:rPr>
          <w:rFonts w:ascii="Cambria" w:eastAsia="Times New Roman" w:hAnsi="Cambria"/>
          <w:color w:val="auto"/>
        </w:rPr>
        <w:t>baik</w:t>
      </w:r>
      <w:proofErr w:type="spellEnd"/>
      <w:r w:rsidRPr="001630CC">
        <w:rPr>
          <w:rFonts w:ascii="Cambria" w:eastAsia="Times New Roman" w:hAnsi="Cambria"/>
          <w:color w:val="auto"/>
        </w:rPr>
        <w:t xml:space="preserve"> (5-9); </w:t>
      </w:r>
      <w:proofErr w:type="spellStart"/>
      <w:r w:rsidRPr="001630CC">
        <w:rPr>
          <w:rFonts w:ascii="Cambria" w:eastAsia="Times New Roman" w:hAnsi="Cambria"/>
          <w:color w:val="auto"/>
        </w:rPr>
        <w:t>puji-pujian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terhadap</w:t>
      </w:r>
      <w:proofErr w:type="spellEnd"/>
      <w:r w:rsidRPr="001630CC">
        <w:rPr>
          <w:rFonts w:ascii="Cambria" w:eastAsia="Times New Roman" w:hAnsi="Cambria"/>
          <w:color w:val="auto"/>
        </w:rPr>
        <w:t xml:space="preserve"> Allah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Raja, </w:t>
      </w:r>
      <w:proofErr w:type="spellStart"/>
      <w:r w:rsidRPr="001630CC">
        <w:rPr>
          <w:rFonts w:ascii="Cambria" w:eastAsia="Times New Roman" w:hAnsi="Cambria"/>
          <w:color w:val="auto"/>
        </w:rPr>
        <w:t>Penopang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Semesta</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Juruselamat</w:t>
      </w:r>
      <w:proofErr w:type="spellEnd"/>
      <w:r w:rsidRPr="001630CC">
        <w:rPr>
          <w:rFonts w:ascii="Cambria" w:eastAsia="Times New Roman" w:hAnsi="Cambria"/>
          <w:color w:val="auto"/>
        </w:rPr>
        <w:t xml:space="preserve"> (10-20); </w:t>
      </w:r>
      <w:proofErr w:type="spellStart"/>
      <w:r w:rsidRPr="001630CC">
        <w:rPr>
          <w:rFonts w:ascii="Cambria" w:eastAsia="Times New Roman" w:hAnsi="Cambria"/>
          <w:color w:val="auto"/>
        </w:rPr>
        <w:t>kesimpulan</w:t>
      </w:r>
      <w:proofErr w:type="spellEnd"/>
      <w:r w:rsidRPr="001630CC">
        <w:rPr>
          <w:rFonts w:ascii="Cambria" w:eastAsia="Times New Roman" w:hAnsi="Cambria"/>
          <w:color w:val="auto"/>
        </w:rPr>
        <w:t xml:space="preserve"> (21). </w:t>
      </w:r>
    </w:p>
    <w:p w:rsidR="00FC2143" w:rsidRDefault="00FC2143" w:rsidP="00267FBF">
      <w:pPr>
        <w:pStyle w:val="Default"/>
        <w:spacing w:line="360" w:lineRule="auto"/>
        <w:jc w:val="both"/>
        <w:rPr>
          <w:rFonts w:ascii="Cambria" w:eastAsia="Times New Roman" w:hAnsi="Cambria"/>
          <w:color w:val="auto"/>
        </w:rPr>
      </w:pPr>
      <w:proofErr w:type="spellStart"/>
      <w:r w:rsidRPr="001630CC">
        <w:rPr>
          <w:rFonts w:ascii="Cambria" w:eastAsia="Times New Roman" w:hAnsi="Cambria"/>
          <w:color w:val="auto"/>
        </w:rPr>
        <w:t>Melihat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bagaimana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kemuliaan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kebesaran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diagungkan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Kemuliaan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kebesaran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tampak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perbuatan</w:t>
      </w:r>
      <w:proofErr w:type="spellEnd"/>
      <w:r w:rsidRPr="001630CC">
        <w:rPr>
          <w:rFonts w:ascii="Cambria" w:eastAsia="Times New Roman" w:hAnsi="Cambria"/>
          <w:color w:val="auto"/>
        </w:rPr>
        <w:t>-</w:t>
      </w:r>
      <w:proofErr w:type="spellStart"/>
      <w:r w:rsidRPr="001630CC">
        <w:rPr>
          <w:rFonts w:ascii="Cambria" w:eastAsia="Times New Roman" w:hAnsi="Cambria"/>
          <w:color w:val="auto"/>
        </w:rPr>
        <w:t>perbuatan</w:t>
      </w:r>
      <w:proofErr w:type="spellEnd"/>
      <w:r w:rsidRPr="001630CC">
        <w:rPr>
          <w:rFonts w:ascii="Cambria" w:eastAsia="Times New Roman" w:hAnsi="Cambria"/>
          <w:color w:val="auto"/>
        </w:rPr>
        <w:t xml:space="preserve">-Nya dan yang </w:t>
      </w:r>
      <w:proofErr w:type="spellStart"/>
      <w:r w:rsidRPr="001630CC">
        <w:rPr>
          <w:rFonts w:ascii="Cambria" w:eastAsia="Times New Roman" w:hAnsi="Cambria"/>
          <w:color w:val="auto"/>
        </w:rPr>
        <w:t>disaksikan</w:t>
      </w:r>
      <w:proofErr w:type="spellEnd"/>
      <w:r w:rsidRPr="001630CC">
        <w:rPr>
          <w:rFonts w:ascii="Cambria" w:eastAsia="Times New Roman" w:hAnsi="Cambria"/>
          <w:color w:val="auto"/>
        </w:rPr>
        <w:t xml:space="preserve"> oleh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angkatan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angkatan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pula </w:t>
      </w:r>
      <w:proofErr w:type="spellStart"/>
      <w:r w:rsidRPr="001630CC">
        <w:rPr>
          <w:rFonts w:ascii="Cambria" w:eastAsia="Times New Roman" w:hAnsi="Cambria"/>
          <w:color w:val="auto"/>
        </w:rPr>
        <w:t>alasannya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mengapa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angkatan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satu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angkatan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lainnya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memegahkan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pekerjaan</w:t>
      </w:r>
      <w:proofErr w:type="spellEnd"/>
      <w:r w:rsidRPr="001630CC">
        <w:rPr>
          <w:rFonts w:ascii="Cambria" w:eastAsia="Times New Roman" w:hAnsi="Cambria"/>
          <w:color w:val="auto"/>
        </w:rPr>
        <w:t>-</w:t>
      </w:r>
      <w:proofErr w:type="spellStart"/>
      <w:r w:rsidRPr="001630CC">
        <w:rPr>
          <w:rFonts w:ascii="Cambria" w:eastAsia="Times New Roman" w:hAnsi="Cambria"/>
          <w:color w:val="auto"/>
        </w:rPr>
        <w:t>pekerjaan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ayat</w:t>
      </w:r>
      <w:proofErr w:type="spellEnd"/>
      <w:r w:rsidRPr="001630CC">
        <w:rPr>
          <w:rFonts w:ascii="Cambria" w:eastAsia="Times New Roman" w:hAnsi="Cambria"/>
          <w:color w:val="auto"/>
        </w:rPr>
        <w:t xml:space="preserve"> 8-13 </w:t>
      </w:r>
      <w:proofErr w:type="spellStart"/>
      <w:r w:rsidRPr="001630CC">
        <w:rPr>
          <w:rFonts w:ascii="Cambria" w:eastAsia="Times New Roman" w:hAnsi="Cambria"/>
          <w:color w:val="auto"/>
        </w:rPr>
        <w:t>menekankan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sifat</w:t>
      </w:r>
      <w:proofErr w:type="spellEnd"/>
      <w:r w:rsidRPr="001630CC">
        <w:rPr>
          <w:rFonts w:ascii="Cambria" w:eastAsia="Times New Roman" w:hAnsi="Cambria"/>
          <w:color w:val="auto"/>
        </w:rPr>
        <w:t xml:space="preserve"> Allah yang </w:t>
      </w:r>
      <w:proofErr w:type="spellStart"/>
      <w:r w:rsidRPr="001630CC">
        <w:rPr>
          <w:rFonts w:ascii="Cambria" w:eastAsia="Times New Roman" w:hAnsi="Cambria"/>
          <w:color w:val="auto"/>
        </w:rPr>
        <w:t>mengasihi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menyayangi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Keagungan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kemuliaan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bertindih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kekuasaan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sewenang-wenang</w:t>
      </w:r>
      <w:proofErr w:type="spellEnd"/>
      <w:r w:rsidRPr="001630CC">
        <w:rPr>
          <w:rFonts w:ascii="Cambria" w:eastAsia="Times New Roman" w:hAnsi="Cambria"/>
          <w:color w:val="auto"/>
        </w:rPr>
        <w:t xml:space="preserve"> (</w:t>
      </w:r>
      <w:r w:rsidRPr="001630CC">
        <w:rPr>
          <w:rFonts w:ascii="Cambria" w:eastAsia="Times New Roman" w:hAnsi="Cambria"/>
          <w:i/>
          <w:color w:val="auto"/>
        </w:rPr>
        <w:t xml:space="preserve">potential </w:t>
      </w:r>
      <w:proofErr w:type="spellStart"/>
      <w:r w:rsidRPr="001630CC">
        <w:rPr>
          <w:rFonts w:ascii="Cambria" w:eastAsia="Times New Roman" w:hAnsi="Cambria"/>
          <w:i/>
          <w:color w:val="auto"/>
        </w:rPr>
        <w:t>absoluta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tetapi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kemurahan</w:t>
      </w:r>
      <w:proofErr w:type="spellEnd"/>
      <w:r w:rsidRPr="001630CC">
        <w:rPr>
          <w:rFonts w:ascii="Cambria" w:eastAsia="Times New Roman" w:hAnsi="Cambria"/>
          <w:color w:val="auto"/>
        </w:rPr>
        <w:t>-Nya (</w:t>
      </w:r>
      <w:r w:rsidRPr="001630CC">
        <w:rPr>
          <w:rFonts w:ascii="Cambria" w:eastAsia="Times New Roman" w:hAnsi="Cambria"/>
          <w:i/>
          <w:color w:val="auto"/>
        </w:rPr>
        <w:t>potential ordinate)</w:t>
      </w:r>
      <w:r w:rsidRPr="001630CC">
        <w:rPr>
          <w:rFonts w:ascii="Cambria" w:eastAsia="Times New Roman" w:hAnsi="Cambria"/>
          <w:color w:val="auto"/>
        </w:rPr>
        <w:t xml:space="preserve">. </w:t>
      </w:r>
      <w:proofErr w:type="spellStart"/>
      <w:r w:rsidRPr="001630CC">
        <w:rPr>
          <w:rFonts w:ascii="Cambria" w:eastAsia="Times New Roman" w:hAnsi="Cambria"/>
          <w:color w:val="auto"/>
        </w:rPr>
        <w:t>Bahkan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sabar</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besar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kasih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Kalau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membicarakan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keperkasaan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bukan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arti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kesewenang-wenangan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tetapi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arti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kemurahan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perkataan</w:t>
      </w:r>
      <w:proofErr w:type="spellEnd"/>
      <w:r w:rsidRPr="001630CC">
        <w:rPr>
          <w:rFonts w:ascii="Cambria" w:eastAsia="Times New Roman" w:hAnsi="Cambria"/>
          <w:color w:val="auto"/>
        </w:rPr>
        <w:t xml:space="preserve">-Nya, dan </w:t>
      </w:r>
      <w:proofErr w:type="spellStart"/>
      <w:r w:rsidRPr="001630CC">
        <w:rPr>
          <w:rFonts w:ascii="Cambria" w:eastAsia="Times New Roman" w:hAnsi="Cambria"/>
          <w:color w:val="auto"/>
        </w:rPr>
        <w:t>penuh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kasih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segala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perbuatan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Beberapa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ayat-ayat</w:t>
      </w:r>
      <w:proofErr w:type="spellEnd"/>
      <w:r w:rsidRPr="001630CC">
        <w:rPr>
          <w:rFonts w:ascii="Cambria" w:eastAsia="Times New Roman" w:hAnsi="Cambria"/>
          <w:color w:val="auto"/>
        </w:rPr>
        <w:t xml:space="preserve"> 14-20 </w:t>
      </w:r>
      <w:proofErr w:type="spellStart"/>
      <w:r w:rsidRPr="001630CC">
        <w:rPr>
          <w:rFonts w:ascii="Cambria" w:eastAsia="Times New Roman" w:hAnsi="Cambria"/>
          <w:color w:val="auto"/>
        </w:rPr>
        <w:t>lebih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jelas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terlihat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sifat</w:t>
      </w:r>
      <w:proofErr w:type="spellEnd"/>
      <w:r w:rsidRPr="001630CC">
        <w:rPr>
          <w:rFonts w:ascii="Cambria" w:eastAsia="Times New Roman" w:hAnsi="Cambria"/>
          <w:color w:val="auto"/>
        </w:rPr>
        <w:t xml:space="preserve"> Allah yang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membiarkan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lemah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jatuh</w:t>
      </w:r>
      <w:proofErr w:type="spellEnd"/>
      <w:r w:rsidRPr="001630CC">
        <w:rPr>
          <w:rFonts w:ascii="Cambria" w:eastAsia="Times New Roman" w:hAnsi="Cambria"/>
          <w:color w:val="auto"/>
        </w:rPr>
        <w:t xml:space="preserve"> oleh </w:t>
      </w:r>
      <w:proofErr w:type="spellStart"/>
      <w:r w:rsidRPr="001630CC">
        <w:rPr>
          <w:rFonts w:ascii="Cambria" w:eastAsia="Times New Roman" w:hAnsi="Cambria"/>
          <w:color w:val="auto"/>
        </w:rPr>
        <w:t>kelemahannya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merupakan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penopang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yang </w:t>
      </w:r>
      <w:proofErr w:type="spellStart"/>
      <w:r w:rsidRPr="001630CC">
        <w:rPr>
          <w:rFonts w:ascii="Cambria" w:eastAsia="Times New Roman" w:hAnsi="Cambria"/>
          <w:color w:val="auto"/>
        </w:rPr>
        <w:t>jatuh</w:t>
      </w:r>
      <w:proofErr w:type="spellEnd"/>
      <w:r w:rsidRPr="001630CC">
        <w:rPr>
          <w:rFonts w:ascii="Cambria" w:eastAsia="Times New Roman" w:hAnsi="Cambria"/>
          <w:color w:val="auto"/>
        </w:rPr>
        <w:t xml:space="preserve">, </w:t>
      </w:r>
      <w:r w:rsidRPr="001630CC">
        <w:rPr>
          <w:rFonts w:ascii="Cambria" w:eastAsia="Times New Roman" w:hAnsi="Cambria"/>
          <w:color w:val="auto"/>
        </w:rPr>
        <w:t xml:space="preserve">dan </w:t>
      </w:r>
      <w:proofErr w:type="spellStart"/>
      <w:r w:rsidRPr="001630CC">
        <w:rPr>
          <w:rFonts w:ascii="Cambria" w:eastAsia="Times New Roman" w:hAnsi="Cambria"/>
          <w:color w:val="auto"/>
        </w:rPr>
        <w:t>penegak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yang </w:t>
      </w:r>
      <w:proofErr w:type="spellStart"/>
      <w:r w:rsidRPr="001630CC">
        <w:rPr>
          <w:rFonts w:ascii="Cambria" w:eastAsia="Times New Roman" w:hAnsi="Cambria"/>
          <w:color w:val="auto"/>
        </w:rPr>
        <w:t>tertunduk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dakam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ayat</w:t>
      </w:r>
      <w:proofErr w:type="spellEnd"/>
      <w:r w:rsidRPr="001630CC">
        <w:rPr>
          <w:rFonts w:ascii="Cambria" w:eastAsia="Times New Roman" w:hAnsi="Cambria"/>
          <w:color w:val="auto"/>
        </w:rPr>
        <w:t xml:space="preserve"> 20 </w:t>
      </w:r>
      <w:proofErr w:type="spellStart"/>
      <w:r w:rsidRPr="001630CC">
        <w:rPr>
          <w:rFonts w:ascii="Cambria" w:eastAsia="Times New Roman" w:hAnsi="Cambria"/>
          <w:color w:val="auto"/>
        </w:rPr>
        <w:t>memang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jelas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dikemukakan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mengenai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imbalan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dikehendaki</w:t>
      </w:r>
      <w:proofErr w:type="spellEnd"/>
      <w:r w:rsidRPr="001630CC">
        <w:rPr>
          <w:rFonts w:ascii="Cambria" w:eastAsia="Times New Roman" w:hAnsi="Cambria"/>
          <w:color w:val="auto"/>
        </w:rPr>
        <w:t xml:space="preserve"> Allah, </w:t>
      </w:r>
      <w:proofErr w:type="spellStart"/>
      <w:r w:rsidRPr="001630CC">
        <w:rPr>
          <w:rFonts w:ascii="Cambria" w:eastAsia="Times New Roman" w:hAnsi="Cambria"/>
          <w:color w:val="auto"/>
        </w:rPr>
        <w:t>yaitu</w:t>
      </w:r>
      <w:proofErr w:type="spellEnd"/>
      <w:r w:rsidRPr="001630CC">
        <w:rPr>
          <w:rFonts w:ascii="Cambria" w:eastAsia="Times New Roman" w:hAnsi="Cambria"/>
          <w:color w:val="auto"/>
        </w:rPr>
        <w:t xml:space="preserve">: </w:t>
      </w:r>
      <w:r w:rsidRPr="001630CC">
        <w:rPr>
          <w:rFonts w:ascii="Cambria" w:eastAsia="Times New Roman" w:hAnsi="Cambria"/>
          <w:i/>
          <w:color w:val="auto"/>
        </w:rPr>
        <w:t>“</w:t>
      </w:r>
      <w:proofErr w:type="spellStart"/>
      <w:r w:rsidRPr="001630CC">
        <w:rPr>
          <w:rFonts w:ascii="Cambria" w:eastAsia="Times New Roman" w:hAnsi="Cambria"/>
          <w:i/>
          <w:color w:val="auto"/>
        </w:rPr>
        <w:t>Tuhan</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menjaga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semua</w:t>
      </w:r>
      <w:proofErr w:type="spellEnd"/>
      <w:r w:rsidRPr="001630CC">
        <w:rPr>
          <w:rFonts w:ascii="Cambria" w:eastAsia="Times New Roman" w:hAnsi="Cambria"/>
          <w:i/>
          <w:color w:val="auto"/>
        </w:rPr>
        <w:t xml:space="preserve"> orang yang </w:t>
      </w:r>
      <w:proofErr w:type="spellStart"/>
      <w:r w:rsidRPr="001630CC">
        <w:rPr>
          <w:rFonts w:ascii="Cambria" w:eastAsia="Times New Roman" w:hAnsi="Cambria"/>
          <w:i/>
          <w:color w:val="auto"/>
        </w:rPr>
        <w:t>mengasihi</w:t>
      </w:r>
      <w:proofErr w:type="spellEnd"/>
      <w:r w:rsidRPr="001630CC">
        <w:rPr>
          <w:rFonts w:ascii="Cambria" w:eastAsia="Times New Roman" w:hAnsi="Cambria"/>
          <w:i/>
          <w:color w:val="auto"/>
        </w:rPr>
        <w:t xml:space="preserve">-Nya, </w:t>
      </w:r>
      <w:proofErr w:type="spellStart"/>
      <w:r w:rsidRPr="001630CC">
        <w:rPr>
          <w:rFonts w:ascii="Cambria" w:eastAsia="Times New Roman" w:hAnsi="Cambria"/>
          <w:i/>
          <w:color w:val="auto"/>
        </w:rPr>
        <w:t>tetapi</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semua</w:t>
      </w:r>
      <w:proofErr w:type="spellEnd"/>
      <w:r w:rsidRPr="001630CC">
        <w:rPr>
          <w:rFonts w:ascii="Cambria" w:eastAsia="Times New Roman" w:hAnsi="Cambria"/>
          <w:i/>
          <w:color w:val="auto"/>
        </w:rPr>
        <w:t xml:space="preserve"> orang </w:t>
      </w:r>
      <w:proofErr w:type="spellStart"/>
      <w:r w:rsidRPr="001630CC">
        <w:rPr>
          <w:rFonts w:ascii="Cambria" w:eastAsia="Times New Roman" w:hAnsi="Cambria"/>
          <w:i/>
          <w:color w:val="auto"/>
        </w:rPr>
        <w:t>fasik</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akan</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dibinasakan</w:t>
      </w:r>
      <w:proofErr w:type="spellEnd"/>
      <w:r w:rsidRPr="001630CC">
        <w:rPr>
          <w:rFonts w:ascii="Cambria" w:eastAsia="Times New Roman" w:hAnsi="Cambria"/>
          <w:i/>
          <w:color w:val="auto"/>
        </w:rPr>
        <w:t>-Nya.”</w:t>
      </w:r>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berarti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tawaran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pengasihan</w:t>
      </w:r>
      <w:proofErr w:type="spellEnd"/>
      <w:r w:rsidRPr="001630CC">
        <w:rPr>
          <w:rFonts w:ascii="Cambria" w:eastAsia="Times New Roman" w:hAnsi="Cambria"/>
          <w:color w:val="auto"/>
        </w:rPr>
        <w:t xml:space="preserve"> Allah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bisa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bersifat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sepihak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Tawaran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harus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direspons</w:t>
      </w:r>
      <w:proofErr w:type="spellEnd"/>
      <w:r w:rsidRPr="001630CC">
        <w:rPr>
          <w:rFonts w:ascii="Cambria" w:eastAsia="Times New Roman" w:hAnsi="Cambria"/>
          <w:color w:val="auto"/>
        </w:rPr>
        <w:t xml:space="preserve">, agar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demikian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mempunyai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Anugerah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anugerah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murah</w:t>
      </w:r>
      <w:proofErr w:type="spellEnd"/>
      <w:r w:rsidRPr="001630CC">
        <w:rPr>
          <w:rFonts w:ascii="Cambria" w:eastAsia="Times New Roman" w:hAnsi="Cambria"/>
          <w:color w:val="auto"/>
        </w:rPr>
        <w:t xml:space="preserve">, kata </w:t>
      </w:r>
      <w:proofErr w:type="spellStart"/>
      <w:r w:rsidRPr="001630CC">
        <w:rPr>
          <w:rFonts w:ascii="Cambria" w:eastAsia="Times New Roman" w:hAnsi="Cambria"/>
          <w:color w:val="auto"/>
        </w:rPr>
        <w:t>Dietrick</w:t>
      </w:r>
      <w:proofErr w:type="spellEnd"/>
      <w:r w:rsidRPr="001630CC">
        <w:rPr>
          <w:rFonts w:ascii="Cambria" w:eastAsia="Times New Roman" w:hAnsi="Cambria"/>
          <w:color w:val="auto"/>
        </w:rPr>
        <w:t xml:space="preserve"> Bonhoeffer. </w:t>
      </w:r>
      <w:proofErr w:type="spellStart"/>
      <w:r w:rsidRPr="001630CC">
        <w:rPr>
          <w:rFonts w:ascii="Cambria" w:eastAsia="Times New Roman" w:hAnsi="Cambria"/>
          <w:color w:val="auto"/>
        </w:rPr>
        <w:t>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anugerah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ditandai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pengorbanan</w:t>
      </w:r>
      <w:proofErr w:type="spellEnd"/>
      <w:r>
        <w:rPr>
          <w:rFonts w:ascii="Cambria" w:eastAsia="Times New Roman" w:hAnsi="Cambria"/>
          <w:color w:val="auto"/>
        </w:rPr>
        <w:t xml:space="preserve"> (</w:t>
      </w:r>
      <w:proofErr w:type="spellStart"/>
      <w:r w:rsidRPr="00612BEF">
        <w:rPr>
          <w:sz w:val="22"/>
          <w:szCs w:val="22"/>
        </w:rPr>
        <w:t>Aritotang</w:t>
      </w:r>
      <w:r>
        <w:rPr>
          <w:sz w:val="22"/>
          <w:szCs w:val="22"/>
        </w:rPr>
        <w:t>&amp;Gultom</w:t>
      </w:r>
      <w:proofErr w:type="spellEnd"/>
      <w:r>
        <w:rPr>
          <w:sz w:val="22"/>
          <w:szCs w:val="22"/>
        </w:rPr>
        <w:t>, 2008)</w:t>
      </w:r>
      <w:r w:rsidRPr="001630CC">
        <w:rPr>
          <w:rFonts w:ascii="Cambria" w:eastAsia="Times New Roman" w:hAnsi="Cambria"/>
          <w:color w:val="auto"/>
        </w:rPr>
        <w:t>.</w:t>
      </w:r>
    </w:p>
    <w:p w:rsidR="00FC2143" w:rsidRDefault="00FC2143" w:rsidP="00267FBF">
      <w:pPr>
        <w:pStyle w:val="Default"/>
        <w:spacing w:line="360" w:lineRule="auto"/>
        <w:ind w:firstLine="567"/>
        <w:jc w:val="both"/>
        <w:rPr>
          <w:rFonts w:ascii="Cambria" w:eastAsia="Times New Roman" w:hAnsi="Cambria"/>
          <w:color w:val="auto"/>
        </w:rPr>
      </w:pPr>
      <w:r w:rsidRPr="001630CC">
        <w:rPr>
          <w:rFonts w:ascii="Cambria" w:eastAsia="Times New Roman" w:hAnsi="Cambria"/>
          <w:color w:val="auto"/>
        </w:rPr>
        <w:t xml:space="preserve">Ayat </w:t>
      </w:r>
      <w:proofErr w:type="spellStart"/>
      <w:r w:rsidRPr="001630CC">
        <w:rPr>
          <w:rFonts w:ascii="Cambria" w:eastAsia="Times New Roman" w:hAnsi="Cambria"/>
          <w:color w:val="auto"/>
        </w:rPr>
        <w:t>tema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berada</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kedua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Mazmur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megajak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merayakan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perbuatan-perbuatan</w:t>
      </w:r>
      <w:proofErr w:type="spellEnd"/>
      <w:r w:rsidRPr="001630CC">
        <w:rPr>
          <w:rFonts w:ascii="Cambria" w:eastAsia="Times New Roman" w:hAnsi="Cambria"/>
          <w:color w:val="auto"/>
        </w:rPr>
        <w:t xml:space="preserve"> Allah yang </w:t>
      </w:r>
      <w:proofErr w:type="spellStart"/>
      <w:r w:rsidRPr="001630CC">
        <w:rPr>
          <w:rFonts w:ascii="Cambria" w:eastAsia="Times New Roman" w:hAnsi="Cambria"/>
          <w:color w:val="auto"/>
        </w:rPr>
        <w:t>baik</w:t>
      </w:r>
      <w:proofErr w:type="spellEnd"/>
      <w:r w:rsidRPr="001630CC">
        <w:rPr>
          <w:rFonts w:ascii="Cambria" w:eastAsia="Times New Roman" w:hAnsi="Cambria"/>
          <w:color w:val="auto"/>
        </w:rPr>
        <w:t>.</w:t>
      </w:r>
      <w:r w:rsidRPr="001630CC">
        <w:rPr>
          <w:rFonts w:ascii="Cambria" w:eastAsia="Times New Roman" w:hAnsi="Cambria"/>
          <w:i/>
          <w:color w:val="auto"/>
        </w:rPr>
        <w:t xml:space="preserve"> “</w:t>
      </w:r>
      <w:proofErr w:type="spellStart"/>
      <w:r w:rsidRPr="001630CC">
        <w:rPr>
          <w:rFonts w:ascii="Cambria" w:eastAsia="Times New Roman" w:hAnsi="Cambria"/>
          <w:i/>
          <w:color w:val="auto"/>
        </w:rPr>
        <w:t>Tuhan</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itu</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baik</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kepada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semua</w:t>
      </w:r>
      <w:proofErr w:type="spellEnd"/>
      <w:r w:rsidRPr="001630CC">
        <w:rPr>
          <w:rFonts w:ascii="Cambria" w:eastAsia="Times New Roman" w:hAnsi="Cambria"/>
          <w:i/>
          <w:color w:val="auto"/>
        </w:rPr>
        <w:t xml:space="preserve"> orang dan </w:t>
      </w:r>
      <w:proofErr w:type="spellStart"/>
      <w:r w:rsidRPr="001630CC">
        <w:rPr>
          <w:rFonts w:ascii="Cambria" w:eastAsia="Times New Roman" w:hAnsi="Cambria"/>
          <w:i/>
          <w:color w:val="auto"/>
        </w:rPr>
        <w:t>penuh</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rahmat</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terhadap</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segala</w:t>
      </w:r>
      <w:proofErr w:type="spellEnd"/>
      <w:r w:rsidRPr="001630CC">
        <w:rPr>
          <w:rFonts w:ascii="Cambria" w:eastAsia="Times New Roman" w:hAnsi="Cambria"/>
          <w:i/>
          <w:color w:val="auto"/>
        </w:rPr>
        <w:t xml:space="preserve"> yang </w:t>
      </w:r>
      <w:proofErr w:type="spellStart"/>
      <w:r w:rsidRPr="001630CC">
        <w:rPr>
          <w:rFonts w:ascii="Cambria" w:eastAsia="Times New Roman" w:hAnsi="Cambria"/>
          <w:i/>
          <w:color w:val="auto"/>
        </w:rPr>
        <w:t>dijadikan</w:t>
      </w:r>
      <w:proofErr w:type="spellEnd"/>
      <w:r w:rsidRPr="001630CC">
        <w:rPr>
          <w:rFonts w:ascii="Cambria" w:eastAsia="Times New Roman" w:hAnsi="Cambria"/>
          <w:i/>
          <w:color w:val="auto"/>
        </w:rPr>
        <w:t xml:space="preserve">-Nya” </w:t>
      </w:r>
      <w:r w:rsidRPr="001630CC">
        <w:rPr>
          <w:rFonts w:ascii="Cambria" w:eastAsia="Times New Roman" w:hAnsi="Cambria"/>
          <w:color w:val="auto"/>
        </w:rPr>
        <w:t xml:space="preserve">(ay.9).  </w:t>
      </w:r>
      <w:proofErr w:type="spellStart"/>
      <w:r w:rsidRPr="001630CC">
        <w:rPr>
          <w:rFonts w:ascii="Cambria" w:eastAsia="Times New Roman" w:hAnsi="Cambria"/>
          <w:color w:val="auto"/>
        </w:rPr>
        <w:t>Menarik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ayat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didahului</w:t>
      </w:r>
      <w:proofErr w:type="spellEnd"/>
      <w:r w:rsidRPr="001630CC">
        <w:rPr>
          <w:rFonts w:ascii="Cambria" w:eastAsia="Times New Roman" w:hAnsi="Cambria"/>
          <w:color w:val="auto"/>
        </w:rPr>
        <w:t xml:space="preserve"> oleh </w:t>
      </w:r>
      <w:proofErr w:type="spellStart"/>
      <w:r w:rsidRPr="001630CC">
        <w:rPr>
          <w:rFonts w:ascii="Cambria" w:eastAsia="Times New Roman" w:hAnsi="Cambria"/>
          <w:color w:val="auto"/>
        </w:rPr>
        <w:t>ayat</w:t>
      </w:r>
      <w:proofErr w:type="spellEnd"/>
      <w:r w:rsidRPr="001630CC">
        <w:rPr>
          <w:rFonts w:ascii="Cambria" w:eastAsia="Times New Roman" w:hAnsi="Cambria"/>
          <w:color w:val="auto"/>
        </w:rPr>
        <w:t xml:space="preserve"> 8 yang </w:t>
      </w:r>
      <w:proofErr w:type="spellStart"/>
      <w:r w:rsidRPr="001630CC">
        <w:rPr>
          <w:rFonts w:ascii="Cambria" w:eastAsia="Times New Roman" w:hAnsi="Cambria"/>
          <w:color w:val="auto"/>
        </w:rPr>
        <w:t>menegaskan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pengasih</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Penyayang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panjang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sabar</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besar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kasih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Rahmani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rahmini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Pemahaman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seperti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sangat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jelas</w:t>
      </w:r>
      <w:proofErr w:type="spellEnd"/>
      <w:r w:rsidRPr="001630CC">
        <w:rPr>
          <w:rFonts w:ascii="Cambria" w:eastAsia="Times New Roman" w:hAnsi="Cambria"/>
          <w:color w:val="auto"/>
        </w:rPr>
        <w:t xml:space="preserve"> juga di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Islam. </w:t>
      </w:r>
      <w:proofErr w:type="spellStart"/>
      <w:r w:rsidRPr="001630CC">
        <w:rPr>
          <w:rFonts w:ascii="Cambria" w:eastAsia="Times New Roman" w:hAnsi="Cambria"/>
          <w:color w:val="auto"/>
        </w:rPr>
        <w:t>Setiap</w:t>
      </w:r>
      <w:proofErr w:type="spellEnd"/>
      <w:r w:rsidRPr="001630CC">
        <w:rPr>
          <w:rFonts w:ascii="Cambria" w:eastAsia="Times New Roman" w:hAnsi="Cambria"/>
          <w:color w:val="auto"/>
        </w:rPr>
        <w:t xml:space="preserve"> orang Muslim </w:t>
      </w:r>
      <w:proofErr w:type="spellStart"/>
      <w:r w:rsidRPr="001630CC">
        <w:rPr>
          <w:rFonts w:ascii="Cambria" w:eastAsia="Times New Roman" w:hAnsi="Cambria"/>
          <w:color w:val="auto"/>
        </w:rPr>
        <w:t>selalu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mengucapkan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kerahmanian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kerahiman</w:t>
      </w:r>
      <w:proofErr w:type="spellEnd"/>
      <w:r w:rsidRPr="001630CC">
        <w:rPr>
          <w:rFonts w:ascii="Cambria" w:eastAsia="Times New Roman" w:hAnsi="Cambria"/>
          <w:color w:val="auto"/>
        </w:rPr>
        <w:t xml:space="preserve"> Allah di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melakukan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segala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sesuatu</w:t>
      </w:r>
      <w:proofErr w:type="spellEnd"/>
      <w:r w:rsidRPr="001630CC">
        <w:rPr>
          <w:rFonts w:ascii="Cambria" w:eastAsia="Times New Roman" w:hAnsi="Cambria"/>
          <w:color w:val="auto"/>
        </w:rPr>
        <w:t xml:space="preserve">. Inti </w:t>
      </w:r>
      <w:proofErr w:type="spellStart"/>
      <w:r w:rsidRPr="001630CC">
        <w:rPr>
          <w:rFonts w:ascii="Cambria" w:eastAsia="Times New Roman" w:hAnsi="Cambria"/>
          <w:color w:val="auto"/>
        </w:rPr>
        <w:t>ajaran</w:t>
      </w:r>
      <w:proofErr w:type="spellEnd"/>
      <w:r w:rsidRPr="001630CC">
        <w:rPr>
          <w:rFonts w:ascii="Cambria" w:eastAsia="Times New Roman" w:hAnsi="Cambria"/>
          <w:color w:val="auto"/>
        </w:rPr>
        <w:t xml:space="preserve"> Kristen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Allah yang </w:t>
      </w:r>
      <w:proofErr w:type="spellStart"/>
      <w:r w:rsidRPr="001630CC">
        <w:rPr>
          <w:rFonts w:ascii="Cambria" w:eastAsia="Times New Roman" w:hAnsi="Cambria"/>
          <w:color w:val="auto"/>
        </w:rPr>
        <w:t>mengasihi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Kristus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lebih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lagi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menerapkan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ajaran</w:t>
      </w:r>
      <w:proofErr w:type="spellEnd"/>
      <w:r w:rsidRPr="001630CC">
        <w:rPr>
          <w:rFonts w:ascii="Cambria" w:eastAsia="Times New Roman" w:hAnsi="Cambria"/>
          <w:color w:val="auto"/>
        </w:rPr>
        <w:t xml:space="preserve"> Kasih, </w:t>
      </w:r>
      <w:proofErr w:type="spellStart"/>
      <w:r w:rsidRPr="001630CC">
        <w:rPr>
          <w:rFonts w:ascii="Cambria" w:eastAsia="Times New Roman" w:hAnsi="Cambria"/>
          <w:color w:val="auto"/>
        </w:rPr>
        <w:t>yaitu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musuh</w:t>
      </w:r>
      <w:proofErr w:type="spellEnd"/>
      <w:r w:rsidRPr="001630CC">
        <w:rPr>
          <w:rFonts w:ascii="Cambria" w:eastAsia="Times New Roman" w:hAnsi="Cambria"/>
          <w:color w:val="auto"/>
        </w:rPr>
        <w:t xml:space="preserve"> pun </w:t>
      </w:r>
      <w:proofErr w:type="spellStart"/>
      <w:r w:rsidRPr="001630CC">
        <w:rPr>
          <w:rFonts w:ascii="Cambria" w:eastAsia="Times New Roman" w:hAnsi="Cambria"/>
          <w:color w:val="auto"/>
        </w:rPr>
        <w:t>harus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dikasihi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didoakan</w:t>
      </w:r>
      <w:proofErr w:type="spellEnd"/>
      <w:r w:rsidRPr="001630CC">
        <w:rPr>
          <w:rFonts w:ascii="Cambria" w:eastAsia="Times New Roman" w:hAnsi="Cambria"/>
          <w:color w:val="auto"/>
        </w:rPr>
        <w:t>.</w:t>
      </w:r>
    </w:p>
    <w:p w:rsidR="00FC2143" w:rsidRPr="001630CC" w:rsidRDefault="00FC2143" w:rsidP="00267FBF">
      <w:pPr>
        <w:pStyle w:val="Default"/>
        <w:spacing w:line="360" w:lineRule="auto"/>
        <w:ind w:firstLine="567"/>
        <w:jc w:val="both"/>
        <w:rPr>
          <w:rFonts w:ascii="Cambria" w:eastAsia="Times New Roman" w:hAnsi="Cambria"/>
          <w:color w:val="auto"/>
        </w:rPr>
      </w:pPr>
      <w:proofErr w:type="spellStart"/>
      <w:r w:rsidRPr="001630CC">
        <w:rPr>
          <w:rFonts w:ascii="Cambria" w:eastAsia="Times New Roman" w:hAnsi="Cambria"/>
          <w:color w:val="auto"/>
        </w:rPr>
        <w:lastRenderedPageBreak/>
        <w:t>Siapakah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dimaksud</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di </w:t>
      </w:r>
      <w:proofErr w:type="spellStart"/>
      <w:r w:rsidRPr="001630CC">
        <w:rPr>
          <w:rFonts w:ascii="Cambria" w:eastAsia="Times New Roman" w:hAnsi="Cambria"/>
          <w:color w:val="auto"/>
        </w:rPr>
        <w:t>sini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Itulah</w:t>
      </w:r>
      <w:proofErr w:type="spellEnd"/>
      <w:r w:rsidRPr="001630CC">
        <w:rPr>
          <w:rFonts w:ascii="Cambria" w:eastAsia="Times New Roman" w:hAnsi="Cambria"/>
          <w:color w:val="auto"/>
        </w:rPr>
        <w:t xml:space="preserve"> orang-orang yang </w:t>
      </w:r>
      <w:proofErr w:type="spellStart"/>
      <w:r w:rsidRPr="001630CC">
        <w:rPr>
          <w:rFonts w:ascii="Cambria" w:eastAsia="Times New Roman" w:hAnsi="Cambria"/>
          <w:color w:val="auto"/>
        </w:rPr>
        <w:t>berada</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luar</w:t>
      </w:r>
      <w:proofErr w:type="spellEnd"/>
      <w:r w:rsidRPr="001630CC">
        <w:rPr>
          <w:rFonts w:ascii="Cambria" w:eastAsia="Times New Roman" w:hAnsi="Cambria"/>
          <w:color w:val="auto"/>
        </w:rPr>
        <w:t xml:space="preserve"> Israel. </w:t>
      </w:r>
      <w:proofErr w:type="spellStart"/>
      <w:r w:rsidRPr="001630CC">
        <w:rPr>
          <w:rFonts w:ascii="Cambria" w:eastAsia="Times New Roman" w:hAnsi="Cambria"/>
          <w:color w:val="auto"/>
        </w:rPr>
        <w:t>Kalau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diperhatikan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pemilihan</w:t>
      </w:r>
      <w:proofErr w:type="spellEnd"/>
      <w:r w:rsidRPr="001630CC">
        <w:rPr>
          <w:rFonts w:ascii="Cambria" w:eastAsia="Times New Roman" w:hAnsi="Cambria"/>
          <w:color w:val="auto"/>
        </w:rPr>
        <w:t xml:space="preserve"> Israel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umat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terpilih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dikuduskan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diasingkan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kadang-kadang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berkat</w:t>
      </w:r>
      <w:proofErr w:type="spellEnd"/>
      <w:r w:rsidRPr="001630CC">
        <w:rPr>
          <w:rFonts w:ascii="Cambria" w:eastAsia="Times New Roman" w:hAnsi="Cambria"/>
          <w:color w:val="auto"/>
        </w:rPr>
        <w:t xml:space="preserve"> juga </w:t>
      </w:r>
      <w:proofErr w:type="spellStart"/>
      <w:r w:rsidRPr="001630CC">
        <w:rPr>
          <w:rFonts w:ascii="Cambria" w:eastAsia="Times New Roman" w:hAnsi="Cambria"/>
          <w:color w:val="auto"/>
        </w:rPr>
        <w:t>disediakan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berada</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luar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lingkaran</w:t>
      </w:r>
      <w:proofErr w:type="spellEnd"/>
      <w:r w:rsidRPr="001630CC">
        <w:rPr>
          <w:rFonts w:ascii="Cambria" w:eastAsia="Times New Roman" w:hAnsi="Cambria"/>
          <w:color w:val="auto"/>
        </w:rPr>
        <w:t xml:space="preserve"> Israel. </w:t>
      </w:r>
      <w:proofErr w:type="spellStart"/>
      <w:r w:rsidRPr="001630CC">
        <w:rPr>
          <w:rFonts w:ascii="Cambria" w:eastAsia="Times New Roman" w:hAnsi="Cambria"/>
          <w:color w:val="auto"/>
        </w:rPr>
        <w:t>Tetapi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sesungguhnya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jelas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pemilihan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sendiri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pelayanan</w:t>
      </w:r>
      <w:proofErr w:type="spellEnd"/>
      <w:r w:rsidRPr="001630CC">
        <w:rPr>
          <w:rFonts w:ascii="Cambria" w:eastAsia="Times New Roman" w:hAnsi="Cambria"/>
          <w:color w:val="auto"/>
        </w:rPr>
        <w:t xml:space="preserve"> (</w:t>
      </w:r>
      <w:r w:rsidRPr="001630CC">
        <w:rPr>
          <w:rFonts w:ascii="Cambria" w:eastAsia="Times New Roman" w:hAnsi="Cambria"/>
          <w:i/>
          <w:color w:val="auto"/>
        </w:rPr>
        <w:t>election for service</w:t>
      </w:r>
      <w:r w:rsidRPr="001630CC">
        <w:rPr>
          <w:rFonts w:ascii="Cambria" w:eastAsia="Times New Roman" w:hAnsi="Cambria"/>
          <w:color w:val="auto"/>
        </w:rPr>
        <w:t xml:space="preserve">). </w:t>
      </w:r>
      <w:proofErr w:type="spellStart"/>
      <w:r w:rsidRPr="001630CC">
        <w:rPr>
          <w:rFonts w:ascii="Cambria" w:eastAsia="Times New Roman" w:hAnsi="Cambria"/>
          <w:color w:val="auto"/>
        </w:rPr>
        <w:t>Melalui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pemilihan</w:t>
      </w:r>
      <w:proofErr w:type="spellEnd"/>
      <w:r w:rsidRPr="001630CC">
        <w:rPr>
          <w:rFonts w:ascii="Cambria" w:eastAsia="Times New Roman" w:hAnsi="Cambria"/>
          <w:color w:val="auto"/>
        </w:rPr>
        <w:t xml:space="preserve"> Abraham (yang </w:t>
      </w:r>
      <w:proofErr w:type="spellStart"/>
      <w:r w:rsidRPr="001630CC">
        <w:rPr>
          <w:rFonts w:ascii="Cambria" w:eastAsia="Times New Roman" w:hAnsi="Cambria"/>
          <w:color w:val="auto"/>
        </w:rPr>
        <w:t>belakangan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dikenal</w:t>
      </w:r>
      <w:proofErr w:type="spellEnd"/>
      <w:r w:rsidRPr="001630CC">
        <w:rPr>
          <w:rFonts w:ascii="Cambria" w:eastAsia="Times New Roman" w:hAnsi="Cambria"/>
          <w:color w:val="auto"/>
        </w:rPr>
        <w:t xml:space="preserve"> </w:t>
      </w:r>
      <w:proofErr w:type="spellStart"/>
      <w:proofErr w:type="gramStart"/>
      <w:r w:rsidRPr="001630CC">
        <w:rPr>
          <w:rFonts w:ascii="Cambria" w:eastAsia="Times New Roman" w:hAnsi="Cambria"/>
          <w:color w:val="auto"/>
        </w:rPr>
        <w:t>sebagai</w:t>
      </w:r>
      <w:proofErr w:type="spellEnd"/>
      <w:r w:rsidR="00666B73">
        <w:rPr>
          <w:rFonts w:ascii="Cambria" w:eastAsia="Times New Roman" w:hAnsi="Cambria"/>
          <w:color w:val="auto"/>
        </w:rPr>
        <w:t xml:space="preserve"> </w:t>
      </w:r>
      <w:r w:rsidRPr="001630CC">
        <w:rPr>
          <w:rFonts w:ascii="Cambria" w:eastAsia="Times New Roman" w:hAnsi="Cambria"/>
          <w:color w:val="auto"/>
        </w:rPr>
        <w:t>”</w:t>
      </w:r>
      <w:proofErr w:type="spellStart"/>
      <w:r w:rsidRPr="001630CC">
        <w:rPr>
          <w:rFonts w:ascii="Cambria" w:eastAsia="Times New Roman" w:hAnsi="Cambria"/>
          <w:color w:val="auto"/>
        </w:rPr>
        <w:t>Bapa</w:t>
      </w:r>
      <w:proofErr w:type="spellEnd"/>
      <w:proofErr w:type="gramEnd"/>
      <w:r w:rsidR="00666B73">
        <w:rPr>
          <w:rFonts w:ascii="Cambria" w:eastAsia="Times New Roman" w:hAnsi="Cambria"/>
          <w:color w:val="auto"/>
        </w:rPr>
        <w:t xml:space="preserve"> </w:t>
      </w:r>
      <w:r w:rsidRPr="001630CC">
        <w:rPr>
          <w:rFonts w:ascii="Cambria" w:eastAsia="Times New Roman" w:hAnsi="Cambria"/>
          <w:color w:val="auto"/>
        </w:rPr>
        <w:t xml:space="preserve">Orang </w:t>
      </w:r>
      <w:proofErr w:type="spellStart"/>
      <w:r w:rsidRPr="001630CC">
        <w:rPr>
          <w:rFonts w:ascii="Cambria" w:eastAsia="Times New Roman" w:hAnsi="Cambria"/>
          <w:color w:val="auto"/>
        </w:rPr>
        <w:t>Beriman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kaum</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muka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bumi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mendapat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berkat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Kej</w:t>
      </w:r>
      <w:proofErr w:type="spellEnd"/>
      <w:r w:rsidRPr="001630CC">
        <w:rPr>
          <w:rFonts w:ascii="Cambria" w:eastAsia="Times New Roman" w:hAnsi="Cambria"/>
          <w:color w:val="auto"/>
        </w:rPr>
        <w:t xml:space="preserve">. 12:3). </w:t>
      </w:r>
      <w:proofErr w:type="spellStart"/>
      <w:r w:rsidRPr="001630CC">
        <w:rPr>
          <w:rFonts w:ascii="Cambria" w:eastAsia="Times New Roman" w:hAnsi="Cambria"/>
          <w:color w:val="auto"/>
        </w:rPr>
        <w:t>Pembentukan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atau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lebih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penciptaan</w:t>
      </w:r>
      <w:proofErr w:type="spellEnd"/>
      <w:r w:rsidRPr="001630CC">
        <w:rPr>
          <w:rFonts w:ascii="Cambria" w:eastAsia="Times New Roman" w:hAnsi="Cambria"/>
          <w:color w:val="auto"/>
        </w:rPr>
        <w:t xml:space="preserve"> Israel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bangsa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sebagaimana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luas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dikisahkan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kitab </w:t>
      </w:r>
      <w:proofErr w:type="spellStart"/>
      <w:r w:rsidRPr="001630CC">
        <w:rPr>
          <w:rFonts w:ascii="Cambria" w:eastAsia="Times New Roman" w:hAnsi="Cambria"/>
          <w:color w:val="auto"/>
        </w:rPr>
        <w:t>Keluaran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menempatkan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mereka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bangsa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eksklusif</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melainkan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justru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membuka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terhadap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bangsa-bangsa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disekitarnya</w:t>
      </w:r>
      <w:proofErr w:type="spellEnd"/>
      <w:r w:rsidRPr="001630CC">
        <w:rPr>
          <w:rFonts w:ascii="Cambria" w:eastAsia="Times New Roman" w:hAnsi="Cambria"/>
          <w:color w:val="auto"/>
        </w:rPr>
        <w:t>. “</w:t>
      </w:r>
      <w:proofErr w:type="spellStart"/>
      <w:r w:rsidRPr="001630CC">
        <w:rPr>
          <w:rFonts w:ascii="Cambria" w:eastAsia="Times New Roman" w:hAnsi="Cambria"/>
          <w:i/>
          <w:color w:val="auto"/>
        </w:rPr>
        <w:t>Tuhan</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itu</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baik</w:t>
      </w:r>
      <w:proofErr w:type="spellEnd"/>
      <w:r w:rsidRPr="001630CC">
        <w:rPr>
          <w:rFonts w:ascii="Cambria" w:eastAsia="Times New Roman" w:hAnsi="Cambria"/>
          <w:i/>
          <w:color w:val="auto"/>
        </w:rPr>
        <w:t xml:space="preserve"> pada </w:t>
      </w:r>
      <w:proofErr w:type="spellStart"/>
      <w:r w:rsidRPr="001630CC">
        <w:rPr>
          <w:rFonts w:ascii="Cambria" w:eastAsia="Times New Roman" w:hAnsi="Cambria"/>
          <w:i/>
          <w:color w:val="auto"/>
        </w:rPr>
        <w:t>semua</w:t>
      </w:r>
      <w:proofErr w:type="spellEnd"/>
      <w:r w:rsidRPr="001630CC">
        <w:rPr>
          <w:rFonts w:ascii="Cambria" w:eastAsia="Times New Roman" w:hAnsi="Cambria"/>
          <w:i/>
          <w:color w:val="auto"/>
        </w:rPr>
        <w:t xml:space="preserve"> orang</w:t>
      </w:r>
      <w:r w:rsidRPr="001630CC">
        <w:rPr>
          <w:rFonts w:ascii="Cambria" w:eastAsia="Times New Roman" w:hAnsi="Cambria"/>
          <w:color w:val="auto"/>
        </w:rPr>
        <w:t xml:space="preserve">.” </w:t>
      </w:r>
      <w:proofErr w:type="spellStart"/>
      <w:r w:rsidRPr="001630CC">
        <w:rPr>
          <w:rFonts w:ascii="Cambria" w:eastAsia="Times New Roman" w:hAnsi="Cambria"/>
          <w:color w:val="auto"/>
        </w:rPr>
        <w:t>Penggalan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kedua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ayat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rahmat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suatu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istilah</w:t>
      </w:r>
      <w:proofErr w:type="spellEnd"/>
      <w:r w:rsidRPr="001630CC">
        <w:rPr>
          <w:rFonts w:ascii="Cambria" w:eastAsia="Times New Roman" w:hAnsi="Cambria"/>
          <w:color w:val="auto"/>
        </w:rPr>
        <w:t xml:space="preserve"> Arab yang di </w:t>
      </w:r>
      <w:proofErr w:type="spellStart"/>
      <w:r w:rsidRPr="001630CC">
        <w:rPr>
          <w:rFonts w:ascii="Cambria" w:eastAsia="Times New Roman" w:hAnsi="Cambria"/>
          <w:color w:val="auto"/>
        </w:rPr>
        <w:t>Indonesiakan</w:t>
      </w:r>
      <w:proofErr w:type="spellEnd"/>
      <w:r w:rsidRPr="001630CC">
        <w:rPr>
          <w:rFonts w:ascii="Cambria" w:eastAsia="Times New Roman" w:hAnsi="Cambria"/>
          <w:color w:val="auto"/>
        </w:rPr>
        <w:t xml:space="preserve"> dan yang </w:t>
      </w:r>
      <w:proofErr w:type="spellStart"/>
      <w:r w:rsidRPr="001630CC">
        <w:rPr>
          <w:rFonts w:ascii="Cambria" w:eastAsia="Times New Roman" w:hAnsi="Cambria"/>
          <w:color w:val="auto"/>
        </w:rPr>
        <w:t>mempunyai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sangkut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paut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kata-kata </w:t>
      </w:r>
      <w:proofErr w:type="spellStart"/>
      <w:r w:rsidRPr="001630CC">
        <w:rPr>
          <w:rFonts w:ascii="Cambria" w:eastAsia="Times New Roman" w:hAnsi="Cambria"/>
          <w:color w:val="auto"/>
        </w:rPr>
        <w:t>rahmani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rahmini</w:t>
      </w:r>
      <w:proofErr w:type="spellEnd"/>
      <w:r w:rsidRPr="001630CC">
        <w:rPr>
          <w:rFonts w:ascii="Cambria" w:eastAsia="Times New Roman" w:hAnsi="Cambria"/>
          <w:color w:val="auto"/>
        </w:rPr>
        <w:t xml:space="preserve">. Rahim </w:t>
      </w:r>
      <w:proofErr w:type="spellStart"/>
      <w:r w:rsidRPr="001630CC">
        <w:rPr>
          <w:rFonts w:ascii="Cambria" w:eastAsia="Times New Roman" w:hAnsi="Cambria"/>
          <w:color w:val="auto"/>
        </w:rPr>
        <w:t>mengacu</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rahim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tempat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atau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asal-usul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tempat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dimulainya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kehidupan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tempat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dipeliharanya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kehidupan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Itulah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diperlihatkan</w:t>
      </w:r>
      <w:proofErr w:type="spellEnd"/>
      <w:r w:rsidRPr="001630CC">
        <w:rPr>
          <w:rFonts w:ascii="Cambria" w:eastAsia="Times New Roman" w:hAnsi="Cambria"/>
          <w:color w:val="auto"/>
        </w:rPr>
        <w:t xml:space="preserve"> Allah </w:t>
      </w:r>
      <w:proofErr w:type="spellStart"/>
      <w:r w:rsidRPr="001630CC">
        <w:rPr>
          <w:rFonts w:ascii="Cambria" w:eastAsia="Times New Roman" w:hAnsi="Cambria"/>
          <w:color w:val="auto"/>
        </w:rPr>
        <w:t>terhadap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segala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dijadikan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Segala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dijadikan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mengacu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seluruh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ciptaan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Seluruh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ciptaan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inilah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merupakan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sasaran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rahmat</w:t>
      </w:r>
      <w:proofErr w:type="spellEnd"/>
      <w:r w:rsidRPr="001630CC">
        <w:rPr>
          <w:rFonts w:ascii="Cambria" w:eastAsia="Times New Roman" w:hAnsi="Cambria"/>
          <w:color w:val="auto"/>
        </w:rPr>
        <w:t xml:space="preserve"> Allah. </w:t>
      </w:r>
      <w:proofErr w:type="spellStart"/>
      <w:r w:rsidRPr="001630CC">
        <w:rPr>
          <w:rFonts w:ascii="Cambria" w:eastAsia="Times New Roman" w:hAnsi="Cambria"/>
          <w:color w:val="auto"/>
        </w:rPr>
        <w:t>Kalau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berpegang</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pandangan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sangatlah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jelas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keprihatinan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keutuhan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ciptaan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mempunyai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kuat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disini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diuraikan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mengenai</w:t>
      </w:r>
      <w:proofErr w:type="spellEnd"/>
      <w:r w:rsidRPr="001630CC">
        <w:rPr>
          <w:rFonts w:ascii="Cambria" w:eastAsia="Times New Roman" w:hAnsi="Cambria"/>
          <w:color w:val="auto"/>
        </w:rPr>
        <w:t xml:space="preserve"> Israel dan </w:t>
      </w:r>
      <w:proofErr w:type="spellStart"/>
      <w:r w:rsidRPr="001630CC">
        <w:rPr>
          <w:rFonts w:ascii="Cambria" w:eastAsia="Times New Roman" w:hAnsi="Cambria"/>
          <w:color w:val="auto"/>
        </w:rPr>
        <w:t>sikapnya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terhadap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bangsa-bangsa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sekitar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memperoleh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aktualisasi</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peristiwa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Kristus</w:t>
      </w:r>
      <w:proofErr w:type="spellEnd"/>
      <w:r w:rsidRPr="001630CC">
        <w:rPr>
          <w:rFonts w:ascii="Cambria" w:eastAsia="Times New Roman" w:hAnsi="Cambria"/>
          <w:color w:val="auto"/>
        </w:rPr>
        <w:t xml:space="preserve">. Di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seluruh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perbuatan</w:t>
      </w:r>
      <w:proofErr w:type="spellEnd"/>
      <w:r w:rsidRPr="001630CC">
        <w:rPr>
          <w:rFonts w:ascii="Cambria" w:eastAsia="Times New Roman" w:hAnsi="Cambria"/>
          <w:color w:val="auto"/>
        </w:rPr>
        <w:t>-</w:t>
      </w:r>
      <w:proofErr w:type="spellStart"/>
      <w:r w:rsidRPr="001630CC">
        <w:rPr>
          <w:rFonts w:ascii="Cambria" w:eastAsia="Times New Roman" w:hAnsi="Cambria"/>
          <w:color w:val="auto"/>
        </w:rPr>
        <w:t>perbuatan</w:t>
      </w:r>
      <w:proofErr w:type="spellEnd"/>
      <w:r w:rsidRPr="001630CC">
        <w:rPr>
          <w:rFonts w:ascii="Cambria" w:eastAsia="Times New Roman" w:hAnsi="Cambria"/>
          <w:color w:val="auto"/>
        </w:rPr>
        <w:t xml:space="preserve">-Nya </w:t>
      </w:r>
      <w:proofErr w:type="spellStart"/>
      <w:r w:rsidRPr="001630CC">
        <w:rPr>
          <w:rFonts w:ascii="Cambria" w:eastAsia="Times New Roman" w:hAnsi="Cambria"/>
          <w:color w:val="auto"/>
        </w:rPr>
        <w:t>seluruh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umat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diberkati</w:t>
      </w:r>
      <w:proofErr w:type="spellEnd"/>
      <w:r w:rsidRPr="001630CC">
        <w:rPr>
          <w:rFonts w:ascii="Cambria" w:eastAsia="Times New Roman" w:hAnsi="Cambria"/>
          <w:color w:val="auto"/>
        </w:rPr>
        <w:t xml:space="preserve">. Paulus </w:t>
      </w:r>
      <w:proofErr w:type="spellStart"/>
      <w:r w:rsidRPr="001630CC">
        <w:rPr>
          <w:rFonts w:ascii="Cambria" w:eastAsia="Times New Roman" w:hAnsi="Cambria"/>
          <w:color w:val="auto"/>
        </w:rPr>
        <w:t>menegaskan</w:t>
      </w:r>
      <w:proofErr w:type="spellEnd"/>
      <w:r w:rsidRPr="001630CC">
        <w:rPr>
          <w:rFonts w:ascii="Cambria" w:eastAsia="Times New Roman" w:hAnsi="Cambria"/>
          <w:color w:val="auto"/>
        </w:rPr>
        <w:t>: “</w:t>
      </w:r>
      <w:proofErr w:type="spellStart"/>
      <w:r w:rsidRPr="001630CC">
        <w:rPr>
          <w:rFonts w:ascii="Cambria" w:eastAsia="Times New Roman" w:hAnsi="Cambria"/>
          <w:color w:val="auto"/>
        </w:rPr>
        <w:t>Sebab</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perbedaan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antara</w:t>
      </w:r>
      <w:proofErr w:type="spellEnd"/>
      <w:r w:rsidRPr="001630CC">
        <w:rPr>
          <w:rFonts w:ascii="Cambria" w:eastAsia="Times New Roman" w:hAnsi="Cambria"/>
          <w:color w:val="auto"/>
        </w:rPr>
        <w:t xml:space="preserve"> orang </w:t>
      </w:r>
      <w:proofErr w:type="spellStart"/>
      <w:r w:rsidRPr="001630CC">
        <w:rPr>
          <w:rFonts w:ascii="Cambria" w:eastAsia="Times New Roman" w:hAnsi="Cambria"/>
          <w:color w:val="auto"/>
        </w:rPr>
        <w:t>yahudi</w:t>
      </w:r>
      <w:proofErr w:type="spellEnd"/>
      <w:r w:rsidRPr="001630CC">
        <w:rPr>
          <w:rFonts w:ascii="Cambria" w:eastAsia="Times New Roman" w:hAnsi="Cambria"/>
          <w:color w:val="auto"/>
        </w:rPr>
        <w:t xml:space="preserve"> dan orang Yunani. Karena Allah yang </w:t>
      </w:r>
      <w:proofErr w:type="spellStart"/>
      <w:r w:rsidRPr="001630CC">
        <w:rPr>
          <w:rFonts w:ascii="Cambria" w:eastAsia="Times New Roman" w:hAnsi="Cambria"/>
          <w:color w:val="auto"/>
        </w:rPr>
        <w:t>satu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kaya </w:t>
      </w:r>
      <w:proofErr w:type="spellStart"/>
      <w:r w:rsidRPr="001630CC">
        <w:rPr>
          <w:rFonts w:ascii="Cambria" w:eastAsia="Times New Roman" w:hAnsi="Cambria"/>
          <w:color w:val="auto"/>
        </w:rPr>
        <w:t>bagi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orang yang </w:t>
      </w:r>
      <w:proofErr w:type="spellStart"/>
      <w:r w:rsidRPr="001630CC">
        <w:rPr>
          <w:rFonts w:ascii="Cambria" w:eastAsia="Times New Roman" w:hAnsi="Cambria"/>
          <w:color w:val="auto"/>
        </w:rPr>
        <w:t>berseru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kepada</w:t>
      </w:r>
      <w:proofErr w:type="spellEnd"/>
      <w:r w:rsidRPr="001630CC">
        <w:rPr>
          <w:rFonts w:ascii="Cambria" w:eastAsia="Times New Roman" w:hAnsi="Cambria"/>
          <w:color w:val="auto"/>
        </w:rPr>
        <w:t>-Nya</w:t>
      </w:r>
      <w:r>
        <w:rPr>
          <w:rFonts w:ascii="Cambria" w:eastAsia="Times New Roman" w:hAnsi="Cambria"/>
          <w:color w:val="auto"/>
        </w:rPr>
        <w:t xml:space="preserve"> </w:t>
      </w:r>
      <w:r w:rsidRPr="001630CC">
        <w:rPr>
          <w:rFonts w:ascii="Cambria" w:eastAsia="Times New Roman" w:hAnsi="Cambria"/>
          <w:color w:val="auto"/>
        </w:rPr>
        <w:t>Rm. 10:12”</w:t>
      </w:r>
      <w:r>
        <w:rPr>
          <w:rFonts w:ascii="Cambria" w:eastAsia="Times New Roman" w:hAnsi="Cambria"/>
          <w:color w:val="auto"/>
        </w:rPr>
        <w:t xml:space="preserve"> (</w:t>
      </w:r>
      <w:proofErr w:type="spellStart"/>
      <w:r w:rsidRPr="00612BEF">
        <w:rPr>
          <w:sz w:val="22"/>
          <w:szCs w:val="22"/>
        </w:rPr>
        <w:t>Aritotang</w:t>
      </w:r>
      <w:r>
        <w:rPr>
          <w:sz w:val="22"/>
          <w:szCs w:val="22"/>
        </w:rPr>
        <w:t>&amp;Gultom</w:t>
      </w:r>
      <w:proofErr w:type="spellEnd"/>
      <w:r>
        <w:rPr>
          <w:sz w:val="22"/>
          <w:szCs w:val="22"/>
        </w:rPr>
        <w:t>, 2008)</w:t>
      </w:r>
      <w:r w:rsidRPr="001630CC">
        <w:rPr>
          <w:rFonts w:ascii="Cambria" w:eastAsia="Times New Roman" w:hAnsi="Cambria"/>
          <w:color w:val="auto"/>
        </w:rPr>
        <w:t xml:space="preserve">. </w:t>
      </w:r>
    </w:p>
    <w:p w:rsidR="00FC2143" w:rsidRPr="001630CC" w:rsidRDefault="00FC2143" w:rsidP="005F26F0">
      <w:pPr>
        <w:pStyle w:val="Default"/>
        <w:spacing w:line="360" w:lineRule="auto"/>
        <w:jc w:val="both"/>
        <w:rPr>
          <w:rFonts w:ascii="Cambria" w:hAnsi="Cambria"/>
          <w:b/>
          <w:color w:val="auto"/>
        </w:rPr>
      </w:pPr>
      <w:proofErr w:type="spellStart"/>
      <w:r w:rsidRPr="001630CC">
        <w:rPr>
          <w:rFonts w:ascii="Cambria" w:hAnsi="Cambria"/>
          <w:b/>
          <w:color w:val="auto"/>
        </w:rPr>
        <w:t>Landasan</w:t>
      </w:r>
      <w:proofErr w:type="spellEnd"/>
      <w:r w:rsidRPr="001630CC">
        <w:rPr>
          <w:rFonts w:ascii="Cambria" w:hAnsi="Cambria"/>
          <w:b/>
          <w:color w:val="auto"/>
        </w:rPr>
        <w:t xml:space="preserve"> </w:t>
      </w:r>
      <w:proofErr w:type="spellStart"/>
      <w:r w:rsidRPr="001630CC">
        <w:rPr>
          <w:rFonts w:ascii="Cambria" w:hAnsi="Cambria"/>
          <w:b/>
          <w:color w:val="auto"/>
        </w:rPr>
        <w:t>Alkitab</w:t>
      </w:r>
      <w:proofErr w:type="spellEnd"/>
      <w:r w:rsidRPr="001630CC">
        <w:rPr>
          <w:rFonts w:ascii="Cambria" w:hAnsi="Cambria"/>
          <w:b/>
          <w:color w:val="auto"/>
        </w:rPr>
        <w:t xml:space="preserve"> </w:t>
      </w:r>
      <w:proofErr w:type="spellStart"/>
      <w:r w:rsidRPr="001630CC">
        <w:rPr>
          <w:rFonts w:ascii="Cambria" w:hAnsi="Cambria"/>
          <w:b/>
          <w:color w:val="auto"/>
        </w:rPr>
        <w:t>Mengenai</w:t>
      </w:r>
      <w:proofErr w:type="spellEnd"/>
      <w:r w:rsidRPr="001630CC">
        <w:rPr>
          <w:rFonts w:ascii="Cambria" w:hAnsi="Cambria"/>
          <w:b/>
          <w:color w:val="auto"/>
        </w:rPr>
        <w:t xml:space="preserve"> </w:t>
      </w:r>
      <w:proofErr w:type="spellStart"/>
      <w:r w:rsidRPr="001630CC">
        <w:rPr>
          <w:rFonts w:ascii="Cambria" w:hAnsi="Cambria"/>
          <w:b/>
          <w:color w:val="auto"/>
        </w:rPr>
        <w:t>Kerukunan</w:t>
      </w:r>
      <w:proofErr w:type="spellEnd"/>
    </w:p>
    <w:p w:rsidR="00FC2143" w:rsidRPr="001630CC" w:rsidRDefault="00FC2143" w:rsidP="004628C2">
      <w:pPr>
        <w:pStyle w:val="Default"/>
        <w:numPr>
          <w:ilvl w:val="0"/>
          <w:numId w:val="3"/>
        </w:numPr>
        <w:spacing w:line="360" w:lineRule="auto"/>
        <w:ind w:left="284" w:hanging="284"/>
        <w:jc w:val="both"/>
        <w:rPr>
          <w:rFonts w:ascii="Cambria" w:hAnsi="Cambria"/>
          <w:b/>
          <w:color w:val="auto"/>
        </w:rPr>
      </w:pPr>
      <w:proofErr w:type="spellStart"/>
      <w:r w:rsidRPr="001630CC">
        <w:rPr>
          <w:rFonts w:ascii="Cambria" w:hAnsi="Cambria"/>
          <w:b/>
          <w:color w:val="auto"/>
        </w:rPr>
        <w:t>Perjanjian</w:t>
      </w:r>
      <w:proofErr w:type="spellEnd"/>
      <w:r w:rsidRPr="001630CC">
        <w:rPr>
          <w:rFonts w:ascii="Cambria" w:hAnsi="Cambria"/>
          <w:b/>
          <w:color w:val="auto"/>
        </w:rPr>
        <w:t xml:space="preserve"> Lama </w:t>
      </w:r>
    </w:p>
    <w:p w:rsidR="005F26F0" w:rsidRDefault="00FC2143" w:rsidP="005F26F0">
      <w:pPr>
        <w:pStyle w:val="Default"/>
        <w:spacing w:line="360" w:lineRule="auto"/>
        <w:ind w:left="142" w:firstLine="284"/>
        <w:jc w:val="both"/>
        <w:rPr>
          <w:rFonts w:ascii="Cambria" w:hAnsi="Cambria"/>
          <w:color w:val="auto"/>
        </w:rPr>
      </w:pPr>
      <w:proofErr w:type="spellStart"/>
      <w:r w:rsidRPr="001630CC">
        <w:rPr>
          <w:rFonts w:ascii="Cambria" w:hAnsi="Cambria"/>
          <w:color w:val="auto"/>
        </w:rPr>
        <w:t>Landasan</w:t>
      </w:r>
      <w:proofErr w:type="spellEnd"/>
      <w:r w:rsidRPr="001630CC">
        <w:rPr>
          <w:rFonts w:ascii="Cambria" w:hAnsi="Cambria"/>
          <w:color w:val="auto"/>
        </w:rPr>
        <w:t xml:space="preserve"> </w:t>
      </w:r>
      <w:proofErr w:type="spellStart"/>
      <w:r w:rsidRPr="001630CC">
        <w:rPr>
          <w:rFonts w:ascii="Cambria" w:hAnsi="Cambria"/>
          <w:color w:val="auto"/>
        </w:rPr>
        <w:t>teologi</w:t>
      </w:r>
      <w:proofErr w:type="spellEnd"/>
      <w:r w:rsidRPr="001630CC">
        <w:rPr>
          <w:rFonts w:ascii="Cambria" w:hAnsi="Cambria"/>
          <w:color w:val="auto"/>
        </w:rPr>
        <w:t xml:space="preserve"> </w:t>
      </w:r>
      <w:proofErr w:type="spellStart"/>
      <w:r w:rsidRPr="001630CC">
        <w:rPr>
          <w:rFonts w:ascii="Cambria" w:hAnsi="Cambria"/>
          <w:color w:val="auto"/>
        </w:rPr>
        <w:t>perjumpaan</w:t>
      </w:r>
      <w:proofErr w:type="spellEnd"/>
      <w:r w:rsidRPr="001630CC">
        <w:rPr>
          <w:rFonts w:ascii="Cambria" w:hAnsi="Cambria"/>
          <w:color w:val="auto"/>
        </w:rPr>
        <w:t xml:space="preserve"> </w:t>
      </w:r>
      <w:proofErr w:type="spellStart"/>
      <w:r w:rsidRPr="001630CC">
        <w:rPr>
          <w:rFonts w:ascii="Cambria" w:hAnsi="Cambria"/>
          <w:color w:val="auto"/>
        </w:rPr>
        <w:t>antar</w:t>
      </w:r>
      <w:proofErr w:type="spellEnd"/>
      <w:r w:rsidRPr="001630CC">
        <w:rPr>
          <w:rFonts w:ascii="Cambria" w:hAnsi="Cambria"/>
          <w:color w:val="auto"/>
        </w:rPr>
        <w:t xml:space="preserve"> </w:t>
      </w:r>
      <w:proofErr w:type="spellStart"/>
      <w:r w:rsidRPr="001630CC">
        <w:rPr>
          <w:rFonts w:ascii="Cambria" w:hAnsi="Cambria"/>
          <w:color w:val="auto"/>
        </w:rPr>
        <w:t>umat</w:t>
      </w:r>
      <w:proofErr w:type="spellEnd"/>
      <w:r w:rsidRPr="001630CC">
        <w:rPr>
          <w:rFonts w:ascii="Cambria" w:hAnsi="Cambria"/>
          <w:color w:val="auto"/>
        </w:rPr>
        <w:t xml:space="preserve"> </w:t>
      </w:r>
      <w:proofErr w:type="spellStart"/>
      <w:r w:rsidRPr="001630CC">
        <w:rPr>
          <w:rFonts w:ascii="Cambria" w:hAnsi="Cambria"/>
          <w:color w:val="auto"/>
        </w:rPr>
        <w:t>beragama</w:t>
      </w:r>
      <w:proofErr w:type="spellEnd"/>
      <w:r w:rsidRPr="001630CC">
        <w:rPr>
          <w:rFonts w:ascii="Cambria" w:hAnsi="Cambria"/>
          <w:color w:val="auto"/>
        </w:rPr>
        <w:t xml:space="preserve"> </w:t>
      </w:r>
      <w:proofErr w:type="spellStart"/>
      <w:r w:rsidRPr="001630CC">
        <w:rPr>
          <w:rFonts w:ascii="Cambria" w:hAnsi="Cambria"/>
          <w:color w:val="auto"/>
        </w:rPr>
        <w:t>itu</w:t>
      </w:r>
      <w:proofErr w:type="spellEnd"/>
      <w:r w:rsidRPr="001630CC">
        <w:rPr>
          <w:rFonts w:ascii="Cambria" w:hAnsi="Cambria"/>
          <w:color w:val="auto"/>
        </w:rPr>
        <w:t xml:space="preserve"> </w:t>
      </w:r>
      <w:proofErr w:type="spellStart"/>
      <w:r w:rsidRPr="001630CC">
        <w:rPr>
          <w:rFonts w:ascii="Cambria" w:hAnsi="Cambria"/>
          <w:color w:val="auto"/>
        </w:rPr>
        <w:t>dapat</w:t>
      </w:r>
      <w:proofErr w:type="spellEnd"/>
      <w:r w:rsidRPr="001630CC">
        <w:rPr>
          <w:rFonts w:ascii="Cambria" w:hAnsi="Cambria"/>
          <w:color w:val="auto"/>
        </w:rPr>
        <w:t xml:space="preserve"> </w:t>
      </w:r>
      <w:proofErr w:type="spellStart"/>
      <w:r w:rsidRPr="001630CC">
        <w:rPr>
          <w:rFonts w:ascii="Cambria" w:hAnsi="Cambria"/>
          <w:color w:val="auto"/>
        </w:rPr>
        <w:t>ditemukan</w:t>
      </w:r>
      <w:proofErr w:type="spellEnd"/>
      <w:r w:rsidRPr="001630CC">
        <w:rPr>
          <w:rFonts w:ascii="Cambria" w:hAnsi="Cambria"/>
          <w:color w:val="auto"/>
        </w:rPr>
        <w:t xml:space="preserve"> di </w:t>
      </w:r>
      <w:proofErr w:type="spellStart"/>
      <w:r w:rsidRPr="001630CC">
        <w:rPr>
          <w:rFonts w:ascii="Cambria" w:hAnsi="Cambria"/>
          <w:color w:val="auto"/>
        </w:rPr>
        <w:t>dalam</w:t>
      </w:r>
      <w:proofErr w:type="spellEnd"/>
      <w:r w:rsidRPr="001630CC">
        <w:rPr>
          <w:rFonts w:ascii="Cambria" w:hAnsi="Cambria"/>
          <w:color w:val="auto"/>
        </w:rPr>
        <w:t xml:space="preserve"> Kitab </w:t>
      </w:r>
      <w:proofErr w:type="spellStart"/>
      <w:r w:rsidRPr="001630CC">
        <w:rPr>
          <w:rFonts w:ascii="Cambria" w:hAnsi="Cambria"/>
          <w:color w:val="auto"/>
        </w:rPr>
        <w:t>Suci</w:t>
      </w:r>
      <w:proofErr w:type="spellEnd"/>
      <w:r w:rsidRPr="001630CC">
        <w:rPr>
          <w:rFonts w:ascii="Cambria" w:hAnsi="Cambria"/>
          <w:color w:val="auto"/>
        </w:rPr>
        <w:t xml:space="preserve"> dan </w:t>
      </w:r>
      <w:proofErr w:type="spellStart"/>
      <w:r w:rsidRPr="001630CC">
        <w:rPr>
          <w:rFonts w:ascii="Cambria" w:hAnsi="Cambria"/>
          <w:color w:val="auto"/>
        </w:rPr>
        <w:t>pengalaman</w:t>
      </w:r>
      <w:proofErr w:type="spellEnd"/>
      <w:r w:rsidRPr="001630CC">
        <w:rPr>
          <w:rFonts w:ascii="Cambria" w:hAnsi="Cambria"/>
          <w:color w:val="auto"/>
        </w:rPr>
        <w:t xml:space="preserve"> </w:t>
      </w:r>
      <w:proofErr w:type="spellStart"/>
      <w:r w:rsidRPr="001630CC">
        <w:rPr>
          <w:rFonts w:ascii="Cambria" w:hAnsi="Cambria"/>
          <w:color w:val="auto"/>
        </w:rPr>
        <w:t>dari</w:t>
      </w:r>
      <w:proofErr w:type="spellEnd"/>
      <w:r w:rsidRPr="001630CC">
        <w:rPr>
          <w:rFonts w:ascii="Cambria" w:hAnsi="Cambria"/>
          <w:color w:val="auto"/>
        </w:rPr>
        <w:t xml:space="preserve"> orang Kristen pada masa </w:t>
      </w:r>
      <w:proofErr w:type="spellStart"/>
      <w:r w:rsidRPr="001630CC">
        <w:rPr>
          <w:rFonts w:ascii="Cambria" w:hAnsi="Cambria"/>
          <w:color w:val="auto"/>
        </w:rPr>
        <w:t>lalu</w:t>
      </w:r>
      <w:proofErr w:type="spellEnd"/>
      <w:r w:rsidRPr="001630CC">
        <w:rPr>
          <w:rFonts w:ascii="Cambria" w:hAnsi="Cambria"/>
          <w:color w:val="auto"/>
        </w:rPr>
        <w:t xml:space="preserve">. Di </w:t>
      </w:r>
      <w:proofErr w:type="spellStart"/>
      <w:r w:rsidRPr="001630CC">
        <w:rPr>
          <w:rFonts w:ascii="Cambria" w:hAnsi="Cambria"/>
          <w:color w:val="auto"/>
        </w:rPr>
        <w:t>dalam</w:t>
      </w:r>
      <w:proofErr w:type="spellEnd"/>
      <w:r w:rsidRPr="001630CC">
        <w:rPr>
          <w:rFonts w:ascii="Cambria" w:hAnsi="Cambria"/>
          <w:color w:val="auto"/>
        </w:rPr>
        <w:t xml:space="preserve"> Kitab </w:t>
      </w:r>
      <w:proofErr w:type="spellStart"/>
      <w:r w:rsidRPr="001630CC">
        <w:rPr>
          <w:rFonts w:ascii="Cambria" w:hAnsi="Cambria"/>
          <w:color w:val="auto"/>
        </w:rPr>
        <w:t>Perjanjian</w:t>
      </w:r>
      <w:proofErr w:type="spellEnd"/>
      <w:r w:rsidRPr="001630CC">
        <w:rPr>
          <w:rFonts w:ascii="Cambria" w:hAnsi="Cambria"/>
          <w:color w:val="auto"/>
        </w:rPr>
        <w:t xml:space="preserve"> Lama </w:t>
      </w:r>
      <w:proofErr w:type="spellStart"/>
      <w:r w:rsidRPr="001630CC">
        <w:rPr>
          <w:rFonts w:ascii="Cambria" w:hAnsi="Cambria"/>
          <w:color w:val="auto"/>
        </w:rPr>
        <w:t>kita</w:t>
      </w:r>
      <w:proofErr w:type="spellEnd"/>
      <w:r w:rsidRPr="001630CC">
        <w:rPr>
          <w:rFonts w:ascii="Cambria" w:hAnsi="Cambria"/>
          <w:color w:val="auto"/>
        </w:rPr>
        <w:t xml:space="preserve"> </w:t>
      </w:r>
      <w:proofErr w:type="spellStart"/>
      <w:r w:rsidRPr="001630CC">
        <w:rPr>
          <w:rFonts w:ascii="Cambria" w:hAnsi="Cambria"/>
          <w:color w:val="auto"/>
        </w:rPr>
        <w:t>dapat</w:t>
      </w:r>
      <w:proofErr w:type="spellEnd"/>
      <w:r w:rsidRPr="001630CC">
        <w:rPr>
          <w:rFonts w:ascii="Cambria" w:hAnsi="Cambria"/>
          <w:color w:val="auto"/>
        </w:rPr>
        <w:t xml:space="preserve"> </w:t>
      </w:r>
      <w:proofErr w:type="spellStart"/>
      <w:r w:rsidRPr="001630CC">
        <w:rPr>
          <w:rFonts w:ascii="Cambria" w:hAnsi="Cambria"/>
          <w:color w:val="auto"/>
        </w:rPr>
        <w:t>membaca</w:t>
      </w:r>
      <w:proofErr w:type="spellEnd"/>
      <w:r w:rsidRPr="001630CC">
        <w:rPr>
          <w:rFonts w:ascii="Cambria" w:hAnsi="Cambria"/>
          <w:color w:val="auto"/>
        </w:rPr>
        <w:t xml:space="preserve"> </w:t>
      </w:r>
      <w:proofErr w:type="spellStart"/>
      <w:r w:rsidRPr="001630CC">
        <w:rPr>
          <w:rFonts w:ascii="Cambria" w:hAnsi="Cambria"/>
          <w:color w:val="auto"/>
        </w:rPr>
        <w:t>panggilan</w:t>
      </w:r>
      <w:proofErr w:type="spellEnd"/>
      <w:r w:rsidRPr="001630CC">
        <w:rPr>
          <w:rFonts w:ascii="Cambria" w:hAnsi="Cambria"/>
          <w:color w:val="auto"/>
        </w:rPr>
        <w:t xml:space="preserve"> Allah </w:t>
      </w:r>
      <w:proofErr w:type="spellStart"/>
      <w:r w:rsidRPr="001630CC">
        <w:rPr>
          <w:rFonts w:ascii="Cambria" w:hAnsi="Cambria"/>
          <w:color w:val="auto"/>
        </w:rPr>
        <w:t>kepada</w:t>
      </w:r>
      <w:proofErr w:type="spellEnd"/>
      <w:r w:rsidRPr="001630CC">
        <w:rPr>
          <w:rFonts w:ascii="Cambria" w:hAnsi="Cambria"/>
          <w:color w:val="auto"/>
        </w:rPr>
        <w:t xml:space="preserve"> Abraham agar </w:t>
      </w:r>
      <w:proofErr w:type="spellStart"/>
      <w:r w:rsidRPr="001630CC">
        <w:rPr>
          <w:rFonts w:ascii="Cambria" w:hAnsi="Cambria"/>
          <w:color w:val="auto"/>
        </w:rPr>
        <w:t>meninggalkan</w:t>
      </w:r>
      <w:proofErr w:type="spellEnd"/>
      <w:r w:rsidRPr="001630CC">
        <w:rPr>
          <w:rFonts w:ascii="Cambria" w:hAnsi="Cambria"/>
          <w:color w:val="auto"/>
        </w:rPr>
        <w:t xml:space="preserve"> </w:t>
      </w:r>
      <w:proofErr w:type="spellStart"/>
      <w:r w:rsidRPr="001630CC">
        <w:rPr>
          <w:rFonts w:ascii="Cambria" w:hAnsi="Cambria"/>
          <w:color w:val="auto"/>
        </w:rPr>
        <w:t>sanak-saudaranya</w:t>
      </w:r>
      <w:proofErr w:type="spellEnd"/>
      <w:r w:rsidRPr="001630CC">
        <w:rPr>
          <w:rFonts w:ascii="Cambria" w:hAnsi="Cambria"/>
          <w:color w:val="auto"/>
        </w:rPr>
        <w:t xml:space="preserve"> dan </w:t>
      </w:r>
      <w:proofErr w:type="spellStart"/>
      <w:r w:rsidRPr="001630CC">
        <w:rPr>
          <w:rFonts w:ascii="Cambria" w:hAnsi="Cambria"/>
          <w:color w:val="auto"/>
        </w:rPr>
        <w:t>pergi</w:t>
      </w:r>
      <w:proofErr w:type="spellEnd"/>
      <w:r w:rsidRPr="001630CC">
        <w:rPr>
          <w:rFonts w:ascii="Cambria" w:hAnsi="Cambria"/>
          <w:color w:val="auto"/>
        </w:rPr>
        <w:t xml:space="preserve"> </w:t>
      </w:r>
      <w:proofErr w:type="spellStart"/>
      <w:r w:rsidRPr="001630CC">
        <w:rPr>
          <w:rFonts w:ascii="Cambria" w:hAnsi="Cambria"/>
          <w:color w:val="auto"/>
        </w:rPr>
        <w:t>ke</w:t>
      </w:r>
      <w:proofErr w:type="spellEnd"/>
      <w:r w:rsidRPr="001630CC">
        <w:rPr>
          <w:rFonts w:ascii="Cambria" w:hAnsi="Cambria"/>
          <w:color w:val="auto"/>
        </w:rPr>
        <w:t xml:space="preserve"> </w:t>
      </w:r>
      <w:proofErr w:type="spellStart"/>
      <w:r w:rsidRPr="001630CC">
        <w:rPr>
          <w:rFonts w:ascii="Cambria" w:hAnsi="Cambria"/>
          <w:color w:val="auto"/>
        </w:rPr>
        <w:t>suatu</w:t>
      </w:r>
      <w:proofErr w:type="spellEnd"/>
      <w:r w:rsidRPr="001630CC">
        <w:rPr>
          <w:rFonts w:ascii="Cambria" w:hAnsi="Cambria"/>
          <w:color w:val="auto"/>
        </w:rPr>
        <w:t xml:space="preserve"> </w:t>
      </w:r>
      <w:proofErr w:type="spellStart"/>
      <w:r w:rsidRPr="001630CC">
        <w:rPr>
          <w:rFonts w:ascii="Cambria" w:hAnsi="Cambria"/>
          <w:color w:val="auto"/>
        </w:rPr>
        <w:t>tempat</w:t>
      </w:r>
      <w:proofErr w:type="spellEnd"/>
      <w:r w:rsidRPr="001630CC">
        <w:rPr>
          <w:rFonts w:ascii="Cambria" w:hAnsi="Cambria"/>
          <w:color w:val="auto"/>
        </w:rPr>
        <w:t xml:space="preserve"> di mana Allah </w:t>
      </w:r>
      <w:proofErr w:type="spellStart"/>
      <w:r w:rsidRPr="001630CC">
        <w:rPr>
          <w:rFonts w:ascii="Cambria" w:hAnsi="Cambria"/>
          <w:color w:val="auto"/>
        </w:rPr>
        <w:t>akan</w:t>
      </w:r>
      <w:proofErr w:type="spellEnd"/>
      <w:r w:rsidRPr="001630CC">
        <w:rPr>
          <w:rFonts w:ascii="Cambria" w:hAnsi="Cambria"/>
          <w:color w:val="auto"/>
        </w:rPr>
        <w:t xml:space="preserve"> </w:t>
      </w:r>
      <w:proofErr w:type="spellStart"/>
      <w:r w:rsidRPr="001630CC">
        <w:rPr>
          <w:rFonts w:ascii="Cambria" w:hAnsi="Cambria"/>
          <w:color w:val="auto"/>
        </w:rPr>
        <w:t>menempatkan</w:t>
      </w:r>
      <w:proofErr w:type="spellEnd"/>
      <w:r w:rsidRPr="001630CC">
        <w:rPr>
          <w:rFonts w:ascii="Cambria" w:hAnsi="Cambria"/>
          <w:color w:val="auto"/>
        </w:rPr>
        <w:t xml:space="preserve"> </w:t>
      </w:r>
      <w:proofErr w:type="spellStart"/>
      <w:r w:rsidRPr="001630CC">
        <w:rPr>
          <w:rFonts w:ascii="Cambria" w:hAnsi="Cambria"/>
          <w:color w:val="auto"/>
        </w:rPr>
        <w:t>dia</w:t>
      </w:r>
      <w:proofErr w:type="spellEnd"/>
      <w:r w:rsidRPr="001630CC">
        <w:rPr>
          <w:rFonts w:ascii="Cambria" w:hAnsi="Cambria"/>
          <w:color w:val="auto"/>
        </w:rPr>
        <w:t xml:space="preserve"> di </w:t>
      </w:r>
      <w:proofErr w:type="spellStart"/>
      <w:r w:rsidRPr="001630CC">
        <w:rPr>
          <w:rFonts w:ascii="Cambria" w:hAnsi="Cambria"/>
          <w:color w:val="auto"/>
        </w:rPr>
        <w:t>dalam</w:t>
      </w:r>
      <w:proofErr w:type="spellEnd"/>
      <w:r w:rsidRPr="001630CC">
        <w:rPr>
          <w:rFonts w:ascii="Cambria" w:hAnsi="Cambria"/>
          <w:color w:val="auto"/>
        </w:rPr>
        <w:t xml:space="preserve"> </w:t>
      </w:r>
      <w:proofErr w:type="spellStart"/>
      <w:r w:rsidRPr="001630CC">
        <w:rPr>
          <w:rFonts w:ascii="Cambria" w:hAnsi="Cambria"/>
          <w:color w:val="auto"/>
        </w:rPr>
        <w:t>suatu</w:t>
      </w:r>
      <w:proofErr w:type="spellEnd"/>
      <w:r w:rsidRPr="001630CC">
        <w:rPr>
          <w:rFonts w:ascii="Cambria" w:hAnsi="Cambria"/>
          <w:color w:val="auto"/>
        </w:rPr>
        <w:t xml:space="preserve"> </w:t>
      </w:r>
      <w:proofErr w:type="spellStart"/>
      <w:r w:rsidRPr="001630CC">
        <w:rPr>
          <w:rFonts w:ascii="Cambria" w:hAnsi="Cambria"/>
          <w:color w:val="auto"/>
        </w:rPr>
        <w:t>komunitas</w:t>
      </w:r>
      <w:proofErr w:type="spellEnd"/>
      <w:r w:rsidRPr="001630CC">
        <w:rPr>
          <w:rFonts w:ascii="Cambria" w:hAnsi="Cambria"/>
          <w:color w:val="auto"/>
        </w:rPr>
        <w:t xml:space="preserve"> </w:t>
      </w:r>
      <w:proofErr w:type="spellStart"/>
      <w:r w:rsidRPr="001630CC">
        <w:rPr>
          <w:rFonts w:ascii="Cambria" w:hAnsi="Cambria"/>
          <w:color w:val="auto"/>
        </w:rPr>
        <w:t>baru</w:t>
      </w:r>
      <w:proofErr w:type="spellEnd"/>
      <w:r w:rsidRPr="001630CC">
        <w:rPr>
          <w:rFonts w:ascii="Cambria" w:hAnsi="Cambria"/>
          <w:color w:val="auto"/>
        </w:rPr>
        <w:t xml:space="preserve">. Abraham </w:t>
      </w:r>
      <w:proofErr w:type="spellStart"/>
      <w:r w:rsidRPr="001630CC">
        <w:rPr>
          <w:rFonts w:ascii="Cambria" w:hAnsi="Cambria"/>
          <w:color w:val="auto"/>
        </w:rPr>
        <w:t>itu</w:t>
      </w:r>
      <w:proofErr w:type="spellEnd"/>
      <w:r w:rsidRPr="001630CC">
        <w:rPr>
          <w:rFonts w:ascii="Cambria" w:hAnsi="Cambria"/>
          <w:color w:val="auto"/>
        </w:rPr>
        <w:t xml:space="preserve"> </w:t>
      </w:r>
      <w:proofErr w:type="spellStart"/>
      <w:r w:rsidRPr="001630CC">
        <w:rPr>
          <w:rFonts w:ascii="Cambria" w:hAnsi="Cambria"/>
          <w:color w:val="auto"/>
        </w:rPr>
        <w:t>dipanggil</w:t>
      </w:r>
      <w:proofErr w:type="spellEnd"/>
      <w:r w:rsidRPr="001630CC">
        <w:rPr>
          <w:rFonts w:ascii="Cambria" w:hAnsi="Cambria"/>
          <w:color w:val="auto"/>
        </w:rPr>
        <w:t xml:space="preserve"> Allah </w:t>
      </w:r>
      <w:proofErr w:type="spellStart"/>
      <w:r w:rsidRPr="001630CC">
        <w:rPr>
          <w:rFonts w:ascii="Cambria" w:hAnsi="Cambria"/>
          <w:color w:val="auto"/>
        </w:rPr>
        <w:t>menjadi</w:t>
      </w:r>
      <w:proofErr w:type="spellEnd"/>
      <w:r w:rsidRPr="001630CC">
        <w:rPr>
          <w:rFonts w:ascii="Cambria" w:hAnsi="Cambria"/>
          <w:color w:val="auto"/>
        </w:rPr>
        <w:t xml:space="preserve"> “</w:t>
      </w:r>
      <w:proofErr w:type="spellStart"/>
      <w:r w:rsidRPr="001630CC">
        <w:rPr>
          <w:rFonts w:ascii="Cambria" w:hAnsi="Cambria"/>
          <w:color w:val="auto"/>
        </w:rPr>
        <w:t>berkat</w:t>
      </w:r>
      <w:proofErr w:type="spellEnd"/>
      <w:r w:rsidRPr="001630CC">
        <w:rPr>
          <w:rFonts w:ascii="Cambria" w:hAnsi="Cambria"/>
          <w:color w:val="auto"/>
        </w:rPr>
        <w:t xml:space="preserve">” </w:t>
      </w:r>
      <w:proofErr w:type="spellStart"/>
      <w:r w:rsidRPr="001630CC">
        <w:rPr>
          <w:rFonts w:ascii="Cambria" w:hAnsi="Cambria"/>
          <w:color w:val="auto"/>
        </w:rPr>
        <w:t>atau</w:t>
      </w:r>
      <w:proofErr w:type="spellEnd"/>
      <w:r w:rsidRPr="001630CC">
        <w:rPr>
          <w:rFonts w:ascii="Cambria" w:hAnsi="Cambria"/>
          <w:color w:val="auto"/>
        </w:rPr>
        <w:t xml:space="preserve"> juga </w:t>
      </w:r>
      <w:proofErr w:type="spellStart"/>
      <w:r w:rsidRPr="001630CC">
        <w:rPr>
          <w:rFonts w:ascii="Cambria" w:hAnsi="Cambria"/>
          <w:color w:val="auto"/>
        </w:rPr>
        <w:t>menjadi</w:t>
      </w:r>
      <w:proofErr w:type="spellEnd"/>
      <w:r w:rsidRPr="001630CC">
        <w:rPr>
          <w:rFonts w:ascii="Cambria" w:hAnsi="Cambria"/>
          <w:color w:val="auto"/>
        </w:rPr>
        <w:t xml:space="preserve"> “</w:t>
      </w:r>
      <w:proofErr w:type="spellStart"/>
      <w:r w:rsidRPr="001630CC">
        <w:rPr>
          <w:rFonts w:ascii="Cambria" w:hAnsi="Cambria"/>
          <w:color w:val="auto"/>
        </w:rPr>
        <w:t>kutuk</w:t>
      </w:r>
      <w:proofErr w:type="spellEnd"/>
      <w:r w:rsidRPr="001630CC">
        <w:rPr>
          <w:rFonts w:ascii="Cambria" w:hAnsi="Cambria"/>
          <w:color w:val="auto"/>
        </w:rPr>
        <w:t xml:space="preserve">” </w:t>
      </w:r>
      <w:proofErr w:type="spellStart"/>
      <w:r w:rsidRPr="001630CC">
        <w:rPr>
          <w:rFonts w:ascii="Cambria" w:hAnsi="Cambria"/>
          <w:color w:val="auto"/>
        </w:rPr>
        <w:t>bagi</w:t>
      </w:r>
      <w:proofErr w:type="spellEnd"/>
      <w:r w:rsidRPr="001630CC">
        <w:rPr>
          <w:rFonts w:ascii="Cambria" w:hAnsi="Cambria"/>
          <w:color w:val="auto"/>
        </w:rPr>
        <w:t xml:space="preserve"> </w:t>
      </w:r>
      <w:proofErr w:type="spellStart"/>
      <w:r w:rsidRPr="001630CC">
        <w:rPr>
          <w:rFonts w:ascii="Cambria" w:hAnsi="Cambria"/>
          <w:color w:val="auto"/>
        </w:rPr>
        <w:t>masyarakat</w:t>
      </w:r>
      <w:proofErr w:type="spellEnd"/>
      <w:r w:rsidRPr="001630CC">
        <w:rPr>
          <w:rFonts w:ascii="Cambria" w:hAnsi="Cambria"/>
          <w:color w:val="auto"/>
        </w:rPr>
        <w:t xml:space="preserve"> </w:t>
      </w:r>
      <w:proofErr w:type="spellStart"/>
      <w:r w:rsidRPr="001630CC">
        <w:rPr>
          <w:rFonts w:ascii="Cambria" w:hAnsi="Cambria"/>
          <w:color w:val="auto"/>
        </w:rPr>
        <w:t>sekitarnya</w:t>
      </w:r>
      <w:proofErr w:type="spellEnd"/>
      <w:r w:rsidRPr="001630CC">
        <w:rPr>
          <w:rFonts w:ascii="Cambria" w:hAnsi="Cambria"/>
          <w:color w:val="auto"/>
        </w:rPr>
        <w:t xml:space="preserve">. Allah </w:t>
      </w:r>
      <w:proofErr w:type="spellStart"/>
      <w:r w:rsidRPr="001630CC">
        <w:rPr>
          <w:rFonts w:ascii="Cambria" w:hAnsi="Cambria"/>
          <w:color w:val="auto"/>
        </w:rPr>
        <w:t>akan</w:t>
      </w:r>
      <w:proofErr w:type="spellEnd"/>
      <w:r w:rsidRPr="001630CC">
        <w:rPr>
          <w:rFonts w:ascii="Cambria" w:hAnsi="Cambria"/>
          <w:color w:val="auto"/>
        </w:rPr>
        <w:t xml:space="preserve"> </w:t>
      </w:r>
      <w:proofErr w:type="spellStart"/>
      <w:r w:rsidRPr="001630CC">
        <w:rPr>
          <w:rFonts w:ascii="Cambria" w:hAnsi="Cambria"/>
          <w:color w:val="auto"/>
        </w:rPr>
        <w:t>memberkati</w:t>
      </w:r>
      <w:proofErr w:type="spellEnd"/>
      <w:r w:rsidRPr="001630CC">
        <w:rPr>
          <w:rFonts w:ascii="Cambria" w:hAnsi="Cambria"/>
          <w:color w:val="auto"/>
        </w:rPr>
        <w:t xml:space="preserve"> Abraham dan </w:t>
      </w:r>
      <w:proofErr w:type="spellStart"/>
      <w:r w:rsidRPr="001630CC">
        <w:rPr>
          <w:rFonts w:ascii="Cambria" w:hAnsi="Cambria"/>
          <w:color w:val="auto"/>
        </w:rPr>
        <w:t>mengutuk</w:t>
      </w:r>
      <w:proofErr w:type="spellEnd"/>
      <w:r w:rsidRPr="001630CC">
        <w:rPr>
          <w:rFonts w:ascii="Cambria" w:hAnsi="Cambria"/>
          <w:color w:val="auto"/>
        </w:rPr>
        <w:t xml:space="preserve"> </w:t>
      </w:r>
      <w:proofErr w:type="spellStart"/>
      <w:r w:rsidRPr="001630CC">
        <w:rPr>
          <w:rFonts w:ascii="Cambria" w:hAnsi="Cambria"/>
          <w:color w:val="auto"/>
        </w:rPr>
        <w:t>mereka</w:t>
      </w:r>
      <w:proofErr w:type="spellEnd"/>
      <w:r w:rsidRPr="001630CC">
        <w:rPr>
          <w:rFonts w:ascii="Cambria" w:hAnsi="Cambria"/>
          <w:color w:val="auto"/>
        </w:rPr>
        <w:t xml:space="preserve"> yang </w:t>
      </w:r>
      <w:proofErr w:type="spellStart"/>
      <w:r w:rsidRPr="001630CC">
        <w:rPr>
          <w:rFonts w:ascii="Cambria" w:hAnsi="Cambria"/>
          <w:color w:val="auto"/>
        </w:rPr>
        <w:lastRenderedPageBreak/>
        <w:t>mengutuk</w:t>
      </w:r>
      <w:proofErr w:type="spellEnd"/>
      <w:r w:rsidRPr="001630CC">
        <w:rPr>
          <w:rFonts w:ascii="Cambria" w:hAnsi="Cambria"/>
          <w:color w:val="auto"/>
        </w:rPr>
        <w:t xml:space="preserve"> Abraham.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berada</w:t>
      </w:r>
      <w:proofErr w:type="spellEnd"/>
      <w:r w:rsidRPr="001630CC">
        <w:rPr>
          <w:rFonts w:ascii="Cambria" w:hAnsi="Cambria"/>
          <w:color w:val="auto"/>
        </w:rPr>
        <w:t xml:space="preserve"> di </w:t>
      </w:r>
      <w:proofErr w:type="spellStart"/>
      <w:r w:rsidRPr="001630CC">
        <w:rPr>
          <w:rFonts w:ascii="Cambria" w:hAnsi="Cambria"/>
          <w:color w:val="auto"/>
        </w:rPr>
        <w:t>dalam</w:t>
      </w:r>
      <w:proofErr w:type="spellEnd"/>
      <w:r w:rsidRPr="001630CC">
        <w:rPr>
          <w:rFonts w:ascii="Cambria" w:hAnsi="Cambria"/>
          <w:color w:val="auto"/>
        </w:rPr>
        <w:t xml:space="preserve"> </w:t>
      </w:r>
      <w:proofErr w:type="spellStart"/>
      <w:r w:rsidRPr="001630CC">
        <w:rPr>
          <w:rFonts w:ascii="Cambria" w:hAnsi="Cambria"/>
          <w:color w:val="auto"/>
        </w:rPr>
        <w:t>lingkungan</w:t>
      </w:r>
      <w:proofErr w:type="spellEnd"/>
      <w:r w:rsidRPr="001630CC">
        <w:rPr>
          <w:rFonts w:ascii="Cambria" w:hAnsi="Cambria"/>
          <w:color w:val="auto"/>
        </w:rPr>
        <w:t xml:space="preserve"> </w:t>
      </w:r>
      <w:proofErr w:type="spellStart"/>
      <w:r w:rsidRPr="001630CC">
        <w:rPr>
          <w:rFonts w:ascii="Cambria" w:hAnsi="Cambria"/>
          <w:color w:val="auto"/>
        </w:rPr>
        <w:t>komunitas</w:t>
      </w:r>
      <w:proofErr w:type="spellEnd"/>
      <w:r w:rsidRPr="001630CC">
        <w:rPr>
          <w:rFonts w:ascii="Cambria" w:hAnsi="Cambria"/>
          <w:color w:val="auto"/>
        </w:rPr>
        <w:t xml:space="preserve"> </w:t>
      </w:r>
      <w:proofErr w:type="spellStart"/>
      <w:r w:rsidRPr="001630CC">
        <w:rPr>
          <w:rFonts w:ascii="Cambria" w:hAnsi="Cambria"/>
          <w:color w:val="auto"/>
        </w:rPr>
        <w:t>baru</w:t>
      </w:r>
      <w:proofErr w:type="spellEnd"/>
      <w:r w:rsidRPr="001630CC">
        <w:rPr>
          <w:rFonts w:ascii="Cambria" w:hAnsi="Cambria"/>
          <w:color w:val="auto"/>
        </w:rPr>
        <w:t xml:space="preserve">, di mana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harus</w:t>
      </w:r>
      <w:proofErr w:type="spellEnd"/>
      <w:r w:rsidRPr="001630CC">
        <w:rPr>
          <w:rFonts w:ascii="Cambria" w:hAnsi="Cambria"/>
          <w:color w:val="auto"/>
        </w:rPr>
        <w:t xml:space="preserve"> </w:t>
      </w:r>
      <w:proofErr w:type="spellStart"/>
      <w:r w:rsidRPr="001630CC">
        <w:rPr>
          <w:rFonts w:ascii="Cambria" w:hAnsi="Cambria"/>
          <w:color w:val="auto"/>
        </w:rPr>
        <w:t>mengakui</w:t>
      </w:r>
      <w:proofErr w:type="spellEnd"/>
      <w:r w:rsidRPr="001630CC">
        <w:rPr>
          <w:rFonts w:ascii="Cambria" w:hAnsi="Cambria"/>
          <w:color w:val="auto"/>
        </w:rPr>
        <w:t xml:space="preserve"> dan </w:t>
      </w:r>
      <w:proofErr w:type="spellStart"/>
      <w:r w:rsidRPr="001630CC">
        <w:rPr>
          <w:rFonts w:ascii="Cambria" w:hAnsi="Cambria"/>
          <w:color w:val="auto"/>
        </w:rPr>
        <w:t>menerima</w:t>
      </w:r>
      <w:proofErr w:type="spellEnd"/>
      <w:r w:rsidRPr="001630CC">
        <w:rPr>
          <w:rFonts w:ascii="Cambria" w:hAnsi="Cambria"/>
          <w:color w:val="auto"/>
        </w:rPr>
        <w:t xml:space="preserve"> </w:t>
      </w:r>
      <w:proofErr w:type="spellStart"/>
      <w:r w:rsidRPr="001630CC">
        <w:rPr>
          <w:rFonts w:ascii="Cambria" w:hAnsi="Cambria"/>
          <w:color w:val="auto"/>
        </w:rPr>
        <w:t>mereka</w:t>
      </w:r>
      <w:proofErr w:type="spellEnd"/>
      <w:r w:rsidRPr="001630CC">
        <w:rPr>
          <w:rFonts w:ascii="Cambria" w:hAnsi="Cambria"/>
          <w:color w:val="auto"/>
        </w:rPr>
        <w:t xml:space="preserve">, dan </w:t>
      </w:r>
      <w:proofErr w:type="spellStart"/>
      <w:r w:rsidRPr="001630CC">
        <w:rPr>
          <w:rFonts w:ascii="Cambria" w:hAnsi="Cambria"/>
          <w:color w:val="auto"/>
        </w:rPr>
        <w:t>komunitas</w:t>
      </w:r>
      <w:proofErr w:type="spellEnd"/>
      <w:r w:rsidRPr="001630CC">
        <w:rPr>
          <w:rFonts w:ascii="Cambria" w:hAnsi="Cambria"/>
          <w:color w:val="auto"/>
        </w:rPr>
        <w:t xml:space="preserve"> </w:t>
      </w:r>
      <w:proofErr w:type="spellStart"/>
      <w:r w:rsidRPr="001630CC">
        <w:rPr>
          <w:rFonts w:ascii="Cambria" w:hAnsi="Cambria"/>
          <w:color w:val="auto"/>
        </w:rPr>
        <w:t>masyarakat</w:t>
      </w:r>
      <w:proofErr w:type="spellEnd"/>
      <w:r w:rsidRPr="001630CC">
        <w:rPr>
          <w:rFonts w:ascii="Cambria" w:hAnsi="Cambria"/>
          <w:color w:val="auto"/>
        </w:rPr>
        <w:t xml:space="preserve"> </w:t>
      </w:r>
      <w:proofErr w:type="spellStart"/>
      <w:r w:rsidRPr="001630CC">
        <w:rPr>
          <w:rFonts w:ascii="Cambria" w:hAnsi="Cambria"/>
          <w:color w:val="auto"/>
        </w:rPr>
        <w:t>baru</w:t>
      </w:r>
      <w:proofErr w:type="spellEnd"/>
      <w:r w:rsidRPr="001630CC">
        <w:rPr>
          <w:rFonts w:ascii="Cambria" w:hAnsi="Cambria"/>
          <w:color w:val="auto"/>
        </w:rPr>
        <w:t xml:space="preserve"> </w:t>
      </w:r>
      <w:proofErr w:type="spellStart"/>
      <w:r w:rsidRPr="001630CC">
        <w:rPr>
          <w:rFonts w:ascii="Cambria" w:hAnsi="Cambria"/>
          <w:color w:val="auto"/>
        </w:rPr>
        <w:t>itu</w:t>
      </w:r>
      <w:proofErr w:type="spellEnd"/>
      <w:r w:rsidRPr="001630CC">
        <w:rPr>
          <w:rFonts w:ascii="Cambria" w:hAnsi="Cambria"/>
          <w:color w:val="auto"/>
        </w:rPr>
        <w:t xml:space="preserve"> pun </w:t>
      </w:r>
      <w:proofErr w:type="spellStart"/>
      <w:r w:rsidRPr="001630CC">
        <w:rPr>
          <w:rFonts w:ascii="Cambria" w:hAnsi="Cambria"/>
          <w:color w:val="auto"/>
        </w:rPr>
        <w:t>harus</w:t>
      </w:r>
      <w:proofErr w:type="spellEnd"/>
      <w:r w:rsidRPr="001630CC">
        <w:rPr>
          <w:rFonts w:ascii="Cambria" w:hAnsi="Cambria"/>
          <w:color w:val="auto"/>
        </w:rPr>
        <w:t xml:space="preserve"> </w:t>
      </w:r>
      <w:proofErr w:type="spellStart"/>
      <w:r w:rsidRPr="001630CC">
        <w:rPr>
          <w:rFonts w:ascii="Cambria" w:hAnsi="Cambria"/>
          <w:color w:val="auto"/>
        </w:rPr>
        <w:t>menerima</w:t>
      </w:r>
      <w:proofErr w:type="spellEnd"/>
      <w:r w:rsidRPr="001630CC">
        <w:rPr>
          <w:rFonts w:ascii="Cambria" w:hAnsi="Cambria"/>
          <w:color w:val="auto"/>
        </w:rPr>
        <w:t xml:space="preserve"> </w:t>
      </w:r>
      <w:proofErr w:type="spellStart"/>
      <w:r w:rsidRPr="001630CC">
        <w:rPr>
          <w:rFonts w:ascii="Cambria" w:hAnsi="Cambria"/>
          <w:color w:val="auto"/>
        </w:rPr>
        <w:t>kehadirannya</w:t>
      </w:r>
      <w:proofErr w:type="spellEnd"/>
      <w:r w:rsidRPr="001630CC">
        <w:rPr>
          <w:rFonts w:ascii="Cambria" w:hAnsi="Cambria"/>
          <w:color w:val="auto"/>
        </w:rPr>
        <w:t xml:space="preserve">. </w:t>
      </w:r>
      <w:proofErr w:type="spellStart"/>
      <w:r w:rsidRPr="001630CC">
        <w:rPr>
          <w:rFonts w:ascii="Cambria" w:hAnsi="Cambria"/>
          <w:color w:val="auto"/>
        </w:rPr>
        <w:t>Dalam</w:t>
      </w:r>
      <w:proofErr w:type="spellEnd"/>
      <w:r w:rsidRPr="001630CC">
        <w:rPr>
          <w:rFonts w:ascii="Cambria" w:hAnsi="Cambria"/>
          <w:color w:val="auto"/>
        </w:rPr>
        <w:t xml:space="preserve"> </w:t>
      </w:r>
      <w:proofErr w:type="spellStart"/>
      <w:r w:rsidRPr="001630CC">
        <w:rPr>
          <w:rFonts w:ascii="Cambria" w:hAnsi="Cambria"/>
          <w:color w:val="auto"/>
        </w:rPr>
        <w:t>pengertian</w:t>
      </w:r>
      <w:proofErr w:type="spellEnd"/>
      <w:r w:rsidRPr="001630CC">
        <w:rPr>
          <w:rFonts w:ascii="Cambria" w:hAnsi="Cambria"/>
          <w:color w:val="auto"/>
        </w:rPr>
        <w:t xml:space="preserve"> </w:t>
      </w:r>
      <w:proofErr w:type="spellStart"/>
      <w:r w:rsidRPr="001630CC">
        <w:rPr>
          <w:rFonts w:ascii="Cambria" w:hAnsi="Cambria"/>
          <w:color w:val="auto"/>
        </w:rPr>
        <w:t>seperti</w:t>
      </w:r>
      <w:proofErr w:type="spellEnd"/>
      <w:r w:rsidRPr="001630CC">
        <w:rPr>
          <w:rFonts w:ascii="Cambria" w:hAnsi="Cambria"/>
          <w:color w:val="auto"/>
        </w:rPr>
        <w:t xml:space="preserve"> </w:t>
      </w:r>
      <w:proofErr w:type="spellStart"/>
      <w:r w:rsidRPr="001630CC">
        <w:rPr>
          <w:rFonts w:ascii="Cambria" w:hAnsi="Cambria"/>
          <w:color w:val="auto"/>
        </w:rPr>
        <w:t>itulah</w:t>
      </w:r>
      <w:proofErr w:type="spellEnd"/>
      <w:r w:rsidRPr="001630CC">
        <w:rPr>
          <w:rFonts w:ascii="Cambria" w:hAnsi="Cambria"/>
          <w:color w:val="auto"/>
        </w:rPr>
        <w:t xml:space="preserve"> </w:t>
      </w:r>
      <w:proofErr w:type="spellStart"/>
      <w:r w:rsidRPr="001630CC">
        <w:rPr>
          <w:rFonts w:ascii="Cambria" w:hAnsi="Cambria"/>
          <w:color w:val="auto"/>
        </w:rPr>
        <w:t>dipahami</w:t>
      </w:r>
      <w:proofErr w:type="spellEnd"/>
      <w:r w:rsidRPr="001630CC">
        <w:rPr>
          <w:rFonts w:ascii="Cambria" w:hAnsi="Cambria"/>
          <w:color w:val="auto"/>
        </w:rPr>
        <w:t xml:space="preserve"> </w:t>
      </w:r>
      <w:proofErr w:type="spellStart"/>
      <w:r w:rsidRPr="001630CC">
        <w:rPr>
          <w:rFonts w:ascii="Cambria" w:hAnsi="Cambria"/>
          <w:color w:val="auto"/>
        </w:rPr>
        <w:t>arti</w:t>
      </w:r>
      <w:proofErr w:type="spellEnd"/>
      <w:r w:rsidRPr="001630CC">
        <w:rPr>
          <w:rFonts w:ascii="Cambria" w:hAnsi="Cambria"/>
          <w:color w:val="auto"/>
        </w:rPr>
        <w:t xml:space="preserve"> “</w:t>
      </w:r>
      <w:proofErr w:type="spellStart"/>
      <w:r w:rsidRPr="001630CC">
        <w:rPr>
          <w:rFonts w:ascii="Cambria" w:hAnsi="Cambria"/>
          <w:color w:val="auto"/>
        </w:rPr>
        <w:t>berkat</w:t>
      </w:r>
      <w:proofErr w:type="spellEnd"/>
      <w:r w:rsidRPr="001630CC">
        <w:rPr>
          <w:rFonts w:ascii="Cambria" w:hAnsi="Cambria"/>
          <w:color w:val="auto"/>
        </w:rPr>
        <w:t>” dan “</w:t>
      </w:r>
      <w:proofErr w:type="spellStart"/>
      <w:r w:rsidRPr="001630CC">
        <w:rPr>
          <w:rFonts w:ascii="Cambria" w:hAnsi="Cambria"/>
          <w:color w:val="auto"/>
        </w:rPr>
        <w:t>kutuk</w:t>
      </w:r>
      <w:proofErr w:type="spellEnd"/>
      <w:r w:rsidRPr="001630CC">
        <w:rPr>
          <w:rFonts w:ascii="Cambria" w:hAnsi="Cambria"/>
          <w:color w:val="auto"/>
        </w:rPr>
        <w:t xml:space="preserve">” </w:t>
      </w:r>
      <w:proofErr w:type="spellStart"/>
      <w:r w:rsidRPr="001630CC">
        <w:rPr>
          <w:rFonts w:ascii="Cambria" w:hAnsi="Cambria"/>
          <w:color w:val="auto"/>
        </w:rPr>
        <w:t>itu</w:t>
      </w:r>
      <w:proofErr w:type="spellEnd"/>
      <w:r w:rsidRPr="001630CC">
        <w:rPr>
          <w:rFonts w:ascii="Cambria" w:hAnsi="Cambria"/>
          <w:color w:val="auto"/>
        </w:rPr>
        <w:t xml:space="preserve">. Orang-orang Kristen yang </w:t>
      </w:r>
      <w:proofErr w:type="spellStart"/>
      <w:r w:rsidRPr="001630CC">
        <w:rPr>
          <w:rFonts w:ascii="Cambria" w:hAnsi="Cambria"/>
          <w:color w:val="auto"/>
        </w:rPr>
        <w:t>dijelaskan</w:t>
      </w:r>
      <w:proofErr w:type="spellEnd"/>
      <w:r w:rsidRPr="001630CC">
        <w:rPr>
          <w:rFonts w:ascii="Cambria" w:hAnsi="Cambria"/>
          <w:color w:val="auto"/>
        </w:rPr>
        <w:t xml:space="preserve"> </w:t>
      </w:r>
      <w:proofErr w:type="spellStart"/>
      <w:r w:rsidRPr="001630CC">
        <w:rPr>
          <w:rFonts w:ascii="Cambria" w:hAnsi="Cambria"/>
          <w:color w:val="auto"/>
        </w:rPr>
        <w:t>dalam</w:t>
      </w:r>
      <w:proofErr w:type="spellEnd"/>
      <w:r w:rsidRPr="001630CC">
        <w:rPr>
          <w:rFonts w:ascii="Cambria" w:hAnsi="Cambria"/>
          <w:color w:val="auto"/>
        </w:rPr>
        <w:t xml:space="preserve"> </w:t>
      </w:r>
      <w:proofErr w:type="spellStart"/>
      <w:r w:rsidRPr="001630CC">
        <w:rPr>
          <w:rFonts w:ascii="Cambria" w:hAnsi="Cambria"/>
          <w:color w:val="auto"/>
        </w:rPr>
        <w:t>perjanjian</w:t>
      </w:r>
      <w:proofErr w:type="spellEnd"/>
      <w:r w:rsidRPr="001630CC">
        <w:rPr>
          <w:rFonts w:ascii="Cambria" w:hAnsi="Cambria"/>
          <w:color w:val="auto"/>
        </w:rPr>
        <w:t xml:space="preserve"> lama </w:t>
      </w:r>
      <w:proofErr w:type="spellStart"/>
      <w:r w:rsidRPr="001630CC">
        <w:rPr>
          <w:rFonts w:ascii="Cambria" w:hAnsi="Cambria"/>
          <w:color w:val="auto"/>
        </w:rPr>
        <w:t>ini</w:t>
      </w:r>
      <w:proofErr w:type="spellEnd"/>
      <w:r w:rsidRPr="001630CC">
        <w:rPr>
          <w:rFonts w:ascii="Cambria" w:hAnsi="Cambria"/>
          <w:color w:val="auto"/>
        </w:rPr>
        <w:t xml:space="preserve"> yang </w:t>
      </w:r>
      <w:proofErr w:type="spellStart"/>
      <w:r w:rsidRPr="001630CC">
        <w:rPr>
          <w:rFonts w:ascii="Cambria" w:hAnsi="Cambria"/>
          <w:color w:val="auto"/>
        </w:rPr>
        <w:t>menerapkan</w:t>
      </w:r>
      <w:proofErr w:type="spellEnd"/>
      <w:r w:rsidRPr="001630CC">
        <w:rPr>
          <w:rFonts w:ascii="Cambria" w:hAnsi="Cambria"/>
          <w:color w:val="auto"/>
        </w:rPr>
        <w:t xml:space="preserve"> </w:t>
      </w:r>
      <w:proofErr w:type="spellStart"/>
      <w:r w:rsidRPr="001630CC">
        <w:rPr>
          <w:rFonts w:ascii="Cambria" w:hAnsi="Cambria"/>
          <w:color w:val="auto"/>
        </w:rPr>
        <w:t>sifat</w:t>
      </w:r>
      <w:proofErr w:type="spellEnd"/>
      <w:r w:rsidRPr="001630CC">
        <w:rPr>
          <w:rFonts w:ascii="Cambria" w:hAnsi="Cambria"/>
          <w:color w:val="auto"/>
        </w:rPr>
        <w:t xml:space="preserve"> </w:t>
      </w:r>
      <w:proofErr w:type="spellStart"/>
      <w:r w:rsidRPr="001630CC">
        <w:rPr>
          <w:rFonts w:ascii="Cambria" w:hAnsi="Cambria"/>
          <w:color w:val="auto"/>
        </w:rPr>
        <w:t>eklusivisme</w:t>
      </w:r>
      <w:proofErr w:type="spellEnd"/>
      <w:r w:rsidRPr="001630CC">
        <w:rPr>
          <w:rFonts w:ascii="Cambria" w:hAnsi="Cambria"/>
          <w:color w:val="auto"/>
        </w:rPr>
        <w:t xml:space="preserve">, </w:t>
      </w:r>
      <w:proofErr w:type="spellStart"/>
      <w:r w:rsidRPr="001630CC">
        <w:rPr>
          <w:rFonts w:ascii="Cambria" w:hAnsi="Cambria"/>
          <w:color w:val="auto"/>
        </w:rPr>
        <w:t>besar</w:t>
      </w:r>
      <w:proofErr w:type="spellEnd"/>
      <w:r w:rsidRPr="001630CC">
        <w:rPr>
          <w:rFonts w:ascii="Cambria" w:hAnsi="Cambria"/>
          <w:color w:val="auto"/>
        </w:rPr>
        <w:t xml:space="preserve"> </w:t>
      </w:r>
      <w:proofErr w:type="spellStart"/>
      <w:r w:rsidRPr="001630CC">
        <w:rPr>
          <w:rFonts w:ascii="Cambria" w:hAnsi="Cambria"/>
          <w:color w:val="auto"/>
        </w:rPr>
        <w:t>kemungkinan</w:t>
      </w:r>
      <w:proofErr w:type="spellEnd"/>
      <w:r w:rsidRPr="001630CC">
        <w:rPr>
          <w:rFonts w:ascii="Cambria" w:hAnsi="Cambria"/>
          <w:color w:val="auto"/>
        </w:rPr>
        <w:t xml:space="preserve"> </w:t>
      </w:r>
      <w:proofErr w:type="spellStart"/>
      <w:r w:rsidRPr="001630CC">
        <w:rPr>
          <w:rFonts w:ascii="Cambria" w:hAnsi="Cambria"/>
          <w:color w:val="auto"/>
        </w:rPr>
        <w:t>mereka</w:t>
      </w:r>
      <w:proofErr w:type="spellEnd"/>
      <w:r w:rsidRPr="001630CC">
        <w:rPr>
          <w:rFonts w:ascii="Cambria" w:hAnsi="Cambria"/>
          <w:color w:val="auto"/>
        </w:rPr>
        <w:t xml:space="preserve"> </w:t>
      </w:r>
      <w:proofErr w:type="spellStart"/>
      <w:r w:rsidRPr="001630CC">
        <w:rPr>
          <w:rFonts w:ascii="Cambria" w:hAnsi="Cambria"/>
          <w:color w:val="auto"/>
        </w:rPr>
        <w:t>tidak</w:t>
      </w:r>
      <w:proofErr w:type="spellEnd"/>
      <w:r w:rsidRPr="001630CC">
        <w:rPr>
          <w:rFonts w:ascii="Cambria" w:hAnsi="Cambria"/>
          <w:color w:val="auto"/>
        </w:rPr>
        <w:t xml:space="preserve"> </w:t>
      </w:r>
      <w:proofErr w:type="spellStart"/>
      <w:r w:rsidRPr="001630CC">
        <w:rPr>
          <w:rFonts w:ascii="Cambria" w:hAnsi="Cambria"/>
          <w:color w:val="auto"/>
        </w:rPr>
        <w:t>mengalami</w:t>
      </w:r>
      <w:proofErr w:type="spellEnd"/>
      <w:r w:rsidRPr="001630CC">
        <w:rPr>
          <w:rFonts w:ascii="Cambria" w:hAnsi="Cambria"/>
          <w:color w:val="auto"/>
        </w:rPr>
        <w:t xml:space="preserve"> </w:t>
      </w:r>
      <w:proofErr w:type="spellStart"/>
      <w:r w:rsidRPr="001630CC">
        <w:rPr>
          <w:rFonts w:ascii="Cambria" w:hAnsi="Cambria"/>
          <w:color w:val="auto"/>
        </w:rPr>
        <w:t>makna</w:t>
      </w:r>
      <w:proofErr w:type="spellEnd"/>
      <w:r w:rsidRPr="001630CC">
        <w:rPr>
          <w:rFonts w:ascii="Cambria" w:hAnsi="Cambria"/>
          <w:color w:val="auto"/>
        </w:rPr>
        <w:t xml:space="preserve"> </w:t>
      </w:r>
      <w:proofErr w:type="spellStart"/>
      <w:r w:rsidRPr="001630CC">
        <w:rPr>
          <w:rFonts w:ascii="Cambria" w:hAnsi="Cambria"/>
          <w:color w:val="auto"/>
        </w:rPr>
        <w:t>panggilan</w:t>
      </w:r>
      <w:proofErr w:type="spellEnd"/>
      <w:r w:rsidRPr="001630CC">
        <w:rPr>
          <w:rFonts w:ascii="Cambria" w:hAnsi="Cambria"/>
          <w:color w:val="auto"/>
        </w:rPr>
        <w:t xml:space="preserve"> Allah </w:t>
      </w:r>
      <w:proofErr w:type="spellStart"/>
      <w:r w:rsidRPr="001630CC">
        <w:rPr>
          <w:rFonts w:ascii="Cambria" w:hAnsi="Cambria"/>
          <w:color w:val="auto"/>
        </w:rPr>
        <w:t>kepada</w:t>
      </w:r>
      <w:proofErr w:type="spellEnd"/>
      <w:r w:rsidRPr="001630CC">
        <w:rPr>
          <w:rFonts w:ascii="Cambria" w:hAnsi="Cambria"/>
          <w:color w:val="auto"/>
        </w:rPr>
        <w:t xml:space="preserve"> Abraham.</w:t>
      </w:r>
    </w:p>
    <w:p w:rsidR="003E5CBD" w:rsidRDefault="00FC2143" w:rsidP="003E5CBD">
      <w:pPr>
        <w:pStyle w:val="Default"/>
        <w:spacing w:line="360" w:lineRule="auto"/>
        <w:ind w:left="142" w:firstLine="284"/>
        <w:jc w:val="both"/>
        <w:rPr>
          <w:rFonts w:ascii="Cambria" w:eastAsia="Times New Roman" w:hAnsi="Cambria"/>
        </w:rPr>
      </w:pPr>
      <w:proofErr w:type="spellStart"/>
      <w:r w:rsidRPr="001630CC">
        <w:rPr>
          <w:rFonts w:ascii="Cambria" w:hAnsi="Cambria"/>
          <w:color w:val="auto"/>
        </w:rPr>
        <w:t>Dalam</w:t>
      </w:r>
      <w:proofErr w:type="spellEnd"/>
      <w:r w:rsidRPr="001630CC">
        <w:rPr>
          <w:rFonts w:ascii="Cambria" w:hAnsi="Cambria"/>
          <w:color w:val="auto"/>
        </w:rPr>
        <w:t xml:space="preserve"> Kitab Nabi </w:t>
      </w:r>
      <w:proofErr w:type="spellStart"/>
      <w:r w:rsidRPr="001630CC">
        <w:rPr>
          <w:rFonts w:ascii="Cambria" w:hAnsi="Cambria"/>
          <w:color w:val="auto"/>
        </w:rPr>
        <w:t>Yunus</w:t>
      </w:r>
      <w:proofErr w:type="spellEnd"/>
      <w:r w:rsidRPr="001630CC">
        <w:rPr>
          <w:rFonts w:ascii="Cambria" w:hAnsi="Cambria"/>
          <w:color w:val="auto"/>
        </w:rPr>
        <w:t xml:space="preserve">,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diutus</w:t>
      </w:r>
      <w:proofErr w:type="spellEnd"/>
      <w:r w:rsidRPr="001630CC">
        <w:rPr>
          <w:rFonts w:ascii="Cambria" w:hAnsi="Cambria"/>
          <w:color w:val="auto"/>
        </w:rPr>
        <w:t xml:space="preserve"> Allah </w:t>
      </w:r>
      <w:proofErr w:type="spellStart"/>
      <w:r w:rsidRPr="001630CC">
        <w:rPr>
          <w:rFonts w:ascii="Cambria" w:hAnsi="Cambria"/>
          <w:color w:val="auto"/>
        </w:rPr>
        <w:t>ke</w:t>
      </w:r>
      <w:proofErr w:type="spellEnd"/>
      <w:r w:rsidRPr="001630CC">
        <w:rPr>
          <w:rFonts w:ascii="Cambria" w:hAnsi="Cambria"/>
          <w:color w:val="auto"/>
        </w:rPr>
        <w:t xml:space="preserve"> </w:t>
      </w:r>
      <w:proofErr w:type="spellStart"/>
      <w:r w:rsidRPr="001630CC">
        <w:rPr>
          <w:rFonts w:ascii="Cambria" w:hAnsi="Cambria"/>
          <w:color w:val="auto"/>
        </w:rPr>
        <w:t>kota</w:t>
      </w:r>
      <w:proofErr w:type="spellEnd"/>
      <w:r w:rsidRPr="001630CC">
        <w:rPr>
          <w:rFonts w:ascii="Cambria" w:hAnsi="Cambria"/>
          <w:color w:val="auto"/>
        </w:rPr>
        <w:t xml:space="preserve"> </w:t>
      </w:r>
      <w:proofErr w:type="spellStart"/>
      <w:r w:rsidRPr="001630CC">
        <w:rPr>
          <w:rFonts w:ascii="Cambria" w:hAnsi="Cambria"/>
          <w:color w:val="auto"/>
        </w:rPr>
        <w:t>Niniwe</w:t>
      </w:r>
      <w:proofErr w:type="spellEnd"/>
      <w:r w:rsidRPr="001630CC">
        <w:rPr>
          <w:rFonts w:ascii="Cambria" w:hAnsi="Cambria"/>
          <w:color w:val="auto"/>
        </w:rPr>
        <w:t xml:space="preserve"> </w:t>
      </w:r>
      <w:proofErr w:type="spellStart"/>
      <w:r w:rsidRPr="001630CC">
        <w:rPr>
          <w:rFonts w:ascii="Cambria" w:hAnsi="Cambria"/>
          <w:color w:val="auto"/>
        </w:rPr>
        <w:t>untuk</w:t>
      </w:r>
      <w:proofErr w:type="spellEnd"/>
      <w:r w:rsidRPr="001630CC">
        <w:rPr>
          <w:rFonts w:ascii="Cambria" w:hAnsi="Cambria"/>
          <w:color w:val="auto"/>
        </w:rPr>
        <w:t xml:space="preserve"> </w:t>
      </w:r>
      <w:proofErr w:type="spellStart"/>
      <w:r w:rsidRPr="001630CC">
        <w:rPr>
          <w:rFonts w:ascii="Cambria" w:hAnsi="Cambria"/>
          <w:color w:val="auto"/>
        </w:rPr>
        <w:t>mengingatkan</w:t>
      </w:r>
      <w:proofErr w:type="spellEnd"/>
      <w:r w:rsidRPr="001630CC">
        <w:rPr>
          <w:rFonts w:ascii="Cambria" w:hAnsi="Cambria"/>
          <w:color w:val="auto"/>
        </w:rPr>
        <w:t xml:space="preserve"> </w:t>
      </w:r>
      <w:proofErr w:type="spellStart"/>
      <w:r w:rsidRPr="001630CC">
        <w:rPr>
          <w:rFonts w:ascii="Cambria" w:hAnsi="Cambria"/>
          <w:color w:val="auto"/>
        </w:rPr>
        <w:t>penduduk</w:t>
      </w:r>
      <w:proofErr w:type="spellEnd"/>
      <w:r w:rsidRPr="001630CC">
        <w:rPr>
          <w:rFonts w:ascii="Cambria" w:hAnsi="Cambria"/>
          <w:color w:val="auto"/>
        </w:rPr>
        <w:t xml:space="preserve"> </w:t>
      </w:r>
      <w:proofErr w:type="spellStart"/>
      <w:r w:rsidRPr="001630CC">
        <w:rPr>
          <w:rFonts w:ascii="Cambria" w:hAnsi="Cambria"/>
          <w:color w:val="auto"/>
        </w:rPr>
        <w:t>kota</w:t>
      </w:r>
      <w:proofErr w:type="spellEnd"/>
      <w:r w:rsidRPr="001630CC">
        <w:rPr>
          <w:rFonts w:ascii="Cambria" w:hAnsi="Cambria"/>
          <w:color w:val="auto"/>
        </w:rPr>
        <w:t xml:space="preserve"> </w:t>
      </w:r>
      <w:proofErr w:type="spellStart"/>
      <w:r w:rsidRPr="001630CC">
        <w:rPr>
          <w:rFonts w:ascii="Cambria" w:hAnsi="Cambria"/>
          <w:color w:val="auto"/>
        </w:rPr>
        <w:t>itu</w:t>
      </w:r>
      <w:proofErr w:type="spellEnd"/>
      <w:r w:rsidRPr="001630CC">
        <w:rPr>
          <w:rFonts w:ascii="Cambria" w:hAnsi="Cambria"/>
          <w:color w:val="auto"/>
        </w:rPr>
        <w:t xml:space="preserve"> agar </w:t>
      </w:r>
      <w:proofErr w:type="spellStart"/>
      <w:r w:rsidRPr="001630CC">
        <w:rPr>
          <w:rFonts w:ascii="Cambria" w:hAnsi="Cambria"/>
          <w:color w:val="auto"/>
        </w:rPr>
        <w:t>meninggalkan</w:t>
      </w:r>
      <w:proofErr w:type="spellEnd"/>
      <w:r w:rsidRPr="001630CC">
        <w:rPr>
          <w:rFonts w:ascii="Cambria" w:hAnsi="Cambria"/>
          <w:color w:val="auto"/>
        </w:rPr>
        <w:t xml:space="preserve"> </w:t>
      </w:r>
      <w:proofErr w:type="spellStart"/>
      <w:r w:rsidRPr="001630CC">
        <w:rPr>
          <w:rFonts w:ascii="Cambria" w:hAnsi="Cambria"/>
          <w:color w:val="auto"/>
        </w:rPr>
        <w:t>perbuatan-perbuatan</w:t>
      </w:r>
      <w:proofErr w:type="spellEnd"/>
      <w:r w:rsidRPr="001630CC">
        <w:rPr>
          <w:rFonts w:ascii="Cambria" w:hAnsi="Cambria"/>
          <w:color w:val="auto"/>
        </w:rPr>
        <w:t xml:space="preserve"> </w:t>
      </w:r>
      <w:proofErr w:type="spellStart"/>
      <w:r w:rsidRPr="001630CC">
        <w:rPr>
          <w:rFonts w:ascii="Cambria" w:hAnsi="Cambria"/>
          <w:color w:val="auto"/>
        </w:rPr>
        <w:t>jahat</w:t>
      </w:r>
      <w:proofErr w:type="spellEnd"/>
      <w:r w:rsidRPr="001630CC">
        <w:rPr>
          <w:rFonts w:ascii="Cambria" w:hAnsi="Cambria"/>
          <w:color w:val="auto"/>
        </w:rPr>
        <w:t xml:space="preserve"> dan </w:t>
      </w:r>
      <w:proofErr w:type="spellStart"/>
      <w:r w:rsidRPr="001630CC">
        <w:rPr>
          <w:rFonts w:ascii="Cambria" w:hAnsi="Cambria"/>
          <w:color w:val="auto"/>
        </w:rPr>
        <w:t>bertobat</w:t>
      </w:r>
      <w:proofErr w:type="spellEnd"/>
      <w:r w:rsidRPr="001630CC">
        <w:rPr>
          <w:rFonts w:ascii="Cambria" w:hAnsi="Cambria"/>
          <w:color w:val="auto"/>
        </w:rPr>
        <w:t xml:space="preserve">. </w:t>
      </w:r>
      <w:proofErr w:type="spellStart"/>
      <w:r w:rsidRPr="001630CC">
        <w:rPr>
          <w:rFonts w:ascii="Cambria" w:hAnsi="Cambria"/>
          <w:color w:val="auto"/>
        </w:rPr>
        <w:t>Sikapnya</w:t>
      </w:r>
      <w:proofErr w:type="spellEnd"/>
      <w:r w:rsidRPr="001630CC">
        <w:rPr>
          <w:rFonts w:ascii="Cambria" w:hAnsi="Cambria"/>
          <w:color w:val="auto"/>
        </w:rPr>
        <w:t xml:space="preserve"> yang </w:t>
      </w:r>
      <w:proofErr w:type="spellStart"/>
      <w:r w:rsidRPr="001630CC">
        <w:rPr>
          <w:rFonts w:ascii="Cambria" w:hAnsi="Cambria"/>
          <w:color w:val="auto"/>
        </w:rPr>
        <w:t>eksklusif</w:t>
      </w:r>
      <w:proofErr w:type="spellEnd"/>
      <w:r w:rsidRPr="001630CC">
        <w:rPr>
          <w:rFonts w:ascii="Cambria" w:hAnsi="Cambria"/>
          <w:color w:val="auto"/>
        </w:rPr>
        <w:t xml:space="preserve"> </w:t>
      </w:r>
      <w:proofErr w:type="spellStart"/>
      <w:r w:rsidRPr="001630CC">
        <w:rPr>
          <w:rFonts w:ascii="Cambria" w:hAnsi="Cambria"/>
          <w:color w:val="auto"/>
        </w:rPr>
        <w:t>kepada</w:t>
      </w:r>
      <w:proofErr w:type="spellEnd"/>
      <w:r w:rsidRPr="001630CC">
        <w:rPr>
          <w:rFonts w:ascii="Cambria" w:hAnsi="Cambria"/>
          <w:color w:val="auto"/>
        </w:rPr>
        <w:t xml:space="preserve"> </w:t>
      </w:r>
      <w:proofErr w:type="spellStart"/>
      <w:r w:rsidRPr="001630CC">
        <w:rPr>
          <w:rFonts w:ascii="Cambria" w:hAnsi="Cambria"/>
          <w:color w:val="auto"/>
        </w:rPr>
        <w:t>bangsa-bangsa</w:t>
      </w:r>
      <w:proofErr w:type="spellEnd"/>
      <w:r w:rsidRPr="001630CC">
        <w:rPr>
          <w:rFonts w:ascii="Cambria" w:hAnsi="Cambria"/>
          <w:color w:val="auto"/>
        </w:rPr>
        <w:t xml:space="preserve"> lain (</w:t>
      </w:r>
      <w:proofErr w:type="spellStart"/>
      <w:r w:rsidRPr="001630CC">
        <w:rPr>
          <w:rFonts w:ascii="Cambria" w:hAnsi="Cambria"/>
          <w:color w:val="auto"/>
        </w:rPr>
        <w:t>Niniwe</w:t>
      </w:r>
      <w:proofErr w:type="spellEnd"/>
      <w:r w:rsidRPr="001630CC">
        <w:rPr>
          <w:rFonts w:ascii="Cambria" w:hAnsi="Cambria"/>
          <w:color w:val="auto"/>
        </w:rPr>
        <w:t xml:space="preserve">) </w:t>
      </w:r>
      <w:proofErr w:type="spellStart"/>
      <w:r w:rsidRPr="001630CC">
        <w:rPr>
          <w:rFonts w:ascii="Cambria" w:hAnsi="Cambria"/>
          <w:color w:val="auto"/>
        </w:rPr>
        <w:t>membuat</w:t>
      </w:r>
      <w:proofErr w:type="spellEnd"/>
      <w:r w:rsidRPr="001630CC">
        <w:rPr>
          <w:rFonts w:ascii="Cambria" w:hAnsi="Cambria"/>
          <w:color w:val="auto"/>
        </w:rPr>
        <w:t xml:space="preserve"> </w:t>
      </w:r>
      <w:proofErr w:type="spellStart"/>
      <w:r w:rsidRPr="001630CC">
        <w:rPr>
          <w:rFonts w:ascii="Cambria" w:hAnsi="Cambria"/>
          <w:color w:val="auto"/>
        </w:rPr>
        <w:t>Yunus</w:t>
      </w:r>
      <w:proofErr w:type="spellEnd"/>
      <w:r w:rsidRPr="001630CC">
        <w:rPr>
          <w:rFonts w:ascii="Cambria" w:hAnsi="Cambria"/>
          <w:color w:val="auto"/>
        </w:rPr>
        <w:t xml:space="preserve"> </w:t>
      </w:r>
      <w:proofErr w:type="spellStart"/>
      <w:r w:rsidRPr="001630CC">
        <w:rPr>
          <w:rFonts w:ascii="Cambria" w:hAnsi="Cambria"/>
          <w:color w:val="auto"/>
        </w:rPr>
        <w:t>enggan</w:t>
      </w:r>
      <w:proofErr w:type="spellEnd"/>
      <w:r w:rsidRPr="001630CC">
        <w:rPr>
          <w:rFonts w:ascii="Cambria" w:hAnsi="Cambria"/>
          <w:color w:val="auto"/>
        </w:rPr>
        <w:t xml:space="preserve"> </w:t>
      </w:r>
      <w:proofErr w:type="spellStart"/>
      <w:r w:rsidRPr="001630CC">
        <w:rPr>
          <w:rFonts w:ascii="Cambria" w:hAnsi="Cambria"/>
          <w:color w:val="auto"/>
        </w:rPr>
        <w:t>melaksanakan</w:t>
      </w:r>
      <w:proofErr w:type="spellEnd"/>
      <w:r w:rsidRPr="001630CC">
        <w:rPr>
          <w:rFonts w:ascii="Cambria" w:hAnsi="Cambria"/>
          <w:color w:val="auto"/>
        </w:rPr>
        <w:t xml:space="preserve"> </w:t>
      </w:r>
      <w:proofErr w:type="spellStart"/>
      <w:r w:rsidRPr="001630CC">
        <w:rPr>
          <w:rFonts w:ascii="Cambria" w:hAnsi="Cambria"/>
          <w:color w:val="auto"/>
        </w:rPr>
        <w:t>pesan</w:t>
      </w:r>
      <w:proofErr w:type="spellEnd"/>
      <w:r w:rsidRPr="001630CC">
        <w:rPr>
          <w:rFonts w:ascii="Cambria" w:hAnsi="Cambria"/>
          <w:color w:val="auto"/>
        </w:rPr>
        <w:t xml:space="preserve"> Allah,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bahkan</w:t>
      </w:r>
      <w:proofErr w:type="spellEnd"/>
      <w:r w:rsidRPr="001630CC">
        <w:rPr>
          <w:rFonts w:ascii="Cambria" w:hAnsi="Cambria"/>
          <w:color w:val="auto"/>
        </w:rPr>
        <w:t xml:space="preserve"> </w:t>
      </w:r>
      <w:proofErr w:type="spellStart"/>
      <w:r w:rsidRPr="001630CC">
        <w:rPr>
          <w:rFonts w:ascii="Cambria" w:hAnsi="Cambria"/>
          <w:color w:val="auto"/>
        </w:rPr>
        <w:t>lebih</w:t>
      </w:r>
      <w:proofErr w:type="spellEnd"/>
      <w:r w:rsidRPr="001630CC">
        <w:rPr>
          <w:rFonts w:ascii="Cambria" w:hAnsi="Cambria"/>
          <w:color w:val="auto"/>
        </w:rPr>
        <w:t xml:space="preserve"> </w:t>
      </w:r>
      <w:proofErr w:type="spellStart"/>
      <w:r w:rsidRPr="001630CC">
        <w:rPr>
          <w:rFonts w:ascii="Cambria" w:hAnsi="Cambria"/>
          <w:color w:val="auto"/>
        </w:rPr>
        <w:t>menghendaki</w:t>
      </w:r>
      <w:proofErr w:type="spellEnd"/>
      <w:r w:rsidRPr="001630CC">
        <w:rPr>
          <w:rFonts w:ascii="Cambria" w:hAnsi="Cambria"/>
          <w:color w:val="auto"/>
        </w:rPr>
        <w:t xml:space="preserve"> </w:t>
      </w:r>
      <w:proofErr w:type="spellStart"/>
      <w:r w:rsidRPr="001630CC">
        <w:rPr>
          <w:rFonts w:ascii="Cambria" w:hAnsi="Cambria"/>
          <w:color w:val="auto"/>
        </w:rPr>
        <w:t>kehancuran</w:t>
      </w:r>
      <w:proofErr w:type="spellEnd"/>
      <w:r w:rsidRPr="001630CC">
        <w:rPr>
          <w:rFonts w:ascii="Cambria" w:hAnsi="Cambria"/>
          <w:color w:val="auto"/>
        </w:rPr>
        <w:t xml:space="preserve"> </w:t>
      </w:r>
      <w:proofErr w:type="spellStart"/>
      <w:r w:rsidRPr="001630CC">
        <w:rPr>
          <w:rFonts w:ascii="Cambria" w:hAnsi="Cambria"/>
          <w:color w:val="auto"/>
        </w:rPr>
        <w:t>mereka</w:t>
      </w:r>
      <w:proofErr w:type="spellEnd"/>
      <w:r w:rsidRPr="001630CC">
        <w:rPr>
          <w:rFonts w:ascii="Cambria" w:hAnsi="Cambria"/>
          <w:color w:val="auto"/>
        </w:rPr>
        <w:t xml:space="preserve">. </w:t>
      </w:r>
      <w:proofErr w:type="spellStart"/>
      <w:r w:rsidRPr="001630CC">
        <w:rPr>
          <w:rFonts w:ascii="Cambria" w:hAnsi="Cambria"/>
          <w:color w:val="auto"/>
        </w:rPr>
        <w:t>Tetapi</w:t>
      </w:r>
      <w:proofErr w:type="spellEnd"/>
      <w:r w:rsidRPr="001630CC">
        <w:rPr>
          <w:rFonts w:ascii="Cambria" w:hAnsi="Cambria"/>
          <w:color w:val="auto"/>
        </w:rPr>
        <w:t xml:space="preserve"> </w:t>
      </w:r>
      <w:proofErr w:type="spellStart"/>
      <w:r w:rsidRPr="001630CC">
        <w:rPr>
          <w:rFonts w:ascii="Cambria" w:hAnsi="Cambria"/>
          <w:color w:val="auto"/>
        </w:rPr>
        <w:t>akibat</w:t>
      </w:r>
      <w:proofErr w:type="spellEnd"/>
      <w:r w:rsidRPr="001630CC">
        <w:rPr>
          <w:rFonts w:ascii="Cambria" w:hAnsi="Cambria"/>
          <w:color w:val="auto"/>
        </w:rPr>
        <w:t xml:space="preserve"> </w:t>
      </w:r>
      <w:proofErr w:type="spellStart"/>
      <w:r w:rsidRPr="001630CC">
        <w:rPr>
          <w:rFonts w:ascii="Cambria" w:hAnsi="Cambria"/>
          <w:color w:val="auto"/>
        </w:rPr>
        <w:t>peristiwa</w:t>
      </w:r>
      <w:proofErr w:type="spellEnd"/>
      <w:r w:rsidRPr="001630CC">
        <w:rPr>
          <w:rFonts w:ascii="Cambria" w:hAnsi="Cambria"/>
          <w:color w:val="auto"/>
        </w:rPr>
        <w:t xml:space="preserve"> yang </w:t>
      </w:r>
      <w:proofErr w:type="spellStart"/>
      <w:r w:rsidRPr="001630CC">
        <w:rPr>
          <w:rFonts w:ascii="Cambria" w:hAnsi="Cambria"/>
          <w:color w:val="auto"/>
        </w:rPr>
        <w:t>dialaminya</w:t>
      </w:r>
      <w:proofErr w:type="spellEnd"/>
      <w:r w:rsidRPr="001630CC">
        <w:rPr>
          <w:rFonts w:ascii="Cambria" w:hAnsi="Cambria"/>
          <w:color w:val="auto"/>
        </w:rPr>
        <w:t xml:space="preserve"> </w:t>
      </w:r>
      <w:proofErr w:type="spellStart"/>
      <w:r w:rsidRPr="001630CC">
        <w:rPr>
          <w:rFonts w:ascii="Cambria" w:hAnsi="Cambria"/>
          <w:color w:val="auto"/>
        </w:rPr>
        <w:t>dalam</w:t>
      </w:r>
      <w:proofErr w:type="spellEnd"/>
      <w:r w:rsidRPr="001630CC">
        <w:rPr>
          <w:rFonts w:ascii="Cambria" w:hAnsi="Cambria"/>
          <w:color w:val="auto"/>
        </w:rPr>
        <w:t xml:space="preserve"> </w:t>
      </w:r>
      <w:proofErr w:type="spellStart"/>
      <w:r w:rsidRPr="001630CC">
        <w:rPr>
          <w:rFonts w:ascii="Cambria" w:hAnsi="Cambria"/>
          <w:color w:val="auto"/>
        </w:rPr>
        <w:t>perjalanan</w:t>
      </w:r>
      <w:proofErr w:type="spellEnd"/>
      <w:r w:rsidRPr="001630CC">
        <w:rPr>
          <w:rFonts w:ascii="Cambria" w:hAnsi="Cambria"/>
          <w:color w:val="auto"/>
        </w:rPr>
        <w:t xml:space="preserve"> </w:t>
      </w:r>
      <w:proofErr w:type="spellStart"/>
      <w:r w:rsidRPr="001630CC">
        <w:rPr>
          <w:rFonts w:ascii="Cambria" w:hAnsi="Cambria"/>
          <w:color w:val="auto"/>
        </w:rPr>
        <w:t>menuju</w:t>
      </w:r>
      <w:proofErr w:type="spellEnd"/>
      <w:r w:rsidRPr="001630CC">
        <w:rPr>
          <w:rFonts w:ascii="Cambria" w:hAnsi="Cambria"/>
          <w:color w:val="auto"/>
        </w:rPr>
        <w:t xml:space="preserve"> </w:t>
      </w:r>
      <w:proofErr w:type="spellStart"/>
      <w:r w:rsidRPr="001630CC">
        <w:rPr>
          <w:rFonts w:ascii="Cambria" w:hAnsi="Cambria"/>
          <w:color w:val="auto"/>
        </w:rPr>
        <w:t>Niniwe</w:t>
      </w:r>
      <w:proofErr w:type="spellEnd"/>
      <w:r w:rsidRPr="001630CC">
        <w:rPr>
          <w:rFonts w:ascii="Cambria" w:hAnsi="Cambria"/>
          <w:color w:val="auto"/>
        </w:rPr>
        <w:t xml:space="preserve"> </w:t>
      </w:r>
      <w:proofErr w:type="spellStart"/>
      <w:r w:rsidRPr="001630CC">
        <w:rPr>
          <w:rFonts w:ascii="Cambria" w:hAnsi="Cambria"/>
          <w:color w:val="auto"/>
        </w:rPr>
        <w:t>kemudian</w:t>
      </w:r>
      <w:proofErr w:type="spellEnd"/>
      <w:r w:rsidRPr="001630CC">
        <w:rPr>
          <w:rFonts w:ascii="Cambria" w:hAnsi="Cambria"/>
          <w:color w:val="auto"/>
        </w:rPr>
        <w:t xml:space="preserve">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bersedia</w:t>
      </w:r>
      <w:proofErr w:type="spellEnd"/>
      <w:r w:rsidRPr="001630CC">
        <w:rPr>
          <w:rFonts w:ascii="Cambria" w:hAnsi="Cambria"/>
          <w:color w:val="auto"/>
        </w:rPr>
        <w:t xml:space="preserve"> </w:t>
      </w:r>
      <w:proofErr w:type="spellStart"/>
      <w:r w:rsidRPr="001630CC">
        <w:rPr>
          <w:rFonts w:ascii="Cambria" w:hAnsi="Cambria"/>
          <w:color w:val="auto"/>
        </w:rPr>
        <w:t>melaksanakan</w:t>
      </w:r>
      <w:proofErr w:type="spellEnd"/>
      <w:r w:rsidRPr="001630CC">
        <w:rPr>
          <w:rFonts w:ascii="Cambria" w:hAnsi="Cambria"/>
          <w:color w:val="auto"/>
        </w:rPr>
        <w:t xml:space="preserve"> </w:t>
      </w:r>
      <w:proofErr w:type="spellStart"/>
      <w:r w:rsidRPr="001630CC">
        <w:rPr>
          <w:rFonts w:ascii="Cambria" w:hAnsi="Cambria"/>
          <w:color w:val="auto"/>
        </w:rPr>
        <w:t>pengutusan</w:t>
      </w:r>
      <w:proofErr w:type="spellEnd"/>
      <w:r w:rsidRPr="001630CC">
        <w:rPr>
          <w:rFonts w:ascii="Cambria" w:hAnsi="Cambria"/>
          <w:color w:val="auto"/>
        </w:rPr>
        <w:t xml:space="preserve"> Allah. </w:t>
      </w:r>
      <w:proofErr w:type="spellStart"/>
      <w:r w:rsidRPr="001630CC">
        <w:rPr>
          <w:rFonts w:ascii="Cambria" w:hAnsi="Cambria"/>
          <w:color w:val="auto"/>
        </w:rPr>
        <w:t>Sebenarnya</w:t>
      </w:r>
      <w:proofErr w:type="spellEnd"/>
      <w:r w:rsidRPr="001630CC">
        <w:rPr>
          <w:rFonts w:ascii="Cambria" w:hAnsi="Cambria"/>
          <w:color w:val="auto"/>
        </w:rPr>
        <w:t xml:space="preserve"> </w:t>
      </w:r>
      <w:proofErr w:type="spellStart"/>
      <w:r w:rsidRPr="001630CC">
        <w:rPr>
          <w:rFonts w:ascii="Cambria" w:hAnsi="Cambria"/>
          <w:color w:val="auto"/>
        </w:rPr>
        <w:t>Yunus</w:t>
      </w:r>
      <w:proofErr w:type="spellEnd"/>
      <w:r w:rsidRPr="001630CC">
        <w:rPr>
          <w:rFonts w:ascii="Cambria" w:hAnsi="Cambria"/>
          <w:color w:val="auto"/>
        </w:rPr>
        <w:t xml:space="preserve"> </w:t>
      </w:r>
      <w:proofErr w:type="spellStart"/>
      <w:r w:rsidRPr="001630CC">
        <w:rPr>
          <w:rFonts w:ascii="Cambria" w:hAnsi="Cambria"/>
          <w:color w:val="auto"/>
        </w:rPr>
        <w:t>tidak</w:t>
      </w:r>
      <w:proofErr w:type="spellEnd"/>
      <w:r w:rsidRPr="001630CC">
        <w:rPr>
          <w:rFonts w:ascii="Cambria" w:hAnsi="Cambria"/>
          <w:color w:val="auto"/>
        </w:rPr>
        <w:t xml:space="preserve"> </w:t>
      </w:r>
      <w:proofErr w:type="spellStart"/>
      <w:r w:rsidRPr="001630CC">
        <w:rPr>
          <w:rFonts w:ascii="Cambria" w:hAnsi="Cambria"/>
          <w:color w:val="auto"/>
        </w:rPr>
        <w:t>menghendaki</w:t>
      </w:r>
      <w:proofErr w:type="spellEnd"/>
      <w:r w:rsidRPr="001630CC">
        <w:rPr>
          <w:rFonts w:ascii="Cambria" w:hAnsi="Cambria"/>
          <w:color w:val="auto"/>
        </w:rPr>
        <w:t xml:space="preserve"> </w:t>
      </w:r>
      <w:proofErr w:type="spellStart"/>
      <w:r w:rsidRPr="001630CC">
        <w:rPr>
          <w:rFonts w:ascii="Cambria" w:hAnsi="Cambria"/>
          <w:color w:val="auto"/>
        </w:rPr>
        <w:t>keselamatan</w:t>
      </w:r>
      <w:proofErr w:type="spellEnd"/>
      <w:r w:rsidRPr="001630CC">
        <w:rPr>
          <w:rFonts w:ascii="Cambria" w:hAnsi="Cambria"/>
          <w:color w:val="auto"/>
        </w:rPr>
        <w:t xml:space="preserve"> </w:t>
      </w:r>
      <w:proofErr w:type="spellStart"/>
      <w:r w:rsidRPr="001630CC">
        <w:rPr>
          <w:rFonts w:ascii="Cambria" w:hAnsi="Cambria"/>
          <w:color w:val="auto"/>
        </w:rPr>
        <w:t>kota</w:t>
      </w:r>
      <w:proofErr w:type="spellEnd"/>
      <w:r w:rsidRPr="001630CC">
        <w:rPr>
          <w:rFonts w:ascii="Cambria" w:hAnsi="Cambria"/>
          <w:color w:val="auto"/>
        </w:rPr>
        <w:t xml:space="preserve"> </w:t>
      </w:r>
      <w:proofErr w:type="spellStart"/>
      <w:r w:rsidRPr="001630CC">
        <w:rPr>
          <w:rFonts w:ascii="Cambria" w:hAnsi="Cambria"/>
          <w:color w:val="auto"/>
        </w:rPr>
        <w:t>Niniwe</w:t>
      </w:r>
      <w:proofErr w:type="spellEnd"/>
      <w:r w:rsidRPr="001630CC">
        <w:rPr>
          <w:rFonts w:ascii="Cambria" w:hAnsi="Cambria"/>
          <w:color w:val="auto"/>
        </w:rPr>
        <w:t xml:space="preserve">. </w:t>
      </w:r>
      <w:proofErr w:type="spellStart"/>
      <w:r w:rsidRPr="001630CC">
        <w:rPr>
          <w:rFonts w:ascii="Cambria" w:hAnsi="Cambria"/>
          <w:color w:val="auto"/>
        </w:rPr>
        <w:t>Tetapi</w:t>
      </w:r>
      <w:proofErr w:type="spellEnd"/>
      <w:r w:rsidRPr="001630CC">
        <w:rPr>
          <w:rFonts w:ascii="Cambria" w:hAnsi="Cambria"/>
          <w:color w:val="auto"/>
        </w:rPr>
        <w:t xml:space="preserve"> </w:t>
      </w:r>
      <w:proofErr w:type="spellStart"/>
      <w:r w:rsidRPr="001630CC">
        <w:rPr>
          <w:rFonts w:ascii="Cambria" w:hAnsi="Cambria"/>
          <w:color w:val="auto"/>
        </w:rPr>
        <w:t>dia</w:t>
      </w:r>
      <w:proofErr w:type="spellEnd"/>
      <w:r w:rsidRPr="001630CC">
        <w:rPr>
          <w:rFonts w:ascii="Cambria" w:hAnsi="Cambria"/>
          <w:color w:val="auto"/>
        </w:rPr>
        <w:t xml:space="preserve"> </w:t>
      </w:r>
      <w:proofErr w:type="spellStart"/>
      <w:r w:rsidRPr="001630CC">
        <w:rPr>
          <w:rFonts w:ascii="Cambria" w:hAnsi="Cambria"/>
          <w:color w:val="auto"/>
        </w:rPr>
        <w:t>kemudian</w:t>
      </w:r>
      <w:proofErr w:type="spellEnd"/>
      <w:r w:rsidRPr="001630CC">
        <w:rPr>
          <w:rFonts w:ascii="Cambria" w:hAnsi="Cambria"/>
          <w:color w:val="auto"/>
        </w:rPr>
        <w:t xml:space="preserve"> </w:t>
      </w:r>
      <w:proofErr w:type="spellStart"/>
      <w:r w:rsidRPr="001630CC">
        <w:rPr>
          <w:rFonts w:ascii="Cambria" w:hAnsi="Cambria"/>
          <w:color w:val="auto"/>
        </w:rPr>
        <w:t>disadarkan</w:t>
      </w:r>
      <w:proofErr w:type="spellEnd"/>
      <w:r w:rsidRPr="001630CC">
        <w:rPr>
          <w:rFonts w:ascii="Cambria" w:hAnsi="Cambria"/>
          <w:color w:val="auto"/>
        </w:rPr>
        <w:t xml:space="preserve"> </w:t>
      </w:r>
      <w:proofErr w:type="spellStart"/>
      <w:r w:rsidRPr="001630CC">
        <w:rPr>
          <w:rFonts w:ascii="Cambria" w:hAnsi="Cambria"/>
          <w:color w:val="auto"/>
        </w:rPr>
        <w:t>dengan</w:t>
      </w:r>
      <w:proofErr w:type="spellEnd"/>
      <w:r w:rsidRPr="001630CC">
        <w:rPr>
          <w:rFonts w:ascii="Cambria" w:hAnsi="Cambria"/>
          <w:color w:val="auto"/>
        </w:rPr>
        <w:t xml:space="preserve"> </w:t>
      </w:r>
      <w:proofErr w:type="spellStart"/>
      <w:r w:rsidRPr="001630CC">
        <w:rPr>
          <w:rFonts w:ascii="Cambria" w:hAnsi="Cambria"/>
          <w:color w:val="auto"/>
        </w:rPr>
        <w:t>pohon</w:t>
      </w:r>
      <w:proofErr w:type="spellEnd"/>
      <w:r w:rsidRPr="001630CC">
        <w:rPr>
          <w:rFonts w:ascii="Cambria" w:hAnsi="Cambria"/>
          <w:color w:val="auto"/>
        </w:rPr>
        <w:t xml:space="preserve"> </w:t>
      </w:r>
      <w:proofErr w:type="spellStart"/>
      <w:r w:rsidRPr="001630CC">
        <w:rPr>
          <w:rFonts w:ascii="Cambria" w:hAnsi="Cambria"/>
          <w:color w:val="auto"/>
        </w:rPr>
        <w:t>jarak</w:t>
      </w:r>
      <w:proofErr w:type="spellEnd"/>
      <w:r w:rsidRPr="001630CC">
        <w:rPr>
          <w:rFonts w:ascii="Cambria" w:hAnsi="Cambria"/>
          <w:color w:val="auto"/>
        </w:rPr>
        <w:t xml:space="preserve"> yang </w:t>
      </w:r>
      <w:proofErr w:type="spellStart"/>
      <w:r w:rsidRPr="001630CC">
        <w:rPr>
          <w:rFonts w:ascii="Cambria" w:hAnsi="Cambria"/>
          <w:color w:val="auto"/>
        </w:rPr>
        <w:t>dilihatnya</w:t>
      </w:r>
      <w:proofErr w:type="spellEnd"/>
      <w:r w:rsidRPr="001630CC">
        <w:rPr>
          <w:rFonts w:ascii="Cambria" w:hAnsi="Cambria"/>
          <w:color w:val="auto"/>
        </w:rPr>
        <w:t xml:space="preserve"> </w:t>
      </w:r>
      <w:proofErr w:type="spellStart"/>
      <w:r w:rsidRPr="001630CC">
        <w:rPr>
          <w:rFonts w:ascii="Cambria" w:hAnsi="Cambria"/>
          <w:color w:val="auto"/>
        </w:rPr>
        <w:t>itu</w:t>
      </w:r>
      <w:proofErr w:type="spellEnd"/>
      <w:r w:rsidRPr="001630CC">
        <w:rPr>
          <w:rFonts w:ascii="Cambria" w:hAnsi="Cambria"/>
          <w:color w:val="auto"/>
        </w:rPr>
        <w:t> </w:t>
      </w:r>
      <w:proofErr w:type="spellStart"/>
      <w:r w:rsidRPr="001630CC">
        <w:rPr>
          <w:rFonts w:ascii="Cambria" w:hAnsi="Cambria"/>
          <w:color w:val="auto"/>
        </w:rPr>
        <w:t>bahwa</w:t>
      </w:r>
      <w:proofErr w:type="spellEnd"/>
      <w:r w:rsidRPr="001630CC">
        <w:rPr>
          <w:rFonts w:ascii="Cambria" w:hAnsi="Cambria"/>
          <w:color w:val="auto"/>
        </w:rPr>
        <w:t xml:space="preserve"> </w:t>
      </w:r>
      <w:proofErr w:type="spellStart"/>
      <w:r w:rsidRPr="001630CC">
        <w:rPr>
          <w:rFonts w:ascii="Cambria" w:hAnsi="Cambria"/>
          <w:color w:val="auto"/>
        </w:rPr>
        <w:t>sesungguhnya</w:t>
      </w:r>
      <w:proofErr w:type="spellEnd"/>
      <w:r w:rsidRPr="001630CC">
        <w:rPr>
          <w:rFonts w:ascii="Cambria" w:hAnsi="Cambria"/>
          <w:color w:val="auto"/>
        </w:rPr>
        <w:t xml:space="preserve"> Allah juga </w:t>
      </w:r>
      <w:proofErr w:type="spellStart"/>
      <w:r w:rsidRPr="001630CC">
        <w:rPr>
          <w:rFonts w:ascii="Cambria" w:hAnsi="Cambria"/>
          <w:color w:val="auto"/>
        </w:rPr>
        <w:t>mengasihi</w:t>
      </w:r>
      <w:proofErr w:type="spellEnd"/>
      <w:r w:rsidRPr="001630CC">
        <w:rPr>
          <w:rFonts w:ascii="Cambria" w:hAnsi="Cambria"/>
          <w:color w:val="auto"/>
        </w:rPr>
        <w:t xml:space="preserve"> orang-orang </w:t>
      </w:r>
      <w:proofErr w:type="spellStart"/>
      <w:r w:rsidRPr="001630CC">
        <w:rPr>
          <w:rFonts w:ascii="Cambria" w:hAnsi="Cambria"/>
          <w:color w:val="auto"/>
        </w:rPr>
        <w:t>Niniwe</w:t>
      </w:r>
      <w:proofErr w:type="spellEnd"/>
      <w:r w:rsidRPr="001630CC">
        <w:rPr>
          <w:rFonts w:ascii="Cambria" w:hAnsi="Cambria"/>
          <w:color w:val="auto"/>
        </w:rPr>
        <w:t xml:space="preserve"> (</w:t>
      </w:r>
      <w:proofErr w:type="spellStart"/>
      <w:r w:rsidRPr="001630CC">
        <w:rPr>
          <w:rFonts w:ascii="Cambria" w:hAnsi="Cambria"/>
          <w:color w:val="auto"/>
        </w:rPr>
        <w:t>Yunus</w:t>
      </w:r>
      <w:proofErr w:type="spellEnd"/>
      <w:r w:rsidRPr="001630CC">
        <w:rPr>
          <w:rFonts w:ascii="Cambria" w:hAnsi="Cambria"/>
          <w:color w:val="auto"/>
        </w:rPr>
        <w:t xml:space="preserve"> 4:6-11). </w:t>
      </w:r>
      <w:proofErr w:type="spellStart"/>
      <w:r w:rsidRPr="001630CC">
        <w:rPr>
          <w:rFonts w:ascii="Cambria" w:hAnsi="Cambria"/>
          <w:color w:val="auto"/>
        </w:rPr>
        <w:t>Dengan</w:t>
      </w:r>
      <w:proofErr w:type="spellEnd"/>
      <w:r w:rsidRPr="001630CC">
        <w:rPr>
          <w:rFonts w:ascii="Cambria" w:hAnsi="Cambria"/>
          <w:color w:val="auto"/>
        </w:rPr>
        <w:t xml:space="preserve"> </w:t>
      </w:r>
      <w:proofErr w:type="spellStart"/>
      <w:r w:rsidRPr="001630CC">
        <w:rPr>
          <w:rFonts w:ascii="Cambria" w:hAnsi="Cambria"/>
          <w:color w:val="auto"/>
        </w:rPr>
        <w:t>demikian</w:t>
      </w:r>
      <w:proofErr w:type="spellEnd"/>
      <w:r w:rsidRPr="001630CC">
        <w:rPr>
          <w:rFonts w:ascii="Cambria" w:hAnsi="Cambria"/>
          <w:color w:val="auto"/>
        </w:rPr>
        <w:t xml:space="preserve">, kitab </w:t>
      </w:r>
      <w:proofErr w:type="spellStart"/>
      <w:r w:rsidRPr="001630CC">
        <w:rPr>
          <w:rFonts w:ascii="Cambria" w:hAnsi="Cambria"/>
          <w:color w:val="auto"/>
        </w:rPr>
        <w:t>Yunus</w:t>
      </w:r>
      <w:proofErr w:type="spellEnd"/>
      <w:r w:rsidRPr="001630CC">
        <w:rPr>
          <w:rFonts w:ascii="Cambria" w:hAnsi="Cambria"/>
          <w:color w:val="auto"/>
        </w:rPr>
        <w:t xml:space="preserve"> </w:t>
      </w:r>
      <w:proofErr w:type="spellStart"/>
      <w:r w:rsidRPr="001630CC">
        <w:rPr>
          <w:rFonts w:ascii="Cambria" w:hAnsi="Cambria"/>
          <w:color w:val="auto"/>
        </w:rPr>
        <w:t>dapat</w:t>
      </w:r>
      <w:proofErr w:type="spellEnd"/>
      <w:r w:rsidRPr="001630CC">
        <w:rPr>
          <w:rFonts w:ascii="Cambria" w:hAnsi="Cambria"/>
          <w:color w:val="auto"/>
        </w:rPr>
        <w:t xml:space="preserve"> </w:t>
      </w:r>
      <w:proofErr w:type="spellStart"/>
      <w:r w:rsidRPr="001630CC">
        <w:rPr>
          <w:rFonts w:ascii="Cambria" w:hAnsi="Cambria"/>
          <w:color w:val="auto"/>
        </w:rPr>
        <w:t>menjadi</w:t>
      </w:r>
      <w:proofErr w:type="spellEnd"/>
      <w:r w:rsidRPr="001630CC">
        <w:rPr>
          <w:rFonts w:ascii="Cambria" w:hAnsi="Cambria"/>
          <w:color w:val="auto"/>
        </w:rPr>
        <w:t xml:space="preserve"> </w:t>
      </w:r>
      <w:proofErr w:type="spellStart"/>
      <w:r w:rsidRPr="001630CC">
        <w:rPr>
          <w:rFonts w:ascii="Cambria" w:hAnsi="Cambria"/>
          <w:color w:val="auto"/>
        </w:rPr>
        <w:t>landasan</w:t>
      </w:r>
      <w:proofErr w:type="spellEnd"/>
      <w:r w:rsidRPr="001630CC">
        <w:rPr>
          <w:rFonts w:ascii="Cambria" w:hAnsi="Cambria"/>
          <w:color w:val="auto"/>
        </w:rPr>
        <w:t xml:space="preserve"> </w:t>
      </w:r>
      <w:proofErr w:type="spellStart"/>
      <w:r w:rsidRPr="001630CC">
        <w:rPr>
          <w:rFonts w:ascii="Cambria" w:hAnsi="Cambria"/>
          <w:color w:val="auto"/>
        </w:rPr>
        <w:t>teologis</w:t>
      </w:r>
      <w:proofErr w:type="spellEnd"/>
      <w:r w:rsidRPr="001630CC">
        <w:rPr>
          <w:rFonts w:ascii="Cambria" w:hAnsi="Cambria"/>
          <w:color w:val="auto"/>
        </w:rPr>
        <w:t xml:space="preserve"> </w:t>
      </w:r>
      <w:proofErr w:type="spellStart"/>
      <w:r w:rsidRPr="001630CC">
        <w:rPr>
          <w:rFonts w:ascii="Cambria" w:hAnsi="Cambria"/>
          <w:color w:val="auto"/>
        </w:rPr>
        <w:t>bahwa</w:t>
      </w:r>
      <w:proofErr w:type="spellEnd"/>
      <w:r w:rsidRPr="001630CC">
        <w:rPr>
          <w:rFonts w:ascii="Cambria" w:hAnsi="Cambria"/>
          <w:color w:val="auto"/>
        </w:rPr>
        <w:t xml:space="preserve"> Allah </w:t>
      </w:r>
      <w:proofErr w:type="spellStart"/>
      <w:r w:rsidRPr="001630CC">
        <w:rPr>
          <w:rFonts w:ascii="Cambria" w:hAnsi="Cambria"/>
          <w:color w:val="auto"/>
        </w:rPr>
        <w:t>sungguh-sungguh</w:t>
      </w:r>
      <w:proofErr w:type="spellEnd"/>
      <w:r w:rsidRPr="001630CC">
        <w:rPr>
          <w:rFonts w:ascii="Cambria" w:hAnsi="Cambria"/>
          <w:color w:val="auto"/>
        </w:rPr>
        <w:t xml:space="preserve"> </w:t>
      </w:r>
      <w:proofErr w:type="spellStart"/>
      <w:r w:rsidRPr="001630CC">
        <w:rPr>
          <w:rFonts w:ascii="Cambria" w:hAnsi="Cambria"/>
          <w:color w:val="auto"/>
        </w:rPr>
        <w:t>mengasihi</w:t>
      </w:r>
      <w:proofErr w:type="spellEnd"/>
      <w:r w:rsidRPr="001630CC">
        <w:rPr>
          <w:rFonts w:ascii="Cambria" w:hAnsi="Cambria"/>
          <w:color w:val="auto"/>
        </w:rPr>
        <w:t xml:space="preserve"> </w:t>
      </w:r>
      <w:proofErr w:type="spellStart"/>
      <w:r w:rsidRPr="001630CC">
        <w:rPr>
          <w:rFonts w:ascii="Cambria" w:hAnsi="Cambria"/>
          <w:color w:val="auto"/>
        </w:rPr>
        <w:t>semua</w:t>
      </w:r>
      <w:proofErr w:type="spellEnd"/>
      <w:r w:rsidRPr="001630CC">
        <w:rPr>
          <w:rFonts w:ascii="Cambria" w:hAnsi="Cambria"/>
          <w:color w:val="auto"/>
        </w:rPr>
        <w:t xml:space="preserve"> </w:t>
      </w:r>
      <w:proofErr w:type="spellStart"/>
      <w:r w:rsidRPr="001630CC">
        <w:rPr>
          <w:rFonts w:ascii="Cambria" w:hAnsi="Cambria"/>
          <w:color w:val="auto"/>
        </w:rPr>
        <w:t>bangsa</w:t>
      </w:r>
      <w:proofErr w:type="spellEnd"/>
      <w:r w:rsidRPr="001630CC">
        <w:rPr>
          <w:rFonts w:ascii="Cambria" w:hAnsi="Cambria"/>
          <w:color w:val="auto"/>
        </w:rPr>
        <w:t xml:space="preserve"> di </w:t>
      </w:r>
      <w:proofErr w:type="spellStart"/>
      <w:r w:rsidRPr="001630CC">
        <w:rPr>
          <w:rFonts w:ascii="Cambria" w:hAnsi="Cambria"/>
          <w:color w:val="auto"/>
        </w:rPr>
        <w:t>muka</w:t>
      </w:r>
      <w:proofErr w:type="spellEnd"/>
      <w:r w:rsidRPr="001630CC">
        <w:rPr>
          <w:rFonts w:ascii="Cambria" w:hAnsi="Cambria"/>
          <w:color w:val="auto"/>
        </w:rPr>
        <w:t xml:space="preserve"> </w:t>
      </w:r>
      <w:proofErr w:type="spellStart"/>
      <w:r w:rsidRPr="001630CC">
        <w:rPr>
          <w:rFonts w:ascii="Cambria" w:hAnsi="Cambria"/>
          <w:color w:val="auto"/>
        </w:rPr>
        <w:t>bumi</w:t>
      </w:r>
      <w:proofErr w:type="spellEnd"/>
      <w:r w:rsidRPr="001630CC">
        <w:rPr>
          <w:rFonts w:ascii="Cambria" w:hAnsi="Cambria"/>
          <w:color w:val="auto"/>
        </w:rPr>
        <w:t xml:space="preserve"> </w:t>
      </w:r>
      <w:proofErr w:type="spellStart"/>
      <w:r w:rsidRPr="001630CC">
        <w:rPr>
          <w:rFonts w:ascii="Cambria" w:hAnsi="Cambria"/>
          <w:color w:val="auto"/>
        </w:rPr>
        <w:t>ini</w:t>
      </w:r>
      <w:proofErr w:type="spellEnd"/>
      <w:r w:rsidRPr="001630CC">
        <w:rPr>
          <w:rFonts w:ascii="Cambria" w:hAnsi="Cambria"/>
          <w:color w:val="auto"/>
        </w:rPr>
        <w:t xml:space="preserve"> </w:t>
      </w:r>
      <w:r w:rsidR="003E5CBD">
        <w:rPr>
          <w:rFonts w:ascii="Cambria" w:hAnsi="Cambria"/>
          <w:color w:val="auto"/>
        </w:rPr>
        <w:t>(</w:t>
      </w:r>
      <w:r w:rsidRPr="001630CC">
        <w:rPr>
          <w:rFonts w:ascii="Cambria" w:eastAsia="Times New Roman" w:hAnsi="Cambria"/>
        </w:rPr>
        <w:t>Ul 10:18-19</w:t>
      </w:r>
      <w:r w:rsidR="003E5CBD">
        <w:rPr>
          <w:rFonts w:ascii="Cambria" w:eastAsia="Times New Roman" w:hAnsi="Cambria"/>
        </w:rPr>
        <w:t xml:space="preserve">). </w:t>
      </w:r>
      <w:r w:rsidRPr="001630CC">
        <w:rPr>
          <w:rFonts w:ascii="Cambria" w:eastAsia="Times New Roman" w:hAnsi="Cambria"/>
          <w:bCs/>
        </w:rPr>
        <w:t>G.E. Wright</w:t>
      </w:r>
      <w:r w:rsidRPr="001630CC">
        <w:rPr>
          <w:rFonts w:ascii="Cambria" w:eastAsia="Times New Roman" w:hAnsi="Cambria"/>
        </w:rPr>
        <w:t xml:space="preserve"> – “</w:t>
      </w:r>
      <w:proofErr w:type="spellStart"/>
      <w:r w:rsidRPr="001630CC">
        <w:rPr>
          <w:rFonts w:ascii="Cambria" w:eastAsia="Times New Roman" w:hAnsi="Cambria"/>
        </w:rPr>
        <w:t>suatu</w:t>
      </w:r>
      <w:proofErr w:type="spellEnd"/>
      <w:r w:rsidRPr="001630CC">
        <w:rPr>
          <w:rFonts w:ascii="Cambria" w:eastAsia="Times New Roman" w:hAnsi="Cambria"/>
        </w:rPr>
        <w:t xml:space="preserve"> </w:t>
      </w:r>
      <w:proofErr w:type="spellStart"/>
      <w:r w:rsidRPr="001630CC">
        <w:rPr>
          <w:rFonts w:ascii="Cambria" w:eastAsia="Times New Roman" w:hAnsi="Cambria"/>
        </w:rPr>
        <w:t>istilah</w:t>
      </w:r>
      <w:proofErr w:type="spellEnd"/>
      <w:r w:rsidRPr="001630CC">
        <w:rPr>
          <w:rFonts w:ascii="Cambria" w:eastAsia="Times New Roman" w:hAnsi="Cambria"/>
        </w:rPr>
        <w:t xml:space="preserve"> </w:t>
      </w:r>
      <w:proofErr w:type="spellStart"/>
      <w:r w:rsidRPr="001630CC">
        <w:rPr>
          <w:rFonts w:ascii="Cambria" w:eastAsia="Times New Roman" w:hAnsi="Cambria"/>
        </w:rPr>
        <w:t>tekhnis</w:t>
      </w:r>
      <w:proofErr w:type="spellEnd"/>
      <w:r w:rsidRPr="001630CC">
        <w:rPr>
          <w:rFonts w:ascii="Cambria" w:eastAsia="Times New Roman" w:hAnsi="Cambria"/>
        </w:rPr>
        <w:t xml:space="preserve"> </w:t>
      </w:r>
      <w:proofErr w:type="spellStart"/>
      <w:r w:rsidRPr="001630CC">
        <w:rPr>
          <w:rFonts w:ascii="Cambria" w:eastAsia="Times New Roman" w:hAnsi="Cambria"/>
        </w:rPr>
        <w:t>bagi</w:t>
      </w:r>
      <w:proofErr w:type="spellEnd"/>
      <w:r w:rsidRPr="001630CC">
        <w:rPr>
          <w:rFonts w:ascii="Cambria" w:eastAsia="Times New Roman" w:hAnsi="Cambria"/>
        </w:rPr>
        <w:t xml:space="preserve"> orang </w:t>
      </w:r>
      <w:proofErr w:type="spellStart"/>
      <w:r w:rsidRPr="001630CC">
        <w:rPr>
          <w:rFonts w:ascii="Cambria" w:eastAsia="Times New Roman" w:hAnsi="Cambria"/>
        </w:rPr>
        <w:t>asing</w:t>
      </w:r>
      <w:proofErr w:type="spellEnd"/>
      <w:r w:rsidRPr="001630CC">
        <w:rPr>
          <w:rFonts w:ascii="Cambria" w:eastAsia="Times New Roman" w:hAnsi="Cambria"/>
        </w:rPr>
        <w:t xml:space="preserve"> yang </w:t>
      </w:r>
      <w:proofErr w:type="spellStart"/>
      <w:r w:rsidRPr="001630CC">
        <w:rPr>
          <w:rFonts w:ascii="Cambria" w:eastAsia="Times New Roman" w:hAnsi="Cambria"/>
        </w:rPr>
        <w:t>telah</w:t>
      </w:r>
      <w:proofErr w:type="spellEnd"/>
      <w:r w:rsidRPr="001630CC">
        <w:rPr>
          <w:rFonts w:ascii="Cambria" w:eastAsia="Times New Roman" w:hAnsi="Cambria"/>
        </w:rPr>
        <w:t xml:space="preserve"> </w:t>
      </w:r>
      <w:proofErr w:type="spellStart"/>
      <w:r w:rsidRPr="001630CC">
        <w:rPr>
          <w:rFonts w:ascii="Cambria" w:eastAsia="Times New Roman" w:hAnsi="Cambria"/>
        </w:rPr>
        <w:t>meninggalkan</w:t>
      </w:r>
      <w:proofErr w:type="spellEnd"/>
      <w:r w:rsidRPr="001630CC">
        <w:rPr>
          <w:rFonts w:ascii="Cambria" w:eastAsia="Times New Roman" w:hAnsi="Cambria"/>
        </w:rPr>
        <w:t xml:space="preserve"> </w:t>
      </w:r>
      <w:proofErr w:type="spellStart"/>
      <w:r w:rsidRPr="001630CC">
        <w:rPr>
          <w:rFonts w:ascii="Cambria" w:eastAsia="Times New Roman" w:hAnsi="Cambria"/>
        </w:rPr>
        <w:t>bangsanya</w:t>
      </w:r>
      <w:proofErr w:type="spellEnd"/>
      <w:r w:rsidRPr="001630CC">
        <w:rPr>
          <w:rFonts w:ascii="Cambria" w:eastAsia="Times New Roman" w:hAnsi="Cambria"/>
        </w:rPr>
        <w:t xml:space="preserve"> </w:t>
      </w:r>
      <w:proofErr w:type="spellStart"/>
      <w:r w:rsidRPr="001630CC">
        <w:rPr>
          <w:rFonts w:ascii="Cambria" w:eastAsia="Times New Roman" w:hAnsi="Cambria"/>
        </w:rPr>
        <w:t>sendiri</w:t>
      </w:r>
      <w:proofErr w:type="spellEnd"/>
      <w:r w:rsidRPr="001630CC">
        <w:rPr>
          <w:rFonts w:ascii="Cambria" w:eastAsia="Times New Roman" w:hAnsi="Cambria"/>
        </w:rPr>
        <w:t xml:space="preserve"> dan diam </w:t>
      </w:r>
      <w:proofErr w:type="spellStart"/>
      <w:r w:rsidRPr="001630CC">
        <w:rPr>
          <w:rFonts w:ascii="Cambria" w:eastAsia="Times New Roman" w:hAnsi="Cambria"/>
        </w:rPr>
        <w:t>bersama</w:t>
      </w:r>
      <w:proofErr w:type="spellEnd"/>
      <w:r w:rsidRPr="001630CC">
        <w:rPr>
          <w:rFonts w:ascii="Cambria" w:eastAsia="Times New Roman" w:hAnsi="Cambria"/>
        </w:rPr>
        <w:t xml:space="preserve"> di Israel”</w:t>
      </w:r>
      <w:r>
        <w:rPr>
          <w:rFonts w:ascii="Cambria" w:eastAsia="Times New Roman" w:hAnsi="Cambria"/>
        </w:rPr>
        <w:t xml:space="preserve"> (</w:t>
      </w:r>
      <w:r w:rsidRPr="002C427F">
        <w:rPr>
          <w:sz w:val="22"/>
          <w:szCs w:val="22"/>
        </w:rPr>
        <w:t>Press</w:t>
      </w:r>
      <w:r>
        <w:t>, 1995)</w:t>
      </w:r>
      <w:r w:rsidRPr="001630CC">
        <w:rPr>
          <w:rFonts w:ascii="Cambria" w:eastAsia="Times New Roman" w:hAnsi="Cambria"/>
        </w:rPr>
        <w:t xml:space="preserve">. </w:t>
      </w:r>
    </w:p>
    <w:p w:rsidR="003E5CBD" w:rsidRDefault="00FC2143" w:rsidP="003E5CBD">
      <w:pPr>
        <w:pStyle w:val="Default"/>
        <w:spacing w:line="360" w:lineRule="auto"/>
        <w:ind w:left="142" w:firstLine="284"/>
        <w:jc w:val="both"/>
        <w:rPr>
          <w:rFonts w:ascii="Cambria" w:eastAsia="Times New Roman" w:hAnsi="Cambria"/>
        </w:rPr>
      </w:pPr>
      <w:r w:rsidRPr="001630CC">
        <w:rPr>
          <w:rFonts w:ascii="Cambria" w:eastAsia="Times New Roman" w:hAnsi="Cambria"/>
        </w:rPr>
        <w:t xml:space="preserve">Orang-orang </w:t>
      </w:r>
      <w:proofErr w:type="spellStart"/>
      <w:r w:rsidRPr="001630CC">
        <w:rPr>
          <w:rFonts w:ascii="Cambria" w:eastAsia="Times New Roman" w:hAnsi="Cambria"/>
        </w:rPr>
        <w:t>asing</w:t>
      </w:r>
      <w:proofErr w:type="spellEnd"/>
      <w:r w:rsidRPr="001630CC">
        <w:rPr>
          <w:rFonts w:ascii="Cambria" w:eastAsia="Times New Roman" w:hAnsi="Cambria"/>
        </w:rPr>
        <w:t xml:space="preserve"> </w:t>
      </w:r>
      <w:proofErr w:type="spellStart"/>
      <w:r w:rsidRPr="001630CC">
        <w:rPr>
          <w:rFonts w:ascii="Cambria" w:eastAsia="Times New Roman" w:hAnsi="Cambria"/>
        </w:rPr>
        <w:t>ini</w:t>
      </w:r>
      <w:proofErr w:type="spellEnd"/>
      <w:r w:rsidRPr="001630CC">
        <w:rPr>
          <w:rFonts w:ascii="Cambria" w:eastAsia="Times New Roman" w:hAnsi="Cambria"/>
        </w:rPr>
        <w:t xml:space="preserve"> </w:t>
      </w:r>
      <w:proofErr w:type="spellStart"/>
      <w:r w:rsidRPr="001630CC">
        <w:rPr>
          <w:rFonts w:ascii="Cambria" w:eastAsia="Times New Roman" w:hAnsi="Cambria"/>
        </w:rPr>
        <w:t>mungkin</w:t>
      </w:r>
      <w:proofErr w:type="spellEnd"/>
      <w:r w:rsidRPr="001630CC">
        <w:rPr>
          <w:rFonts w:ascii="Cambria" w:eastAsia="Times New Roman" w:hAnsi="Cambria"/>
        </w:rPr>
        <w:t xml:space="preserve"> </w:t>
      </w:r>
      <w:proofErr w:type="spellStart"/>
      <w:r w:rsidRPr="001630CC">
        <w:rPr>
          <w:rFonts w:ascii="Cambria" w:eastAsia="Times New Roman" w:hAnsi="Cambria"/>
        </w:rPr>
        <w:t>saja</w:t>
      </w:r>
      <w:proofErr w:type="spellEnd"/>
      <w:r w:rsidRPr="001630CC">
        <w:rPr>
          <w:rFonts w:ascii="Cambria" w:eastAsia="Times New Roman" w:hAnsi="Cambria"/>
        </w:rPr>
        <w:t xml:space="preserve"> </w:t>
      </w:r>
      <w:proofErr w:type="spellStart"/>
      <w:r w:rsidRPr="001630CC">
        <w:rPr>
          <w:rFonts w:ascii="Cambria" w:eastAsia="Times New Roman" w:hAnsi="Cambria"/>
        </w:rPr>
        <w:t>telah</w:t>
      </w:r>
      <w:proofErr w:type="spellEnd"/>
      <w:r w:rsidRPr="001630CC">
        <w:rPr>
          <w:rFonts w:ascii="Cambria" w:eastAsia="Times New Roman" w:hAnsi="Cambria"/>
        </w:rPr>
        <w:t xml:space="preserve"> </w:t>
      </w:r>
      <w:proofErr w:type="spellStart"/>
      <w:r w:rsidRPr="001630CC">
        <w:rPr>
          <w:rFonts w:ascii="Cambria" w:eastAsia="Times New Roman" w:hAnsi="Cambria"/>
        </w:rPr>
        <w:t>memeluk</w:t>
      </w:r>
      <w:proofErr w:type="spellEnd"/>
      <w:r w:rsidRPr="001630CC">
        <w:rPr>
          <w:rFonts w:ascii="Cambria" w:eastAsia="Times New Roman" w:hAnsi="Cambria"/>
        </w:rPr>
        <w:t xml:space="preserve"> agama Israel (</w:t>
      </w:r>
      <w:proofErr w:type="spellStart"/>
      <w:r w:rsidRPr="001630CC">
        <w:rPr>
          <w:rFonts w:ascii="Cambria" w:eastAsia="Times New Roman" w:hAnsi="Cambria"/>
        </w:rPr>
        <w:t>misalnya</w:t>
      </w:r>
      <w:proofErr w:type="spellEnd"/>
      <w:r w:rsidRPr="001630CC">
        <w:rPr>
          <w:rFonts w:ascii="Cambria" w:eastAsia="Times New Roman" w:hAnsi="Cambria"/>
        </w:rPr>
        <w:t xml:space="preserve"> Rut) </w:t>
      </w:r>
      <w:proofErr w:type="spellStart"/>
      <w:r w:rsidRPr="001630CC">
        <w:rPr>
          <w:rFonts w:ascii="Cambria" w:eastAsia="Times New Roman" w:hAnsi="Cambria"/>
        </w:rPr>
        <w:t>tapi</w:t>
      </w:r>
      <w:proofErr w:type="spellEnd"/>
      <w:r w:rsidRPr="001630CC">
        <w:rPr>
          <w:rFonts w:ascii="Cambria" w:eastAsia="Times New Roman" w:hAnsi="Cambria"/>
        </w:rPr>
        <w:t xml:space="preserve"> </w:t>
      </w:r>
      <w:proofErr w:type="spellStart"/>
      <w:r w:rsidRPr="001630CC">
        <w:rPr>
          <w:rFonts w:ascii="Cambria" w:eastAsia="Times New Roman" w:hAnsi="Cambria"/>
        </w:rPr>
        <w:t>bisa</w:t>
      </w:r>
      <w:proofErr w:type="spellEnd"/>
      <w:r w:rsidRPr="001630CC">
        <w:rPr>
          <w:rFonts w:ascii="Cambria" w:eastAsia="Times New Roman" w:hAnsi="Cambria"/>
        </w:rPr>
        <w:t xml:space="preserve"> juga </w:t>
      </w:r>
      <w:proofErr w:type="spellStart"/>
      <w:r w:rsidRPr="001630CC">
        <w:rPr>
          <w:rFonts w:ascii="Cambria" w:eastAsia="Times New Roman" w:hAnsi="Cambria"/>
        </w:rPr>
        <w:t>beragama</w:t>
      </w:r>
      <w:proofErr w:type="spellEnd"/>
      <w:r w:rsidRPr="001630CC">
        <w:rPr>
          <w:rFonts w:ascii="Cambria" w:eastAsia="Times New Roman" w:hAnsi="Cambria"/>
        </w:rPr>
        <w:t xml:space="preserve"> </w:t>
      </w:r>
      <w:proofErr w:type="spellStart"/>
      <w:r w:rsidRPr="001630CC">
        <w:rPr>
          <w:rFonts w:ascii="Cambria" w:eastAsia="Times New Roman" w:hAnsi="Cambria"/>
        </w:rPr>
        <w:t>lain</w:t>
      </w:r>
      <w:proofErr w:type="spellEnd"/>
      <w:r w:rsidRPr="001630CC">
        <w:rPr>
          <w:rFonts w:ascii="Cambria" w:eastAsia="Times New Roman" w:hAnsi="Cambria"/>
        </w:rPr>
        <w:t xml:space="preserve">. </w:t>
      </w:r>
      <w:proofErr w:type="spellStart"/>
      <w:r w:rsidRPr="001630CC">
        <w:rPr>
          <w:rFonts w:ascii="Cambria" w:eastAsia="Times New Roman" w:hAnsi="Cambria"/>
        </w:rPr>
        <w:t>Kalau</w:t>
      </w:r>
      <w:proofErr w:type="spellEnd"/>
      <w:r w:rsidRPr="001630CC">
        <w:rPr>
          <w:rFonts w:ascii="Cambria" w:eastAsia="Times New Roman" w:hAnsi="Cambria"/>
        </w:rPr>
        <w:t xml:space="preserve"> </w:t>
      </w:r>
      <w:proofErr w:type="spellStart"/>
      <w:r w:rsidRPr="001630CC">
        <w:rPr>
          <w:rFonts w:ascii="Cambria" w:eastAsia="Times New Roman" w:hAnsi="Cambria"/>
        </w:rPr>
        <w:t>sendainya</w:t>
      </w:r>
      <w:proofErr w:type="spellEnd"/>
      <w:r w:rsidRPr="001630CC">
        <w:rPr>
          <w:rFonts w:ascii="Cambria" w:eastAsia="Times New Roman" w:hAnsi="Cambria"/>
        </w:rPr>
        <w:t xml:space="preserve"> orang </w:t>
      </w:r>
      <w:proofErr w:type="spellStart"/>
      <w:r w:rsidRPr="001630CC">
        <w:rPr>
          <w:rFonts w:ascii="Cambria" w:eastAsia="Times New Roman" w:hAnsi="Cambria"/>
        </w:rPr>
        <w:t>asing</w:t>
      </w:r>
      <w:proofErr w:type="spellEnd"/>
      <w:r w:rsidRPr="001630CC">
        <w:rPr>
          <w:rFonts w:ascii="Cambria" w:eastAsia="Times New Roman" w:hAnsi="Cambria"/>
        </w:rPr>
        <w:t xml:space="preserve"> </w:t>
      </w:r>
      <w:proofErr w:type="spellStart"/>
      <w:r w:rsidRPr="001630CC">
        <w:rPr>
          <w:rFonts w:ascii="Cambria" w:eastAsia="Times New Roman" w:hAnsi="Cambria"/>
        </w:rPr>
        <w:t>itu</w:t>
      </w:r>
      <w:proofErr w:type="spellEnd"/>
      <w:r w:rsidRPr="001630CC">
        <w:rPr>
          <w:rFonts w:ascii="Cambria" w:eastAsia="Times New Roman" w:hAnsi="Cambria"/>
        </w:rPr>
        <w:t xml:space="preserve"> </w:t>
      </w:r>
      <w:proofErr w:type="spellStart"/>
      <w:r w:rsidRPr="001630CC">
        <w:rPr>
          <w:rFonts w:ascii="Cambria" w:eastAsia="Times New Roman" w:hAnsi="Cambria"/>
        </w:rPr>
        <w:t>tidak</w:t>
      </w:r>
      <w:proofErr w:type="spellEnd"/>
      <w:r w:rsidRPr="001630CC">
        <w:rPr>
          <w:rFonts w:ascii="Cambria" w:eastAsia="Times New Roman" w:hAnsi="Cambria"/>
        </w:rPr>
        <w:t xml:space="preserve"> </w:t>
      </w:r>
      <w:proofErr w:type="spellStart"/>
      <w:r w:rsidRPr="001630CC">
        <w:rPr>
          <w:rFonts w:ascii="Cambria" w:eastAsia="Times New Roman" w:hAnsi="Cambria"/>
        </w:rPr>
        <w:t>memeluk</w:t>
      </w:r>
      <w:proofErr w:type="spellEnd"/>
      <w:r w:rsidRPr="001630CC">
        <w:rPr>
          <w:rFonts w:ascii="Cambria" w:eastAsia="Times New Roman" w:hAnsi="Cambria"/>
        </w:rPr>
        <w:t xml:space="preserve"> agama Israel, </w:t>
      </w:r>
      <w:proofErr w:type="spellStart"/>
      <w:r w:rsidRPr="001630CC">
        <w:rPr>
          <w:rFonts w:ascii="Cambria" w:eastAsia="Times New Roman" w:hAnsi="Cambria"/>
        </w:rPr>
        <w:t>memang</w:t>
      </w:r>
      <w:proofErr w:type="spellEnd"/>
      <w:r w:rsidRPr="001630CC">
        <w:rPr>
          <w:rFonts w:ascii="Cambria" w:eastAsia="Times New Roman" w:hAnsi="Cambria"/>
        </w:rPr>
        <w:t xml:space="preserve"> </w:t>
      </w:r>
      <w:proofErr w:type="spellStart"/>
      <w:r w:rsidRPr="001630CC">
        <w:rPr>
          <w:rFonts w:ascii="Cambria" w:eastAsia="Times New Roman" w:hAnsi="Cambria"/>
        </w:rPr>
        <w:t>mereka</w:t>
      </w:r>
      <w:proofErr w:type="spellEnd"/>
      <w:r w:rsidRPr="001630CC">
        <w:rPr>
          <w:rFonts w:ascii="Cambria" w:eastAsia="Times New Roman" w:hAnsi="Cambria"/>
        </w:rPr>
        <w:t xml:space="preserve"> </w:t>
      </w:r>
      <w:proofErr w:type="spellStart"/>
      <w:r w:rsidRPr="001630CC">
        <w:rPr>
          <w:rFonts w:ascii="Cambria" w:eastAsia="Times New Roman" w:hAnsi="Cambria"/>
        </w:rPr>
        <w:t>tidak</w:t>
      </w:r>
      <w:proofErr w:type="spellEnd"/>
      <w:r w:rsidRPr="001630CC">
        <w:rPr>
          <w:rFonts w:ascii="Cambria" w:eastAsia="Times New Roman" w:hAnsi="Cambria"/>
        </w:rPr>
        <w:t xml:space="preserve"> </w:t>
      </w:r>
      <w:proofErr w:type="spellStart"/>
      <w:r w:rsidRPr="001630CC">
        <w:rPr>
          <w:rFonts w:ascii="Cambria" w:eastAsia="Times New Roman" w:hAnsi="Cambria"/>
        </w:rPr>
        <w:t>diizinkan</w:t>
      </w:r>
      <w:proofErr w:type="spellEnd"/>
      <w:r w:rsidRPr="001630CC">
        <w:rPr>
          <w:rFonts w:ascii="Cambria" w:eastAsia="Times New Roman" w:hAnsi="Cambria"/>
        </w:rPr>
        <w:t xml:space="preserve"> </w:t>
      </w:r>
      <w:proofErr w:type="spellStart"/>
      <w:r w:rsidRPr="001630CC">
        <w:rPr>
          <w:rFonts w:ascii="Cambria" w:eastAsia="Times New Roman" w:hAnsi="Cambria"/>
        </w:rPr>
        <w:t>untuk</w:t>
      </w:r>
      <w:proofErr w:type="spellEnd"/>
      <w:r w:rsidRPr="001630CC">
        <w:rPr>
          <w:rFonts w:ascii="Cambria" w:eastAsia="Times New Roman" w:hAnsi="Cambria"/>
        </w:rPr>
        <w:t xml:space="preserve"> </w:t>
      </w:r>
      <w:proofErr w:type="spellStart"/>
      <w:r w:rsidRPr="001630CC">
        <w:rPr>
          <w:rFonts w:ascii="Cambria" w:eastAsia="Times New Roman" w:hAnsi="Cambria"/>
        </w:rPr>
        <w:t>beribadah</w:t>
      </w:r>
      <w:proofErr w:type="spellEnd"/>
      <w:r w:rsidRPr="001630CC">
        <w:rPr>
          <w:rFonts w:ascii="Cambria" w:eastAsia="Times New Roman" w:hAnsi="Cambria"/>
        </w:rPr>
        <w:t xml:space="preserve"> </w:t>
      </w:r>
      <w:proofErr w:type="spellStart"/>
      <w:r w:rsidRPr="001630CC">
        <w:rPr>
          <w:rFonts w:ascii="Cambria" w:eastAsia="Times New Roman" w:hAnsi="Cambria"/>
        </w:rPr>
        <w:t>kepada</w:t>
      </w:r>
      <w:proofErr w:type="spellEnd"/>
      <w:r w:rsidRPr="001630CC">
        <w:rPr>
          <w:rFonts w:ascii="Cambria" w:eastAsia="Times New Roman" w:hAnsi="Cambria"/>
        </w:rPr>
        <w:t xml:space="preserve"> </w:t>
      </w:r>
      <w:proofErr w:type="spellStart"/>
      <w:r w:rsidRPr="001630CC">
        <w:rPr>
          <w:rFonts w:ascii="Cambria" w:eastAsia="Times New Roman" w:hAnsi="Cambria"/>
        </w:rPr>
        <w:t>allah</w:t>
      </w:r>
      <w:proofErr w:type="spellEnd"/>
      <w:r w:rsidRPr="001630CC">
        <w:rPr>
          <w:rFonts w:ascii="Cambria" w:eastAsia="Times New Roman" w:hAnsi="Cambria"/>
        </w:rPr>
        <w:t xml:space="preserve"> </w:t>
      </w:r>
      <w:proofErr w:type="spellStart"/>
      <w:r w:rsidRPr="001630CC">
        <w:rPr>
          <w:rFonts w:ascii="Cambria" w:eastAsia="Times New Roman" w:hAnsi="Cambria"/>
        </w:rPr>
        <w:t>mereka</w:t>
      </w:r>
      <w:proofErr w:type="spellEnd"/>
      <w:r w:rsidRPr="001630CC">
        <w:rPr>
          <w:rFonts w:ascii="Cambria" w:eastAsia="Times New Roman" w:hAnsi="Cambria"/>
        </w:rPr>
        <w:t xml:space="preserve"> di </w:t>
      </w:r>
      <w:proofErr w:type="spellStart"/>
      <w:r w:rsidRPr="001630CC">
        <w:rPr>
          <w:rFonts w:ascii="Cambria" w:eastAsia="Times New Roman" w:hAnsi="Cambria"/>
        </w:rPr>
        <w:t>tengah-tengah</w:t>
      </w:r>
      <w:proofErr w:type="spellEnd"/>
      <w:r w:rsidRPr="001630CC">
        <w:rPr>
          <w:rFonts w:ascii="Cambria" w:eastAsia="Times New Roman" w:hAnsi="Cambria"/>
        </w:rPr>
        <w:t xml:space="preserve"> </w:t>
      </w:r>
      <w:proofErr w:type="spellStart"/>
      <w:r w:rsidRPr="001630CC">
        <w:rPr>
          <w:rFonts w:ascii="Cambria" w:eastAsia="Times New Roman" w:hAnsi="Cambria"/>
        </w:rPr>
        <w:t>bangsa</w:t>
      </w:r>
      <w:proofErr w:type="spellEnd"/>
      <w:r w:rsidRPr="001630CC">
        <w:rPr>
          <w:rFonts w:ascii="Cambria" w:eastAsia="Times New Roman" w:hAnsi="Cambria"/>
        </w:rPr>
        <w:t xml:space="preserve"> Israel </w:t>
      </w:r>
      <w:proofErr w:type="spellStart"/>
      <w:r w:rsidRPr="001630CC">
        <w:rPr>
          <w:rFonts w:ascii="Cambria" w:eastAsia="Times New Roman" w:hAnsi="Cambria"/>
        </w:rPr>
        <w:t>tapi</w:t>
      </w:r>
      <w:proofErr w:type="spellEnd"/>
      <w:r w:rsidRPr="001630CC">
        <w:rPr>
          <w:rFonts w:ascii="Cambria" w:eastAsia="Times New Roman" w:hAnsi="Cambria"/>
        </w:rPr>
        <w:t xml:space="preserve"> </w:t>
      </w:r>
      <w:proofErr w:type="spellStart"/>
      <w:r w:rsidRPr="001630CC">
        <w:rPr>
          <w:rFonts w:ascii="Cambria" w:eastAsia="Times New Roman" w:hAnsi="Cambria"/>
        </w:rPr>
        <w:t>jelas</w:t>
      </w:r>
      <w:proofErr w:type="spellEnd"/>
      <w:r w:rsidRPr="001630CC">
        <w:rPr>
          <w:rFonts w:ascii="Cambria" w:eastAsia="Times New Roman" w:hAnsi="Cambria"/>
        </w:rPr>
        <w:t xml:space="preserve"> Allah </w:t>
      </w:r>
      <w:proofErr w:type="spellStart"/>
      <w:r w:rsidRPr="001630CC">
        <w:rPr>
          <w:rFonts w:ascii="Cambria" w:eastAsia="Times New Roman" w:hAnsi="Cambria"/>
        </w:rPr>
        <w:t>memerintahkan</w:t>
      </w:r>
      <w:proofErr w:type="spellEnd"/>
      <w:r w:rsidRPr="001630CC">
        <w:rPr>
          <w:rFonts w:ascii="Cambria" w:eastAsia="Times New Roman" w:hAnsi="Cambria"/>
        </w:rPr>
        <w:t xml:space="preserve"> agar </w:t>
      </w:r>
      <w:proofErr w:type="spellStart"/>
      <w:r w:rsidRPr="001630CC">
        <w:rPr>
          <w:rFonts w:ascii="Cambria" w:eastAsia="Times New Roman" w:hAnsi="Cambria"/>
        </w:rPr>
        <w:t>kepada</w:t>
      </w:r>
      <w:proofErr w:type="spellEnd"/>
      <w:r w:rsidRPr="001630CC">
        <w:rPr>
          <w:rFonts w:ascii="Cambria" w:eastAsia="Times New Roman" w:hAnsi="Cambria"/>
        </w:rPr>
        <w:t xml:space="preserve"> </w:t>
      </w:r>
      <w:proofErr w:type="spellStart"/>
      <w:r w:rsidRPr="001630CC">
        <w:rPr>
          <w:rFonts w:ascii="Cambria" w:eastAsia="Times New Roman" w:hAnsi="Cambria"/>
        </w:rPr>
        <w:t>mereka</w:t>
      </w:r>
      <w:proofErr w:type="spellEnd"/>
      <w:r w:rsidRPr="001630CC">
        <w:rPr>
          <w:rFonts w:ascii="Cambria" w:eastAsia="Times New Roman" w:hAnsi="Cambria"/>
        </w:rPr>
        <w:t xml:space="preserve"> orang Israel </w:t>
      </w:r>
      <w:proofErr w:type="spellStart"/>
      <w:r w:rsidRPr="001630CC">
        <w:rPr>
          <w:rFonts w:ascii="Cambria" w:eastAsia="Times New Roman" w:hAnsi="Cambria"/>
        </w:rPr>
        <w:t>harus</w:t>
      </w:r>
      <w:proofErr w:type="spellEnd"/>
      <w:r w:rsidRPr="001630CC">
        <w:rPr>
          <w:rFonts w:ascii="Cambria" w:eastAsia="Times New Roman" w:hAnsi="Cambria"/>
        </w:rPr>
        <w:t xml:space="preserve"> </w:t>
      </w:r>
      <w:proofErr w:type="spellStart"/>
      <w:r w:rsidRPr="001630CC">
        <w:rPr>
          <w:rFonts w:ascii="Cambria" w:eastAsia="Times New Roman" w:hAnsi="Cambria"/>
        </w:rPr>
        <w:t>menunjukkan</w:t>
      </w:r>
      <w:proofErr w:type="spellEnd"/>
      <w:r w:rsidRPr="001630CC">
        <w:rPr>
          <w:rFonts w:ascii="Cambria" w:eastAsia="Times New Roman" w:hAnsi="Cambria"/>
        </w:rPr>
        <w:t xml:space="preserve"> </w:t>
      </w:r>
      <w:proofErr w:type="spellStart"/>
      <w:r w:rsidRPr="001630CC">
        <w:rPr>
          <w:rFonts w:ascii="Cambria" w:eastAsia="Times New Roman" w:hAnsi="Cambria"/>
        </w:rPr>
        <w:t>kasih</w:t>
      </w:r>
      <w:proofErr w:type="spellEnd"/>
      <w:r w:rsidRPr="001630CC">
        <w:rPr>
          <w:rFonts w:ascii="Cambria" w:eastAsia="Times New Roman" w:hAnsi="Cambria"/>
        </w:rPr>
        <w:t>.</w:t>
      </w:r>
    </w:p>
    <w:p w:rsidR="00FC2143" w:rsidRPr="003E5CBD" w:rsidRDefault="00FC2143" w:rsidP="003E5CBD">
      <w:pPr>
        <w:pStyle w:val="Default"/>
        <w:spacing w:line="360" w:lineRule="auto"/>
        <w:ind w:left="142" w:firstLine="284"/>
        <w:jc w:val="both"/>
        <w:rPr>
          <w:rFonts w:ascii="Cambria" w:eastAsia="Times New Roman" w:hAnsi="Cambria"/>
        </w:rPr>
      </w:pPr>
      <w:proofErr w:type="spellStart"/>
      <w:r w:rsidRPr="001630CC">
        <w:rPr>
          <w:rFonts w:ascii="Cambria" w:eastAsia="Times New Roman" w:hAnsi="Cambria"/>
        </w:rPr>
        <w:t>Bandingkan</w:t>
      </w:r>
      <w:proofErr w:type="spellEnd"/>
      <w:r w:rsidRPr="001630CC">
        <w:rPr>
          <w:rFonts w:ascii="Cambria" w:eastAsia="Times New Roman" w:hAnsi="Cambria"/>
        </w:rPr>
        <w:t xml:space="preserve"> </w:t>
      </w:r>
      <w:proofErr w:type="spellStart"/>
      <w:r w:rsidRPr="001630CC">
        <w:rPr>
          <w:rFonts w:ascii="Cambria" w:eastAsia="Times New Roman" w:hAnsi="Cambria"/>
        </w:rPr>
        <w:t>ini</w:t>
      </w:r>
      <w:proofErr w:type="spellEnd"/>
      <w:r w:rsidRPr="001630CC">
        <w:rPr>
          <w:rFonts w:ascii="Cambria" w:eastAsia="Times New Roman" w:hAnsi="Cambria"/>
        </w:rPr>
        <w:t xml:space="preserve"> </w:t>
      </w:r>
      <w:proofErr w:type="spellStart"/>
      <w:r w:rsidRPr="001630CC">
        <w:rPr>
          <w:rFonts w:ascii="Cambria" w:eastAsia="Times New Roman" w:hAnsi="Cambria"/>
        </w:rPr>
        <w:t>dengan</w:t>
      </w:r>
      <w:proofErr w:type="spellEnd"/>
      <w:r w:rsidRPr="001630CC">
        <w:rPr>
          <w:rFonts w:ascii="Cambria" w:eastAsia="Times New Roman" w:hAnsi="Cambria"/>
        </w:rPr>
        <w:t xml:space="preserve"> </w:t>
      </w:r>
      <w:proofErr w:type="spellStart"/>
      <w:r w:rsidRPr="001630CC">
        <w:rPr>
          <w:rFonts w:ascii="Cambria" w:eastAsia="Times New Roman" w:hAnsi="Cambria"/>
        </w:rPr>
        <w:t>ayat</w:t>
      </w:r>
      <w:proofErr w:type="spellEnd"/>
      <w:r w:rsidRPr="001630CC">
        <w:rPr>
          <w:rFonts w:ascii="Cambria" w:eastAsia="Times New Roman" w:hAnsi="Cambria"/>
        </w:rPr>
        <w:t xml:space="preserve"> </w:t>
      </w:r>
      <w:proofErr w:type="spellStart"/>
      <w:r w:rsidRPr="001630CC">
        <w:rPr>
          <w:rFonts w:ascii="Cambria" w:eastAsia="Times New Roman" w:hAnsi="Cambria"/>
        </w:rPr>
        <w:t>berikutnya</w:t>
      </w:r>
      <w:proofErr w:type="spellEnd"/>
      <w:r w:rsidRPr="001630CC">
        <w:rPr>
          <w:rFonts w:ascii="Cambria" w:eastAsia="Times New Roman" w:hAnsi="Cambria"/>
        </w:rPr>
        <w:t>:</w:t>
      </w:r>
      <w:r w:rsidR="003E5CBD">
        <w:rPr>
          <w:rFonts w:ascii="Cambria" w:eastAsia="Times New Roman" w:hAnsi="Cambria"/>
        </w:rPr>
        <w:t xml:space="preserve"> (</w:t>
      </w:r>
      <w:proofErr w:type="spellStart"/>
      <w:r w:rsidRPr="001630CC">
        <w:rPr>
          <w:rFonts w:ascii="Cambria" w:eastAsia="Times New Roman" w:hAnsi="Cambria"/>
        </w:rPr>
        <w:t>Im</w:t>
      </w:r>
      <w:proofErr w:type="spellEnd"/>
      <w:r w:rsidRPr="001630CC">
        <w:rPr>
          <w:rFonts w:ascii="Cambria" w:eastAsia="Times New Roman" w:hAnsi="Cambria"/>
        </w:rPr>
        <w:t xml:space="preserve"> 19:33-34</w:t>
      </w:r>
      <w:r w:rsidR="003E5CBD">
        <w:rPr>
          <w:rFonts w:ascii="Cambria" w:eastAsia="Times New Roman" w:hAnsi="Cambria"/>
        </w:rPr>
        <w:t>).</w:t>
      </w:r>
      <w:r w:rsidRPr="001630CC">
        <w:rPr>
          <w:rFonts w:ascii="Cambria" w:eastAsia="Times New Roman" w:hAnsi="Cambria"/>
        </w:rPr>
        <w:t xml:space="preserve">  </w:t>
      </w:r>
      <w:r w:rsidRPr="001630CC">
        <w:rPr>
          <w:rFonts w:ascii="Cambria" w:eastAsia="Times New Roman" w:hAnsi="Cambria"/>
          <w:bCs/>
        </w:rPr>
        <w:t xml:space="preserve">Henry </w:t>
      </w:r>
      <w:proofErr w:type="spellStart"/>
      <w:r w:rsidRPr="001630CC">
        <w:rPr>
          <w:rFonts w:ascii="Cambria" w:eastAsia="Times New Roman" w:hAnsi="Cambria"/>
          <w:bCs/>
        </w:rPr>
        <w:t>Efferin</w:t>
      </w:r>
      <w:proofErr w:type="spellEnd"/>
      <w:r w:rsidRPr="001630CC">
        <w:rPr>
          <w:rFonts w:ascii="Cambria" w:eastAsia="Times New Roman" w:hAnsi="Cambria"/>
        </w:rPr>
        <w:t xml:space="preserve"> - </w:t>
      </w:r>
      <w:proofErr w:type="spellStart"/>
      <w:r w:rsidRPr="001630CC">
        <w:rPr>
          <w:rFonts w:ascii="Cambria" w:eastAsia="Times New Roman" w:hAnsi="Cambria"/>
        </w:rPr>
        <w:t>Beberapa</w:t>
      </w:r>
      <w:proofErr w:type="spellEnd"/>
      <w:r w:rsidRPr="001630CC">
        <w:rPr>
          <w:rFonts w:ascii="Cambria" w:eastAsia="Times New Roman" w:hAnsi="Cambria"/>
        </w:rPr>
        <w:t xml:space="preserve"> </w:t>
      </w:r>
      <w:proofErr w:type="spellStart"/>
      <w:r w:rsidRPr="001630CC">
        <w:rPr>
          <w:rFonts w:ascii="Cambria" w:eastAsia="Times New Roman" w:hAnsi="Cambria"/>
        </w:rPr>
        <w:t>bagian</w:t>
      </w:r>
      <w:proofErr w:type="spellEnd"/>
      <w:r w:rsidRPr="001630CC">
        <w:rPr>
          <w:rFonts w:ascii="Cambria" w:eastAsia="Times New Roman" w:hAnsi="Cambria"/>
        </w:rPr>
        <w:t xml:space="preserve"> </w:t>
      </w:r>
      <w:proofErr w:type="spellStart"/>
      <w:r w:rsidRPr="001630CC">
        <w:rPr>
          <w:rFonts w:ascii="Cambria" w:eastAsia="Times New Roman" w:hAnsi="Cambria"/>
        </w:rPr>
        <w:t>dari</w:t>
      </w:r>
      <w:proofErr w:type="spellEnd"/>
      <w:r w:rsidRPr="001630CC">
        <w:rPr>
          <w:rFonts w:ascii="Cambria" w:eastAsia="Times New Roman" w:hAnsi="Cambria"/>
        </w:rPr>
        <w:t xml:space="preserve"> </w:t>
      </w:r>
      <w:proofErr w:type="spellStart"/>
      <w:r w:rsidRPr="001630CC">
        <w:rPr>
          <w:rFonts w:ascii="Cambria" w:eastAsia="Times New Roman" w:hAnsi="Cambria"/>
        </w:rPr>
        <w:t>Alkitab</w:t>
      </w:r>
      <w:proofErr w:type="spellEnd"/>
      <w:r w:rsidRPr="001630CC">
        <w:rPr>
          <w:rFonts w:ascii="Cambria" w:eastAsia="Times New Roman" w:hAnsi="Cambria"/>
        </w:rPr>
        <w:t xml:space="preserve"> </w:t>
      </w:r>
      <w:proofErr w:type="spellStart"/>
      <w:r w:rsidRPr="001630CC">
        <w:rPr>
          <w:rFonts w:ascii="Cambria" w:eastAsia="Times New Roman" w:hAnsi="Cambria"/>
        </w:rPr>
        <w:t>tersebut</w:t>
      </w:r>
      <w:proofErr w:type="spellEnd"/>
      <w:r w:rsidRPr="001630CC">
        <w:rPr>
          <w:rFonts w:ascii="Cambria" w:eastAsia="Times New Roman" w:hAnsi="Cambria"/>
        </w:rPr>
        <w:t xml:space="preserve"> </w:t>
      </w:r>
      <w:proofErr w:type="spellStart"/>
      <w:r w:rsidRPr="001630CC">
        <w:rPr>
          <w:rFonts w:ascii="Cambria" w:eastAsia="Times New Roman" w:hAnsi="Cambria"/>
        </w:rPr>
        <w:t>memberikan</w:t>
      </w:r>
      <w:proofErr w:type="spellEnd"/>
      <w:r w:rsidRPr="001630CC">
        <w:rPr>
          <w:rFonts w:ascii="Cambria" w:eastAsia="Times New Roman" w:hAnsi="Cambria"/>
        </w:rPr>
        <w:t xml:space="preserve"> </w:t>
      </w:r>
      <w:proofErr w:type="spellStart"/>
      <w:r w:rsidRPr="001630CC">
        <w:rPr>
          <w:rFonts w:ascii="Cambria" w:eastAsia="Times New Roman" w:hAnsi="Cambria"/>
        </w:rPr>
        <w:t>indikasi</w:t>
      </w:r>
      <w:proofErr w:type="spellEnd"/>
      <w:r w:rsidRPr="001630CC">
        <w:rPr>
          <w:rFonts w:ascii="Cambria" w:eastAsia="Times New Roman" w:hAnsi="Cambria"/>
        </w:rPr>
        <w:t xml:space="preserve"> yang </w:t>
      </w:r>
      <w:proofErr w:type="spellStart"/>
      <w:r w:rsidRPr="001630CC">
        <w:rPr>
          <w:rFonts w:ascii="Cambria" w:eastAsia="Times New Roman" w:hAnsi="Cambria"/>
        </w:rPr>
        <w:t>jelas</w:t>
      </w:r>
      <w:proofErr w:type="spellEnd"/>
      <w:r w:rsidRPr="001630CC">
        <w:rPr>
          <w:rFonts w:ascii="Cambria" w:eastAsia="Times New Roman" w:hAnsi="Cambria"/>
        </w:rPr>
        <w:t xml:space="preserve"> </w:t>
      </w:r>
      <w:proofErr w:type="spellStart"/>
      <w:r w:rsidRPr="001630CC">
        <w:rPr>
          <w:rFonts w:ascii="Cambria" w:eastAsia="Times New Roman" w:hAnsi="Cambria"/>
        </w:rPr>
        <w:t>mengenai</w:t>
      </w:r>
      <w:proofErr w:type="spellEnd"/>
      <w:r w:rsidRPr="001630CC">
        <w:rPr>
          <w:rFonts w:ascii="Cambria" w:eastAsia="Times New Roman" w:hAnsi="Cambria"/>
        </w:rPr>
        <w:t xml:space="preserve"> </w:t>
      </w:r>
      <w:proofErr w:type="spellStart"/>
      <w:r w:rsidRPr="001630CC">
        <w:rPr>
          <w:rFonts w:ascii="Cambria" w:eastAsia="Times New Roman" w:hAnsi="Cambria"/>
        </w:rPr>
        <w:t>bagaimana</w:t>
      </w:r>
      <w:proofErr w:type="spellEnd"/>
      <w:r w:rsidRPr="001630CC">
        <w:rPr>
          <w:rFonts w:ascii="Cambria" w:eastAsia="Times New Roman" w:hAnsi="Cambria"/>
        </w:rPr>
        <w:t xml:space="preserve"> </w:t>
      </w:r>
      <w:proofErr w:type="spellStart"/>
      <w:r w:rsidRPr="001630CC">
        <w:rPr>
          <w:rFonts w:ascii="Cambria" w:eastAsia="Times New Roman" w:hAnsi="Cambria"/>
        </w:rPr>
        <w:t>perlakuan</w:t>
      </w:r>
      <w:proofErr w:type="spellEnd"/>
      <w:r w:rsidRPr="001630CC">
        <w:rPr>
          <w:rFonts w:ascii="Cambria" w:eastAsia="Times New Roman" w:hAnsi="Cambria"/>
        </w:rPr>
        <w:t xml:space="preserve"> </w:t>
      </w:r>
      <w:proofErr w:type="spellStart"/>
      <w:r w:rsidRPr="001630CC">
        <w:rPr>
          <w:rFonts w:ascii="Cambria" w:eastAsia="Times New Roman" w:hAnsi="Cambria"/>
        </w:rPr>
        <w:t>umat</w:t>
      </w:r>
      <w:proofErr w:type="spellEnd"/>
      <w:r w:rsidRPr="001630CC">
        <w:rPr>
          <w:rFonts w:ascii="Cambria" w:eastAsia="Times New Roman" w:hAnsi="Cambria"/>
        </w:rPr>
        <w:t xml:space="preserve"> Allah yang </w:t>
      </w:r>
      <w:proofErr w:type="spellStart"/>
      <w:r w:rsidRPr="001630CC">
        <w:rPr>
          <w:rFonts w:ascii="Cambria" w:eastAsia="Times New Roman" w:hAnsi="Cambria"/>
        </w:rPr>
        <w:t>semestinya</w:t>
      </w:r>
      <w:proofErr w:type="spellEnd"/>
      <w:r w:rsidRPr="001630CC">
        <w:rPr>
          <w:rFonts w:ascii="Cambria" w:eastAsia="Times New Roman" w:hAnsi="Cambria"/>
        </w:rPr>
        <w:t xml:space="preserve"> </w:t>
      </w:r>
      <w:proofErr w:type="spellStart"/>
      <w:r w:rsidRPr="001630CC">
        <w:rPr>
          <w:rFonts w:ascii="Cambria" w:eastAsia="Times New Roman" w:hAnsi="Cambria"/>
        </w:rPr>
        <w:t>terhadap</w:t>
      </w:r>
      <w:proofErr w:type="spellEnd"/>
      <w:r w:rsidRPr="001630CC">
        <w:rPr>
          <w:rFonts w:ascii="Cambria" w:eastAsia="Times New Roman" w:hAnsi="Cambria"/>
        </w:rPr>
        <w:t xml:space="preserve"> </w:t>
      </w:r>
      <w:proofErr w:type="spellStart"/>
      <w:r w:rsidRPr="001630CC">
        <w:rPr>
          <w:rFonts w:ascii="Cambria" w:eastAsia="Times New Roman" w:hAnsi="Cambria"/>
        </w:rPr>
        <w:t>kelompok</w:t>
      </w:r>
      <w:proofErr w:type="spellEnd"/>
      <w:r w:rsidRPr="001630CC">
        <w:rPr>
          <w:rFonts w:ascii="Cambria" w:eastAsia="Times New Roman" w:hAnsi="Cambria"/>
        </w:rPr>
        <w:t xml:space="preserve"> orang yang </w:t>
      </w:r>
      <w:proofErr w:type="spellStart"/>
      <w:r w:rsidRPr="001630CC">
        <w:rPr>
          <w:rFonts w:ascii="Cambria" w:eastAsia="Times New Roman" w:hAnsi="Cambria"/>
        </w:rPr>
        <w:t>berbeda</w:t>
      </w:r>
      <w:proofErr w:type="spellEnd"/>
      <w:r w:rsidRPr="001630CC">
        <w:rPr>
          <w:rFonts w:ascii="Cambria" w:eastAsia="Times New Roman" w:hAnsi="Cambria"/>
        </w:rPr>
        <w:t xml:space="preserve"> </w:t>
      </w:r>
      <w:proofErr w:type="spellStart"/>
      <w:r w:rsidRPr="001630CC">
        <w:rPr>
          <w:rFonts w:ascii="Cambria" w:eastAsia="Times New Roman" w:hAnsi="Cambria"/>
        </w:rPr>
        <w:t>dari</w:t>
      </w:r>
      <w:proofErr w:type="spellEnd"/>
      <w:r w:rsidRPr="001630CC">
        <w:rPr>
          <w:rFonts w:ascii="Cambria" w:eastAsia="Times New Roman" w:hAnsi="Cambria"/>
        </w:rPr>
        <w:t xml:space="preserve"> </w:t>
      </w:r>
      <w:proofErr w:type="spellStart"/>
      <w:r w:rsidRPr="001630CC">
        <w:rPr>
          <w:rFonts w:ascii="Cambria" w:eastAsia="Times New Roman" w:hAnsi="Cambria"/>
        </w:rPr>
        <w:t>mereka</w:t>
      </w:r>
      <w:proofErr w:type="spellEnd"/>
      <w:r w:rsidRPr="001630CC">
        <w:rPr>
          <w:rFonts w:ascii="Cambria" w:eastAsia="Times New Roman" w:hAnsi="Cambria"/>
        </w:rPr>
        <w:t xml:space="preserve">, </w:t>
      </w:r>
      <w:proofErr w:type="spellStart"/>
      <w:r w:rsidRPr="001630CC">
        <w:rPr>
          <w:rFonts w:ascii="Cambria" w:eastAsia="Times New Roman" w:hAnsi="Cambria"/>
        </w:rPr>
        <w:t>yaitu</w:t>
      </w:r>
      <w:proofErr w:type="spellEnd"/>
      <w:r w:rsidRPr="001630CC">
        <w:rPr>
          <w:rFonts w:ascii="Cambria" w:eastAsia="Times New Roman" w:hAnsi="Cambria"/>
        </w:rPr>
        <w:t xml:space="preserve"> </w:t>
      </w:r>
      <w:proofErr w:type="spellStart"/>
      <w:r w:rsidRPr="001630CC">
        <w:rPr>
          <w:rFonts w:ascii="Cambria" w:eastAsia="Times New Roman" w:hAnsi="Cambria"/>
        </w:rPr>
        <w:t>dengan</w:t>
      </w:r>
      <w:proofErr w:type="spellEnd"/>
      <w:r w:rsidRPr="001630CC">
        <w:rPr>
          <w:rFonts w:ascii="Cambria" w:eastAsia="Times New Roman" w:hAnsi="Cambria"/>
        </w:rPr>
        <w:t xml:space="preserve"> </w:t>
      </w:r>
      <w:proofErr w:type="spellStart"/>
      <w:r w:rsidRPr="001630CC">
        <w:rPr>
          <w:rFonts w:ascii="Cambria" w:eastAsia="Times New Roman" w:hAnsi="Cambria"/>
        </w:rPr>
        <w:t>menyatakan</w:t>
      </w:r>
      <w:proofErr w:type="spellEnd"/>
      <w:r w:rsidRPr="001630CC">
        <w:rPr>
          <w:rFonts w:ascii="Cambria" w:eastAsia="Times New Roman" w:hAnsi="Cambria"/>
        </w:rPr>
        <w:t xml:space="preserve"> </w:t>
      </w:r>
      <w:proofErr w:type="spellStart"/>
      <w:r w:rsidRPr="001630CC">
        <w:rPr>
          <w:rFonts w:ascii="Cambria" w:eastAsia="Times New Roman" w:hAnsi="Cambria"/>
        </w:rPr>
        <w:t>kasih</w:t>
      </w:r>
      <w:proofErr w:type="spellEnd"/>
      <w:r w:rsidRPr="001630CC">
        <w:rPr>
          <w:rFonts w:ascii="Cambria" w:eastAsia="Times New Roman" w:hAnsi="Cambria"/>
        </w:rPr>
        <w:t xml:space="preserve"> </w:t>
      </w:r>
      <w:proofErr w:type="spellStart"/>
      <w:r w:rsidRPr="001630CC">
        <w:rPr>
          <w:rFonts w:ascii="Cambria" w:eastAsia="Times New Roman" w:hAnsi="Cambria"/>
        </w:rPr>
        <w:t>persaudaraan</w:t>
      </w:r>
      <w:proofErr w:type="spellEnd"/>
      <w:r w:rsidRPr="001630CC">
        <w:rPr>
          <w:rFonts w:ascii="Cambria" w:eastAsia="Times New Roman" w:hAnsi="Cambria"/>
        </w:rPr>
        <w:t xml:space="preserve"> </w:t>
      </w:r>
      <w:proofErr w:type="spellStart"/>
      <w:r w:rsidRPr="001630CC">
        <w:rPr>
          <w:rFonts w:ascii="Cambria" w:eastAsia="Times New Roman" w:hAnsi="Cambria"/>
        </w:rPr>
        <w:t>kepada</w:t>
      </w:r>
      <w:proofErr w:type="spellEnd"/>
      <w:r w:rsidRPr="001630CC">
        <w:rPr>
          <w:rFonts w:ascii="Cambria" w:eastAsia="Times New Roman" w:hAnsi="Cambria"/>
        </w:rPr>
        <w:t xml:space="preserve"> </w:t>
      </w:r>
      <w:proofErr w:type="spellStart"/>
      <w:r w:rsidRPr="001630CC">
        <w:rPr>
          <w:rFonts w:ascii="Cambria" w:eastAsia="Times New Roman" w:hAnsi="Cambria"/>
        </w:rPr>
        <w:t>mereka</w:t>
      </w:r>
      <w:proofErr w:type="spellEnd"/>
      <w:r>
        <w:rPr>
          <w:rFonts w:ascii="Cambria" w:eastAsia="Times New Roman" w:hAnsi="Cambria"/>
        </w:rPr>
        <w:t xml:space="preserve"> </w:t>
      </w:r>
      <w:r w:rsidRPr="00C75B18">
        <w:rPr>
          <w:rFonts w:ascii="Cambria" w:eastAsia="Times New Roman" w:hAnsi="Cambria"/>
        </w:rPr>
        <w:t>(</w:t>
      </w:r>
      <w:proofErr w:type="spellStart"/>
      <w:r w:rsidRPr="00C75B18">
        <w:t>Mulia</w:t>
      </w:r>
      <w:proofErr w:type="spellEnd"/>
      <w:r w:rsidRPr="00C75B18">
        <w:t>, 2009)</w:t>
      </w:r>
      <w:r w:rsidRPr="001630CC">
        <w:rPr>
          <w:rFonts w:ascii="Cambria" w:eastAsia="Times New Roman" w:hAnsi="Cambria"/>
        </w:rPr>
        <w:t xml:space="preserve">. </w:t>
      </w:r>
    </w:p>
    <w:p w:rsidR="00661D8C" w:rsidRDefault="00FC2143" w:rsidP="004628C2">
      <w:pPr>
        <w:pStyle w:val="ListParagraph"/>
        <w:numPr>
          <w:ilvl w:val="0"/>
          <w:numId w:val="3"/>
        </w:numPr>
        <w:spacing w:before="0" w:beforeAutospacing="0" w:after="0" w:afterAutospacing="0" w:line="360" w:lineRule="auto"/>
        <w:ind w:left="284" w:right="0" w:hanging="284"/>
        <w:jc w:val="both"/>
        <w:rPr>
          <w:rFonts w:ascii="Cambria" w:hAnsi="Cambria"/>
          <w:b/>
          <w:sz w:val="24"/>
          <w:szCs w:val="24"/>
        </w:rPr>
      </w:pPr>
      <w:proofErr w:type="spellStart"/>
      <w:r w:rsidRPr="001630CC">
        <w:rPr>
          <w:rFonts w:ascii="Cambria" w:hAnsi="Cambria"/>
          <w:b/>
          <w:sz w:val="24"/>
          <w:szCs w:val="24"/>
        </w:rPr>
        <w:t>Perjanjian</w:t>
      </w:r>
      <w:proofErr w:type="spellEnd"/>
      <w:r w:rsidRPr="001630CC">
        <w:rPr>
          <w:rFonts w:ascii="Cambria" w:hAnsi="Cambria"/>
          <w:b/>
          <w:sz w:val="24"/>
          <w:szCs w:val="24"/>
        </w:rPr>
        <w:t xml:space="preserve"> </w:t>
      </w:r>
      <w:proofErr w:type="spellStart"/>
      <w:r w:rsidRPr="001630CC">
        <w:rPr>
          <w:rFonts w:ascii="Cambria" w:hAnsi="Cambria"/>
          <w:b/>
          <w:sz w:val="24"/>
          <w:szCs w:val="24"/>
        </w:rPr>
        <w:t>Baru</w:t>
      </w:r>
      <w:proofErr w:type="spellEnd"/>
    </w:p>
    <w:p w:rsidR="00661D8C" w:rsidRDefault="00FC2143" w:rsidP="00661D8C">
      <w:pPr>
        <w:pStyle w:val="ListParagraph"/>
        <w:spacing w:before="0" w:beforeAutospacing="0" w:after="0" w:afterAutospacing="0" w:line="360" w:lineRule="auto"/>
        <w:ind w:left="284" w:right="0" w:firstLine="567"/>
        <w:jc w:val="both"/>
        <w:rPr>
          <w:rFonts w:ascii="Cambria" w:hAnsi="Cambria"/>
          <w:sz w:val="24"/>
          <w:szCs w:val="24"/>
        </w:rPr>
      </w:pPr>
      <w:proofErr w:type="spellStart"/>
      <w:r w:rsidRPr="00661D8C">
        <w:rPr>
          <w:rFonts w:ascii="Cambria" w:hAnsi="Cambria"/>
          <w:sz w:val="24"/>
          <w:szCs w:val="24"/>
        </w:rPr>
        <w:t>Dalam</w:t>
      </w:r>
      <w:proofErr w:type="spellEnd"/>
      <w:r w:rsidRPr="00661D8C">
        <w:rPr>
          <w:rFonts w:ascii="Cambria" w:hAnsi="Cambria"/>
          <w:sz w:val="24"/>
          <w:szCs w:val="24"/>
        </w:rPr>
        <w:t xml:space="preserve"> </w:t>
      </w:r>
      <w:proofErr w:type="spellStart"/>
      <w:r w:rsidRPr="00661D8C">
        <w:rPr>
          <w:rFonts w:ascii="Cambria" w:hAnsi="Cambria"/>
          <w:sz w:val="24"/>
          <w:szCs w:val="24"/>
        </w:rPr>
        <w:t>Perjanjian</w:t>
      </w:r>
      <w:proofErr w:type="spellEnd"/>
      <w:r w:rsidRPr="00661D8C">
        <w:rPr>
          <w:rFonts w:ascii="Cambria" w:hAnsi="Cambria"/>
          <w:sz w:val="24"/>
          <w:szCs w:val="24"/>
        </w:rPr>
        <w:t xml:space="preserve"> </w:t>
      </w:r>
      <w:proofErr w:type="spellStart"/>
      <w:r w:rsidRPr="00661D8C">
        <w:rPr>
          <w:rFonts w:ascii="Cambria" w:hAnsi="Cambria"/>
          <w:sz w:val="24"/>
          <w:szCs w:val="24"/>
        </w:rPr>
        <w:t>Baru</w:t>
      </w:r>
      <w:proofErr w:type="spellEnd"/>
      <w:r w:rsidRPr="00661D8C">
        <w:rPr>
          <w:rFonts w:ascii="Cambria" w:hAnsi="Cambria"/>
          <w:sz w:val="24"/>
          <w:szCs w:val="24"/>
        </w:rPr>
        <w:t xml:space="preserve"> </w:t>
      </w:r>
      <w:proofErr w:type="spellStart"/>
      <w:r w:rsidRPr="00661D8C">
        <w:rPr>
          <w:rFonts w:ascii="Cambria" w:hAnsi="Cambria"/>
          <w:sz w:val="24"/>
          <w:szCs w:val="24"/>
        </w:rPr>
        <w:t>dituliskan</w:t>
      </w:r>
      <w:proofErr w:type="spellEnd"/>
      <w:r w:rsidRPr="00661D8C">
        <w:rPr>
          <w:rFonts w:ascii="Cambria" w:hAnsi="Cambria"/>
          <w:sz w:val="24"/>
          <w:szCs w:val="24"/>
        </w:rPr>
        <w:t xml:space="preserve"> </w:t>
      </w:r>
      <w:proofErr w:type="spellStart"/>
      <w:r w:rsidRPr="00661D8C">
        <w:rPr>
          <w:rFonts w:ascii="Cambria" w:hAnsi="Cambria"/>
          <w:sz w:val="24"/>
          <w:szCs w:val="24"/>
        </w:rPr>
        <w:t>tentang</w:t>
      </w:r>
      <w:proofErr w:type="spellEnd"/>
      <w:r w:rsidRPr="00661D8C">
        <w:rPr>
          <w:rFonts w:ascii="Cambria" w:hAnsi="Cambria"/>
          <w:sz w:val="24"/>
          <w:szCs w:val="24"/>
        </w:rPr>
        <w:t xml:space="preserve"> </w:t>
      </w:r>
      <w:proofErr w:type="spellStart"/>
      <w:r w:rsidRPr="00661D8C">
        <w:rPr>
          <w:rFonts w:ascii="Cambria" w:hAnsi="Cambria"/>
          <w:sz w:val="24"/>
          <w:szCs w:val="24"/>
        </w:rPr>
        <w:t>perjumpaan</w:t>
      </w:r>
      <w:proofErr w:type="spellEnd"/>
      <w:r w:rsidRPr="00661D8C">
        <w:rPr>
          <w:rFonts w:ascii="Cambria" w:hAnsi="Cambria"/>
          <w:sz w:val="24"/>
          <w:szCs w:val="24"/>
        </w:rPr>
        <w:t xml:space="preserve"> </w:t>
      </w:r>
      <w:proofErr w:type="spellStart"/>
      <w:r w:rsidRPr="00661D8C">
        <w:rPr>
          <w:rFonts w:ascii="Cambria" w:hAnsi="Cambria"/>
          <w:sz w:val="24"/>
          <w:szCs w:val="24"/>
        </w:rPr>
        <w:t>Yesus</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berbagai</w:t>
      </w:r>
      <w:proofErr w:type="spellEnd"/>
      <w:r w:rsidRPr="00661D8C">
        <w:rPr>
          <w:rFonts w:ascii="Cambria" w:hAnsi="Cambria"/>
          <w:sz w:val="24"/>
          <w:szCs w:val="24"/>
        </w:rPr>
        <w:t xml:space="preserve"> </w:t>
      </w:r>
      <w:proofErr w:type="spellStart"/>
      <w:r w:rsidRPr="00661D8C">
        <w:rPr>
          <w:rFonts w:ascii="Cambria" w:hAnsi="Cambria"/>
          <w:sz w:val="24"/>
          <w:szCs w:val="24"/>
        </w:rPr>
        <w:t>ragam</w:t>
      </w:r>
      <w:proofErr w:type="spellEnd"/>
      <w:r w:rsidRPr="00661D8C">
        <w:rPr>
          <w:rFonts w:ascii="Cambria" w:hAnsi="Cambria"/>
          <w:sz w:val="24"/>
          <w:szCs w:val="24"/>
        </w:rPr>
        <w:t xml:space="preserve"> </w:t>
      </w:r>
      <w:proofErr w:type="spellStart"/>
      <w:r w:rsidRPr="00661D8C">
        <w:rPr>
          <w:rFonts w:ascii="Cambria" w:hAnsi="Cambria"/>
          <w:sz w:val="24"/>
          <w:szCs w:val="24"/>
        </w:rPr>
        <w:t>keyakinan</w:t>
      </w:r>
      <w:proofErr w:type="spellEnd"/>
      <w:r w:rsidRPr="00661D8C">
        <w:rPr>
          <w:rFonts w:ascii="Cambria" w:hAnsi="Cambria"/>
          <w:sz w:val="24"/>
          <w:szCs w:val="24"/>
        </w:rPr>
        <w:t xml:space="preserve"> </w:t>
      </w:r>
      <w:proofErr w:type="spellStart"/>
      <w:r w:rsidRPr="00661D8C">
        <w:rPr>
          <w:rFonts w:ascii="Cambria" w:hAnsi="Cambria"/>
          <w:sz w:val="24"/>
          <w:szCs w:val="24"/>
        </w:rPr>
        <w:t>serta</w:t>
      </w:r>
      <w:proofErr w:type="spellEnd"/>
      <w:r w:rsidRPr="00661D8C">
        <w:rPr>
          <w:rFonts w:ascii="Cambria" w:hAnsi="Cambria"/>
          <w:sz w:val="24"/>
          <w:szCs w:val="24"/>
        </w:rPr>
        <w:t xml:space="preserve"> </w:t>
      </w:r>
      <w:proofErr w:type="spellStart"/>
      <w:r w:rsidRPr="00661D8C">
        <w:rPr>
          <w:rFonts w:ascii="Cambria" w:hAnsi="Cambria"/>
          <w:sz w:val="24"/>
          <w:szCs w:val="24"/>
        </w:rPr>
        <w:t>corak</w:t>
      </w:r>
      <w:proofErr w:type="spellEnd"/>
      <w:r w:rsidRPr="00661D8C">
        <w:rPr>
          <w:rFonts w:ascii="Cambria" w:hAnsi="Cambria"/>
          <w:sz w:val="24"/>
          <w:szCs w:val="24"/>
        </w:rPr>
        <w:t xml:space="preserve"> </w:t>
      </w:r>
      <w:proofErr w:type="spellStart"/>
      <w:r w:rsidRPr="00661D8C">
        <w:rPr>
          <w:rFonts w:ascii="Cambria" w:hAnsi="Cambria"/>
          <w:sz w:val="24"/>
          <w:szCs w:val="24"/>
        </w:rPr>
        <w:t>kehidupan</w:t>
      </w:r>
      <w:proofErr w:type="spellEnd"/>
      <w:r w:rsidRPr="00661D8C">
        <w:rPr>
          <w:rFonts w:ascii="Cambria" w:hAnsi="Cambria"/>
          <w:sz w:val="24"/>
          <w:szCs w:val="24"/>
        </w:rPr>
        <w:t xml:space="preserve"> </w:t>
      </w:r>
      <w:proofErr w:type="spellStart"/>
      <w:r w:rsidRPr="00661D8C">
        <w:rPr>
          <w:rFonts w:ascii="Cambria" w:hAnsi="Cambria"/>
          <w:sz w:val="24"/>
          <w:szCs w:val="24"/>
        </w:rPr>
        <w:t>masyarakat</w:t>
      </w:r>
      <w:proofErr w:type="spellEnd"/>
      <w:r w:rsidRPr="00661D8C">
        <w:rPr>
          <w:rFonts w:ascii="Cambria" w:hAnsi="Cambria"/>
          <w:sz w:val="24"/>
          <w:szCs w:val="24"/>
        </w:rPr>
        <w:t xml:space="preserve"> pada </w:t>
      </w:r>
      <w:proofErr w:type="spellStart"/>
      <w:r w:rsidRPr="00661D8C">
        <w:rPr>
          <w:rFonts w:ascii="Cambria" w:hAnsi="Cambria"/>
          <w:sz w:val="24"/>
          <w:szCs w:val="24"/>
        </w:rPr>
        <w:t>saat</w:t>
      </w:r>
      <w:proofErr w:type="spellEnd"/>
      <w:r w:rsidRPr="00661D8C">
        <w:rPr>
          <w:rFonts w:ascii="Cambria" w:hAnsi="Cambria"/>
          <w:sz w:val="24"/>
          <w:szCs w:val="24"/>
        </w:rPr>
        <w:t xml:space="preserve"> </w:t>
      </w:r>
      <w:proofErr w:type="spellStart"/>
      <w:r w:rsidRPr="00661D8C">
        <w:rPr>
          <w:rFonts w:ascii="Cambria" w:hAnsi="Cambria"/>
          <w:sz w:val="24"/>
          <w:szCs w:val="24"/>
        </w:rPr>
        <w:t>itu</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tulus</w:t>
      </w:r>
      <w:proofErr w:type="spellEnd"/>
      <w:r w:rsidRPr="00661D8C">
        <w:rPr>
          <w:rFonts w:ascii="Cambria" w:hAnsi="Cambria"/>
          <w:sz w:val="24"/>
          <w:szCs w:val="24"/>
        </w:rPr>
        <w:t xml:space="preserve"> dan </w:t>
      </w:r>
      <w:proofErr w:type="spellStart"/>
      <w:r w:rsidRPr="00661D8C">
        <w:rPr>
          <w:rFonts w:ascii="Cambria" w:hAnsi="Cambria"/>
          <w:sz w:val="24"/>
          <w:szCs w:val="24"/>
        </w:rPr>
        <w:t>jujur</w:t>
      </w:r>
      <w:proofErr w:type="spellEnd"/>
      <w:r w:rsidRPr="00661D8C">
        <w:rPr>
          <w:rFonts w:ascii="Cambria" w:hAnsi="Cambria"/>
          <w:sz w:val="24"/>
          <w:szCs w:val="24"/>
        </w:rPr>
        <w:t xml:space="preserve">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menjelaskan</w:t>
      </w:r>
      <w:proofErr w:type="spellEnd"/>
      <w:r w:rsidRPr="00661D8C">
        <w:rPr>
          <w:rFonts w:ascii="Cambria" w:hAnsi="Cambria"/>
          <w:sz w:val="24"/>
          <w:szCs w:val="24"/>
        </w:rPr>
        <w:t xml:space="preserve"> </w:t>
      </w:r>
      <w:proofErr w:type="spellStart"/>
      <w:r w:rsidRPr="00661D8C">
        <w:rPr>
          <w:rFonts w:ascii="Cambria" w:hAnsi="Cambria"/>
          <w:sz w:val="24"/>
          <w:szCs w:val="24"/>
        </w:rPr>
        <w:t>apa</w:t>
      </w:r>
      <w:proofErr w:type="spellEnd"/>
      <w:r w:rsidRPr="00661D8C">
        <w:rPr>
          <w:rFonts w:ascii="Cambria" w:hAnsi="Cambria"/>
          <w:sz w:val="24"/>
          <w:szCs w:val="24"/>
        </w:rPr>
        <w:t xml:space="preserve"> yang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pahami</w:t>
      </w:r>
      <w:proofErr w:type="spellEnd"/>
      <w:r w:rsidRPr="00661D8C">
        <w:rPr>
          <w:rFonts w:ascii="Cambria" w:hAnsi="Cambria"/>
          <w:sz w:val="24"/>
          <w:szCs w:val="24"/>
        </w:rPr>
        <w:t xml:space="preserve"> </w:t>
      </w:r>
      <w:proofErr w:type="spellStart"/>
      <w:r w:rsidRPr="00661D8C">
        <w:rPr>
          <w:rFonts w:ascii="Cambria" w:hAnsi="Cambria"/>
          <w:sz w:val="24"/>
          <w:szCs w:val="24"/>
        </w:rPr>
        <w:t>kepada</w:t>
      </w:r>
      <w:proofErr w:type="spellEnd"/>
      <w:r w:rsidRPr="00661D8C">
        <w:rPr>
          <w:rFonts w:ascii="Cambria" w:hAnsi="Cambria"/>
          <w:sz w:val="24"/>
          <w:szCs w:val="24"/>
        </w:rPr>
        <w:t xml:space="preserve"> para </w:t>
      </w:r>
      <w:proofErr w:type="spellStart"/>
      <w:r w:rsidRPr="00661D8C">
        <w:rPr>
          <w:rFonts w:ascii="Cambria" w:hAnsi="Cambria"/>
          <w:sz w:val="24"/>
          <w:szCs w:val="24"/>
        </w:rPr>
        <w:t>pemuka</w:t>
      </w:r>
      <w:proofErr w:type="spellEnd"/>
      <w:r w:rsidRPr="00661D8C">
        <w:rPr>
          <w:rFonts w:ascii="Cambria" w:hAnsi="Cambria"/>
          <w:sz w:val="24"/>
          <w:szCs w:val="24"/>
        </w:rPr>
        <w:t xml:space="preserve"> agama </w:t>
      </w:r>
      <w:proofErr w:type="spellStart"/>
      <w:r w:rsidRPr="00661D8C">
        <w:rPr>
          <w:rFonts w:ascii="Cambria" w:hAnsi="Cambria"/>
          <w:sz w:val="24"/>
          <w:szCs w:val="24"/>
        </w:rPr>
        <w:t>Yahudi</w:t>
      </w:r>
      <w:proofErr w:type="spellEnd"/>
      <w:r w:rsidRPr="00661D8C">
        <w:rPr>
          <w:rFonts w:ascii="Cambria" w:hAnsi="Cambria"/>
          <w:sz w:val="24"/>
          <w:szCs w:val="24"/>
        </w:rPr>
        <w:t xml:space="preserve"> dan </w:t>
      </w:r>
      <w:proofErr w:type="spellStart"/>
      <w:r w:rsidRPr="00661D8C">
        <w:rPr>
          <w:rFonts w:ascii="Cambria" w:hAnsi="Cambria"/>
          <w:sz w:val="24"/>
          <w:szCs w:val="24"/>
        </w:rPr>
        <w:t>menolong</w:t>
      </w:r>
      <w:proofErr w:type="spellEnd"/>
      <w:r w:rsidRPr="00661D8C">
        <w:rPr>
          <w:rFonts w:ascii="Cambria" w:hAnsi="Cambria"/>
          <w:sz w:val="24"/>
          <w:szCs w:val="24"/>
        </w:rPr>
        <w:t xml:space="preserve"> </w:t>
      </w:r>
      <w:r w:rsidRPr="00661D8C">
        <w:rPr>
          <w:rFonts w:ascii="Cambria" w:hAnsi="Cambria"/>
          <w:sz w:val="24"/>
          <w:szCs w:val="24"/>
        </w:rPr>
        <w:lastRenderedPageBreak/>
        <w:t xml:space="preserve">orang-orang yang </w:t>
      </w:r>
      <w:proofErr w:type="spellStart"/>
      <w:r w:rsidRPr="00661D8C">
        <w:rPr>
          <w:rFonts w:ascii="Cambria" w:hAnsi="Cambria"/>
          <w:sz w:val="24"/>
          <w:szCs w:val="24"/>
        </w:rPr>
        <w:t>membutuhkanNya</w:t>
      </w:r>
      <w:proofErr w:type="spellEnd"/>
      <w:r w:rsidRPr="00661D8C">
        <w:rPr>
          <w:rFonts w:ascii="Cambria" w:hAnsi="Cambria"/>
          <w:sz w:val="24"/>
          <w:szCs w:val="24"/>
        </w:rPr>
        <w:t xml:space="preserve">.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tidak</w:t>
      </w:r>
      <w:proofErr w:type="spellEnd"/>
      <w:r w:rsidRPr="00661D8C">
        <w:rPr>
          <w:rFonts w:ascii="Cambria" w:hAnsi="Cambria"/>
          <w:sz w:val="24"/>
          <w:szCs w:val="24"/>
        </w:rPr>
        <w:t xml:space="preserve"> </w:t>
      </w:r>
      <w:proofErr w:type="spellStart"/>
      <w:r w:rsidRPr="00661D8C">
        <w:rPr>
          <w:rFonts w:ascii="Cambria" w:hAnsi="Cambria"/>
          <w:sz w:val="24"/>
          <w:szCs w:val="24"/>
        </w:rPr>
        <w:t>membeda-bedakan</w:t>
      </w:r>
      <w:proofErr w:type="spellEnd"/>
      <w:r w:rsidRPr="00661D8C">
        <w:rPr>
          <w:rFonts w:ascii="Cambria" w:hAnsi="Cambria"/>
          <w:sz w:val="24"/>
          <w:szCs w:val="24"/>
        </w:rPr>
        <w:t> </w:t>
      </w:r>
      <w:proofErr w:type="spellStart"/>
      <w:r w:rsidRPr="00661D8C">
        <w:rPr>
          <w:rFonts w:ascii="Cambria" w:hAnsi="Cambria"/>
          <w:sz w:val="24"/>
          <w:szCs w:val="24"/>
        </w:rPr>
        <w:t>manusia</w:t>
      </w:r>
      <w:proofErr w:type="spellEnd"/>
      <w:r w:rsidRPr="00661D8C">
        <w:rPr>
          <w:rFonts w:ascii="Cambria" w:hAnsi="Cambria"/>
          <w:sz w:val="24"/>
          <w:szCs w:val="24"/>
        </w:rPr>
        <w:t xml:space="preserve"> yang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jumpai</w:t>
      </w:r>
      <w:proofErr w:type="spellEnd"/>
      <w:r w:rsidRPr="00661D8C">
        <w:rPr>
          <w:rFonts w:ascii="Cambria" w:hAnsi="Cambria"/>
          <w:sz w:val="24"/>
          <w:szCs w:val="24"/>
        </w:rPr>
        <w:t xml:space="preserve">, </w:t>
      </w:r>
      <w:proofErr w:type="spellStart"/>
      <w:r w:rsidRPr="00661D8C">
        <w:rPr>
          <w:rFonts w:ascii="Cambria" w:hAnsi="Cambria"/>
          <w:sz w:val="24"/>
          <w:szCs w:val="24"/>
        </w:rPr>
        <w:t>sebab</w:t>
      </w:r>
      <w:proofErr w:type="spellEnd"/>
      <w:r w:rsidRPr="00661D8C">
        <w:rPr>
          <w:rFonts w:ascii="Cambria" w:hAnsi="Cambria"/>
          <w:sz w:val="24"/>
          <w:szCs w:val="24"/>
        </w:rPr>
        <w:t xml:space="preserve">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melihatnya</w:t>
      </w:r>
      <w:proofErr w:type="spellEnd"/>
      <w:r w:rsidRPr="00661D8C">
        <w:rPr>
          <w:rFonts w:ascii="Cambria" w:hAnsi="Cambria"/>
          <w:sz w:val="24"/>
          <w:szCs w:val="24"/>
        </w:rPr>
        <w:t xml:space="preserve"> </w:t>
      </w:r>
      <w:proofErr w:type="spellStart"/>
      <w:r w:rsidRPr="00661D8C">
        <w:rPr>
          <w:rFonts w:ascii="Cambria" w:hAnsi="Cambria"/>
          <w:sz w:val="24"/>
          <w:szCs w:val="24"/>
        </w:rPr>
        <w:t>setiap</w:t>
      </w:r>
      <w:proofErr w:type="spellEnd"/>
      <w:r w:rsidRPr="00661D8C">
        <w:rPr>
          <w:rFonts w:ascii="Cambria" w:hAnsi="Cambria"/>
          <w:sz w:val="24"/>
          <w:szCs w:val="24"/>
        </w:rPr>
        <w:t xml:space="preserve"> orang </w:t>
      </w:r>
      <w:proofErr w:type="spellStart"/>
      <w:r w:rsidRPr="00661D8C">
        <w:rPr>
          <w:rFonts w:ascii="Cambria" w:hAnsi="Cambria"/>
          <w:sz w:val="24"/>
          <w:szCs w:val="24"/>
        </w:rPr>
        <w:t>sebagai</w:t>
      </w:r>
      <w:proofErr w:type="spellEnd"/>
      <w:r w:rsidRPr="00661D8C">
        <w:rPr>
          <w:rFonts w:ascii="Cambria" w:hAnsi="Cambria"/>
          <w:sz w:val="24"/>
          <w:szCs w:val="24"/>
        </w:rPr>
        <w:t xml:space="preserve"> </w:t>
      </w:r>
      <w:proofErr w:type="spellStart"/>
      <w:r w:rsidRPr="00661D8C">
        <w:rPr>
          <w:rFonts w:ascii="Cambria" w:hAnsi="Cambria"/>
          <w:sz w:val="24"/>
          <w:szCs w:val="24"/>
        </w:rPr>
        <w:t>manusia</w:t>
      </w:r>
      <w:proofErr w:type="spellEnd"/>
      <w:r w:rsidRPr="00661D8C">
        <w:rPr>
          <w:rFonts w:ascii="Cambria" w:hAnsi="Cambria"/>
          <w:sz w:val="24"/>
          <w:szCs w:val="24"/>
        </w:rPr>
        <w:t xml:space="preserve"> </w:t>
      </w:r>
      <w:proofErr w:type="spellStart"/>
      <w:r w:rsidRPr="00661D8C">
        <w:rPr>
          <w:rFonts w:ascii="Cambria" w:hAnsi="Cambria"/>
          <w:sz w:val="24"/>
          <w:szCs w:val="24"/>
        </w:rPr>
        <w:t>secara</w:t>
      </w:r>
      <w:proofErr w:type="spellEnd"/>
      <w:r w:rsidRPr="00661D8C">
        <w:rPr>
          <w:rFonts w:ascii="Cambria" w:hAnsi="Cambria"/>
          <w:sz w:val="24"/>
          <w:szCs w:val="24"/>
        </w:rPr>
        <w:t xml:space="preserve"> </w:t>
      </w:r>
      <w:proofErr w:type="spellStart"/>
      <w:r w:rsidRPr="00661D8C">
        <w:rPr>
          <w:rFonts w:ascii="Cambria" w:hAnsi="Cambria"/>
          <w:sz w:val="24"/>
          <w:szCs w:val="24"/>
        </w:rPr>
        <w:t>individu</w:t>
      </w:r>
      <w:proofErr w:type="spellEnd"/>
      <w:r w:rsidRPr="00661D8C">
        <w:rPr>
          <w:rFonts w:ascii="Cambria" w:hAnsi="Cambria"/>
          <w:sz w:val="24"/>
          <w:szCs w:val="24"/>
        </w:rPr>
        <w:t xml:space="preserve"> yang </w:t>
      </w:r>
      <w:proofErr w:type="spellStart"/>
      <w:r w:rsidRPr="00661D8C">
        <w:rPr>
          <w:rFonts w:ascii="Cambria" w:hAnsi="Cambria"/>
          <w:sz w:val="24"/>
          <w:szCs w:val="24"/>
        </w:rPr>
        <w:t>membutuhkan</w:t>
      </w:r>
      <w:proofErr w:type="spellEnd"/>
      <w:r w:rsidRPr="00661D8C">
        <w:rPr>
          <w:rFonts w:ascii="Cambria" w:hAnsi="Cambria"/>
          <w:sz w:val="24"/>
          <w:szCs w:val="24"/>
        </w:rPr>
        <w:t xml:space="preserve"> </w:t>
      </w:r>
      <w:proofErr w:type="spellStart"/>
      <w:r w:rsidRPr="00661D8C">
        <w:rPr>
          <w:rFonts w:ascii="Cambria" w:hAnsi="Cambria"/>
          <w:sz w:val="24"/>
          <w:szCs w:val="24"/>
        </w:rPr>
        <w:t>pertolongan</w:t>
      </w:r>
      <w:proofErr w:type="spellEnd"/>
      <w:r w:rsidRPr="00661D8C">
        <w:rPr>
          <w:rFonts w:ascii="Cambria" w:hAnsi="Cambria"/>
          <w:sz w:val="24"/>
          <w:szCs w:val="24"/>
        </w:rPr>
        <w:t xml:space="preserve">. </w:t>
      </w:r>
      <w:proofErr w:type="spellStart"/>
      <w:r w:rsidRPr="00661D8C">
        <w:rPr>
          <w:rFonts w:ascii="Cambria" w:hAnsi="Cambria"/>
          <w:sz w:val="24"/>
          <w:szCs w:val="24"/>
        </w:rPr>
        <w:t>Yesus</w:t>
      </w:r>
      <w:proofErr w:type="spellEnd"/>
      <w:r w:rsidRPr="00661D8C">
        <w:rPr>
          <w:rFonts w:ascii="Cambria" w:hAnsi="Cambria"/>
          <w:sz w:val="24"/>
          <w:szCs w:val="24"/>
        </w:rPr>
        <w:t xml:space="preserve"> </w:t>
      </w:r>
      <w:proofErr w:type="spellStart"/>
      <w:r w:rsidRPr="00661D8C">
        <w:rPr>
          <w:rFonts w:ascii="Cambria" w:hAnsi="Cambria"/>
          <w:sz w:val="24"/>
          <w:szCs w:val="24"/>
        </w:rPr>
        <w:t>tidak</w:t>
      </w:r>
      <w:proofErr w:type="spellEnd"/>
      <w:r w:rsidRPr="00661D8C">
        <w:rPr>
          <w:rFonts w:ascii="Cambria" w:hAnsi="Cambria"/>
          <w:sz w:val="24"/>
          <w:szCs w:val="24"/>
        </w:rPr>
        <w:t xml:space="preserve"> </w:t>
      </w:r>
      <w:proofErr w:type="spellStart"/>
      <w:r w:rsidRPr="00661D8C">
        <w:rPr>
          <w:rFonts w:ascii="Cambria" w:hAnsi="Cambria"/>
          <w:sz w:val="24"/>
          <w:szCs w:val="24"/>
        </w:rPr>
        <w:t>hanya</w:t>
      </w:r>
      <w:proofErr w:type="spellEnd"/>
      <w:r w:rsidRPr="00661D8C">
        <w:rPr>
          <w:rFonts w:ascii="Cambria" w:hAnsi="Cambria"/>
          <w:sz w:val="24"/>
          <w:szCs w:val="24"/>
        </w:rPr>
        <w:t xml:space="preserve"> </w:t>
      </w:r>
      <w:proofErr w:type="spellStart"/>
      <w:r w:rsidRPr="00661D8C">
        <w:rPr>
          <w:rFonts w:ascii="Cambria" w:hAnsi="Cambria"/>
          <w:sz w:val="24"/>
          <w:szCs w:val="24"/>
        </w:rPr>
        <w:t>sibuk</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perdebatan-perdebatan</w:t>
      </w:r>
      <w:proofErr w:type="spellEnd"/>
      <w:r w:rsidRPr="00661D8C">
        <w:rPr>
          <w:rFonts w:ascii="Cambria" w:hAnsi="Cambria"/>
          <w:sz w:val="24"/>
          <w:szCs w:val="24"/>
        </w:rPr>
        <w:t xml:space="preserve"> </w:t>
      </w:r>
      <w:proofErr w:type="spellStart"/>
      <w:r w:rsidRPr="00661D8C">
        <w:rPr>
          <w:rFonts w:ascii="Cambria" w:hAnsi="Cambria"/>
          <w:sz w:val="24"/>
          <w:szCs w:val="24"/>
        </w:rPr>
        <w:t>teologis</w:t>
      </w:r>
      <w:proofErr w:type="spellEnd"/>
      <w:r w:rsidRPr="00661D8C">
        <w:rPr>
          <w:rFonts w:ascii="Cambria" w:hAnsi="Cambria"/>
          <w:sz w:val="24"/>
          <w:szCs w:val="24"/>
        </w:rPr>
        <w:t xml:space="preserve"> </w:t>
      </w:r>
      <w:proofErr w:type="spellStart"/>
      <w:r w:rsidRPr="00661D8C">
        <w:rPr>
          <w:rFonts w:ascii="Cambria" w:hAnsi="Cambria"/>
          <w:sz w:val="24"/>
          <w:szCs w:val="24"/>
        </w:rPr>
        <w:t>tetapi</w:t>
      </w:r>
      <w:proofErr w:type="spellEnd"/>
      <w:r w:rsidRPr="00661D8C">
        <w:rPr>
          <w:rFonts w:ascii="Cambria" w:hAnsi="Cambria"/>
          <w:sz w:val="24"/>
          <w:szCs w:val="24"/>
        </w:rPr>
        <w:t xml:space="preserve"> </w:t>
      </w:r>
      <w:proofErr w:type="spellStart"/>
      <w:r w:rsidRPr="00661D8C">
        <w:rPr>
          <w:rFonts w:ascii="Cambria" w:hAnsi="Cambria"/>
          <w:sz w:val="24"/>
          <w:szCs w:val="24"/>
        </w:rPr>
        <w:t>melakukan</w:t>
      </w:r>
      <w:proofErr w:type="spellEnd"/>
      <w:r w:rsidRPr="00661D8C">
        <w:rPr>
          <w:rFonts w:ascii="Cambria" w:hAnsi="Cambria"/>
          <w:sz w:val="24"/>
          <w:szCs w:val="24"/>
        </w:rPr>
        <w:t xml:space="preserve"> </w:t>
      </w:r>
      <w:proofErr w:type="spellStart"/>
      <w:r w:rsidRPr="00661D8C">
        <w:rPr>
          <w:rFonts w:ascii="Cambria" w:hAnsi="Cambria"/>
          <w:sz w:val="24"/>
          <w:szCs w:val="24"/>
        </w:rPr>
        <w:t>perbuatan</w:t>
      </w:r>
      <w:proofErr w:type="spellEnd"/>
      <w:r w:rsidRPr="00661D8C">
        <w:rPr>
          <w:rFonts w:ascii="Cambria" w:hAnsi="Cambria"/>
          <w:sz w:val="24"/>
          <w:szCs w:val="24"/>
        </w:rPr>
        <w:t xml:space="preserve"> </w:t>
      </w:r>
      <w:proofErr w:type="spellStart"/>
      <w:r w:rsidRPr="00661D8C">
        <w:rPr>
          <w:rFonts w:ascii="Cambria" w:hAnsi="Cambria"/>
          <w:sz w:val="24"/>
          <w:szCs w:val="24"/>
        </w:rPr>
        <w:t>nyata</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menyembuhkan</w:t>
      </w:r>
      <w:proofErr w:type="spellEnd"/>
      <w:r w:rsidRPr="00661D8C">
        <w:rPr>
          <w:rFonts w:ascii="Cambria" w:hAnsi="Cambria"/>
          <w:sz w:val="24"/>
          <w:szCs w:val="24"/>
        </w:rPr>
        <w:t xml:space="preserve"> orang-orang </w:t>
      </w:r>
      <w:proofErr w:type="spellStart"/>
      <w:r w:rsidRPr="00661D8C">
        <w:rPr>
          <w:rFonts w:ascii="Cambria" w:hAnsi="Cambria"/>
          <w:sz w:val="24"/>
          <w:szCs w:val="24"/>
        </w:rPr>
        <w:t>sakit</w:t>
      </w:r>
      <w:proofErr w:type="spellEnd"/>
      <w:r w:rsidRPr="00661D8C">
        <w:rPr>
          <w:rFonts w:ascii="Cambria" w:hAnsi="Cambria"/>
          <w:sz w:val="24"/>
          <w:szCs w:val="24"/>
        </w:rPr>
        <w:t xml:space="preserve">, </w:t>
      </w:r>
      <w:proofErr w:type="spellStart"/>
      <w:r w:rsidRPr="00661D8C">
        <w:rPr>
          <w:rFonts w:ascii="Cambria" w:hAnsi="Cambria"/>
          <w:sz w:val="24"/>
          <w:szCs w:val="24"/>
        </w:rPr>
        <w:t>mengangkat</w:t>
      </w:r>
      <w:proofErr w:type="spellEnd"/>
      <w:r w:rsidRPr="00661D8C">
        <w:rPr>
          <w:rFonts w:ascii="Cambria" w:hAnsi="Cambria"/>
          <w:sz w:val="24"/>
          <w:szCs w:val="24"/>
        </w:rPr>
        <w:t xml:space="preserve"> </w:t>
      </w:r>
      <w:proofErr w:type="spellStart"/>
      <w:r w:rsidRPr="00661D8C">
        <w:rPr>
          <w:rFonts w:ascii="Cambria" w:hAnsi="Cambria"/>
          <w:sz w:val="24"/>
          <w:szCs w:val="24"/>
        </w:rPr>
        <w:t>harkat</w:t>
      </w:r>
      <w:proofErr w:type="spellEnd"/>
      <w:r w:rsidRPr="00661D8C">
        <w:rPr>
          <w:rFonts w:ascii="Cambria" w:hAnsi="Cambria"/>
          <w:sz w:val="24"/>
          <w:szCs w:val="24"/>
        </w:rPr>
        <w:t xml:space="preserve"> orang-orang yang </w:t>
      </w:r>
      <w:proofErr w:type="spellStart"/>
      <w:r w:rsidRPr="00661D8C">
        <w:rPr>
          <w:rFonts w:ascii="Cambria" w:hAnsi="Cambria"/>
          <w:sz w:val="24"/>
          <w:szCs w:val="24"/>
        </w:rPr>
        <w:t>termarginalisasi</w:t>
      </w:r>
      <w:proofErr w:type="spellEnd"/>
      <w:r w:rsidRPr="00661D8C">
        <w:rPr>
          <w:rFonts w:ascii="Cambria" w:hAnsi="Cambria"/>
          <w:sz w:val="24"/>
          <w:szCs w:val="24"/>
        </w:rPr>
        <w:t xml:space="preserve">, dan </w:t>
      </w:r>
      <w:proofErr w:type="spellStart"/>
      <w:r w:rsidRPr="00661D8C">
        <w:rPr>
          <w:rFonts w:ascii="Cambria" w:hAnsi="Cambria"/>
          <w:sz w:val="24"/>
          <w:szCs w:val="24"/>
        </w:rPr>
        <w:t>sebagainya</w:t>
      </w:r>
      <w:proofErr w:type="spellEnd"/>
      <w:r w:rsidRPr="00661D8C">
        <w:rPr>
          <w:rFonts w:ascii="Cambria" w:hAnsi="Cambria"/>
          <w:sz w:val="24"/>
          <w:szCs w:val="24"/>
        </w:rPr>
        <w:t xml:space="preserve">. Kasih (agape) yang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sebut</w:t>
      </w:r>
      <w:proofErr w:type="spellEnd"/>
      <w:r w:rsidRPr="00661D8C">
        <w:rPr>
          <w:rFonts w:ascii="Cambria" w:hAnsi="Cambria"/>
          <w:sz w:val="24"/>
          <w:szCs w:val="24"/>
        </w:rPr>
        <w:t xml:space="preserve"> </w:t>
      </w:r>
      <w:proofErr w:type="spellStart"/>
      <w:r w:rsidRPr="00661D8C">
        <w:rPr>
          <w:rFonts w:ascii="Cambria" w:hAnsi="Cambria"/>
          <w:sz w:val="24"/>
          <w:szCs w:val="24"/>
        </w:rPr>
        <w:t>sebagai</w:t>
      </w:r>
      <w:proofErr w:type="spellEnd"/>
      <w:r w:rsidRPr="00661D8C">
        <w:rPr>
          <w:rFonts w:ascii="Cambria" w:hAnsi="Cambria"/>
          <w:sz w:val="24"/>
          <w:szCs w:val="24"/>
        </w:rPr>
        <w:t xml:space="preserve"> “Inti” </w:t>
      </w:r>
      <w:proofErr w:type="spellStart"/>
      <w:r w:rsidRPr="00661D8C">
        <w:rPr>
          <w:rFonts w:ascii="Cambria" w:hAnsi="Cambria"/>
          <w:sz w:val="24"/>
          <w:szCs w:val="24"/>
        </w:rPr>
        <w:t>dari</w:t>
      </w:r>
      <w:proofErr w:type="spellEnd"/>
      <w:r w:rsidRPr="00661D8C">
        <w:rPr>
          <w:rFonts w:ascii="Cambria" w:hAnsi="Cambria"/>
          <w:sz w:val="24"/>
          <w:szCs w:val="24"/>
        </w:rPr>
        <w:t xml:space="preserve"> “</w:t>
      </w:r>
      <w:proofErr w:type="spellStart"/>
      <w:r w:rsidRPr="00661D8C">
        <w:rPr>
          <w:rFonts w:ascii="Cambria" w:hAnsi="Cambria"/>
          <w:sz w:val="24"/>
          <w:szCs w:val="24"/>
        </w:rPr>
        <w:t>pesan</w:t>
      </w:r>
      <w:proofErr w:type="spellEnd"/>
      <w:r w:rsidRPr="00661D8C">
        <w:rPr>
          <w:rFonts w:ascii="Cambria" w:hAnsi="Cambria"/>
          <w:sz w:val="24"/>
          <w:szCs w:val="24"/>
        </w:rPr>
        <w:t xml:space="preserve">” Allah yang </w:t>
      </w:r>
      <w:proofErr w:type="spellStart"/>
      <w:r w:rsidRPr="00661D8C">
        <w:rPr>
          <w:rFonts w:ascii="Cambria" w:hAnsi="Cambria"/>
          <w:sz w:val="24"/>
          <w:szCs w:val="24"/>
        </w:rPr>
        <w:t>wujudnya</w:t>
      </w:r>
      <w:proofErr w:type="spellEnd"/>
      <w:r w:rsidRPr="00661D8C">
        <w:rPr>
          <w:rFonts w:ascii="Cambria" w:hAnsi="Cambria"/>
          <w:sz w:val="24"/>
          <w:szCs w:val="24"/>
        </w:rPr>
        <w:t xml:space="preserve"> </w:t>
      </w:r>
      <w:proofErr w:type="spellStart"/>
      <w:r w:rsidRPr="00661D8C">
        <w:rPr>
          <w:rFonts w:ascii="Cambria" w:hAnsi="Cambria"/>
          <w:sz w:val="24"/>
          <w:szCs w:val="24"/>
        </w:rPr>
        <w:t>harus</w:t>
      </w:r>
      <w:proofErr w:type="spellEnd"/>
      <w:r w:rsidRPr="00661D8C">
        <w:rPr>
          <w:rFonts w:ascii="Cambria" w:hAnsi="Cambria"/>
          <w:sz w:val="24"/>
          <w:szCs w:val="24"/>
        </w:rPr>
        <w:t xml:space="preserve"> </w:t>
      </w:r>
      <w:proofErr w:type="spellStart"/>
      <w:r w:rsidRPr="00661D8C">
        <w:rPr>
          <w:rFonts w:ascii="Cambria" w:hAnsi="Cambria"/>
          <w:sz w:val="24"/>
          <w:szCs w:val="24"/>
        </w:rPr>
        <w:t>nyata</w:t>
      </w:r>
      <w:proofErr w:type="spellEnd"/>
      <w:r w:rsidRPr="00661D8C">
        <w:rPr>
          <w:rFonts w:ascii="Cambria" w:hAnsi="Cambria"/>
          <w:sz w:val="24"/>
          <w:szCs w:val="24"/>
        </w:rPr>
        <w:t xml:space="preserve"> </w:t>
      </w:r>
      <w:proofErr w:type="spellStart"/>
      <w:r w:rsidRPr="00661D8C">
        <w:rPr>
          <w:rFonts w:ascii="Cambria" w:hAnsi="Cambria"/>
          <w:sz w:val="24"/>
          <w:szCs w:val="24"/>
        </w:rPr>
        <w:t>melalui</w:t>
      </w:r>
      <w:proofErr w:type="spellEnd"/>
      <w:r w:rsidRPr="00661D8C">
        <w:rPr>
          <w:rFonts w:ascii="Cambria" w:hAnsi="Cambria"/>
          <w:sz w:val="24"/>
          <w:szCs w:val="24"/>
        </w:rPr>
        <w:t xml:space="preserve"> </w:t>
      </w:r>
      <w:proofErr w:type="spellStart"/>
      <w:r w:rsidRPr="00661D8C">
        <w:rPr>
          <w:rFonts w:ascii="Cambria" w:hAnsi="Cambria"/>
          <w:sz w:val="24"/>
          <w:szCs w:val="24"/>
        </w:rPr>
        <w:t>perbuatan</w:t>
      </w:r>
      <w:proofErr w:type="spellEnd"/>
      <w:r w:rsidRPr="00661D8C">
        <w:rPr>
          <w:rFonts w:ascii="Cambria" w:hAnsi="Cambria"/>
          <w:sz w:val="24"/>
          <w:szCs w:val="24"/>
        </w:rPr>
        <w:t xml:space="preserve">. </w:t>
      </w:r>
      <w:proofErr w:type="spellStart"/>
      <w:r w:rsidRPr="00661D8C">
        <w:rPr>
          <w:rFonts w:ascii="Cambria" w:hAnsi="Cambria"/>
          <w:sz w:val="24"/>
          <w:szCs w:val="24"/>
        </w:rPr>
        <w:t>Apa</w:t>
      </w:r>
      <w:proofErr w:type="spellEnd"/>
      <w:r w:rsidRPr="00661D8C">
        <w:rPr>
          <w:rFonts w:ascii="Cambria" w:hAnsi="Cambria"/>
          <w:sz w:val="24"/>
          <w:szCs w:val="24"/>
        </w:rPr>
        <w:t xml:space="preserve"> yang </w:t>
      </w:r>
      <w:proofErr w:type="spellStart"/>
      <w:r w:rsidRPr="00661D8C">
        <w:rPr>
          <w:rFonts w:ascii="Cambria" w:hAnsi="Cambria"/>
          <w:sz w:val="24"/>
          <w:szCs w:val="24"/>
        </w:rPr>
        <w:t>dilakukan</w:t>
      </w:r>
      <w:proofErr w:type="spellEnd"/>
      <w:r w:rsidRPr="00661D8C">
        <w:rPr>
          <w:rFonts w:ascii="Cambria" w:hAnsi="Cambria"/>
          <w:sz w:val="24"/>
          <w:szCs w:val="24"/>
        </w:rPr>
        <w:t xml:space="preserve"> </w:t>
      </w:r>
      <w:proofErr w:type="spellStart"/>
      <w:r w:rsidRPr="00661D8C">
        <w:rPr>
          <w:rFonts w:ascii="Cambria" w:hAnsi="Cambria"/>
          <w:sz w:val="24"/>
          <w:szCs w:val="24"/>
        </w:rPr>
        <w:t>Yesus</w:t>
      </w:r>
      <w:proofErr w:type="spellEnd"/>
      <w:r w:rsidRPr="00661D8C">
        <w:rPr>
          <w:rFonts w:ascii="Cambria" w:hAnsi="Cambria"/>
          <w:sz w:val="24"/>
          <w:szCs w:val="24"/>
        </w:rPr>
        <w:t xml:space="preserve"> </w:t>
      </w:r>
      <w:proofErr w:type="spellStart"/>
      <w:r w:rsidRPr="00661D8C">
        <w:rPr>
          <w:rFonts w:ascii="Cambria" w:hAnsi="Cambria"/>
          <w:sz w:val="24"/>
          <w:szCs w:val="24"/>
        </w:rPr>
        <w:t>kemudian</w:t>
      </w:r>
      <w:proofErr w:type="spellEnd"/>
      <w:r w:rsidRPr="00661D8C">
        <w:rPr>
          <w:rFonts w:ascii="Cambria" w:hAnsi="Cambria"/>
          <w:sz w:val="24"/>
          <w:szCs w:val="24"/>
        </w:rPr>
        <w:t xml:space="preserve"> </w:t>
      </w:r>
      <w:proofErr w:type="spellStart"/>
      <w:r w:rsidRPr="00661D8C">
        <w:rPr>
          <w:rFonts w:ascii="Cambria" w:hAnsi="Cambria"/>
          <w:sz w:val="24"/>
          <w:szCs w:val="24"/>
        </w:rPr>
        <w:t>dipedomani</w:t>
      </w:r>
      <w:proofErr w:type="spellEnd"/>
      <w:r w:rsidRPr="00661D8C">
        <w:rPr>
          <w:rFonts w:ascii="Cambria" w:hAnsi="Cambria"/>
          <w:sz w:val="24"/>
          <w:szCs w:val="24"/>
        </w:rPr>
        <w:t xml:space="preserve"> </w:t>
      </w:r>
      <w:proofErr w:type="spellStart"/>
      <w:r w:rsidRPr="00661D8C">
        <w:rPr>
          <w:rFonts w:ascii="Cambria" w:hAnsi="Cambria"/>
          <w:sz w:val="24"/>
          <w:szCs w:val="24"/>
        </w:rPr>
        <w:t>gereja</w:t>
      </w:r>
      <w:proofErr w:type="spellEnd"/>
      <w:r w:rsidRPr="00661D8C">
        <w:rPr>
          <w:rFonts w:ascii="Cambria" w:hAnsi="Cambria"/>
          <w:sz w:val="24"/>
          <w:szCs w:val="24"/>
        </w:rPr>
        <w:t xml:space="preserve"> pada masa </w:t>
      </w:r>
      <w:proofErr w:type="spellStart"/>
      <w:r w:rsidRPr="00661D8C">
        <w:rPr>
          <w:rFonts w:ascii="Cambria" w:hAnsi="Cambria"/>
          <w:sz w:val="24"/>
          <w:szCs w:val="24"/>
        </w:rPr>
        <w:t>awal</w:t>
      </w:r>
      <w:proofErr w:type="spellEnd"/>
      <w:r w:rsidRPr="00661D8C">
        <w:rPr>
          <w:rFonts w:ascii="Cambria" w:hAnsi="Cambria"/>
          <w:sz w:val="24"/>
          <w:szCs w:val="24"/>
        </w:rPr>
        <w:t>. Kasih (</w:t>
      </w:r>
      <w:proofErr w:type="spellStart"/>
      <w:r w:rsidRPr="00661D8C">
        <w:rPr>
          <w:rFonts w:ascii="Cambria" w:hAnsi="Cambria"/>
          <w:sz w:val="24"/>
          <w:szCs w:val="24"/>
        </w:rPr>
        <w:t>iman</w:t>
      </w:r>
      <w:proofErr w:type="spellEnd"/>
      <w:r w:rsidRPr="00661D8C">
        <w:rPr>
          <w:rFonts w:ascii="Cambria" w:hAnsi="Cambria"/>
          <w:sz w:val="24"/>
          <w:szCs w:val="24"/>
        </w:rPr>
        <w:t xml:space="preserve">) </w:t>
      </w:r>
      <w:proofErr w:type="spellStart"/>
      <w:r w:rsidRPr="00661D8C">
        <w:rPr>
          <w:rFonts w:ascii="Cambria" w:hAnsi="Cambria"/>
          <w:sz w:val="24"/>
          <w:szCs w:val="24"/>
        </w:rPr>
        <w:t>kepada</w:t>
      </w:r>
      <w:proofErr w:type="spellEnd"/>
      <w:r w:rsidRPr="00661D8C">
        <w:rPr>
          <w:rFonts w:ascii="Cambria" w:hAnsi="Cambria"/>
          <w:sz w:val="24"/>
          <w:szCs w:val="24"/>
        </w:rPr>
        <w:t xml:space="preserve"> Allah </w:t>
      </w:r>
      <w:proofErr w:type="spellStart"/>
      <w:r w:rsidRPr="00661D8C">
        <w:rPr>
          <w:rFonts w:ascii="Cambria" w:hAnsi="Cambria"/>
          <w:sz w:val="24"/>
          <w:szCs w:val="24"/>
        </w:rPr>
        <w:t>hanya</w:t>
      </w:r>
      <w:proofErr w:type="spellEnd"/>
      <w:r w:rsidRPr="00661D8C">
        <w:rPr>
          <w:rFonts w:ascii="Cambria" w:hAnsi="Cambria"/>
          <w:sz w:val="24"/>
          <w:szCs w:val="24"/>
        </w:rPr>
        <w:t xml:space="preserve"> </w:t>
      </w:r>
      <w:proofErr w:type="spellStart"/>
      <w:r w:rsidRPr="00661D8C">
        <w:rPr>
          <w:rFonts w:ascii="Cambria" w:hAnsi="Cambria"/>
          <w:sz w:val="24"/>
          <w:szCs w:val="24"/>
        </w:rPr>
        <w:t>merupakan</w:t>
      </w:r>
      <w:proofErr w:type="spellEnd"/>
      <w:r w:rsidRPr="00661D8C">
        <w:rPr>
          <w:rFonts w:ascii="Cambria" w:hAnsi="Cambria"/>
          <w:sz w:val="24"/>
          <w:szCs w:val="24"/>
        </w:rPr>
        <w:t xml:space="preserve"> </w:t>
      </w:r>
      <w:proofErr w:type="spellStart"/>
      <w:r w:rsidRPr="00661D8C">
        <w:rPr>
          <w:rFonts w:ascii="Cambria" w:hAnsi="Cambria"/>
          <w:sz w:val="24"/>
          <w:szCs w:val="24"/>
        </w:rPr>
        <w:t>retorika</w:t>
      </w:r>
      <w:proofErr w:type="spellEnd"/>
      <w:r w:rsidRPr="00661D8C">
        <w:rPr>
          <w:rFonts w:ascii="Cambria" w:hAnsi="Cambria"/>
          <w:sz w:val="24"/>
          <w:szCs w:val="24"/>
        </w:rPr>
        <w:t xml:space="preserve"> </w:t>
      </w:r>
      <w:proofErr w:type="spellStart"/>
      <w:r w:rsidRPr="00661D8C">
        <w:rPr>
          <w:rFonts w:ascii="Cambria" w:hAnsi="Cambria"/>
          <w:sz w:val="24"/>
          <w:szCs w:val="24"/>
        </w:rPr>
        <w:t>saja</w:t>
      </w:r>
      <w:proofErr w:type="spellEnd"/>
      <w:r w:rsidRPr="00661D8C">
        <w:rPr>
          <w:rFonts w:ascii="Cambria" w:hAnsi="Cambria"/>
          <w:sz w:val="24"/>
          <w:szCs w:val="24"/>
        </w:rPr>
        <w:t xml:space="preserve"> </w:t>
      </w:r>
      <w:proofErr w:type="spellStart"/>
      <w:r w:rsidRPr="00661D8C">
        <w:rPr>
          <w:rFonts w:ascii="Cambria" w:hAnsi="Cambria"/>
          <w:sz w:val="24"/>
          <w:szCs w:val="24"/>
        </w:rPr>
        <w:t>tanpa</w:t>
      </w:r>
      <w:proofErr w:type="spellEnd"/>
      <w:r w:rsidRPr="00661D8C">
        <w:rPr>
          <w:rFonts w:ascii="Cambria" w:hAnsi="Cambria"/>
          <w:sz w:val="24"/>
          <w:szCs w:val="24"/>
        </w:rPr>
        <w:t xml:space="preserve"> </w:t>
      </w:r>
      <w:proofErr w:type="spellStart"/>
      <w:r w:rsidRPr="00661D8C">
        <w:rPr>
          <w:rFonts w:ascii="Cambria" w:hAnsi="Cambria"/>
          <w:sz w:val="24"/>
          <w:szCs w:val="24"/>
        </w:rPr>
        <w:t>kasih</w:t>
      </w:r>
      <w:proofErr w:type="spellEnd"/>
      <w:r w:rsidRPr="00661D8C">
        <w:rPr>
          <w:rFonts w:ascii="Cambria" w:hAnsi="Cambria"/>
          <w:sz w:val="24"/>
          <w:szCs w:val="24"/>
        </w:rPr>
        <w:t xml:space="preserve"> </w:t>
      </w:r>
      <w:proofErr w:type="spellStart"/>
      <w:r w:rsidRPr="00661D8C">
        <w:rPr>
          <w:rFonts w:ascii="Cambria" w:hAnsi="Cambria"/>
          <w:sz w:val="24"/>
          <w:szCs w:val="24"/>
        </w:rPr>
        <w:t>kepada</w:t>
      </w:r>
      <w:proofErr w:type="spellEnd"/>
      <w:r w:rsidRPr="00661D8C">
        <w:rPr>
          <w:rFonts w:ascii="Cambria" w:hAnsi="Cambria"/>
          <w:sz w:val="24"/>
          <w:szCs w:val="24"/>
        </w:rPr>
        <w:t xml:space="preserve"> </w:t>
      </w:r>
      <w:proofErr w:type="spellStart"/>
      <w:r w:rsidRPr="00661D8C">
        <w:rPr>
          <w:rFonts w:ascii="Cambria" w:hAnsi="Cambria"/>
          <w:sz w:val="24"/>
          <w:szCs w:val="24"/>
        </w:rPr>
        <w:t>sesama</w:t>
      </w:r>
      <w:proofErr w:type="spellEnd"/>
      <w:r w:rsidRPr="00661D8C">
        <w:rPr>
          <w:rFonts w:ascii="Cambria" w:hAnsi="Cambria"/>
          <w:sz w:val="24"/>
          <w:szCs w:val="24"/>
        </w:rPr>
        <w:t xml:space="preserve"> </w:t>
      </w:r>
      <w:proofErr w:type="spellStart"/>
      <w:r w:rsidRPr="00661D8C">
        <w:rPr>
          <w:rFonts w:ascii="Cambria" w:hAnsi="Cambria"/>
          <w:sz w:val="24"/>
          <w:szCs w:val="24"/>
        </w:rPr>
        <w:t>manusia</w:t>
      </w:r>
      <w:proofErr w:type="spellEnd"/>
      <w:r w:rsidRPr="00661D8C">
        <w:rPr>
          <w:rFonts w:ascii="Cambria" w:hAnsi="Cambria"/>
          <w:sz w:val="24"/>
          <w:szCs w:val="24"/>
        </w:rPr>
        <w:t xml:space="preserve">. </w:t>
      </w:r>
      <w:proofErr w:type="spellStart"/>
      <w:r w:rsidRPr="00661D8C">
        <w:rPr>
          <w:rFonts w:ascii="Cambria" w:hAnsi="Cambria"/>
          <w:sz w:val="24"/>
          <w:szCs w:val="24"/>
        </w:rPr>
        <w:t>Setiap</w:t>
      </w:r>
      <w:proofErr w:type="spellEnd"/>
      <w:r w:rsidRPr="00661D8C">
        <w:rPr>
          <w:rFonts w:ascii="Cambria" w:hAnsi="Cambria"/>
          <w:sz w:val="24"/>
          <w:szCs w:val="24"/>
        </w:rPr>
        <w:t xml:space="preserve"> orang yang </w:t>
      </w:r>
      <w:proofErr w:type="spellStart"/>
      <w:r w:rsidRPr="00661D8C">
        <w:rPr>
          <w:rFonts w:ascii="Cambria" w:hAnsi="Cambria"/>
          <w:sz w:val="24"/>
          <w:szCs w:val="24"/>
        </w:rPr>
        <w:t>berkata</w:t>
      </w:r>
      <w:proofErr w:type="spellEnd"/>
      <w:r w:rsidRPr="00661D8C">
        <w:rPr>
          <w:rFonts w:ascii="Cambria" w:hAnsi="Cambria"/>
          <w:sz w:val="24"/>
          <w:szCs w:val="24"/>
        </w:rPr>
        <w:t xml:space="preserve"> </w:t>
      </w:r>
      <w:proofErr w:type="spellStart"/>
      <w:r w:rsidRPr="00661D8C">
        <w:rPr>
          <w:rFonts w:ascii="Cambria" w:hAnsi="Cambria"/>
          <w:sz w:val="24"/>
          <w:szCs w:val="24"/>
        </w:rPr>
        <w:t>bahwa</w:t>
      </w:r>
      <w:proofErr w:type="spellEnd"/>
      <w:r w:rsidRPr="00661D8C">
        <w:rPr>
          <w:rFonts w:ascii="Cambria" w:hAnsi="Cambria"/>
          <w:sz w:val="24"/>
          <w:szCs w:val="24"/>
        </w:rPr>
        <w:t xml:space="preserve"> </w:t>
      </w:r>
      <w:proofErr w:type="spellStart"/>
      <w:r w:rsidRPr="00661D8C">
        <w:rPr>
          <w:rFonts w:ascii="Cambria" w:hAnsi="Cambria"/>
          <w:sz w:val="24"/>
          <w:szCs w:val="24"/>
        </w:rPr>
        <w:t>dia</w:t>
      </w:r>
      <w:proofErr w:type="spellEnd"/>
      <w:r w:rsidRPr="00661D8C">
        <w:rPr>
          <w:rFonts w:ascii="Cambria" w:hAnsi="Cambria"/>
          <w:sz w:val="24"/>
          <w:szCs w:val="24"/>
        </w:rPr>
        <w:t xml:space="preserve"> </w:t>
      </w:r>
      <w:proofErr w:type="spellStart"/>
      <w:r w:rsidRPr="00661D8C">
        <w:rPr>
          <w:rFonts w:ascii="Cambria" w:hAnsi="Cambria"/>
          <w:sz w:val="24"/>
          <w:szCs w:val="24"/>
        </w:rPr>
        <w:t>mengasihi</w:t>
      </w:r>
      <w:proofErr w:type="spellEnd"/>
      <w:r w:rsidRPr="00661D8C">
        <w:rPr>
          <w:rFonts w:ascii="Cambria" w:hAnsi="Cambria"/>
          <w:sz w:val="24"/>
          <w:szCs w:val="24"/>
        </w:rPr>
        <w:t xml:space="preserve"> Allah </w:t>
      </w:r>
      <w:proofErr w:type="spellStart"/>
      <w:r w:rsidRPr="00661D8C">
        <w:rPr>
          <w:rFonts w:ascii="Cambria" w:hAnsi="Cambria"/>
          <w:sz w:val="24"/>
          <w:szCs w:val="24"/>
        </w:rPr>
        <w:t>tetapi</w:t>
      </w:r>
      <w:proofErr w:type="spellEnd"/>
      <w:r w:rsidRPr="00661D8C">
        <w:rPr>
          <w:rFonts w:ascii="Cambria" w:hAnsi="Cambria"/>
          <w:sz w:val="24"/>
          <w:szCs w:val="24"/>
        </w:rPr>
        <w:t xml:space="preserve"> </w:t>
      </w:r>
      <w:proofErr w:type="spellStart"/>
      <w:r w:rsidRPr="00661D8C">
        <w:rPr>
          <w:rFonts w:ascii="Cambria" w:hAnsi="Cambria"/>
          <w:sz w:val="24"/>
          <w:szCs w:val="24"/>
        </w:rPr>
        <w:t>membenci</w:t>
      </w:r>
      <w:proofErr w:type="spellEnd"/>
      <w:r w:rsidRPr="00661D8C">
        <w:rPr>
          <w:rFonts w:ascii="Cambria" w:hAnsi="Cambria"/>
          <w:sz w:val="24"/>
          <w:szCs w:val="24"/>
        </w:rPr>
        <w:t xml:space="preserve"> </w:t>
      </w:r>
      <w:proofErr w:type="spellStart"/>
      <w:r w:rsidRPr="00661D8C">
        <w:rPr>
          <w:rFonts w:ascii="Cambria" w:hAnsi="Cambria"/>
          <w:sz w:val="24"/>
          <w:szCs w:val="24"/>
        </w:rPr>
        <w:t>saudara-saudaranya</w:t>
      </w:r>
      <w:proofErr w:type="spellEnd"/>
      <w:r w:rsidRPr="00661D8C">
        <w:rPr>
          <w:rFonts w:ascii="Cambria" w:hAnsi="Cambria"/>
          <w:sz w:val="24"/>
          <w:szCs w:val="24"/>
        </w:rPr>
        <w:t xml:space="preserve">, </w:t>
      </w:r>
      <w:proofErr w:type="spellStart"/>
      <w:r w:rsidRPr="00661D8C">
        <w:rPr>
          <w:rFonts w:ascii="Cambria" w:hAnsi="Cambria"/>
          <w:sz w:val="24"/>
          <w:szCs w:val="24"/>
        </w:rPr>
        <w:t>maka</w:t>
      </w:r>
      <w:proofErr w:type="spellEnd"/>
      <w:r w:rsidRPr="00661D8C">
        <w:rPr>
          <w:rFonts w:ascii="Cambria" w:hAnsi="Cambria"/>
          <w:sz w:val="24"/>
          <w:szCs w:val="24"/>
        </w:rPr>
        <w:t xml:space="preserve"> </w:t>
      </w:r>
      <w:proofErr w:type="spellStart"/>
      <w:r w:rsidRPr="00661D8C">
        <w:rPr>
          <w:rFonts w:ascii="Cambria" w:hAnsi="Cambria"/>
          <w:sz w:val="24"/>
          <w:szCs w:val="24"/>
        </w:rPr>
        <w:t>ia</w:t>
      </w:r>
      <w:proofErr w:type="spellEnd"/>
      <w:r w:rsidRPr="00661D8C">
        <w:rPr>
          <w:rFonts w:ascii="Cambria" w:hAnsi="Cambria"/>
          <w:sz w:val="24"/>
          <w:szCs w:val="24"/>
        </w:rPr>
        <w:t xml:space="preserve"> </w:t>
      </w:r>
      <w:proofErr w:type="spellStart"/>
      <w:r w:rsidRPr="00661D8C">
        <w:rPr>
          <w:rFonts w:ascii="Cambria" w:hAnsi="Cambria"/>
          <w:sz w:val="24"/>
          <w:szCs w:val="24"/>
        </w:rPr>
        <w:t>adalah</w:t>
      </w:r>
      <w:proofErr w:type="spellEnd"/>
      <w:r w:rsidRPr="00661D8C">
        <w:rPr>
          <w:rFonts w:ascii="Cambria" w:hAnsi="Cambria"/>
          <w:sz w:val="24"/>
          <w:szCs w:val="24"/>
        </w:rPr>
        <w:t xml:space="preserve"> </w:t>
      </w:r>
      <w:proofErr w:type="spellStart"/>
      <w:r w:rsidRPr="00661D8C">
        <w:rPr>
          <w:rFonts w:ascii="Cambria" w:hAnsi="Cambria"/>
          <w:sz w:val="24"/>
          <w:szCs w:val="24"/>
        </w:rPr>
        <w:t>pendusta</w:t>
      </w:r>
      <w:proofErr w:type="spellEnd"/>
      <w:r w:rsidRPr="00661D8C">
        <w:rPr>
          <w:rFonts w:ascii="Cambria" w:hAnsi="Cambria"/>
          <w:sz w:val="24"/>
          <w:szCs w:val="24"/>
        </w:rPr>
        <w:t xml:space="preserve">. </w:t>
      </w:r>
      <w:proofErr w:type="spellStart"/>
      <w:r w:rsidRPr="00661D8C">
        <w:rPr>
          <w:rFonts w:ascii="Cambria" w:hAnsi="Cambria"/>
          <w:sz w:val="24"/>
          <w:szCs w:val="24"/>
        </w:rPr>
        <w:t>Barang</w:t>
      </w:r>
      <w:proofErr w:type="spellEnd"/>
      <w:r w:rsidRPr="00661D8C">
        <w:rPr>
          <w:rFonts w:ascii="Cambria" w:hAnsi="Cambria"/>
          <w:sz w:val="24"/>
          <w:szCs w:val="24"/>
        </w:rPr>
        <w:t xml:space="preserve"> </w:t>
      </w:r>
      <w:proofErr w:type="spellStart"/>
      <w:r w:rsidRPr="00661D8C">
        <w:rPr>
          <w:rFonts w:ascii="Cambria" w:hAnsi="Cambria"/>
          <w:sz w:val="24"/>
          <w:szCs w:val="24"/>
        </w:rPr>
        <w:t>siapa</w:t>
      </w:r>
      <w:proofErr w:type="spellEnd"/>
      <w:r w:rsidRPr="00661D8C">
        <w:rPr>
          <w:rFonts w:ascii="Cambria" w:hAnsi="Cambria"/>
          <w:sz w:val="24"/>
          <w:szCs w:val="24"/>
        </w:rPr>
        <w:t xml:space="preserve"> </w:t>
      </w:r>
      <w:proofErr w:type="spellStart"/>
      <w:r w:rsidRPr="00661D8C">
        <w:rPr>
          <w:rFonts w:ascii="Cambria" w:hAnsi="Cambria"/>
          <w:sz w:val="24"/>
          <w:szCs w:val="24"/>
        </w:rPr>
        <w:t>tidak</w:t>
      </w:r>
      <w:proofErr w:type="spellEnd"/>
      <w:r w:rsidRPr="00661D8C">
        <w:rPr>
          <w:rFonts w:ascii="Cambria" w:hAnsi="Cambria"/>
          <w:sz w:val="24"/>
          <w:szCs w:val="24"/>
        </w:rPr>
        <w:t xml:space="preserve"> </w:t>
      </w:r>
      <w:proofErr w:type="spellStart"/>
      <w:r w:rsidRPr="00661D8C">
        <w:rPr>
          <w:rFonts w:ascii="Cambria" w:hAnsi="Cambria"/>
          <w:sz w:val="24"/>
          <w:szCs w:val="24"/>
        </w:rPr>
        <w:t>mengasihi</w:t>
      </w:r>
      <w:proofErr w:type="spellEnd"/>
      <w:r w:rsidRPr="00661D8C">
        <w:rPr>
          <w:rFonts w:ascii="Cambria" w:hAnsi="Cambria"/>
          <w:sz w:val="24"/>
          <w:szCs w:val="24"/>
        </w:rPr>
        <w:t xml:space="preserve"> </w:t>
      </w:r>
      <w:proofErr w:type="spellStart"/>
      <w:r w:rsidRPr="00661D8C">
        <w:rPr>
          <w:rFonts w:ascii="Cambria" w:hAnsi="Cambria"/>
          <w:sz w:val="24"/>
          <w:szCs w:val="24"/>
        </w:rPr>
        <w:t>saudaranya</w:t>
      </w:r>
      <w:proofErr w:type="spellEnd"/>
      <w:r w:rsidRPr="00661D8C">
        <w:rPr>
          <w:rFonts w:ascii="Cambria" w:hAnsi="Cambria"/>
          <w:sz w:val="24"/>
          <w:szCs w:val="24"/>
        </w:rPr>
        <w:t xml:space="preserve"> yang </w:t>
      </w:r>
      <w:proofErr w:type="spellStart"/>
      <w:r w:rsidRPr="00661D8C">
        <w:rPr>
          <w:rFonts w:ascii="Cambria" w:hAnsi="Cambria"/>
          <w:sz w:val="24"/>
          <w:szCs w:val="24"/>
        </w:rPr>
        <w:t>dilihatnya</w:t>
      </w:r>
      <w:proofErr w:type="spellEnd"/>
      <w:r w:rsidRPr="00661D8C">
        <w:rPr>
          <w:rFonts w:ascii="Cambria" w:hAnsi="Cambria"/>
          <w:sz w:val="24"/>
          <w:szCs w:val="24"/>
        </w:rPr>
        <w:t xml:space="preserve">, </w:t>
      </w:r>
      <w:proofErr w:type="spellStart"/>
      <w:r w:rsidRPr="00661D8C">
        <w:rPr>
          <w:rFonts w:ascii="Cambria" w:hAnsi="Cambria"/>
          <w:sz w:val="24"/>
          <w:szCs w:val="24"/>
        </w:rPr>
        <w:t>tidak</w:t>
      </w:r>
      <w:proofErr w:type="spellEnd"/>
      <w:r w:rsidRPr="00661D8C">
        <w:rPr>
          <w:rFonts w:ascii="Cambria" w:hAnsi="Cambria"/>
          <w:sz w:val="24"/>
          <w:szCs w:val="24"/>
        </w:rPr>
        <w:t xml:space="preserve"> </w:t>
      </w:r>
      <w:proofErr w:type="spellStart"/>
      <w:r w:rsidRPr="00661D8C">
        <w:rPr>
          <w:rFonts w:ascii="Cambria" w:hAnsi="Cambria"/>
          <w:sz w:val="24"/>
          <w:szCs w:val="24"/>
        </w:rPr>
        <w:t>mungkin</w:t>
      </w:r>
      <w:proofErr w:type="spellEnd"/>
      <w:r w:rsidRPr="00661D8C">
        <w:rPr>
          <w:rFonts w:ascii="Cambria" w:hAnsi="Cambria"/>
          <w:sz w:val="24"/>
          <w:szCs w:val="24"/>
        </w:rPr>
        <w:t xml:space="preserve"> </w:t>
      </w:r>
      <w:proofErr w:type="spellStart"/>
      <w:r w:rsidRPr="00661D8C">
        <w:rPr>
          <w:rFonts w:ascii="Cambria" w:hAnsi="Cambria"/>
          <w:sz w:val="24"/>
          <w:szCs w:val="24"/>
        </w:rPr>
        <w:t>mengasihi</w:t>
      </w:r>
      <w:proofErr w:type="spellEnd"/>
      <w:r w:rsidRPr="00661D8C">
        <w:rPr>
          <w:rFonts w:ascii="Cambria" w:hAnsi="Cambria"/>
          <w:sz w:val="24"/>
          <w:szCs w:val="24"/>
        </w:rPr>
        <w:t xml:space="preserve"> Allah yang </w:t>
      </w:r>
      <w:proofErr w:type="spellStart"/>
      <w:r w:rsidRPr="00661D8C">
        <w:rPr>
          <w:rFonts w:ascii="Cambria" w:hAnsi="Cambria"/>
          <w:sz w:val="24"/>
          <w:szCs w:val="24"/>
        </w:rPr>
        <w:t>tidak</w:t>
      </w:r>
      <w:proofErr w:type="spellEnd"/>
      <w:r w:rsidRPr="00661D8C">
        <w:rPr>
          <w:rFonts w:ascii="Cambria" w:hAnsi="Cambria"/>
          <w:sz w:val="24"/>
          <w:szCs w:val="24"/>
        </w:rPr>
        <w:t xml:space="preserve"> </w:t>
      </w:r>
      <w:proofErr w:type="spellStart"/>
      <w:r w:rsidRPr="00661D8C">
        <w:rPr>
          <w:rFonts w:ascii="Cambria" w:hAnsi="Cambria"/>
          <w:sz w:val="24"/>
          <w:szCs w:val="24"/>
        </w:rPr>
        <w:t>dilihatnya</w:t>
      </w:r>
      <w:proofErr w:type="spellEnd"/>
      <w:r w:rsidR="00661D8C">
        <w:rPr>
          <w:rFonts w:ascii="Cambria" w:hAnsi="Cambria"/>
          <w:sz w:val="24"/>
          <w:szCs w:val="24"/>
        </w:rPr>
        <w:t xml:space="preserve"> </w:t>
      </w:r>
      <w:r w:rsidRPr="00661D8C">
        <w:rPr>
          <w:rFonts w:ascii="Cambria" w:hAnsi="Cambria"/>
          <w:sz w:val="24"/>
          <w:szCs w:val="24"/>
        </w:rPr>
        <w:t>(1 Yoh.4:20-21.</w:t>
      </w:r>
    </w:p>
    <w:p w:rsidR="00FC2143" w:rsidRPr="00661D8C" w:rsidRDefault="00FC2143" w:rsidP="00661D8C">
      <w:pPr>
        <w:pStyle w:val="ListParagraph"/>
        <w:spacing w:before="0" w:beforeAutospacing="0" w:after="0" w:afterAutospacing="0" w:line="360" w:lineRule="auto"/>
        <w:ind w:left="284" w:right="0" w:firstLine="567"/>
        <w:jc w:val="both"/>
        <w:rPr>
          <w:rFonts w:ascii="Cambria" w:hAnsi="Cambria"/>
          <w:b/>
          <w:sz w:val="24"/>
          <w:szCs w:val="24"/>
        </w:rPr>
      </w:pPr>
      <w:proofErr w:type="spellStart"/>
      <w:r w:rsidRPr="001630CC">
        <w:rPr>
          <w:rFonts w:ascii="Cambria" w:hAnsi="Cambria"/>
          <w:sz w:val="24"/>
          <w:szCs w:val="24"/>
        </w:rPr>
        <w:t>Kerukunan</w:t>
      </w:r>
      <w:proofErr w:type="spellEnd"/>
      <w:r w:rsidRPr="001630CC">
        <w:rPr>
          <w:rFonts w:ascii="Cambria" w:hAnsi="Cambria"/>
          <w:sz w:val="24"/>
          <w:szCs w:val="24"/>
        </w:rPr>
        <w:t xml:space="preserve"> di </w:t>
      </w:r>
      <w:proofErr w:type="spellStart"/>
      <w:r w:rsidRPr="001630CC">
        <w:rPr>
          <w:rFonts w:ascii="Cambria" w:hAnsi="Cambria"/>
          <w:sz w:val="24"/>
          <w:szCs w:val="24"/>
        </w:rPr>
        <w:t>antara</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dipahami</w:t>
      </w:r>
      <w:proofErr w:type="spellEnd"/>
      <w:r w:rsidRPr="001630CC">
        <w:rPr>
          <w:rFonts w:ascii="Cambria" w:hAnsi="Cambria"/>
          <w:sz w:val="24"/>
          <w:szCs w:val="24"/>
        </w:rPr>
        <w:t xml:space="preserve"> pula </w:t>
      </w:r>
      <w:proofErr w:type="spellStart"/>
      <w:r w:rsidRPr="001630CC">
        <w:rPr>
          <w:rFonts w:ascii="Cambria" w:hAnsi="Cambria"/>
          <w:sz w:val="24"/>
          <w:szCs w:val="24"/>
        </w:rPr>
        <w:t>sebagai</w:t>
      </w:r>
      <w:proofErr w:type="spellEnd"/>
      <w:r w:rsidRPr="001630CC">
        <w:rPr>
          <w:rFonts w:ascii="Cambria" w:hAnsi="Cambria"/>
          <w:sz w:val="24"/>
          <w:szCs w:val="24"/>
        </w:rPr>
        <w:t xml:space="preserve"> </w:t>
      </w:r>
      <w:proofErr w:type="spellStart"/>
      <w:r w:rsidRPr="001630CC">
        <w:rPr>
          <w:rFonts w:ascii="Cambria" w:hAnsi="Cambria"/>
          <w:sz w:val="24"/>
          <w:szCs w:val="24"/>
        </w:rPr>
        <w:t>pencerminan</w:t>
      </w:r>
      <w:proofErr w:type="spellEnd"/>
      <w:r w:rsidRPr="001630CC">
        <w:rPr>
          <w:rFonts w:ascii="Cambria" w:hAnsi="Cambria"/>
          <w:sz w:val="24"/>
          <w:szCs w:val="24"/>
        </w:rPr>
        <w:t xml:space="preserve"> dan </w:t>
      </w:r>
      <w:proofErr w:type="spellStart"/>
      <w:r w:rsidRPr="001630CC">
        <w:rPr>
          <w:rFonts w:ascii="Cambria" w:hAnsi="Cambria"/>
          <w:sz w:val="24"/>
          <w:szCs w:val="24"/>
        </w:rPr>
        <w:t>perwujudan</w:t>
      </w:r>
      <w:proofErr w:type="spellEnd"/>
      <w:r w:rsidRPr="001630CC">
        <w:rPr>
          <w:rFonts w:ascii="Cambria" w:hAnsi="Cambria"/>
          <w:sz w:val="24"/>
          <w:szCs w:val="24"/>
        </w:rPr>
        <w:t xml:space="preserve"> Kasih Setia Allah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Yesus</w:t>
      </w:r>
      <w:proofErr w:type="spellEnd"/>
      <w:r w:rsidRPr="001630CC">
        <w:rPr>
          <w:rFonts w:ascii="Cambria" w:hAnsi="Cambria"/>
          <w:sz w:val="24"/>
          <w:szCs w:val="24"/>
        </w:rPr>
        <w:t xml:space="preserve"> </w:t>
      </w:r>
      <w:proofErr w:type="spellStart"/>
      <w:r w:rsidRPr="001630CC">
        <w:rPr>
          <w:rFonts w:ascii="Cambria" w:hAnsi="Cambria"/>
          <w:sz w:val="24"/>
          <w:szCs w:val="24"/>
        </w:rPr>
        <w:t>Kristus</w:t>
      </w:r>
      <w:proofErr w:type="spellEnd"/>
      <w:r w:rsidRPr="001630CC">
        <w:rPr>
          <w:rFonts w:ascii="Cambria" w:hAnsi="Cambria"/>
          <w:sz w:val="24"/>
          <w:szCs w:val="24"/>
        </w:rPr>
        <w:t xml:space="preserve">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persekutuan</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Roh</w:t>
      </w:r>
      <w:proofErr w:type="spellEnd"/>
      <w:r w:rsidRPr="001630CC">
        <w:rPr>
          <w:rFonts w:ascii="Cambria" w:hAnsi="Cambria"/>
          <w:sz w:val="24"/>
          <w:szCs w:val="24"/>
        </w:rPr>
        <w:t xml:space="preserve">-Nya yang Kudus. Persekutuan </w:t>
      </w:r>
      <w:proofErr w:type="spellStart"/>
      <w:r w:rsidRPr="001630CC">
        <w:rPr>
          <w:rFonts w:ascii="Cambria" w:hAnsi="Cambria"/>
          <w:sz w:val="24"/>
          <w:szCs w:val="24"/>
        </w:rPr>
        <w:t>itu</w:t>
      </w:r>
      <w:proofErr w:type="spellEnd"/>
      <w:r w:rsidRPr="001630CC">
        <w:rPr>
          <w:rFonts w:ascii="Cambria" w:hAnsi="Cambria"/>
          <w:sz w:val="24"/>
          <w:szCs w:val="24"/>
        </w:rPr>
        <w:t xml:space="preserve"> </w:t>
      </w:r>
      <w:proofErr w:type="spellStart"/>
      <w:r w:rsidRPr="001630CC">
        <w:rPr>
          <w:rFonts w:ascii="Cambria" w:hAnsi="Cambria"/>
          <w:sz w:val="24"/>
          <w:szCs w:val="24"/>
        </w:rPr>
        <w:t>terungkap</w:t>
      </w:r>
      <w:proofErr w:type="spellEnd"/>
      <w:r w:rsidRPr="001630CC">
        <w:rPr>
          <w:rFonts w:ascii="Cambria" w:hAnsi="Cambria"/>
          <w:sz w:val="24"/>
          <w:szCs w:val="24"/>
        </w:rPr>
        <w:t xml:space="preserve"> </w:t>
      </w:r>
      <w:proofErr w:type="spellStart"/>
      <w:r w:rsidRPr="001630CC">
        <w:rPr>
          <w:rFonts w:ascii="Cambria" w:hAnsi="Cambria"/>
          <w:sz w:val="24"/>
          <w:szCs w:val="24"/>
        </w:rPr>
        <w:t>melalui</w:t>
      </w:r>
      <w:proofErr w:type="spellEnd"/>
      <w:r w:rsidRPr="001630CC">
        <w:rPr>
          <w:rFonts w:ascii="Cambria" w:hAnsi="Cambria"/>
          <w:sz w:val="24"/>
          <w:szCs w:val="24"/>
        </w:rPr>
        <w:t xml:space="preserve"> </w:t>
      </w:r>
      <w:proofErr w:type="spellStart"/>
      <w:r w:rsidRPr="001630CC">
        <w:rPr>
          <w:rFonts w:ascii="Cambria" w:hAnsi="Cambria"/>
          <w:sz w:val="24"/>
          <w:szCs w:val="24"/>
        </w:rPr>
        <w:t>atau</w:t>
      </w:r>
      <w:proofErr w:type="spellEnd"/>
      <w:r w:rsidRPr="001630CC">
        <w:rPr>
          <w:rFonts w:ascii="Cambria" w:hAnsi="Cambria"/>
          <w:sz w:val="24"/>
          <w:szCs w:val="24"/>
        </w:rPr>
        <w:t xml:space="preserve"> di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Gereja</w:t>
      </w:r>
      <w:proofErr w:type="spellEnd"/>
      <w:r w:rsidRPr="001630CC">
        <w:rPr>
          <w:rFonts w:ascii="Cambria" w:hAnsi="Cambria"/>
          <w:sz w:val="24"/>
          <w:szCs w:val="24"/>
        </w:rPr>
        <w:t xml:space="preserve">, </w:t>
      </w:r>
      <w:proofErr w:type="spellStart"/>
      <w:r w:rsidRPr="001630CC">
        <w:rPr>
          <w:rFonts w:ascii="Cambria" w:hAnsi="Cambria"/>
          <w:sz w:val="24"/>
          <w:szCs w:val="24"/>
        </w:rPr>
        <w:t>atau</w:t>
      </w:r>
      <w:proofErr w:type="spellEnd"/>
      <w:r w:rsidRPr="001630CC">
        <w:rPr>
          <w:rFonts w:ascii="Cambria" w:hAnsi="Cambria"/>
          <w:sz w:val="24"/>
          <w:szCs w:val="24"/>
        </w:rPr>
        <w:t xml:space="preserve"> yang </w:t>
      </w:r>
      <w:r w:rsidRPr="001630CC">
        <w:rPr>
          <w:rFonts w:ascii="Cambria" w:hAnsi="Cambria"/>
          <w:sz w:val="24"/>
          <w:szCs w:val="24"/>
        </w:rPr>
        <w:t xml:space="preserve">juga </w:t>
      </w:r>
      <w:proofErr w:type="spellStart"/>
      <w:r w:rsidRPr="001630CC">
        <w:rPr>
          <w:rFonts w:ascii="Cambria" w:hAnsi="Cambria"/>
          <w:sz w:val="24"/>
          <w:szCs w:val="24"/>
        </w:rPr>
        <w:t>disebut</w:t>
      </w:r>
      <w:proofErr w:type="spellEnd"/>
      <w:r w:rsidRPr="001630CC">
        <w:rPr>
          <w:rFonts w:ascii="Cambria" w:hAnsi="Cambria"/>
          <w:sz w:val="24"/>
          <w:szCs w:val="24"/>
        </w:rPr>
        <w:t xml:space="preserve"> </w:t>
      </w:r>
      <w:r w:rsidRPr="001630CC">
        <w:rPr>
          <w:rFonts w:ascii="Cambria" w:hAnsi="Cambria"/>
          <w:i/>
          <w:sz w:val="24"/>
          <w:szCs w:val="24"/>
        </w:rPr>
        <w:t>ecclesia,</w:t>
      </w:r>
      <w:r w:rsidRPr="001630CC">
        <w:rPr>
          <w:rFonts w:ascii="Cambria" w:hAnsi="Cambria"/>
          <w:sz w:val="24"/>
          <w:szCs w:val="24"/>
        </w:rPr>
        <w:t xml:space="preserve"> </w:t>
      </w:r>
      <w:proofErr w:type="spellStart"/>
      <w:r w:rsidRPr="001630CC">
        <w:rPr>
          <w:rFonts w:ascii="Cambria" w:hAnsi="Cambria"/>
          <w:sz w:val="24"/>
          <w:szCs w:val="24"/>
        </w:rPr>
        <w:t>yaitu</w:t>
      </w:r>
      <w:proofErr w:type="spellEnd"/>
      <w:r w:rsidRPr="001630CC">
        <w:rPr>
          <w:rFonts w:ascii="Cambria" w:hAnsi="Cambria"/>
          <w:sz w:val="24"/>
          <w:szCs w:val="24"/>
        </w:rPr>
        <w:t xml:space="preserve"> </w:t>
      </w:r>
      <w:proofErr w:type="spellStart"/>
      <w:r w:rsidRPr="001630CC">
        <w:rPr>
          <w:rFonts w:ascii="Cambria" w:hAnsi="Cambria"/>
          <w:sz w:val="24"/>
          <w:szCs w:val="24"/>
        </w:rPr>
        <w:t>mereka</w:t>
      </w:r>
      <w:proofErr w:type="spellEnd"/>
      <w:r w:rsidRPr="001630CC">
        <w:rPr>
          <w:rFonts w:ascii="Cambria" w:hAnsi="Cambria"/>
          <w:sz w:val="24"/>
          <w:szCs w:val="24"/>
        </w:rPr>
        <w:t xml:space="preserve"> yang </w:t>
      </w:r>
      <w:proofErr w:type="spellStart"/>
      <w:r w:rsidRPr="001630CC">
        <w:rPr>
          <w:rFonts w:ascii="Cambria" w:hAnsi="Cambria"/>
          <w:sz w:val="24"/>
          <w:szCs w:val="24"/>
        </w:rPr>
        <w:t>dipanggil</w:t>
      </w:r>
      <w:proofErr w:type="spellEnd"/>
      <w:r w:rsidRPr="001630CC">
        <w:rPr>
          <w:rFonts w:ascii="Cambria" w:hAnsi="Cambria"/>
          <w:sz w:val="24"/>
          <w:szCs w:val="24"/>
        </w:rPr>
        <w:t xml:space="preserve"> </w:t>
      </w:r>
      <w:proofErr w:type="spellStart"/>
      <w:r w:rsidRPr="001630CC">
        <w:rPr>
          <w:rFonts w:ascii="Cambria" w:hAnsi="Cambria"/>
          <w:sz w:val="24"/>
          <w:szCs w:val="24"/>
        </w:rPr>
        <w:t>keluar</w:t>
      </w:r>
      <w:proofErr w:type="spellEnd"/>
      <w:r w:rsidRPr="001630CC">
        <w:rPr>
          <w:rFonts w:ascii="Cambria" w:hAnsi="Cambria"/>
          <w:sz w:val="24"/>
          <w:szCs w:val="24"/>
        </w:rPr>
        <w:t xml:space="preserve"> dan </w:t>
      </w:r>
      <w:proofErr w:type="spellStart"/>
      <w:r w:rsidRPr="001630CC">
        <w:rPr>
          <w:rFonts w:ascii="Cambria" w:hAnsi="Cambria"/>
          <w:sz w:val="24"/>
          <w:szCs w:val="24"/>
        </w:rPr>
        <w:t>diutus</w:t>
      </w:r>
      <w:proofErr w:type="spellEnd"/>
      <w:r w:rsidRPr="001630CC">
        <w:rPr>
          <w:rFonts w:ascii="Cambria" w:hAnsi="Cambria"/>
          <w:sz w:val="24"/>
          <w:szCs w:val="24"/>
        </w:rPr>
        <w:t xml:space="preserve"> oleh </w:t>
      </w:r>
      <w:proofErr w:type="spellStart"/>
      <w:r w:rsidRPr="001630CC">
        <w:rPr>
          <w:rFonts w:ascii="Cambria" w:hAnsi="Cambria"/>
          <w:sz w:val="24"/>
          <w:szCs w:val="24"/>
        </w:rPr>
        <w:t>Yesus</w:t>
      </w:r>
      <w:proofErr w:type="spellEnd"/>
      <w:r w:rsidRPr="001630CC">
        <w:rPr>
          <w:rFonts w:ascii="Cambria" w:hAnsi="Cambria"/>
          <w:sz w:val="24"/>
          <w:szCs w:val="24"/>
        </w:rPr>
        <w:t xml:space="preserve"> </w:t>
      </w:r>
      <w:proofErr w:type="spellStart"/>
      <w:r w:rsidRPr="001630CC">
        <w:rPr>
          <w:rFonts w:ascii="Cambria" w:hAnsi="Cambria"/>
          <w:sz w:val="24"/>
          <w:szCs w:val="24"/>
        </w:rPr>
        <w:t>Kristus</w:t>
      </w:r>
      <w:proofErr w:type="spellEnd"/>
      <w:r w:rsidRPr="001630CC">
        <w:rPr>
          <w:rFonts w:ascii="Cambria" w:hAnsi="Cambria"/>
          <w:sz w:val="24"/>
          <w:szCs w:val="24"/>
        </w:rPr>
        <w:t xml:space="preserve"> </w:t>
      </w:r>
      <w:proofErr w:type="spellStart"/>
      <w:r w:rsidRPr="001630CC">
        <w:rPr>
          <w:rFonts w:ascii="Cambria" w:hAnsi="Cambria"/>
          <w:sz w:val="24"/>
          <w:szCs w:val="24"/>
        </w:rPr>
        <w:t>untuk</w:t>
      </w:r>
      <w:proofErr w:type="spellEnd"/>
      <w:r w:rsidRPr="001630CC">
        <w:rPr>
          <w:rFonts w:ascii="Cambria" w:hAnsi="Cambria"/>
          <w:sz w:val="24"/>
          <w:szCs w:val="24"/>
        </w:rPr>
        <w:t xml:space="preserve"> </w:t>
      </w:r>
      <w:proofErr w:type="spellStart"/>
      <w:r w:rsidRPr="001630CC">
        <w:rPr>
          <w:rFonts w:ascii="Cambria" w:hAnsi="Cambria"/>
          <w:sz w:val="24"/>
          <w:szCs w:val="24"/>
        </w:rPr>
        <w:t>bersaksi</w:t>
      </w:r>
      <w:proofErr w:type="spellEnd"/>
      <w:r w:rsidRPr="001630CC">
        <w:rPr>
          <w:rFonts w:ascii="Cambria" w:hAnsi="Cambria"/>
          <w:sz w:val="24"/>
          <w:szCs w:val="24"/>
        </w:rPr>
        <w:t xml:space="preserve"> </w:t>
      </w:r>
      <w:proofErr w:type="spellStart"/>
      <w:r w:rsidRPr="001630CC">
        <w:rPr>
          <w:rFonts w:ascii="Cambria" w:hAnsi="Cambria"/>
          <w:sz w:val="24"/>
          <w:szCs w:val="24"/>
        </w:rPr>
        <w:t>tentang</w:t>
      </w:r>
      <w:proofErr w:type="spellEnd"/>
      <w:r w:rsidRPr="001630CC">
        <w:rPr>
          <w:rFonts w:ascii="Cambria" w:hAnsi="Cambria"/>
          <w:sz w:val="24"/>
          <w:szCs w:val="24"/>
        </w:rPr>
        <w:t xml:space="preserve"> </w:t>
      </w:r>
      <w:proofErr w:type="spellStart"/>
      <w:r w:rsidRPr="001630CC">
        <w:rPr>
          <w:rFonts w:ascii="Cambria" w:hAnsi="Cambria"/>
          <w:sz w:val="24"/>
          <w:szCs w:val="24"/>
        </w:rPr>
        <w:t>nama</w:t>
      </w:r>
      <w:proofErr w:type="spellEnd"/>
      <w:r w:rsidRPr="001630CC">
        <w:rPr>
          <w:rFonts w:ascii="Cambria" w:hAnsi="Cambria"/>
          <w:sz w:val="24"/>
          <w:szCs w:val="24"/>
        </w:rPr>
        <w:t xml:space="preserve">-Nya </w:t>
      </w:r>
      <w:proofErr w:type="spellStart"/>
      <w:r w:rsidRPr="001630CC">
        <w:rPr>
          <w:rFonts w:ascii="Cambria" w:hAnsi="Cambria"/>
          <w:sz w:val="24"/>
          <w:szCs w:val="24"/>
        </w:rPr>
        <w:t>sampai</w:t>
      </w:r>
      <w:proofErr w:type="spellEnd"/>
      <w:r w:rsidRPr="001630CC">
        <w:rPr>
          <w:rFonts w:ascii="Cambria" w:hAnsi="Cambria"/>
          <w:sz w:val="24"/>
          <w:szCs w:val="24"/>
        </w:rPr>
        <w:t xml:space="preserve"> </w:t>
      </w:r>
      <w:proofErr w:type="spellStart"/>
      <w:r w:rsidRPr="001630CC">
        <w:rPr>
          <w:rFonts w:ascii="Cambria" w:hAnsi="Cambria"/>
          <w:sz w:val="24"/>
          <w:szCs w:val="24"/>
        </w:rPr>
        <w:t>keujung</w:t>
      </w:r>
      <w:proofErr w:type="spellEnd"/>
      <w:r w:rsidRPr="001630CC">
        <w:rPr>
          <w:rFonts w:ascii="Cambria" w:hAnsi="Cambria"/>
          <w:sz w:val="24"/>
          <w:szCs w:val="24"/>
        </w:rPr>
        <w:t xml:space="preserve"> </w:t>
      </w:r>
      <w:proofErr w:type="spellStart"/>
      <w:r w:rsidRPr="001630CC">
        <w:rPr>
          <w:rFonts w:ascii="Cambria" w:hAnsi="Cambria"/>
          <w:sz w:val="24"/>
          <w:szCs w:val="24"/>
        </w:rPr>
        <w:t>Bumi</w:t>
      </w:r>
      <w:proofErr w:type="spellEnd"/>
      <w:r w:rsidRPr="001630CC">
        <w:rPr>
          <w:rFonts w:ascii="Cambria" w:hAnsi="Cambria"/>
          <w:sz w:val="24"/>
          <w:szCs w:val="24"/>
        </w:rPr>
        <w:t xml:space="preserve"> (</w:t>
      </w:r>
      <w:proofErr w:type="spellStart"/>
      <w:r w:rsidRPr="001630CC">
        <w:rPr>
          <w:rFonts w:ascii="Cambria" w:hAnsi="Cambria"/>
          <w:sz w:val="24"/>
          <w:szCs w:val="24"/>
        </w:rPr>
        <w:t>Kis</w:t>
      </w:r>
      <w:proofErr w:type="spellEnd"/>
      <w:r w:rsidRPr="001630CC">
        <w:rPr>
          <w:rFonts w:ascii="Cambria" w:hAnsi="Cambria"/>
          <w:sz w:val="24"/>
          <w:szCs w:val="24"/>
        </w:rPr>
        <w:t>. 1:18).</w:t>
      </w:r>
    </w:p>
    <w:p w:rsidR="00661D8C" w:rsidRDefault="00FC2143" w:rsidP="004628C2">
      <w:pPr>
        <w:pStyle w:val="ListParagraph"/>
        <w:numPr>
          <w:ilvl w:val="0"/>
          <w:numId w:val="1"/>
        </w:numPr>
        <w:spacing w:before="0" w:beforeAutospacing="0" w:after="0" w:afterAutospacing="0" w:line="360" w:lineRule="auto"/>
        <w:ind w:left="284" w:right="0" w:hanging="284"/>
        <w:jc w:val="both"/>
        <w:rPr>
          <w:rFonts w:ascii="Cambria" w:hAnsi="Cambria"/>
          <w:b/>
          <w:sz w:val="24"/>
          <w:szCs w:val="24"/>
        </w:rPr>
      </w:pPr>
      <w:r w:rsidRPr="001630CC">
        <w:rPr>
          <w:rFonts w:ascii="Cambria" w:hAnsi="Cambria"/>
          <w:b/>
          <w:sz w:val="24"/>
          <w:szCs w:val="24"/>
        </w:rPr>
        <w:t>Hindu</w:t>
      </w:r>
    </w:p>
    <w:p w:rsidR="00661D8C" w:rsidRDefault="00FC2143" w:rsidP="00661D8C">
      <w:pPr>
        <w:pStyle w:val="ListParagraph"/>
        <w:spacing w:before="0" w:beforeAutospacing="0" w:after="0" w:afterAutospacing="0" w:line="360" w:lineRule="auto"/>
        <w:ind w:left="284" w:right="0" w:firstLine="425"/>
        <w:jc w:val="both"/>
        <w:rPr>
          <w:rFonts w:ascii="Cambria" w:hAnsi="Cambria"/>
          <w:sz w:val="24"/>
          <w:szCs w:val="24"/>
        </w:rPr>
      </w:pPr>
      <w:proofErr w:type="spellStart"/>
      <w:r w:rsidRPr="00661D8C">
        <w:rPr>
          <w:rFonts w:ascii="Cambria" w:hAnsi="Cambria"/>
          <w:sz w:val="24"/>
          <w:szCs w:val="24"/>
        </w:rPr>
        <w:t>Apakah</w:t>
      </w:r>
      <w:proofErr w:type="spellEnd"/>
      <w:r w:rsidRPr="00661D8C">
        <w:rPr>
          <w:rFonts w:ascii="Cambria" w:hAnsi="Cambria"/>
          <w:sz w:val="24"/>
          <w:szCs w:val="24"/>
        </w:rPr>
        <w:t xml:space="preserve"> </w:t>
      </w:r>
      <w:proofErr w:type="spellStart"/>
      <w:r w:rsidRPr="00661D8C">
        <w:rPr>
          <w:rFonts w:ascii="Cambria" w:hAnsi="Cambria"/>
          <w:sz w:val="24"/>
          <w:szCs w:val="24"/>
        </w:rPr>
        <w:t>dasar-dasar</w:t>
      </w:r>
      <w:proofErr w:type="spellEnd"/>
      <w:r w:rsidRPr="00661D8C">
        <w:rPr>
          <w:rFonts w:ascii="Cambria" w:hAnsi="Cambria"/>
          <w:sz w:val="24"/>
          <w:szCs w:val="24"/>
        </w:rPr>
        <w:t xml:space="preserve"> </w:t>
      </w:r>
      <w:proofErr w:type="spellStart"/>
      <w:r w:rsidRPr="00661D8C">
        <w:rPr>
          <w:rFonts w:ascii="Cambria" w:hAnsi="Cambria"/>
          <w:sz w:val="24"/>
          <w:szCs w:val="24"/>
        </w:rPr>
        <w:t>pandangan</w:t>
      </w:r>
      <w:proofErr w:type="spellEnd"/>
      <w:r w:rsidRPr="00661D8C">
        <w:rPr>
          <w:rFonts w:ascii="Cambria" w:hAnsi="Cambria"/>
          <w:sz w:val="24"/>
          <w:szCs w:val="24"/>
        </w:rPr>
        <w:t xml:space="preserve"> Hindu </w:t>
      </w:r>
      <w:proofErr w:type="spellStart"/>
      <w:r w:rsidRPr="00661D8C">
        <w:rPr>
          <w:rFonts w:ascii="Cambria" w:hAnsi="Cambria"/>
          <w:sz w:val="24"/>
          <w:szCs w:val="24"/>
        </w:rPr>
        <w:t>melandasi</w:t>
      </w:r>
      <w:proofErr w:type="spellEnd"/>
      <w:r w:rsidRPr="00661D8C">
        <w:rPr>
          <w:rFonts w:ascii="Cambria" w:hAnsi="Cambria"/>
          <w:sz w:val="24"/>
          <w:szCs w:val="24"/>
        </w:rPr>
        <w:t xml:space="preserve"> </w:t>
      </w:r>
      <w:proofErr w:type="spellStart"/>
      <w:r w:rsidRPr="00661D8C">
        <w:rPr>
          <w:rFonts w:ascii="Cambria" w:hAnsi="Cambria"/>
          <w:sz w:val="24"/>
          <w:szCs w:val="24"/>
        </w:rPr>
        <w:t>kerukunan</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mengutip</w:t>
      </w:r>
      <w:proofErr w:type="spellEnd"/>
      <w:r w:rsidRPr="00661D8C">
        <w:rPr>
          <w:rFonts w:ascii="Cambria" w:hAnsi="Cambria"/>
          <w:sz w:val="24"/>
          <w:szCs w:val="24"/>
        </w:rPr>
        <w:t xml:space="preserve"> </w:t>
      </w:r>
      <w:proofErr w:type="spellStart"/>
      <w:r w:rsidRPr="00661D8C">
        <w:rPr>
          <w:rFonts w:ascii="Cambria" w:hAnsi="Cambria"/>
          <w:sz w:val="24"/>
          <w:szCs w:val="24"/>
        </w:rPr>
        <w:t>Redvega</w:t>
      </w:r>
      <w:proofErr w:type="spellEnd"/>
      <w:r w:rsidRPr="00661D8C">
        <w:rPr>
          <w:rFonts w:ascii="Cambria" w:hAnsi="Cambria"/>
          <w:sz w:val="24"/>
          <w:szCs w:val="24"/>
        </w:rPr>
        <w:t>: “</w:t>
      </w:r>
      <w:proofErr w:type="spellStart"/>
      <w:r w:rsidRPr="00661D8C">
        <w:rPr>
          <w:rFonts w:ascii="Cambria" w:hAnsi="Cambria"/>
          <w:sz w:val="24"/>
          <w:szCs w:val="24"/>
        </w:rPr>
        <w:t>Ekam</w:t>
      </w:r>
      <w:proofErr w:type="spellEnd"/>
      <w:r w:rsidRPr="00661D8C">
        <w:rPr>
          <w:rFonts w:ascii="Cambria" w:hAnsi="Cambria"/>
          <w:sz w:val="24"/>
          <w:szCs w:val="24"/>
        </w:rPr>
        <w:t xml:space="preserve"> Sat </w:t>
      </w:r>
      <w:proofErr w:type="spellStart"/>
      <w:r w:rsidRPr="00661D8C">
        <w:rPr>
          <w:rFonts w:ascii="Cambria" w:hAnsi="Cambria"/>
          <w:sz w:val="24"/>
          <w:szCs w:val="24"/>
        </w:rPr>
        <w:t>Vipra</w:t>
      </w:r>
      <w:proofErr w:type="spellEnd"/>
      <w:r w:rsidRPr="00661D8C">
        <w:rPr>
          <w:rFonts w:ascii="Cambria" w:hAnsi="Cambria"/>
          <w:sz w:val="24"/>
          <w:szCs w:val="24"/>
        </w:rPr>
        <w:t xml:space="preserve"> </w:t>
      </w:r>
      <w:proofErr w:type="spellStart"/>
      <w:r w:rsidRPr="00661D8C">
        <w:rPr>
          <w:rFonts w:ascii="Cambria" w:hAnsi="Cambria"/>
          <w:sz w:val="24"/>
          <w:szCs w:val="24"/>
        </w:rPr>
        <w:t>Bahuda</w:t>
      </w:r>
      <w:proofErr w:type="spellEnd"/>
      <w:r w:rsidRPr="00661D8C">
        <w:rPr>
          <w:rFonts w:ascii="Cambria" w:hAnsi="Cambria"/>
          <w:sz w:val="24"/>
          <w:szCs w:val="24"/>
        </w:rPr>
        <w:t xml:space="preserve"> </w:t>
      </w:r>
      <w:proofErr w:type="spellStart"/>
      <w:r w:rsidRPr="00661D8C">
        <w:rPr>
          <w:rFonts w:ascii="Cambria" w:hAnsi="Cambria"/>
          <w:sz w:val="24"/>
          <w:szCs w:val="24"/>
        </w:rPr>
        <w:t>Vadanti</w:t>
      </w:r>
      <w:proofErr w:type="spellEnd"/>
      <w:r w:rsidRPr="00661D8C">
        <w:rPr>
          <w:rFonts w:ascii="Cambria" w:hAnsi="Cambria"/>
          <w:sz w:val="24"/>
          <w:szCs w:val="24"/>
        </w:rPr>
        <w:t xml:space="preserve">” yang </w:t>
      </w:r>
      <w:proofErr w:type="spellStart"/>
      <w:r w:rsidRPr="00661D8C">
        <w:rPr>
          <w:rFonts w:ascii="Cambria" w:hAnsi="Cambria"/>
          <w:sz w:val="24"/>
          <w:szCs w:val="24"/>
        </w:rPr>
        <w:t>berarti</w:t>
      </w:r>
      <w:proofErr w:type="spellEnd"/>
      <w:r w:rsidR="008C4755" w:rsidRPr="00661D8C">
        <w:rPr>
          <w:rFonts w:ascii="Cambria" w:hAnsi="Cambria"/>
          <w:sz w:val="24"/>
          <w:szCs w:val="24"/>
        </w:rPr>
        <w:t xml:space="preserve"> </w:t>
      </w:r>
      <w:r w:rsidRPr="00661D8C">
        <w:rPr>
          <w:rFonts w:ascii="Cambria" w:hAnsi="Cambria"/>
          <w:sz w:val="24"/>
          <w:szCs w:val="24"/>
        </w:rPr>
        <w:t>“</w:t>
      </w:r>
      <w:proofErr w:type="spellStart"/>
      <w:r w:rsidRPr="00661D8C">
        <w:rPr>
          <w:rFonts w:ascii="Cambria" w:hAnsi="Cambria"/>
          <w:sz w:val="24"/>
          <w:szCs w:val="24"/>
        </w:rPr>
        <w:t>disebut</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ribuan</w:t>
      </w:r>
      <w:proofErr w:type="spellEnd"/>
      <w:r w:rsidRPr="00661D8C">
        <w:rPr>
          <w:rFonts w:ascii="Cambria" w:hAnsi="Cambria"/>
          <w:sz w:val="24"/>
          <w:szCs w:val="24"/>
        </w:rPr>
        <w:t xml:space="preserve"> </w:t>
      </w:r>
      <w:proofErr w:type="spellStart"/>
      <w:r w:rsidRPr="00661D8C">
        <w:rPr>
          <w:rFonts w:ascii="Cambria" w:hAnsi="Cambria"/>
          <w:sz w:val="24"/>
          <w:szCs w:val="24"/>
        </w:rPr>
        <w:t>nama</w:t>
      </w:r>
      <w:proofErr w:type="spellEnd"/>
      <w:r w:rsidRPr="00661D8C">
        <w:rPr>
          <w:rFonts w:ascii="Cambria" w:hAnsi="Cambria"/>
          <w:sz w:val="24"/>
          <w:szCs w:val="24"/>
        </w:rPr>
        <w:t xml:space="preserve"> yang </w:t>
      </w:r>
      <w:proofErr w:type="spellStart"/>
      <w:r w:rsidRPr="00661D8C">
        <w:rPr>
          <w:rFonts w:ascii="Cambria" w:hAnsi="Cambria"/>
          <w:sz w:val="24"/>
          <w:szCs w:val="24"/>
        </w:rPr>
        <w:t>berbeda</w:t>
      </w:r>
      <w:proofErr w:type="spellEnd"/>
      <w:r w:rsidRPr="00661D8C">
        <w:rPr>
          <w:rFonts w:ascii="Cambria" w:hAnsi="Cambria"/>
          <w:sz w:val="24"/>
          <w:szCs w:val="24"/>
        </w:rPr>
        <w:t xml:space="preserve">, </w:t>
      </w:r>
      <w:proofErr w:type="spellStart"/>
      <w:r w:rsidRPr="00661D8C">
        <w:rPr>
          <w:rFonts w:ascii="Cambria" w:hAnsi="Cambria"/>
          <w:sz w:val="24"/>
          <w:szCs w:val="24"/>
        </w:rPr>
        <w:t>namun</w:t>
      </w:r>
      <w:proofErr w:type="spellEnd"/>
      <w:r w:rsidRPr="00661D8C">
        <w:rPr>
          <w:rFonts w:ascii="Cambria" w:hAnsi="Cambria"/>
          <w:sz w:val="24"/>
          <w:szCs w:val="24"/>
        </w:rPr>
        <w:t xml:space="preserve"> </w:t>
      </w:r>
      <w:proofErr w:type="spellStart"/>
      <w:r w:rsidRPr="00661D8C">
        <w:rPr>
          <w:rFonts w:ascii="Cambria" w:hAnsi="Cambria"/>
          <w:sz w:val="24"/>
          <w:szCs w:val="24"/>
        </w:rPr>
        <w:t>satu</w:t>
      </w:r>
      <w:proofErr w:type="spellEnd"/>
      <w:r w:rsidRPr="00661D8C">
        <w:rPr>
          <w:rFonts w:ascii="Cambria" w:hAnsi="Cambria"/>
          <w:sz w:val="24"/>
          <w:szCs w:val="24"/>
        </w:rPr>
        <w:t xml:space="preserve"> </w:t>
      </w:r>
      <w:proofErr w:type="spellStart"/>
      <w:r w:rsidRPr="00661D8C">
        <w:rPr>
          <w:rFonts w:ascii="Cambria" w:hAnsi="Cambria"/>
          <w:sz w:val="24"/>
          <w:szCs w:val="24"/>
        </w:rPr>
        <w:t>adanya</w:t>
      </w:r>
      <w:proofErr w:type="spellEnd"/>
      <w:r w:rsidRPr="00661D8C">
        <w:rPr>
          <w:rFonts w:ascii="Cambria" w:hAnsi="Cambria"/>
          <w:sz w:val="24"/>
          <w:szCs w:val="24"/>
        </w:rPr>
        <w:t xml:space="preserve">”, </w:t>
      </w:r>
      <w:proofErr w:type="spellStart"/>
      <w:r w:rsidRPr="00661D8C">
        <w:rPr>
          <w:rFonts w:ascii="Cambria" w:hAnsi="Cambria"/>
          <w:sz w:val="24"/>
          <w:szCs w:val="24"/>
        </w:rPr>
        <w:t>disinilah</w:t>
      </w:r>
      <w:proofErr w:type="spellEnd"/>
      <w:r w:rsidRPr="00661D8C">
        <w:rPr>
          <w:rFonts w:ascii="Cambria" w:hAnsi="Cambria"/>
          <w:sz w:val="24"/>
          <w:szCs w:val="24"/>
        </w:rPr>
        <w:t xml:space="preserve"> </w:t>
      </w:r>
      <w:proofErr w:type="spellStart"/>
      <w:r w:rsidRPr="00661D8C">
        <w:rPr>
          <w:rFonts w:ascii="Cambria" w:hAnsi="Cambria"/>
          <w:sz w:val="24"/>
          <w:szCs w:val="24"/>
        </w:rPr>
        <w:t>pengertian</w:t>
      </w:r>
      <w:proofErr w:type="spellEnd"/>
      <w:r w:rsidRPr="00661D8C">
        <w:rPr>
          <w:rFonts w:ascii="Cambria" w:hAnsi="Cambria"/>
          <w:sz w:val="24"/>
          <w:szCs w:val="24"/>
        </w:rPr>
        <w:t xml:space="preserve"> dan </w:t>
      </w:r>
      <w:proofErr w:type="spellStart"/>
      <w:r w:rsidRPr="00661D8C">
        <w:rPr>
          <w:rFonts w:ascii="Cambria" w:hAnsi="Cambria"/>
          <w:sz w:val="24"/>
          <w:szCs w:val="24"/>
        </w:rPr>
        <w:t>pemahaman</w:t>
      </w:r>
      <w:proofErr w:type="spellEnd"/>
      <w:r w:rsidRPr="00661D8C">
        <w:rPr>
          <w:rFonts w:ascii="Cambria" w:hAnsi="Cambria"/>
          <w:sz w:val="24"/>
          <w:szCs w:val="24"/>
        </w:rPr>
        <w:t xml:space="preserve"> </w:t>
      </w:r>
      <w:proofErr w:type="spellStart"/>
      <w:r w:rsidRPr="00661D8C">
        <w:rPr>
          <w:rFonts w:ascii="Cambria" w:hAnsi="Cambria"/>
          <w:sz w:val="24"/>
          <w:szCs w:val="24"/>
        </w:rPr>
        <w:t>tentang</w:t>
      </w:r>
      <w:proofErr w:type="spellEnd"/>
      <w:r w:rsidRPr="00661D8C">
        <w:rPr>
          <w:rFonts w:ascii="Cambria" w:hAnsi="Cambria"/>
          <w:sz w:val="24"/>
          <w:szCs w:val="24"/>
        </w:rPr>
        <w:t xml:space="preserve"> </w:t>
      </w:r>
      <w:proofErr w:type="spellStart"/>
      <w:r w:rsidRPr="00661D8C">
        <w:rPr>
          <w:rFonts w:ascii="Cambria" w:hAnsi="Cambria"/>
          <w:i/>
          <w:sz w:val="24"/>
          <w:szCs w:val="24"/>
        </w:rPr>
        <w:t>Vydia</w:t>
      </w:r>
      <w:proofErr w:type="spellEnd"/>
      <w:r w:rsidRPr="00661D8C">
        <w:rPr>
          <w:rFonts w:ascii="Cambria" w:hAnsi="Cambria"/>
          <w:i/>
          <w:sz w:val="24"/>
          <w:szCs w:val="24"/>
        </w:rPr>
        <w:t xml:space="preserve"> </w:t>
      </w:r>
      <w:r w:rsidRPr="00661D8C">
        <w:rPr>
          <w:rFonts w:ascii="Cambria" w:hAnsi="Cambria"/>
          <w:sz w:val="24"/>
          <w:szCs w:val="24"/>
        </w:rPr>
        <w:t xml:space="preserve">dan </w:t>
      </w:r>
      <w:proofErr w:type="spellStart"/>
      <w:r w:rsidRPr="00661D8C">
        <w:rPr>
          <w:rFonts w:ascii="Cambria" w:hAnsi="Cambria"/>
          <w:i/>
          <w:sz w:val="24"/>
          <w:szCs w:val="24"/>
        </w:rPr>
        <w:t>Avydia</w:t>
      </w:r>
      <w:proofErr w:type="spellEnd"/>
      <w:r w:rsidRPr="00661D8C">
        <w:rPr>
          <w:rFonts w:ascii="Cambria" w:hAnsi="Cambria"/>
          <w:sz w:val="24"/>
          <w:szCs w:val="24"/>
        </w:rPr>
        <w:t xml:space="preserve"> </w:t>
      </w:r>
      <w:proofErr w:type="spellStart"/>
      <w:r w:rsidRPr="00661D8C">
        <w:rPr>
          <w:rFonts w:ascii="Cambria" w:hAnsi="Cambria"/>
          <w:sz w:val="24"/>
          <w:szCs w:val="24"/>
        </w:rPr>
        <w:t>menjadi</w:t>
      </w:r>
      <w:proofErr w:type="spellEnd"/>
      <w:r w:rsidRPr="00661D8C">
        <w:rPr>
          <w:rFonts w:ascii="Cambria" w:hAnsi="Cambria"/>
          <w:sz w:val="24"/>
          <w:szCs w:val="24"/>
        </w:rPr>
        <w:t xml:space="preserve"> valid. </w:t>
      </w:r>
      <w:proofErr w:type="spellStart"/>
      <w:r w:rsidRPr="00661D8C">
        <w:rPr>
          <w:rFonts w:ascii="Cambria" w:hAnsi="Cambria"/>
          <w:sz w:val="24"/>
          <w:szCs w:val="24"/>
        </w:rPr>
        <w:t>Vidia</w:t>
      </w:r>
      <w:proofErr w:type="spellEnd"/>
      <w:r w:rsidRPr="00661D8C">
        <w:rPr>
          <w:rFonts w:ascii="Cambria" w:hAnsi="Cambria"/>
          <w:sz w:val="24"/>
          <w:szCs w:val="24"/>
        </w:rPr>
        <w:t xml:space="preserve"> </w:t>
      </w:r>
      <w:proofErr w:type="spellStart"/>
      <w:r w:rsidRPr="00661D8C">
        <w:rPr>
          <w:rFonts w:ascii="Cambria" w:hAnsi="Cambria"/>
          <w:sz w:val="24"/>
          <w:szCs w:val="24"/>
        </w:rPr>
        <w:t>berarti</w:t>
      </w:r>
      <w:proofErr w:type="spellEnd"/>
      <w:r w:rsidRPr="00661D8C">
        <w:rPr>
          <w:rFonts w:ascii="Cambria" w:hAnsi="Cambria"/>
          <w:sz w:val="24"/>
          <w:szCs w:val="24"/>
        </w:rPr>
        <w:t xml:space="preserve"> </w:t>
      </w:r>
      <w:proofErr w:type="spellStart"/>
      <w:r w:rsidRPr="00661D8C">
        <w:rPr>
          <w:rFonts w:ascii="Cambria" w:hAnsi="Cambria"/>
          <w:sz w:val="24"/>
          <w:szCs w:val="24"/>
        </w:rPr>
        <w:t>pemahaman</w:t>
      </w:r>
      <w:proofErr w:type="spellEnd"/>
      <w:r w:rsidRPr="00661D8C">
        <w:rPr>
          <w:rFonts w:ascii="Cambria" w:hAnsi="Cambria"/>
          <w:sz w:val="24"/>
          <w:szCs w:val="24"/>
        </w:rPr>
        <w:t xml:space="preserve"> dan </w:t>
      </w:r>
      <w:proofErr w:type="spellStart"/>
      <w:r w:rsidRPr="00661D8C">
        <w:rPr>
          <w:rFonts w:ascii="Cambria" w:hAnsi="Cambria"/>
          <w:sz w:val="24"/>
          <w:szCs w:val="24"/>
        </w:rPr>
        <w:t>kesadaran</w:t>
      </w:r>
      <w:proofErr w:type="spellEnd"/>
      <w:r w:rsidRPr="00661D8C">
        <w:rPr>
          <w:rFonts w:ascii="Cambria" w:hAnsi="Cambria"/>
          <w:sz w:val="24"/>
          <w:szCs w:val="24"/>
        </w:rPr>
        <w:t xml:space="preserve"> </w:t>
      </w:r>
      <w:proofErr w:type="spellStart"/>
      <w:r w:rsidRPr="00661D8C">
        <w:rPr>
          <w:rFonts w:ascii="Cambria" w:hAnsi="Cambria"/>
          <w:sz w:val="24"/>
          <w:szCs w:val="24"/>
        </w:rPr>
        <w:t>bahwa</w:t>
      </w:r>
      <w:proofErr w:type="spellEnd"/>
      <w:r w:rsidRPr="00661D8C">
        <w:rPr>
          <w:rFonts w:ascii="Cambria" w:hAnsi="Cambria"/>
          <w:sz w:val="24"/>
          <w:szCs w:val="24"/>
        </w:rPr>
        <w:t xml:space="preserve"> </w:t>
      </w:r>
      <w:proofErr w:type="spellStart"/>
      <w:r w:rsidRPr="00661D8C">
        <w:rPr>
          <w:rFonts w:ascii="Cambria" w:hAnsi="Cambria"/>
          <w:sz w:val="24"/>
          <w:szCs w:val="24"/>
        </w:rPr>
        <w:t>kebenaran</w:t>
      </w:r>
      <w:proofErr w:type="spellEnd"/>
      <w:r w:rsidRPr="00661D8C">
        <w:rPr>
          <w:rFonts w:ascii="Cambria" w:hAnsi="Cambria"/>
          <w:sz w:val="24"/>
          <w:szCs w:val="24"/>
        </w:rPr>
        <w:t xml:space="preserve"> </w:t>
      </w:r>
      <w:proofErr w:type="spellStart"/>
      <w:r w:rsidRPr="00661D8C">
        <w:rPr>
          <w:rFonts w:ascii="Cambria" w:hAnsi="Cambria"/>
          <w:sz w:val="24"/>
          <w:szCs w:val="24"/>
        </w:rPr>
        <w:t>ada</w:t>
      </w:r>
      <w:proofErr w:type="spellEnd"/>
      <w:r w:rsidRPr="00661D8C">
        <w:rPr>
          <w:rFonts w:ascii="Cambria" w:hAnsi="Cambria"/>
          <w:sz w:val="24"/>
          <w:szCs w:val="24"/>
        </w:rPr>
        <w:t xml:space="preserve"> di </w:t>
      </w:r>
      <w:proofErr w:type="spellStart"/>
      <w:r w:rsidRPr="00661D8C">
        <w:rPr>
          <w:rFonts w:ascii="Cambria" w:hAnsi="Cambria"/>
          <w:sz w:val="24"/>
          <w:szCs w:val="24"/>
        </w:rPr>
        <w:t>balik</w:t>
      </w:r>
      <w:proofErr w:type="spellEnd"/>
      <w:r w:rsidRPr="00661D8C">
        <w:rPr>
          <w:rFonts w:ascii="Cambria" w:hAnsi="Cambria"/>
          <w:sz w:val="24"/>
          <w:szCs w:val="24"/>
        </w:rPr>
        <w:t xml:space="preserve"> </w:t>
      </w:r>
      <w:proofErr w:type="spellStart"/>
      <w:r w:rsidRPr="00661D8C">
        <w:rPr>
          <w:rFonts w:ascii="Cambria" w:hAnsi="Cambria"/>
          <w:sz w:val="24"/>
          <w:szCs w:val="24"/>
        </w:rPr>
        <w:t>semua</w:t>
      </w:r>
      <w:proofErr w:type="spellEnd"/>
      <w:r w:rsidRPr="00661D8C">
        <w:rPr>
          <w:rFonts w:ascii="Cambria" w:hAnsi="Cambria"/>
          <w:sz w:val="24"/>
          <w:szCs w:val="24"/>
        </w:rPr>
        <w:t xml:space="preserve"> yang </w:t>
      </w:r>
      <w:proofErr w:type="spellStart"/>
      <w:r w:rsidRPr="00661D8C">
        <w:rPr>
          <w:rFonts w:ascii="Cambria" w:hAnsi="Cambria"/>
          <w:sz w:val="24"/>
          <w:szCs w:val="24"/>
        </w:rPr>
        <w:t>bersifat</w:t>
      </w:r>
      <w:proofErr w:type="spellEnd"/>
      <w:r w:rsidRPr="00661D8C">
        <w:rPr>
          <w:rFonts w:ascii="Cambria" w:hAnsi="Cambria"/>
          <w:sz w:val="24"/>
          <w:szCs w:val="24"/>
        </w:rPr>
        <w:t xml:space="preserve"> </w:t>
      </w:r>
      <w:proofErr w:type="spellStart"/>
      <w:r w:rsidRPr="00661D8C">
        <w:rPr>
          <w:rFonts w:ascii="Cambria" w:hAnsi="Cambria"/>
          <w:sz w:val="24"/>
          <w:szCs w:val="24"/>
        </w:rPr>
        <w:t>materi</w:t>
      </w:r>
      <w:proofErr w:type="spellEnd"/>
      <w:r w:rsidRPr="00661D8C">
        <w:rPr>
          <w:rFonts w:ascii="Cambria" w:hAnsi="Cambria"/>
          <w:sz w:val="24"/>
          <w:szCs w:val="24"/>
        </w:rPr>
        <w:t xml:space="preserve">. Karena </w:t>
      </w:r>
      <w:proofErr w:type="spellStart"/>
      <w:r w:rsidRPr="00661D8C">
        <w:rPr>
          <w:rFonts w:ascii="Cambria" w:hAnsi="Cambria"/>
          <w:sz w:val="24"/>
          <w:szCs w:val="24"/>
        </w:rPr>
        <w:t>itu</w:t>
      </w:r>
      <w:proofErr w:type="spellEnd"/>
      <w:r w:rsidRPr="00661D8C">
        <w:rPr>
          <w:rFonts w:ascii="Cambria" w:hAnsi="Cambria"/>
          <w:sz w:val="24"/>
          <w:szCs w:val="24"/>
        </w:rPr>
        <w:t xml:space="preserve">, </w:t>
      </w:r>
      <w:proofErr w:type="spellStart"/>
      <w:r w:rsidRPr="00661D8C">
        <w:rPr>
          <w:rFonts w:ascii="Cambria" w:hAnsi="Cambria"/>
          <w:sz w:val="24"/>
          <w:szCs w:val="24"/>
        </w:rPr>
        <w:t>ajaran</w:t>
      </w:r>
      <w:proofErr w:type="spellEnd"/>
      <w:r w:rsidRPr="00661D8C">
        <w:rPr>
          <w:rFonts w:ascii="Cambria" w:hAnsi="Cambria"/>
          <w:sz w:val="24"/>
          <w:szCs w:val="24"/>
        </w:rPr>
        <w:t xml:space="preserve"> Hindu </w:t>
      </w:r>
      <w:proofErr w:type="spellStart"/>
      <w:r w:rsidRPr="00661D8C">
        <w:rPr>
          <w:rFonts w:ascii="Cambria" w:hAnsi="Cambria"/>
          <w:sz w:val="24"/>
          <w:szCs w:val="24"/>
        </w:rPr>
        <w:t>mengajak</w:t>
      </w:r>
      <w:proofErr w:type="spellEnd"/>
      <w:r w:rsidRPr="00661D8C">
        <w:rPr>
          <w:rFonts w:ascii="Cambria" w:hAnsi="Cambria"/>
          <w:sz w:val="24"/>
          <w:szCs w:val="24"/>
        </w:rPr>
        <w:t xml:space="preserve"> </w:t>
      </w:r>
      <w:proofErr w:type="spellStart"/>
      <w:r w:rsidRPr="00661D8C">
        <w:rPr>
          <w:rFonts w:ascii="Cambria" w:hAnsi="Cambria"/>
          <w:sz w:val="24"/>
          <w:szCs w:val="24"/>
        </w:rPr>
        <w:t>umatnya</w:t>
      </w:r>
      <w:proofErr w:type="spellEnd"/>
      <w:r w:rsidRPr="00661D8C">
        <w:rPr>
          <w:rFonts w:ascii="Cambria" w:hAnsi="Cambria"/>
          <w:sz w:val="24"/>
          <w:szCs w:val="24"/>
        </w:rPr>
        <w:t xml:space="preserve"> </w:t>
      </w:r>
      <w:proofErr w:type="spellStart"/>
      <w:r w:rsidRPr="00661D8C">
        <w:rPr>
          <w:rFonts w:ascii="Cambria" w:hAnsi="Cambria"/>
          <w:sz w:val="24"/>
          <w:szCs w:val="24"/>
        </w:rPr>
        <w:t>untuk</w:t>
      </w:r>
      <w:proofErr w:type="spellEnd"/>
      <w:r w:rsidRPr="00661D8C">
        <w:rPr>
          <w:rFonts w:ascii="Cambria" w:hAnsi="Cambria"/>
          <w:sz w:val="24"/>
          <w:szCs w:val="24"/>
        </w:rPr>
        <w:t xml:space="preserve"> </w:t>
      </w:r>
      <w:proofErr w:type="spellStart"/>
      <w:r w:rsidRPr="00661D8C">
        <w:rPr>
          <w:rFonts w:ascii="Cambria" w:hAnsi="Cambria"/>
          <w:sz w:val="24"/>
          <w:szCs w:val="24"/>
        </w:rPr>
        <w:t>mencapai</w:t>
      </w:r>
      <w:proofErr w:type="spellEnd"/>
      <w:r w:rsidRPr="00661D8C">
        <w:rPr>
          <w:rFonts w:ascii="Cambria" w:hAnsi="Cambria"/>
          <w:sz w:val="24"/>
          <w:szCs w:val="24"/>
        </w:rPr>
        <w:t xml:space="preserve"> </w:t>
      </w:r>
      <w:proofErr w:type="spellStart"/>
      <w:r w:rsidRPr="00661D8C">
        <w:rPr>
          <w:rFonts w:ascii="Cambria" w:hAnsi="Cambria"/>
          <w:sz w:val="24"/>
          <w:szCs w:val="24"/>
        </w:rPr>
        <w:t>kesadaran</w:t>
      </w:r>
      <w:proofErr w:type="spellEnd"/>
      <w:r w:rsidRPr="00661D8C">
        <w:rPr>
          <w:rFonts w:ascii="Cambria" w:hAnsi="Cambria"/>
          <w:sz w:val="24"/>
          <w:szCs w:val="24"/>
        </w:rPr>
        <w:t xml:space="preserve"> </w:t>
      </w:r>
      <w:proofErr w:type="spellStart"/>
      <w:r w:rsidRPr="00661D8C">
        <w:rPr>
          <w:rFonts w:ascii="Cambria" w:hAnsi="Cambria"/>
          <w:sz w:val="24"/>
          <w:szCs w:val="24"/>
        </w:rPr>
        <w:t>lebih</w:t>
      </w:r>
      <w:proofErr w:type="spellEnd"/>
      <w:r w:rsidRPr="00661D8C">
        <w:rPr>
          <w:rFonts w:ascii="Cambria" w:hAnsi="Cambria"/>
          <w:sz w:val="24"/>
          <w:szCs w:val="24"/>
        </w:rPr>
        <w:t xml:space="preserve"> </w:t>
      </w:r>
      <w:proofErr w:type="spellStart"/>
      <w:r w:rsidRPr="00661D8C">
        <w:rPr>
          <w:rFonts w:ascii="Cambria" w:hAnsi="Cambria"/>
          <w:sz w:val="24"/>
          <w:szCs w:val="24"/>
        </w:rPr>
        <w:t>tinggi</w:t>
      </w:r>
      <w:proofErr w:type="spellEnd"/>
      <w:r w:rsidRPr="00661D8C">
        <w:rPr>
          <w:rFonts w:ascii="Cambria" w:hAnsi="Cambria"/>
          <w:sz w:val="24"/>
          <w:szCs w:val="24"/>
        </w:rPr>
        <w:t xml:space="preserve"> </w:t>
      </w:r>
      <w:proofErr w:type="spellStart"/>
      <w:r w:rsidRPr="00661D8C">
        <w:rPr>
          <w:rFonts w:ascii="Cambria" w:hAnsi="Cambria"/>
          <w:sz w:val="24"/>
          <w:szCs w:val="24"/>
        </w:rPr>
        <w:t>dari</w:t>
      </w:r>
      <w:proofErr w:type="spellEnd"/>
      <w:r w:rsidRPr="00661D8C">
        <w:rPr>
          <w:rFonts w:ascii="Cambria" w:hAnsi="Cambria"/>
          <w:sz w:val="24"/>
          <w:szCs w:val="24"/>
        </w:rPr>
        <w:t xml:space="preserve"> </w:t>
      </w:r>
      <w:proofErr w:type="spellStart"/>
      <w:r w:rsidRPr="00661D8C">
        <w:rPr>
          <w:rFonts w:ascii="Cambria" w:hAnsi="Cambria"/>
          <w:sz w:val="24"/>
          <w:szCs w:val="24"/>
        </w:rPr>
        <w:t>nilai</w:t>
      </w:r>
      <w:proofErr w:type="spellEnd"/>
      <w:r w:rsidRPr="00661D8C">
        <w:rPr>
          <w:rFonts w:ascii="Cambria" w:hAnsi="Cambria"/>
          <w:sz w:val="24"/>
          <w:szCs w:val="24"/>
        </w:rPr>
        <w:t xml:space="preserve"> </w:t>
      </w:r>
      <w:proofErr w:type="spellStart"/>
      <w:r w:rsidRPr="00661D8C">
        <w:rPr>
          <w:rFonts w:ascii="Cambria" w:hAnsi="Cambria"/>
          <w:sz w:val="24"/>
          <w:szCs w:val="24"/>
        </w:rPr>
        <w:t>materi</w:t>
      </w:r>
      <w:proofErr w:type="spellEnd"/>
      <w:r w:rsidRPr="00661D8C">
        <w:rPr>
          <w:rFonts w:ascii="Cambria" w:hAnsi="Cambria"/>
          <w:sz w:val="24"/>
          <w:szCs w:val="24"/>
        </w:rPr>
        <w:t xml:space="preserve"> dan </w:t>
      </w:r>
      <w:proofErr w:type="spellStart"/>
      <w:r w:rsidRPr="00661D8C">
        <w:rPr>
          <w:rFonts w:ascii="Cambria" w:hAnsi="Cambria"/>
          <w:sz w:val="24"/>
          <w:szCs w:val="24"/>
        </w:rPr>
        <w:t>duniawi</w:t>
      </w:r>
      <w:proofErr w:type="spellEnd"/>
      <w:r w:rsidRPr="00661D8C">
        <w:rPr>
          <w:rFonts w:ascii="Cambria" w:hAnsi="Cambria"/>
          <w:sz w:val="24"/>
          <w:szCs w:val="24"/>
        </w:rPr>
        <w:t xml:space="preserve">, yang </w:t>
      </w:r>
      <w:proofErr w:type="spellStart"/>
      <w:r w:rsidRPr="00661D8C">
        <w:rPr>
          <w:rFonts w:ascii="Cambria" w:hAnsi="Cambria"/>
          <w:sz w:val="24"/>
          <w:szCs w:val="24"/>
        </w:rPr>
        <w:t>akan</w:t>
      </w:r>
      <w:proofErr w:type="spellEnd"/>
      <w:r w:rsidRPr="00661D8C">
        <w:rPr>
          <w:rFonts w:ascii="Cambria" w:hAnsi="Cambria"/>
          <w:sz w:val="24"/>
          <w:szCs w:val="24"/>
        </w:rPr>
        <w:t xml:space="preserve"> </w:t>
      </w:r>
      <w:proofErr w:type="spellStart"/>
      <w:r w:rsidRPr="00661D8C">
        <w:rPr>
          <w:rFonts w:ascii="Cambria" w:hAnsi="Cambria"/>
          <w:sz w:val="24"/>
          <w:szCs w:val="24"/>
        </w:rPr>
        <w:t>mengantarkan</w:t>
      </w:r>
      <w:proofErr w:type="spellEnd"/>
      <w:r w:rsidRPr="00661D8C">
        <w:rPr>
          <w:rFonts w:ascii="Cambria" w:hAnsi="Cambria"/>
          <w:sz w:val="24"/>
          <w:szCs w:val="24"/>
        </w:rPr>
        <w:t xml:space="preserve"> </w:t>
      </w:r>
      <w:proofErr w:type="spellStart"/>
      <w:r w:rsidRPr="00661D8C">
        <w:rPr>
          <w:rFonts w:ascii="Cambria" w:hAnsi="Cambria"/>
          <w:sz w:val="24"/>
          <w:szCs w:val="24"/>
        </w:rPr>
        <w:t>mereka</w:t>
      </w:r>
      <w:proofErr w:type="spellEnd"/>
      <w:r w:rsidRPr="00661D8C">
        <w:rPr>
          <w:rFonts w:ascii="Cambria" w:hAnsi="Cambria"/>
          <w:sz w:val="24"/>
          <w:szCs w:val="24"/>
        </w:rPr>
        <w:t xml:space="preserve"> pada </w:t>
      </w:r>
      <w:proofErr w:type="spellStart"/>
      <w:r w:rsidRPr="00661D8C">
        <w:rPr>
          <w:rFonts w:ascii="Cambria" w:hAnsi="Cambria"/>
          <w:sz w:val="24"/>
          <w:szCs w:val="24"/>
        </w:rPr>
        <w:t>kebahagiaan</w:t>
      </w:r>
      <w:proofErr w:type="spellEnd"/>
      <w:r w:rsidRPr="00661D8C">
        <w:rPr>
          <w:rFonts w:ascii="Cambria" w:hAnsi="Cambria"/>
          <w:sz w:val="24"/>
          <w:szCs w:val="24"/>
        </w:rPr>
        <w:t xml:space="preserve"> </w:t>
      </w:r>
      <w:proofErr w:type="spellStart"/>
      <w:r w:rsidRPr="00661D8C">
        <w:rPr>
          <w:rFonts w:ascii="Cambria" w:hAnsi="Cambria"/>
          <w:sz w:val="24"/>
          <w:szCs w:val="24"/>
        </w:rPr>
        <w:t>abadi</w:t>
      </w:r>
      <w:proofErr w:type="spellEnd"/>
      <w:r w:rsidRPr="00661D8C">
        <w:rPr>
          <w:rFonts w:ascii="Cambria" w:hAnsi="Cambria"/>
          <w:sz w:val="24"/>
          <w:szCs w:val="24"/>
        </w:rPr>
        <w:t xml:space="preserve">. </w:t>
      </w:r>
      <w:proofErr w:type="spellStart"/>
      <w:r w:rsidRPr="00661D8C">
        <w:rPr>
          <w:rFonts w:ascii="Cambria" w:hAnsi="Cambria"/>
          <w:sz w:val="24"/>
          <w:szCs w:val="24"/>
        </w:rPr>
        <w:t>Jadi</w:t>
      </w:r>
      <w:proofErr w:type="spellEnd"/>
      <w:r w:rsidRPr="00661D8C">
        <w:rPr>
          <w:rFonts w:ascii="Cambria" w:hAnsi="Cambria"/>
          <w:sz w:val="24"/>
          <w:szCs w:val="24"/>
        </w:rPr>
        <w:t xml:space="preserve">; </w:t>
      </w:r>
      <w:proofErr w:type="spellStart"/>
      <w:r w:rsidRPr="00661D8C">
        <w:rPr>
          <w:rFonts w:ascii="Cambria" w:hAnsi="Cambria"/>
          <w:i/>
          <w:sz w:val="24"/>
          <w:szCs w:val="24"/>
        </w:rPr>
        <w:t>vhydia</w:t>
      </w:r>
      <w:proofErr w:type="spellEnd"/>
      <w:r w:rsidRPr="00661D8C">
        <w:rPr>
          <w:rFonts w:ascii="Cambria" w:hAnsi="Cambria"/>
          <w:sz w:val="24"/>
          <w:szCs w:val="24"/>
        </w:rPr>
        <w:t xml:space="preserve"> </w:t>
      </w:r>
      <w:proofErr w:type="spellStart"/>
      <w:r w:rsidRPr="00661D8C">
        <w:rPr>
          <w:rFonts w:ascii="Cambria" w:hAnsi="Cambria"/>
          <w:sz w:val="24"/>
          <w:szCs w:val="24"/>
        </w:rPr>
        <w:t>adalah</w:t>
      </w:r>
      <w:proofErr w:type="spellEnd"/>
      <w:r w:rsidRPr="00661D8C">
        <w:rPr>
          <w:rFonts w:ascii="Cambria" w:hAnsi="Cambria"/>
          <w:sz w:val="24"/>
          <w:szCs w:val="24"/>
        </w:rPr>
        <w:t xml:space="preserve"> </w:t>
      </w:r>
      <w:proofErr w:type="spellStart"/>
      <w:r w:rsidRPr="00661D8C">
        <w:rPr>
          <w:rFonts w:ascii="Cambria" w:hAnsi="Cambria"/>
          <w:sz w:val="24"/>
          <w:szCs w:val="24"/>
        </w:rPr>
        <w:t>pencapaian</w:t>
      </w:r>
      <w:proofErr w:type="spellEnd"/>
      <w:r w:rsidRPr="00661D8C">
        <w:rPr>
          <w:rFonts w:ascii="Cambria" w:hAnsi="Cambria"/>
          <w:sz w:val="24"/>
          <w:szCs w:val="24"/>
        </w:rPr>
        <w:t xml:space="preserve"> </w:t>
      </w:r>
      <w:proofErr w:type="spellStart"/>
      <w:r w:rsidRPr="00661D8C">
        <w:rPr>
          <w:rFonts w:ascii="Cambria" w:hAnsi="Cambria"/>
          <w:sz w:val="24"/>
          <w:szCs w:val="24"/>
        </w:rPr>
        <w:t>kesadaran</w:t>
      </w:r>
      <w:proofErr w:type="spellEnd"/>
      <w:r w:rsidRPr="00661D8C">
        <w:rPr>
          <w:rFonts w:ascii="Cambria" w:hAnsi="Cambria"/>
          <w:sz w:val="24"/>
          <w:szCs w:val="24"/>
        </w:rPr>
        <w:t xml:space="preserve"> </w:t>
      </w:r>
      <w:proofErr w:type="spellStart"/>
      <w:r w:rsidRPr="00661D8C">
        <w:rPr>
          <w:rFonts w:ascii="Cambria" w:hAnsi="Cambria"/>
          <w:sz w:val="24"/>
          <w:szCs w:val="24"/>
        </w:rPr>
        <w:t>ketuhanan</w:t>
      </w:r>
      <w:proofErr w:type="spellEnd"/>
      <w:r w:rsidRPr="00661D8C">
        <w:rPr>
          <w:rFonts w:ascii="Cambria" w:hAnsi="Cambria"/>
          <w:sz w:val="24"/>
          <w:szCs w:val="24"/>
        </w:rPr>
        <w:t xml:space="preserve">, yang </w:t>
      </w:r>
      <w:proofErr w:type="spellStart"/>
      <w:r w:rsidRPr="00661D8C">
        <w:rPr>
          <w:rFonts w:ascii="Cambria" w:hAnsi="Cambria"/>
          <w:sz w:val="24"/>
          <w:szCs w:val="24"/>
        </w:rPr>
        <w:t>mempunyai</w:t>
      </w:r>
      <w:proofErr w:type="spellEnd"/>
      <w:r w:rsidRPr="00661D8C">
        <w:rPr>
          <w:rFonts w:ascii="Cambria" w:hAnsi="Cambria"/>
          <w:sz w:val="24"/>
          <w:szCs w:val="24"/>
        </w:rPr>
        <w:t xml:space="preserve"> </w:t>
      </w:r>
      <w:proofErr w:type="spellStart"/>
      <w:r w:rsidRPr="00661D8C">
        <w:rPr>
          <w:rFonts w:ascii="Cambria" w:hAnsi="Cambria"/>
          <w:sz w:val="24"/>
          <w:szCs w:val="24"/>
        </w:rPr>
        <w:t>nilai</w:t>
      </w:r>
      <w:proofErr w:type="spellEnd"/>
      <w:r w:rsidRPr="00661D8C">
        <w:rPr>
          <w:rFonts w:ascii="Cambria" w:hAnsi="Cambria"/>
          <w:sz w:val="24"/>
          <w:szCs w:val="24"/>
        </w:rPr>
        <w:t xml:space="preserve"> universal dan </w:t>
      </w:r>
      <w:proofErr w:type="spellStart"/>
      <w:r w:rsidRPr="00661D8C">
        <w:rPr>
          <w:rFonts w:ascii="Cambria" w:hAnsi="Cambria"/>
          <w:sz w:val="24"/>
          <w:szCs w:val="24"/>
        </w:rPr>
        <w:t>langgeng</w:t>
      </w:r>
      <w:proofErr w:type="spellEnd"/>
      <w:r w:rsidRPr="00661D8C">
        <w:rPr>
          <w:rFonts w:ascii="Cambria" w:hAnsi="Cambria"/>
          <w:sz w:val="24"/>
          <w:szCs w:val="24"/>
        </w:rPr>
        <w:t xml:space="preserve"> </w:t>
      </w:r>
      <w:proofErr w:type="spellStart"/>
      <w:r w:rsidRPr="00661D8C">
        <w:rPr>
          <w:rFonts w:ascii="Cambria" w:hAnsi="Cambria"/>
          <w:sz w:val="24"/>
          <w:szCs w:val="24"/>
        </w:rPr>
        <w:t>dengan</w:t>
      </w:r>
      <w:proofErr w:type="spellEnd"/>
      <w:r w:rsidRPr="00661D8C">
        <w:rPr>
          <w:rFonts w:ascii="Cambria" w:hAnsi="Cambria"/>
          <w:sz w:val="24"/>
          <w:szCs w:val="24"/>
        </w:rPr>
        <w:t xml:space="preserve"> </w:t>
      </w:r>
      <w:proofErr w:type="spellStart"/>
      <w:r w:rsidRPr="00661D8C">
        <w:rPr>
          <w:rFonts w:ascii="Cambria" w:hAnsi="Cambria"/>
          <w:sz w:val="24"/>
          <w:szCs w:val="24"/>
        </w:rPr>
        <w:t>jalan</w:t>
      </w:r>
      <w:proofErr w:type="spellEnd"/>
      <w:r w:rsidRPr="00661D8C">
        <w:rPr>
          <w:rFonts w:ascii="Cambria" w:hAnsi="Cambria"/>
          <w:sz w:val="24"/>
          <w:szCs w:val="24"/>
        </w:rPr>
        <w:t xml:space="preserve"> </w:t>
      </w:r>
      <w:proofErr w:type="spellStart"/>
      <w:r w:rsidRPr="00661D8C">
        <w:rPr>
          <w:rFonts w:ascii="Cambria" w:hAnsi="Cambria"/>
          <w:sz w:val="24"/>
          <w:szCs w:val="24"/>
        </w:rPr>
        <w:t>membebaskan</w:t>
      </w:r>
      <w:proofErr w:type="spellEnd"/>
      <w:r w:rsidRPr="00661D8C">
        <w:rPr>
          <w:rFonts w:ascii="Cambria" w:hAnsi="Cambria"/>
          <w:sz w:val="24"/>
          <w:szCs w:val="24"/>
        </w:rPr>
        <w:t xml:space="preserve"> </w:t>
      </w:r>
      <w:proofErr w:type="spellStart"/>
      <w:r w:rsidRPr="00661D8C">
        <w:rPr>
          <w:rFonts w:ascii="Cambria" w:hAnsi="Cambria"/>
          <w:sz w:val="24"/>
          <w:szCs w:val="24"/>
        </w:rPr>
        <w:t>diri</w:t>
      </w:r>
      <w:proofErr w:type="spellEnd"/>
      <w:r w:rsidRPr="00661D8C">
        <w:rPr>
          <w:rFonts w:ascii="Cambria" w:hAnsi="Cambria"/>
          <w:sz w:val="24"/>
          <w:szCs w:val="24"/>
        </w:rPr>
        <w:t xml:space="preserve"> </w:t>
      </w:r>
      <w:proofErr w:type="spellStart"/>
      <w:r w:rsidRPr="00661D8C">
        <w:rPr>
          <w:rFonts w:ascii="Cambria" w:hAnsi="Cambria"/>
          <w:sz w:val="24"/>
          <w:szCs w:val="24"/>
        </w:rPr>
        <w:t>dari</w:t>
      </w:r>
      <w:proofErr w:type="spellEnd"/>
      <w:r w:rsidRPr="00661D8C">
        <w:rPr>
          <w:rFonts w:ascii="Cambria" w:hAnsi="Cambria"/>
          <w:sz w:val="24"/>
          <w:szCs w:val="24"/>
        </w:rPr>
        <w:t xml:space="preserve"> </w:t>
      </w:r>
      <w:proofErr w:type="spellStart"/>
      <w:r w:rsidRPr="00661D8C">
        <w:rPr>
          <w:rFonts w:ascii="Cambria" w:hAnsi="Cambria"/>
          <w:sz w:val="24"/>
          <w:szCs w:val="24"/>
        </w:rPr>
        <w:t>keterikatan</w:t>
      </w:r>
      <w:proofErr w:type="spellEnd"/>
      <w:r w:rsidRPr="00661D8C">
        <w:rPr>
          <w:rFonts w:ascii="Cambria" w:hAnsi="Cambria"/>
          <w:sz w:val="24"/>
          <w:szCs w:val="24"/>
        </w:rPr>
        <w:t xml:space="preserve"> </w:t>
      </w:r>
      <w:proofErr w:type="spellStart"/>
      <w:r w:rsidRPr="00661D8C">
        <w:rPr>
          <w:rFonts w:ascii="Cambria" w:hAnsi="Cambria"/>
          <w:sz w:val="24"/>
          <w:szCs w:val="24"/>
        </w:rPr>
        <w:t>duniawi</w:t>
      </w:r>
      <w:proofErr w:type="spellEnd"/>
      <w:r w:rsidRPr="00661D8C">
        <w:rPr>
          <w:rFonts w:ascii="Cambria" w:hAnsi="Cambria"/>
          <w:sz w:val="24"/>
          <w:szCs w:val="24"/>
        </w:rPr>
        <w:t xml:space="preserve"> dan </w:t>
      </w:r>
      <w:proofErr w:type="spellStart"/>
      <w:r w:rsidRPr="00661D8C">
        <w:rPr>
          <w:rFonts w:ascii="Cambria" w:hAnsi="Cambria"/>
          <w:sz w:val="24"/>
          <w:szCs w:val="24"/>
        </w:rPr>
        <w:t>ketergantungan</w:t>
      </w:r>
      <w:proofErr w:type="spellEnd"/>
      <w:r w:rsidRPr="00661D8C">
        <w:rPr>
          <w:rFonts w:ascii="Cambria" w:hAnsi="Cambria"/>
          <w:sz w:val="24"/>
          <w:szCs w:val="24"/>
        </w:rPr>
        <w:t xml:space="preserve"> pada </w:t>
      </w:r>
      <w:proofErr w:type="spellStart"/>
      <w:r w:rsidRPr="00661D8C">
        <w:rPr>
          <w:rFonts w:ascii="Cambria" w:hAnsi="Cambria"/>
          <w:sz w:val="24"/>
          <w:szCs w:val="24"/>
        </w:rPr>
        <w:t>materi</w:t>
      </w:r>
      <w:proofErr w:type="spellEnd"/>
      <w:r w:rsidRPr="00661D8C">
        <w:rPr>
          <w:rFonts w:ascii="Cambria" w:hAnsi="Cambria"/>
          <w:sz w:val="24"/>
          <w:szCs w:val="24"/>
        </w:rPr>
        <w:t xml:space="preserve"> (</w:t>
      </w:r>
      <w:proofErr w:type="spellStart"/>
      <w:r w:rsidRPr="00661D8C">
        <w:rPr>
          <w:rFonts w:ascii="Times New Roman" w:hAnsi="Times New Roman"/>
        </w:rPr>
        <w:t>Yewangoe</w:t>
      </w:r>
      <w:proofErr w:type="spellEnd"/>
      <w:r w:rsidRPr="00661D8C">
        <w:rPr>
          <w:rFonts w:ascii="Times New Roman" w:hAnsi="Times New Roman"/>
        </w:rPr>
        <w:t>, 2011)</w:t>
      </w:r>
      <w:r w:rsidRPr="00661D8C">
        <w:rPr>
          <w:rFonts w:ascii="Cambria" w:hAnsi="Cambria"/>
          <w:sz w:val="24"/>
          <w:szCs w:val="24"/>
        </w:rPr>
        <w:t xml:space="preserve">. </w:t>
      </w:r>
      <w:proofErr w:type="spellStart"/>
      <w:r w:rsidRPr="00661D8C">
        <w:rPr>
          <w:rFonts w:ascii="Cambria" w:hAnsi="Cambria"/>
          <w:sz w:val="24"/>
          <w:szCs w:val="24"/>
        </w:rPr>
        <w:t>Dalam</w:t>
      </w:r>
      <w:proofErr w:type="spellEnd"/>
      <w:r w:rsidRPr="00661D8C">
        <w:rPr>
          <w:rFonts w:ascii="Cambria" w:hAnsi="Cambria"/>
          <w:sz w:val="24"/>
          <w:szCs w:val="24"/>
        </w:rPr>
        <w:t xml:space="preserve"> </w:t>
      </w:r>
      <w:proofErr w:type="spellStart"/>
      <w:r w:rsidRPr="00661D8C">
        <w:rPr>
          <w:rFonts w:ascii="Cambria" w:hAnsi="Cambria"/>
          <w:sz w:val="24"/>
          <w:szCs w:val="24"/>
        </w:rPr>
        <w:t>pemahaman</w:t>
      </w:r>
      <w:proofErr w:type="spellEnd"/>
      <w:r w:rsidRPr="00661D8C">
        <w:rPr>
          <w:rFonts w:ascii="Cambria" w:hAnsi="Cambria"/>
          <w:sz w:val="24"/>
          <w:szCs w:val="24"/>
        </w:rPr>
        <w:t xml:space="preserve"> Hindu </w:t>
      </w:r>
      <w:proofErr w:type="spellStart"/>
      <w:r w:rsidRPr="00661D8C">
        <w:rPr>
          <w:rFonts w:ascii="Cambria" w:hAnsi="Cambria"/>
          <w:sz w:val="24"/>
          <w:szCs w:val="24"/>
        </w:rPr>
        <w:t>bahwa</w:t>
      </w:r>
      <w:proofErr w:type="spellEnd"/>
      <w:r w:rsidRPr="00661D8C">
        <w:rPr>
          <w:rFonts w:ascii="Cambria" w:hAnsi="Cambria"/>
          <w:sz w:val="24"/>
          <w:szCs w:val="24"/>
        </w:rPr>
        <w:t xml:space="preserve"> </w:t>
      </w:r>
      <w:proofErr w:type="spellStart"/>
      <w:r w:rsidRPr="00661D8C">
        <w:rPr>
          <w:rFonts w:ascii="Cambria" w:hAnsi="Cambria"/>
          <w:sz w:val="24"/>
          <w:szCs w:val="24"/>
        </w:rPr>
        <w:t>kebahagiaan</w:t>
      </w:r>
      <w:proofErr w:type="spellEnd"/>
      <w:r w:rsidRPr="00661D8C">
        <w:rPr>
          <w:rFonts w:ascii="Cambria" w:hAnsi="Cambria"/>
          <w:sz w:val="24"/>
          <w:szCs w:val="24"/>
        </w:rPr>
        <w:t xml:space="preserve"> yang </w:t>
      </w:r>
      <w:proofErr w:type="spellStart"/>
      <w:r w:rsidRPr="00661D8C">
        <w:rPr>
          <w:rFonts w:ascii="Cambria" w:hAnsi="Cambria"/>
          <w:sz w:val="24"/>
          <w:szCs w:val="24"/>
        </w:rPr>
        <w:t>abadi</w:t>
      </w:r>
      <w:proofErr w:type="spellEnd"/>
      <w:r w:rsidRPr="00661D8C">
        <w:rPr>
          <w:rFonts w:ascii="Cambria" w:hAnsi="Cambria"/>
          <w:sz w:val="24"/>
          <w:szCs w:val="24"/>
        </w:rPr>
        <w:t xml:space="preserve"> </w:t>
      </w:r>
      <w:proofErr w:type="spellStart"/>
      <w:r w:rsidRPr="00661D8C">
        <w:rPr>
          <w:rFonts w:ascii="Cambria" w:hAnsi="Cambria"/>
          <w:sz w:val="24"/>
          <w:szCs w:val="24"/>
        </w:rPr>
        <w:t>dapat</w:t>
      </w:r>
      <w:proofErr w:type="spellEnd"/>
      <w:r w:rsidRPr="00661D8C">
        <w:rPr>
          <w:rFonts w:ascii="Cambria" w:hAnsi="Cambria"/>
          <w:sz w:val="24"/>
          <w:szCs w:val="24"/>
        </w:rPr>
        <w:t xml:space="preserve"> </w:t>
      </w:r>
      <w:proofErr w:type="spellStart"/>
      <w:r w:rsidRPr="00661D8C">
        <w:rPr>
          <w:rFonts w:ascii="Cambria" w:hAnsi="Cambria"/>
          <w:sz w:val="24"/>
          <w:szCs w:val="24"/>
        </w:rPr>
        <w:t>diperoleh</w:t>
      </w:r>
      <w:proofErr w:type="spellEnd"/>
      <w:r w:rsidRPr="00661D8C">
        <w:rPr>
          <w:rFonts w:ascii="Cambria" w:hAnsi="Cambria"/>
          <w:sz w:val="24"/>
          <w:szCs w:val="24"/>
        </w:rPr>
        <w:t xml:space="preserve"> </w:t>
      </w:r>
      <w:proofErr w:type="spellStart"/>
      <w:r w:rsidRPr="00661D8C">
        <w:rPr>
          <w:rFonts w:ascii="Cambria" w:hAnsi="Cambria"/>
          <w:sz w:val="24"/>
          <w:szCs w:val="24"/>
        </w:rPr>
        <w:t>dalam</w:t>
      </w:r>
      <w:proofErr w:type="spellEnd"/>
      <w:r w:rsidRPr="00661D8C">
        <w:rPr>
          <w:rFonts w:ascii="Cambria" w:hAnsi="Cambria"/>
          <w:sz w:val="24"/>
          <w:szCs w:val="24"/>
        </w:rPr>
        <w:t xml:space="preserve"> </w:t>
      </w:r>
      <w:proofErr w:type="spellStart"/>
      <w:r w:rsidRPr="00661D8C">
        <w:rPr>
          <w:rFonts w:ascii="Cambria" w:hAnsi="Cambria"/>
          <w:sz w:val="24"/>
          <w:szCs w:val="24"/>
        </w:rPr>
        <w:t>pencapaian</w:t>
      </w:r>
      <w:proofErr w:type="spellEnd"/>
      <w:r w:rsidRPr="00661D8C">
        <w:rPr>
          <w:rFonts w:ascii="Cambria" w:hAnsi="Cambria"/>
          <w:sz w:val="24"/>
          <w:szCs w:val="24"/>
        </w:rPr>
        <w:t xml:space="preserve"> </w:t>
      </w:r>
      <w:proofErr w:type="spellStart"/>
      <w:r w:rsidRPr="00661D8C">
        <w:rPr>
          <w:rFonts w:ascii="Cambria" w:hAnsi="Cambria"/>
          <w:sz w:val="24"/>
          <w:szCs w:val="24"/>
        </w:rPr>
        <w:t>ketuhanan</w:t>
      </w:r>
      <w:proofErr w:type="spellEnd"/>
      <w:r w:rsidRPr="00661D8C">
        <w:rPr>
          <w:rFonts w:ascii="Cambria" w:hAnsi="Cambria"/>
          <w:sz w:val="24"/>
          <w:szCs w:val="24"/>
        </w:rPr>
        <w:t xml:space="preserve"> </w:t>
      </w:r>
      <w:proofErr w:type="spellStart"/>
      <w:r w:rsidRPr="00661D8C">
        <w:rPr>
          <w:rFonts w:ascii="Cambria" w:hAnsi="Cambria"/>
          <w:sz w:val="24"/>
          <w:szCs w:val="24"/>
        </w:rPr>
        <w:t>bukan</w:t>
      </w:r>
      <w:proofErr w:type="spellEnd"/>
      <w:r w:rsidRPr="00661D8C">
        <w:rPr>
          <w:rFonts w:ascii="Cambria" w:hAnsi="Cambria"/>
          <w:sz w:val="24"/>
          <w:szCs w:val="24"/>
        </w:rPr>
        <w:t xml:space="preserve"> pada </w:t>
      </w:r>
      <w:proofErr w:type="spellStart"/>
      <w:r w:rsidRPr="00661D8C">
        <w:rPr>
          <w:rFonts w:ascii="Cambria" w:hAnsi="Cambria"/>
          <w:sz w:val="24"/>
          <w:szCs w:val="24"/>
        </w:rPr>
        <w:t>hal-hal</w:t>
      </w:r>
      <w:proofErr w:type="spellEnd"/>
      <w:r w:rsidRPr="00661D8C">
        <w:rPr>
          <w:rFonts w:ascii="Cambria" w:hAnsi="Cambria"/>
          <w:sz w:val="24"/>
          <w:szCs w:val="24"/>
        </w:rPr>
        <w:t xml:space="preserve"> yang </w:t>
      </w:r>
      <w:proofErr w:type="spellStart"/>
      <w:r w:rsidRPr="00661D8C">
        <w:rPr>
          <w:rFonts w:ascii="Cambria" w:hAnsi="Cambria"/>
          <w:sz w:val="24"/>
          <w:szCs w:val="24"/>
        </w:rPr>
        <w:t>bersifat</w:t>
      </w:r>
      <w:proofErr w:type="spellEnd"/>
      <w:r w:rsidRPr="00661D8C">
        <w:rPr>
          <w:rFonts w:ascii="Cambria" w:hAnsi="Cambria"/>
          <w:sz w:val="24"/>
          <w:szCs w:val="24"/>
        </w:rPr>
        <w:t xml:space="preserve"> </w:t>
      </w:r>
      <w:proofErr w:type="spellStart"/>
      <w:r w:rsidRPr="00661D8C">
        <w:rPr>
          <w:rFonts w:ascii="Cambria" w:hAnsi="Cambria"/>
          <w:sz w:val="24"/>
          <w:szCs w:val="24"/>
        </w:rPr>
        <w:t>duniawi</w:t>
      </w:r>
      <w:proofErr w:type="spellEnd"/>
      <w:r w:rsidRPr="00661D8C">
        <w:rPr>
          <w:rFonts w:ascii="Cambria" w:hAnsi="Cambria"/>
          <w:sz w:val="24"/>
          <w:szCs w:val="24"/>
        </w:rPr>
        <w:t xml:space="preserve">. </w:t>
      </w:r>
    </w:p>
    <w:p w:rsidR="00661D8C" w:rsidRDefault="00FC2143" w:rsidP="00661D8C">
      <w:pPr>
        <w:pStyle w:val="ListParagraph"/>
        <w:spacing w:before="0" w:beforeAutospacing="0" w:after="0" w:afterAutospacing="0" w:line="360" w:lineRule="auto"/>
        <w:ind w:left="284" w:right="0" w:firstLine="425"/>
        <w:jc w:val="both"/>
        <w:rPr>
          <w:rFonts w:ascii="Cambria" w:eastAsia="Times New Roman" w:hAnsi="Cambria"/>
          <w:sz w:val="24"/>
          <w:szCs w:val="24"/>
        </w:rPr>
      </w:pP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ajaran</w:t>
      </w:r>
      <w:proofErr w:type="spellEnd"/>
      <w:r w:rsidRPr="001630CC">
        <w:rPr>
          <w:rFonts w:ascii="Cambria" w:eastAsia="Times New Roman" w:hAnsi="Cambria"/>
          <w:sz w:val="24"/>
          <w:szCs w:val="24"/>
        </w:rPr>
        <w:t xml:space="preserve"> Hindu, </w:t>
      </w:r>
      <w:proofErr w:type="spellStart"/>
      <w:r w:rsidRPr="001630CC">
        <w:rPr>
          <w:rFonts w:ascii="Cambria" w:eastAsia="Times New Roman" w:hAnsi="Cambria"/>
          <w:sz w:val="24"/>
          <w:szCs w:val="24"/>
        </w:rPr>
        <w:t>puncak</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Ketuhanan</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Maha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Esa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adalah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penyatuan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jiwa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Sumber</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lastRenderedPageBreak/>
        <w:t>Maha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Kuasa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jauh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melampaui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pemahaman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kepercayaan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penghayatan</w:t>
      </w:r>
      <w:proofErr w:type="spellEnd"/>
      <w:r w:rsidRPr="001630CC">
        <w:rPr>
          <w:rFonts w:ascii="Cambria" w:eastAsia="Times New Roman" w:hAnsi="Cambria"/>
          <w:sz w:val="24"/>
          <w:szCs w:val="24"/>
        </w:rPr>
        <w:t xml:space="preserve">. Setelah </w:t>
      </w:r>
      <w:proofErr w:type="spellStart"/>
      <w:r w:rsidRPr="001630CC">
        <w:rPr>
          <w:rFonts w:ascii="Cambria" w:eastAsia="Times New Roman" w:hAnsi="Cambria"/>
          <w:i/>
          <w:sz w:val="24"/>
          <w:szCs w:val="24"/>
        </w:rPr>
        <w:t>jivanmukti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sz w:val="24"/>
          <w:szCs w:val="24"/>
        </w:rPr>
        <w:t>tercapai</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ada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kasih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sayang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tanpa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pamrih</w:t>
      </w:r>
      <w:proofErr w:type="spellEnd"/>
      <w:r w:rsidRPr="001630CC">
        <w:rPr>
          <w:rFonts w:ascii="Cambria" w:eastAsia="Times New Roman" w:hAnsi="Cambria"/>
          <w:sz w:val="24"/>
          <w:szCs w:val="24"/>
        </w:rPr>
        <w:t xml:space="preserve">. Pada </w:t>
      </w:r>
      <w:proofErr w:type="spellStart"/>
      <w:r w:rsidRPr="001630CC">
        <w:rPr>
          <w:rFonts w:ascii="Cambria" w:eastAsia="Times New Roman" w:hAnsi="Cambria"/>
          <w:sz w:val="24"/>
          <w:szCs w:val="24"/>
        </w:rPr>
        <w:t>tatanan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r w:rsidRPr="001630CC">
        <w:rPr>
          <w:rFonts w:ascii="Cambria" w:eastAsia="Times New Roman" w:hAnsi="Cambria"/>
          <w:i/>
          <w:sz w:val="24"/>
          <w:szCs w:val="24"/>
        </w:rPr>
        <w:t xml:space="preserve">Tat </w:t>
      </w:r>
      <w:proofErr w:type="spellStart"/>
      <w:r w:rsidRPr="001630CC">
        <w:rPr>
          <w:rFonts w:ascii="Cambria" w:eastAsia="Times New Roman" w:hAnsi="Cambria"/>
          <w:i/>
          <w:sz w:val="24"/>
          <w:szCs w:val="24"/>
        </w:rPr>
        <w:t>Twan</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Asi</w:t>
      </w:r>
      <w:proofErr w:type="spellEnd"/>
      <w:r w:rsidRPr="001630CC">
        <w:rPr>
          <w:rFonts w:ascii="Cambria" w:eastAsia="Times New Roman" w:hAnsi="Cambria"/>
          <w:sz w:val="24"/>
          <w:szCs w:val="24"/>
        </w:rPr>
        <w:t>” (</w:t>
      </w:r>
      <w:proofErr w:type="spellStart"/>
      <w:r w:rsidRPr="001630CC">
        <w:rPr>
          <w:rFonts w:ascii="Cambria" w:eastAsia="Times New Roman" w:hAnsi="Cambria"/>
          <w:sz w:val="24"/>
          <w:szCs w:val="24"/>
        </w:rPr>
        <w:t>Aku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adalah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Engkau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mendasarkan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pemahaman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pengalaman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bahwa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melihat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Tuhan</w:t>
      </w:r>
      <w:proofErr w:type="spellEnd"/>
      <w:r w:rsidRPr="001630CC">
        <w:rPr>
          <w:rFonts w:ascii="Cambria" w:eastAsia="Times New Roman" w:hAnsi="Cambria"/>
          <w:sz w:val="24"/>
          <w:szCs w:val="24"/>
        </w:rPr>
        <w:t xml:space="preserve"> di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dirimu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maka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menghormati</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mengasihi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dirimu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tanpa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pamrih</w:t>
      </w:r>
      <w:proofErr w:type="spellEnd"/>
      <w:r>
        <w:rPr>
          <w:rFonts w:ascii="Cambria" w:eastAsia="Times New Roman" w:hAnsi="Cambria"/>
          <w:sz w:val="24"/>
          <w:szCs w:val="24"/>
        </w:rPr>
        <w:t xml:space="preserve"> </w:t>
      </w:r>
      <w:r>
        <w:rPr>
          <w:rFonts w:ascii="Cambria" w:hAnsi="Cambria"/>
          <w:sz w:val="24"/>
          <w:szCs w:val="24"/>
        </w:rPr>
        <w:t>(</w:t>
      </w:r>
      <w:proofErr w:type="spellStart"/>
      <w:r w:rsidRPr="0048631A">
        <w:rPr>
          <w:rFonts w:ascii="Times New Roman" w:hAnsi="Times New Roman"/>
        </w:rPr>
        <w:t>Yewangoe</w:t>
      </w:r>
      <w:proofErr w:type="spellEnd"/>
      <w:r>
        <w:rPr>
          <w:rFonts w:ascii="Times New Roman" w:hAnsi="Times New Roman"/>
        </w:rPr>
        <w:t>, 2011)</w:t>
      </w:r>
      <w:r w:rsidRPr="001630CC">
        <w:rPr>
          <w:rFonts w:ascii="Cambria" w:hAnsi="Cambria"/>
          <w:sz w:val="24"/>
          <w:szCs w:val="24"/>
        </w:rPr>
        <w:t>.</w:t>
      </w:r>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suasana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batin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seperti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Hindu </w:t>
      </w:r>
      <w:proofErr w:type="spellStart"/>
      <w:r w:rsidRPr="001630CC">
        <w:rPr>
          <w:rFonts w:ascii="Cambria" w:eastAsia="Times New Roman" w:hAnsi="Cambria"/>
          <w:sz w:val="24"/>
          <w:szCs w:val="24"/>
        </w:rPr>
        <w:t>melihat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kerukunan</w:t>
      </w:r>
      <w:proofErr w:type="spellEnd"/>
      <w:r w:rsidRPr="001630CC">
        <w:rPr>
          <w:rFonts w:ascii="Cambria" w:eastAsia="Times New Roman" w:hAnsi="Cambria"/>
          <w:sz w:val="24"/>
          <w:szCs w:val="24"/>
        </w:rPr>
        <w:t xml:space="preserve"> yang universal dan </w:t>
      </w:r>
      <w:proofErr w:type="spellStart"/>
      <w:r w:rsidRPr="001630CC">
        <w:rPr>
          <w:rFonts w:ascii="Cambria" w:eastAsia="Times New Roman" w:hAnsi="Cambria"/>
          <w:sz w:val="24"/>
          <w:szCs w:val="24"/>
        </w:rPr>
        <w:t>langgeng</w:t>
      </w:r>
      <w:proofErr w:type="spellEnd"/>
      <w:r w:rsidRPr="001630CC">
        <w:rPr>
          <w:rFonts w:ascii="Cambria" w:eastAsia="Times New Roman" w:hAnsi="Cambria"/>
          <w:sz w:val="24"/>
          <w:szCs w:val="24"/>
        </w:rPr>
        <w:t xml:space="preserve"> bias </w:t>
      </w:r>
      <w:proofErr w:type="spellStart"/>
      <w:r w:rsidRPr="001630CC">
        <w:rPr>
          <w:rFonts w:ascii="Cambria" w:eastAsia="Times New Roman" w:hAnsi="Cambria"/>
          <w:sz w:val="24"/>
          <w:szCs w:val="24"/>
        </w:rPr>
        <w:t>dicapai</w:t>
      </w:r>
      <w:proofErr w:type="spellEnd"/>
      <w:r w:rsidRPr="001630CC">
        <w:rPr>
          <w:rFonts w:ascii="Cambria" w:eastAsia="Times New Roman" w:hAnsi="Cambria"/>
          <w:sz w:val="24"/>
          <w:szCs w:val="24"/>
        </w:rPr>
        <w:t>.</w:t>
      </w:r>
    </w:p>
    <w:p w:rsidR="00FC2143" w:rsidRPr="00661D8C" w:rsidRDefault="00FC2143" w:rsidP="00661D8C">
      <w:pPr>
        <w:pStyle w:val="ListParagraph"/>
        <w:spacing w:before="0" w:beforeAutospacing="0" w:after="0" w:afterAutospacing="0" w:line="360" w:lineRule="auto"/>
        <w:ind w:left="284" w:right="0" w:firstLine="425"/>
        <w:jc w:val="both"/>
        <w:rPr>
          <w:rFonts w:ascii="Cambria" w:hAnsi="Cambria"/>
          <w:b/>
          <w:sz w:val="24"/>
          <w:szCs w:val="24"/>
        </w:rPr>
      </w:pPr>
      <w:proofErr w:type="spellStart"/>
      <w:r w:rsidRPr="001630CC">
        <w:rPr>
          <w:rFonts w:ascii="Cambria" w:eastAsia="Times New Roman" w:hAnsi="Cambria"/>
          <w:sz w:val="24"/>
          <w:szCs w:val="24"/>
        </w:rPr>
        <w:t>Pandangan</w:t>
      </w:r>
      <w:proofErr w:type="spellEnd"/>
      <w:r w:rsidRPr="001630CC">
        <w:rPr>
          <w:rFonts w:ascii="Cambria" w:eastAsia="Times New Roman" w:hAnsi="Cambria"/>
          <w:sz w:val="24"/>
          <w:szCs w:val="24"/>
        </w:rPr>
        <w:t xml:space="preserve"> agama Hindu </w:t>
      </w:r>
      <w:proofErr w:type="spellStart"/>
      <w:r w:rsidRPr="001630CC">
        <w:rPr>
          <w:rFonts w:ascii="Cambria" w:eastAsia="Times New Roman" w:hAnsi="Cambria"/>
          <w:sz w:val="24"/>
          <w:szCs w:val="24"/>
        </w:rPr>
        <w:t>tentang</w:t>
      </w:r>
      <w:proofErr w:type="spellEnd"/>
      <w:r w:rsidRPr="001630CC">
        <w:rPr>
          <w:rFonts w:ascii="Cambria" w:eastAsia="Times New Roman" w:hAnsi="Cambria"/>
          <w:sz w:val="24"/>
          <w:szCs w:val="24"/>
        </w:rPr>
        <w:t xml:space="preserve"> pluralism dan </w:t>
      </w:r>
      <w:proofErr w:type="spellStart"/>
      <w:r w:rsidRPr="001630CC">
        <w:rPr>
          <w:rFonts w:ascii="Cambria" w:eastAsia="Times New Roman" w:hAnsi="Cambria"/>
          <w:sz w:val="24"/>
          <w:szCs w:val="24"/>
        </w:rPr>
        <w:t>dialogisme</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merupakan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landasan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atau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dasar-dasar</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kerukunan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hidup</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beragama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sejati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seperti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diamanatkan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mantra-mantra kitab </w:t>
      </w:r>
      <w:proofErr w:type="spellStart"/>
      <w:r w:rsidRPr="001630CC">
        <w:rPr>
          <w:rFonts w:ascii="Cambria" w:eastAsia="Times New Roman" w:hAnsi="Cambria"/>
          <w:sz w:val="24"/>
          <w:szCs w:val="24"/>
        </w:rPr>
        <w:t>suci</w:t>
      </w:r>
      <w:proofErr w:type="spellEnd"/>
      <w:r w:rsidRPr="001630CC">
        <w:rPr>
          <w:rFonts w:ascii="Cambria" w:eastAsia="Times New Roman" w:hAnsi="Cambria"/>
          <w:sz w:val="24"/>
          <w:szCs w:val="24"/>
        </w:rPr>
        <w:t xml:space="preserve"> Veda </w:t>
      </w:r>
      <w:proofErr w:type="spellStart"/>
      <w:r w:rsidRPr="001630CC">
        <w:rPr>
          <w:rFonts w:ascii="Cambria" w:eastAsia="Times New Roman" w:hAnsi="Cambria"/>
          <w:sz w:val="24"/>
          <w:szCs w:val="24"/>
        </w:rPr>
        <w:t>berikut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menghargai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pluralisme</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perbedaan</w:t>
      </w:r>
      <w:proofErr w:type="spellEnd"/>
      <w:r w:rsidRPr="001630CC">
        <w:rPr>
          <w:rFonts w:ascii="Cambria" w:eastAsia="Times New Roman" w:hAnsi="Cambria"/>
          <w:sz w:val="24"/>
          <w:szCs w:val="24"/>
        </w:rPr>
        <w:t xml:space="preserve"> agama/</w:t>
      </w:r>
      <w:proofErr w:type="spellStart"/>
      <w:r w:rsidRPr="001630CC">
        <w:rPr>
          <w:rFonts w:ascii="Cambria" w:eastAsia="Times New Roman" w:hAnsi="Cambria"/>
          <w:sz w:val="24"/>
          <w:szCs w:val="24"/>
        </w:rPr>
        <w:t>kepercayaan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budaya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serta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memujudkan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kemakmuran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bersama</w:t>
      </w:r>
      <w:proofErr w:type="spellEnd"/>
      <w:r w:rsidRPr="001630CC">
        <w:rPr>
          <w:rFonts w:ascii="Cambria" w:eastAsia="Times New Roman" w:hAnsi="Cambria"/>
          <w:sz w:val="24"/>
          <w:szCs w:val="24"/>
        </w:rPr>
        <w:t xml:space="preserve">: </w:t>
      </w:r>
    </w:p>
    <w:p w:rsidR="00FC2143" w:rsidRPr="001630CC" w:rsidRDefault="00FC2143" w:rsidP="004628C2">
      <w:pPr>
        <w:pStyle w:val="ListParagraph"/>
        <w:numPr>
          <w:ilvl w:val="0"/>
          <w:numId w:val="4"/>
        </w:numPr>
        <w:spacing w:before="0" w:beforeAutospacing="0" w:after="0" w:afterAutospacing="0" w:line="360" w:lineRule="auto"/>
        <w:ind w:left="567" w:right="0" w:hanging="283"/>
        <w:jc w:val="both"/>
        <w:rPr>
          <w:rFonts w:ascii="Cambria" w:eastAsia="Times New Roman" w:hAnsi="Cambria"/>
          <w:sz w:val="24"/>
          <w:szCs w:val="24"/>
        </w:rPr>
      </w:pPr>
      <w:proofErr w:type="spellStart"/>
      <w:r w:rsidRPr="001630CC">
        <w:rPr>
          <w:rFonts w:ascii="Cambria" w:eastAsia="Times New Roman" w:hAnsi="Cambria"/>
          <w:sz w:val="24"/>
          <w:szCs w:val="24"/>
        </w:rPr>
        <w:t>Atharwaveda</w:t>
      </w:r>
      <w:proofErr w:type="spellEnd"/>
      <w:r w:rsidRPr="001630CC">
        <w:rPr>
          <w:rFonts w:ascii="Cambria" w:eastAsia="Times New Roman" w:hAnsi="Cambria"/>
          <w:sz w:val="24"/>
          <w:szCs w:val="24"/>
        </w:rPr>
        <w:t xml:space="preserve"> XII.1.45 </w:t>
      </w:r>
    </w:p>
    <w:p w:rsidR="00FC2143" w:rsidRPr="001630CC" w:rsidRDefault="00FC2143" w:rsidP="00661D8C">
      <w:pPr>
        <w:pStyle w:val="ListParagraph"/>
        <w:spacing w:after="0"/>
        <w:ind w:left="567"/>
        <w:jc w:val="both"/>
        <w:rPr>
          <w:rFonts w:ascii="Cambria" w:eastAsia="Times New Roman" w:hAnsi="Cambria"/>
          <w:i/>
          <w:sz w:val="24"/>
          <w:szCs w:val="24"/>
        </w:rPr>
      </w:pPr>
      <w:proofErr w:type="spellStart"/>
      <w:r w:rsidRPr="001630CC">
        <w:rPr>
          <w:rFonts w:ascii="Cambria" w:eastAsia="Times New Roman" w:hAnsi="Cambria"/>
          <w:i/>
          <w:sz w:val="24"/>
          <w:szCs w:val="24"/>
        </w:rPr>
        <w:t>Jnanam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bibharati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babudha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vivacasam</w:t>
      </w:r>
      <w:proofErr w:type="spellEnd"/>
      <w:r w:rsidRPr="001630CC">
        <w:rPr>
          <w:rFonts w:ascii="Cambria" w:eastAsia="Times New Roman" w:hAnsi="Cambria"/>
          <w:i/>
          <w:sz w:val="24"/>
          <w:szCs w:val="24"/>
        </w:rPr>
        <w:t>,</w:t>
      </w:r>
    </w:p>
    <w:p w:rsidR="00FC2143" w:rsidRPr="001630CC" w:rsidRDefault="00FC2143" w:rsidP="00661D8C">
      <w:pPr>
        <w:pStyle w:val="ListParagraph"/>
        <w:spacing w:after="0"/>
        <w:ind w:left="567"/>
        <w:jc w:val="both"/>
        <w:rPr>
          <w:rFonts w:ascii="Cambria" w:eastAsia="Times New Roman" w:hAnsi="Cambria"/>
          <w:i/>
          <w:sz w:val="24"/>
          <w:szCs w:val="24"/>
        </w:rPr>
      </w:pPr>
      <w:proofErr w:type="spellStart"/>
      <w:r w:rsidRPr="001630CC">
        <w:rPr>
          <w:rFonts w:ascii="Cambria" w:eastAsia="Times New Roman" w:hAnsi="Cambria"/>
          <w:i/>
          <w:sz w:val="24"/>
          <w:szCs w:val="24"/>
        </w:rPr>
        <w:t>Naandharmanam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prthivi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yathaikasam</w:t>
      </w:r>
      <w:proofErr w:type="spellEnd"/>
      <w:r w:rsidRPr="001630CC">
        <w:rPr>
          <w:rFonts w:ascii="Cambria" w:eastAsia="Times New Roman" w:hAnsi="Cambria"/>
          <w:i/>
          <w:sz w:val="24"/>
          <w:szCs w:val="24"/>
        </w:rPr>
        <w:t>,</w:t>
      </w:r>
    </w:p>
    <w:p w:rsidR="00FC2143" w:rsidRPr="00FE5A66" w:rsidRDefault="00FC2143" w:rsidP="00FE5A66">
      <w:pPr>
        <w:pStyle w:val="ListParagraph"/>
        <w:spacing w:before="0" w:beforeAutospacing="0" w:after="0" w:afterAutospacing="0"/>
        <w:ind w:left="567"/>
        <w:jc w:val="both"/>
        <w:rPr>
          <w:rFonts w:ascii="Cambria" w:eastAsia="Times New Roman" w:hAnsi="Cambria"/>
          <w:i/>
          <w:sz w:val="24"/>
          <w:szCs w:val="24"/>
        </w:rPr>
      </w:pPr>
      <w:proofErr w:type="spellStart"/>
      <w:r w:rsidRPr="001630CC">
        <w:rPr>
          <w:rFonts w:ascii="Cambria" w:eastAsia="Times New Roman" w:hAnsi="Cambria"/>
          <w:i/>
          <w:sz w:val="24"/>
          <w:szCs w:val="24"/>
        </w:rPr>
        <w:t>Sahasram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dhara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dravinasya</w:t>
      </w:r>
      <w:proofErr w:type="spellEnd"/>
      <w:r w:rsidRPr="001630CC">
        <w:rPr>
          <w:rFonts w:ascii="Cambria" w:eastAsia="Times New Roman" w:hAnsi="Cambria"/>
          <w:i/>
          <w:sz w:val="24"/>
          <w:szCs w:val="24"/>
        </w:rPr>
        <w:t xml:space="preserve"> me </w:t>
      </w:r>
      <w:proofErr w:type="spellStart"/>
      <w:r w:rsidRPr="001630CC">
        <w:rPr>
          <w:rFonts w:ascii="Cambria" w:eastAsia="Times New Roman" w:hAnsi="Cambria"/>
          <w:i/>
          <w:sz w:val="24"/>
          <w:szCs w:val="24"/>
        </w:rPr>
        <w:t>duham</w:t>
      </w:r>
      <w:proofErr w:type="spellEnd"/>
      <w:r w:rsidRPr="001630CC">
        <w:rPr>
          <w:rFonts w:ascii="Cambria" w:eastAsia="Times New Roman" w:hAnsi="Cambria"/>
          <w:i/>
          <w:sz w:val="24"/>
          <w:szCs w:val="24"/>
        </w:rPr>
        <w:t>,</w:t>
      </w:r>
      <w:r w:rsid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Dharaveva</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dhenuranapasphuranti</w:t>
      </w:r>
      <w:proofErr w:type="spellEnd"/>
    </w:p>
    <w:p w:rsidR="00FC2143" w:rsidRPr="001630CC" w:rsidRDefault="00FC2143" w:rsidP="00FE5A66">
      <w:pPr>
        <w:spacing w:before="0" w:beforeAutospacing="0" w:after="0" w:afterAutospacing="0" w:line="360" w:lineRule="auto"/>
        <w:ind w:left="426" w:firstLine="425"/>
        <w:jc w:val="both"/>
        <w:rPr>
          <w:rFonts w:ascii="Cambria" w:eastAsia="Times New Roman" w:hAnsi="Cambria"/>
          <w:sz w:val="24"/>
          <w:szCs w:val="24"/>
        </w:rPr>
      </w:pPr>
      <w:r w:rsidRPr="001630CC">
        <w:rPr>
          <w:rFonts w:ascii="Cambria" w:eastAsia="Times New Roman" w:hAnsi="Cambria"/>
          <w:sz w:val="24"/>
          <w:szCs w:val="24"/>
        </w:rPr>
        <w:t>(</w:t>
      </w:r>
      <w:proofErr w:type="spellStart"/>
      <w:r w:rsidRPr="001630CC">
        <w:rPr>
          <w:rFonts w:ascii="Cambria" w:eastAsia="Times New Roman" w:hAnsi="Cambria"/>
          <w:sz w:val="24"/>
          <w:szCs w:val="24"/>
        </w:rPr>
        <w:t>Berikanlah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penghargaan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kepada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bangsamu</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menggunakan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berbagai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bahasa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daerah</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menganut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berbagai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kepercayaan</w:t>
      </w:r>
      <w:proofErr w:type="spellEnd"/>
      <w:r w:rsidRPr="001630CC">
        <w:rPr>
          <w:rFonts w:ascii="Cambria" w:eastAsia="Times New Roman" w:hAnsi="Cambria"/>
          <w:sz w:val="24"/>
          <w:szCs w:val="24"/>
        </w:rPr>
        <w:t xml:space="preserve"> (agama) yang </w:t>
      </w:r>
      <w:proofErr w:type="spellStart"/>
      <w:r w:rsidRPr="001630CC">
        <w:rPr>
          <w:rFonts w:ascii="Cambria" w:eastAsia="Times New Roman" w:hAnsi="Cambria"/>
          <w:sz w:val="24"/>
          <w:szCs w:val="24"/>
        </w:rPr>
        <w:t>berbeda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Hargailah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mereka</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tinggal</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bersama</w:t>
      </w:r>
      <w:proofErr w:type="spellEnd"/>
      <w:r w:rsidRPr="001630CC">
        <w:rPr>
          <w:rFonts w:ascii="Cambria" w:eastAsia="Times New Roman" w:hAnsi="Cambria"/>
          <w:sz w:val="24"/>
          <w:szCs w:val="24"/>
        </w:rPr>
        <w:t xml:space="preserve"> di </w:t>
      </w:r>
      <w:proofErr w:type="spellStart"/>
      <w:r w:rsidRPr="001630CC">
        <w:rPr>
          <w:rFonts w:ascii="Cambria" w:eastAsia="Times New Roman" w:hAnsi="Cambria"/>
          <w:sz w:val="24"/>
          <w:szCs w:val="24"/>
        </w:rPr>
        <w:t>bumi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pertiwi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ini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Bumi</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memberi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keseimbangan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bagaikan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sapi</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memberikan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susunya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kepada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Demikian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ibu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pertiwi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memberikan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kebahagiaan</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melimpah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kepada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umatNya</w:t>
      </w:r>
      <w:proofErr w:type="spellEnd"/>
      <w:r w:rsidRPr="001630CC">
        <w:rPr>
          <w:rFonts w:ascii="Cambria" w:eastAsia="Times New Roman" w:hAnsi="Cambria"/>
          <w:sz w:val="24"/>
          <w:szCs w:val="24"/>
        </w:rPr>
        <w:t xml:space="preserve">). </w:t>
      </w:r>
    </w:p>
    <w:p w:rsidR="00FC2143" w:rsidRPr="001630CC" w:rsidRDefault="00FC2143" w:rsidP="004628C2">
      <w:pPr>
        <w:pStyle w:val="ListParagraph"/>
        <w:numPr>
          <w:ilvl w:val="0"/>
          <w:numId w:val="4"/>
        </w:numPr>
        <w:spacing w:before="0" w:beforeAutospacing="0" w:after="0" w:afterAutospacing="0"/>
        <w:ind w:left="567" w:right="0" w:hanging="283"/>
        <w:jc w:val="both"/>
        <w:rPr>
          <w:rFonts w:ascii="Cambria" w:eastAsia="Times New Roman" w:hAnsi="Cambria"/>
          <w:sz w:val="24"/>
          <w:szCs w:val="24"/>
        </w:rPr>
      </w:pPr>
      <w:proofErr w:type="spellStart"/>
      <w:r w:rsidRPr="001630CC">
        <w:rPr>
          <w:rFonts w:ascii="Cambria" w:eastAsia="Times New Roman" w:hAnsi="Cambria"/>
          <w:sz w:val="24"/>
          <w:szCs w:val="24"/>
        </w:rPr>
        <w:t>Atharwaveda</w:t>
      </w:r>
      <w:proofErr w:type="spellEnd"/>
      <w:r w:rsidRPr="001630CC">
        <w:rPr>
          <w:rFonts w:ascii="Cambria" w:eastAsia="Times New Roman" w:hAnsi="Cambria"/>
          <w:sz w:val="24"/>
          <w:szCs w:val="24"/>
        </w:rPr>
        <w:t xml:space="preserve"> III.8.5 </w:t>
      </w:r>
    </w:p>
    <w:p w:rsidR="00FC2143" w:rsidRPr="00FE5A66" w:rsidRDefault="00FC2143" w:rsidP="00FE5A66">
      <w:pPr>
        <w:pStyle w:val="ListParagraph"/>
        <w:spacing w:after="0"/>
        <w:ind w:left="567"/>
        <w:jc w:val="both"/>
        <w:rPr>
          <w:rFonts w:ascii="Cambria" w:eastAsia="Times New Roman" w:hAnsi="Cambria"/>
          <w:i/>
          <w:sz w:val="24"/>
          <w:szCs w:val="24"/>
        </w:rPr>
      </w:pPr>
      <w:r w:rsidRPr="001630CC">
        <w:rPr>
          <w:rFonts w:ascii="Cambria" w:eastAsia="Times New Roman" w:hAnsi="Cambria"/>
          <w:i/>
          <w:sz w:val="24"/>
          <w:szCs w:val="24"/>
        </w:rPr>
        <w:t xml:space="preserve">Sam </w:t>
      </w:r>
      <w:proofErr w:type="spellStart"/>
      <w:r w:rsidRPr="001630CC">
        <w:rPr>
          <w:rFonts w:ascii="Cambria" w:eastAsia="Times New Roman" w:hAnsi="Cambria"/>
          <w:i/>
          <w:sz w:val="24"/>
          <w:szCs w:val="24"/>
        </w:rPr>
        <w:t>vo</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manamsi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sam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vrata</w:t>
      </w:r>
      <w:proofErr w:type="spellEnd"/>
      <w:r w:rsidR="00FE5A66">
        <w:rPr>
          <w:rFonts w:ascii="Cambria" w:eastAsia="Times New Roman" w:hAnsi="Cambria"/>
          <w:i/>
          <w:sz w:val="24"/>
          <w:szCs w:val="24"/>
        </w:rPr>
        <w:t xml:space="preserve"> </w:t>
      </w:r>
      <w:proofErr w:type="spellStart"/>
      <w:r w:rsidRPr="001630CC">
        <w:rPr>
          <w:rFonts w:ascii="Cambria" w:eastAsia="Times New Roman" w:hAnsi="Cambria"/>
          <w:i/>
          <w:sz w:val="24"/>
          <w:szCs w:val="24"/>
        </w:rPr>
        <w:t>sam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akutir</w:t>
      </w:r>
      <w:proofErr w:type="spellEnd"/>
      <w:r w:rsid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namamsi</w:t>
      </w:r>
      <w:proofErr w:type="spellEnd"/>
      <w:r w:rsidR="00FE5A66">
        <w:rPr>
          <w:rFonts w:ascii="Cambria" w:eastAsia="Times New Roman" w:hAnsi="Cambria"/>
          <w:i/>
          <w:sz w:val="24"/>
          <w:szCs w:val="24"/>
        </w:rPr>
        <w:t xml:space="preserve"> </w:t>
      </w:r>
      <w:r w:rsidRPr="00FE5A66">
        <w:rPr>
          <w:rFonts w:ascii="Cambria" w:eastAsia="Times New Roman" w:hAnsi="Cambria"/>
          <w:i/>
          <w:sz w:val="24"/>
          <w:szCs w:val="24"/>
        </w:rPr>
        <w:t xml:space="preserve">Ami ye </w:t>
      </w:r>
      <w:proofErr w:type="spellStart"/>
      <w:r w:rsidRPr="00FE5A66">
        <w:rPr>
          <w:rFonts w:ascii="Cambria" w:eastAsia="Times New Roman" w:hAnsi="Cambria"/>
          <w:i/>
          <w:sz w:val="24"/>
          <w:szCs w:val="24"/>
        </w:rPr>
        <w:t>vivrata</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sthana</w:t>
      </w:r>
      <w:proofErr w:type="spellEnd"/>
      <w:r w:rsidRPr="00FE5A66">
        <w:rPr>
          <w:rFonts w:ascii="Cambria" w:eastAsia="Times New Roman" w:hAnsi="Cambria"/>
          <w:i/>
          <w:sz w:val="24"/>
          <w:szCs w:val="24"/>
        </w:rPr>
        <w:t xml:space="preserve"> tan </w:t>
      </w:r>
      <w:proofErr w:type="spellStart"/>
      <w:r w:rsidRPr="00FE5A66">
        <w:rPr>
          <w:rFonts w:ascii="Cambria" w:eastAsia="Times New Roman" w:hAnsi="Cambria"/>
          <w:i/>
          <w:sz w:val="24"/>
          <w:szCs w:val="24"/>
        </w:rPr>
        <w:t>vah</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sam</w:t>
      </w:r>
      <w:proofErr w:type="spellEnd"/>
      <w:r w:rsid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Namayamasi</w:t>
      </w:r>
      <w:proofErr w:type="spellEnd"/>
    </w:p>
    <w:p w:rsidR="00FC2143" w:rsidRPr="001630CC" w:rsidRDefault="00FE5A66" w:rsidP="00EF6470">
      <w:pPr>
        <w:spacing w:before="0" w:beforeAutospacing="0" w:after="0" w:afterAutospacing="0" w:line="360" w:lineRule="auto"/>
        <w:ind w:left="142" w:firstLine="425"/>
        <w:jc w:val="both"/>
        <w:rPr>
          <w:rFonts w:ascii="Cambria" w:eastAsia="Times New Roman" w:hAnsi="Cambria"/>
          <w:sz w:val="24"/>
          <w:szCs w:val="24"/>
        </w:rPr>
      </w:pPr>
      <w:r>
        <w:rPr>
          <w:rFonts w:ascii="Cambria" w:eastAsia="Times New Roman" w:hAnsi="Cambria"/>
          <w:sz w:val="24"/>
          <w:szCs w:val="24"/>
        </w:rPr>
        <w:t>(</w:t>
      </w:r>
      <w:proofErr w:type="spellStart"/>
      <w:r w:rsidR="00FC2143" w:rsidRPr="001630CC">
        <w:rPr>
          <w:rFonts w:ascii="Cambria" w:eastAsia="Times New Roman" w:hAnsi="Cambria"/>
          <w:sz w:val="24"/>
          <w:szCs w:val="24"/>
        </w:rPr>
        <w:t>Aku</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satukan</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pikiran</w:t>
      </w:r>
      <w:proofErr w:type="spellEnd"/>
      <w:r w:rsidR="00FC2143" w:rsidRPr="001630CC">
        <w:rPr>
          <w:rFonts w:ascii="Cambria" w:eastAsia="Times New Roman" w:hAnsi="Cambria"/>
          <w:sz w:val="24"/>
          <w:szCs w:val="24"/>
        </w:rPr>
        <w:t xml:space="preserve">, dan </w:t>
      </w:r>
      <w:proofErr w:type="spellStart"/>
      <w:r w:rsidR="00FC2143" w:rsidRPr="001630CC">
        <w:rPr>
          <w:rFonts w:ascii="Cambria" w:eastAsia="Times New Roman" w:hAnsi="Cambria"/>
          <w:sz w:val="24"/>
          <w:szCs w:val="24"/>
        </w:rPr>
        <w:t>langkahmu</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untuk</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memujudkan</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kerukunan</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diantara</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kamu</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Aku</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bimbing</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mereka</w:t>
      </w:r>
      <w:proofErr w:type="spellEnd"/>
      <w:r w:rsidR="00FC2143" w:rsidRPr="001630CC">
        <w:rPr>
          <w:rFonts w:ascii="Cambria" w:eastAsia="Times New Roman" w:hAnsi="Cambria"/>
          <w:sz w:val="24"/>
          <w:szCs w:val="24"/>
        </w:rPr>
        <w:t xml:space="preserve"> yang </w:t>
      </w:r>
      <w:proofErr w:type="spellStart"/>
      <w:r w:rsidR="00FC2143" w:rsidRPr="001630CC">
        <w:rPr>
          <w:rFonts w:ascii="Cambria" w:eastAsia="Times New Roman" w:hAnsi="Cambria"/>
          <w:sz w:val="24"/>
          <w:szCs w:val="24"/>
        </w:rPr>
        <w:t>berbuat</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jahat</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menuju</w:t>
      </w:r>
      <w:proofErr w:type="spellEnd"/>
      <w:r w:rsidR="00FC2143" w:rsidRPr="001630CC">
        <w:rPr>
          <w:rFonts w:ascii="Cambria" w:eastAsia="Times New Roman" w:hAnsi="Cambria"/>
          <w:sz w:val="24"/>
          <w:szCs w:val="24"/>
        </w:rPr>
        <w:t xml:space="preserve"> </w:t>
      </w:r>
      <w:proofErr w:type="spellStart"/>
      <w:r w:rsidR="00FC2143" w:rsidRPr="001630CC">
        <w:rPr>
          <w:rFonts w:ascii="Cambria" w:eastAsia="Times New Roman" w:hAnsi="Cambria"/>
          <w:sz w:val="24"/>
          <w:szCs w:val="24"/>
        </w:rPr>
        <w:t>jalan</w:t>
      </w:r>
      <w:proofErr w:type="spellEnd"/>
      <w:r w:rsidR="00FC2143" w:rsidRPr="001630CC">
        <w:rPr>
          <w:rFonts w:ascii="Cambria" w:eastAsia="Times New Roman" w:hAnsi="Cambria"/>
          <w:sz w:val="24"/>
          <w:szCs w:val="24"/>
        </w:rPr>
        <w:t xml:space="preserve"> yang </w:t>
      </w:r>
      <w:proofErr w:type="spellStart"/>
      <w:r w:rsidR="00FC2143" w:rsidRPr="001630CC">
        <w:rPr>
          <w:rFonts w:ascii="Cambria" w:eastAsia="Times New Roman" w:hAnsi="Cambria"/>
          <w:sz w:val="24"/>
          <w:szCs w:val="24"/>
        </w:rPr>
        <w:t>benar</w:t>
      </w:r>
      <w:proofErr w:type="spellEnd"/>
      <w:r>
        <w:rPr>
          <w:rFonts w:ascii="Cambria" w:eastAsia="Times New Roman" w:hAnsi="Cambria"/>
          <w:sz w:val="24"/>
          <w:szCs w:val="24"/>
        </w:rPr>
        <w:t>)</w:t>
      </w:r>
      <w:r w:rsidR="00FC2143" w:rsidRPr="001630CC">
        <w:rPr>
          <w:rFonts w:ascii="Cambria" w:eastAsia="Times New Roman" w:hAnsi="Cambria"/>
          <w:sz w:val="24"/>
          <w:szCs w:val="24"/>
        </w:rPr>
        <w:t>.</w:t>
      </w:r>
    </w:p>
    <w:p w:rsidR="00FC2143" w:rsidRPr="001630CC" w:rsidRDefault="00FC2143" w:rsidP="004628C2">
      <w:pPr>
        <w:pStyle w:val="ListParagraph"/>
        <w:numPr>
          <w:ilvl w:val="0"/>
          <w:numId w:val="4"/>
        </w:numPr>
        <w:spacing w:before="0" w:beforeAutospacing="0" w:after="0" w:afterAutospacing="0" w:line="360" w:lineRule="auto"/>
        <w:ind w:left="284" w:right="0" w:hanging="284"/>
        <w:jc w:val="both"/>
        <w:rPr>
          <w:rFonts w:ascii="Cambria" w:eastAsia="Times New Roman" w:hAnsi="Cambria"/>
          <w:sz w:val="24"/>
          <w:szCs w:val="24"/>
        </w:rPr>
      </w:pPr>
      <w:proofErr w:type="spellStart"/>
      <w:r w:rsidRPr="001630CC">
        <w:rPr>
          <w:rFonts w:ascii="Cambria" w:eastAsia="Times New Roman" w:hAnsi="Cambria"/>
          <w:sz w:val="24"/>
          <w:szCs w:val="24"/>
        </w:rPr>
        <w:t>Atharwaveda</w:t>
      </w:r>
      <w:proofErr w:type="spellEnd"/>
      <w:r w:rsidRPr="001630CC">
        <w:rPr>
          <w:rFonts w:ascii="Cambria" w:eastAsia="Times New Roman" w:hAnsi="Cambria"/>
          <w:sz w:val="24"/>
          <w:szCs w:val="24"/>
        </w:rPr>
        <w:t xml:space="preserve"> III.30.4</w:t>
      </w:r>
    </w:p>
    <w:p w:rsidR="00FC2143" w:rsidRPr="001630CC" w:rsidRDefault="00FC2143" w:rsidP="00FE5A66">
      <w:pPr>
        <w:spacing w:before="0" w:beforeAutospacing="0" w:after="0" w:afterAutospacing="0"/>
        <w:ind w:left="284"/>
        <w:jc w:val="both"/>
        <w:rPr>
          <w:rFonts w:ascii="Cambria" w:eastAsia="Times New Roman" w:hAnsi="Cambria"/>
          <w:i/>
          <w:sz w:val="24"/>
          <w:szCs w:val="24"/>
        </w:rPr>
      </w:pPr>
      <w:proofErr w:type="spellStart"/>
      <w:r w:rsidRPr="001630CC">
        <w:rPr>
          <w:rFonts w:ascii="Cambria" w:eastAsia="Times New Roman" w:hAnsi="Cambria"/>
          <w:i/>
          <w:sz w:val="24"/>
          <w:szCs w:val="24"/>
        </w:rPr>
        <w:t>Yena</w:t>
      </w:r>
      <w:proofErr w:type="spellEnd"/>
      <w:r w:rsidRPr="001630CC">
        <w:rPr>
          <w:rFonts w:ascii="Cambria" w:eastAsia="Times New Roman" w:hAnsi="Cambria"/>
          <w:i/>
          <w:sz w:val="24"/>
          <w:szCs w:val="24"/>
        </w:rPr>
        <w:t xml:space="preserve"> deva </w:t>
      </w:r>
      <w:proofErr w:type="spellStart"/>
      <w:r w:rsidRPr="001630CC">
        <w:rPr>
          <w:rFonts w:ascii="Cambria" w:eastAsia="Times New Roman" w:hAnsi="Cambria"/>
          <w:i/>
          <w:sz w:val="24"/>
          <w:szCs w:val="24"/>
        </w:rPr>
        <w:t>na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viyanti</w:t>
      </w:r>
      <w:proofErr w:type="spellEnd"/>
      <w:r w:rsidRPr="001630CC">
        <w:rPr>
          <w:rFonts w:ascii="Cambria" w:eastAsia="Times New Roman" w:hAnsi="Cambria"/>
          <w:i/>
          <w:sz w:val="24"/>
          <w:szCs w:val="24"/>
        </w:rPr>
        <w:t xml:space="preserve"> no ca </w:t>
      </w:r>
      <w:proofErr w:type="spellStart"/>
      <w:r w:rsidRPr="001630CC">
        <w:rPr>
          <w:rFonts w:ascii="Cambria" w:eastAsia="Times New Roman" w:hAnsi="Cambria"/>
          <w:i/>
          <w:sz w:val="24"/>
          <w:szCs w:val="24"/>
        </w:rPr>
        <w:t>vidvisate</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mithah</w:t>
      </w:r>
      <w:proofErr w:type="spellEnd"/>
      <w:r w:rsidR="00FE5A66">
        <w:rPr>
          <w:rFonts w:ascii="Cambria" w:eastAsia="Times New Roman" w:hAnsi="Cambria"/>
          <w:i/>
          <w:sz w:val="24"/>
          <w:szCs w:val="24"/>
        </w:rPr>
        <w:t xml:space="preserve"> </w:t>
      </w:r>
      <w:r w:rsidRPr="001630CC">
        <w:rPr>
          <w:rFonts w:ascii="Cambria" w:eastAsia="Times New Roman" w:hAnsi="Cambria"/>
          <w:i/>
          <w:sz w:val="24"/>
          <w:szCs w:val="24"/>
        </w:rPr>
        <w:t xml:space="preserve">Tat </w:t>
      </w:r>
      <w:proofErr w:type="spellStart"/>
      <w:r w:rsidRPr="001630CC">
        <w:rPr>
          <w:rFonts w:ascii="Cambria" w:eastAsia="Times New Roman" w:hAnsi="Cambria"/>
          <w:i/>
          <w:sz w:val="24"/>
          <w:szCs w:val="24"/>
        </w:rPr>
        <w:t>krnmo</w:t>
      </w:r>
      <w:proofErr w:type="spellEnd"/>
      <w:r w:rsidRPr="001630CC">
        <w:rPr>
          <w:rFonts w:ascii="Cambria" w:eastAsia="Times New Roman" w:hAnsi="Cambria"/>
          <w:i/>
          <w:sz w:val="24"/>
          <w:szCs w:val="24"/>
        </w:rPr>
        <w:t xml:space="preserve"> Brahman </w:t>
      </w:r>
      <w:proofErr w:type="spellStart"/>
      <w:r w:rsidRPr="001630CC">
        <w:rPr>
          <w:rFonts w:ascii="Cambria" w:eastAsia="Times New Roman" w:hAnsi="Cambria"/>
          <w:i/>
          <w:sz w:val="24"/>
          <w:szCs w:val="24"/>
        </w:rPr>
        <w:t>vo</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grhe</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samjnana</w:t>
      </w:r>
      <w:proofErr w:type="spellEnd"/>
      <w:r w:rsidR="00FE5A66">
        <w:rPr>
          <w:rFonts w:ascii="Cambria" w:eastAsia="Times New Roman" w:hAnsi="Cambria"/>
          <w:i/>
          <w:sz w:val="24"/>
          <w:szCs w:val="24"/>
        </w:rPr>
        <w:t xml:space="preserve"> </w:t>
      </w:r>
      <w:proofErr w:type="spellStart"/>
      <w:r w:rsidRPr="001630CC">
        <w:rPr>
          <w:rFonts w:ascii="Cambria" w:eastAsia="Times New Roman" w:hAnsi="Cambria"/>
          <w:i/>
          <w:sz w:val="24"/>
          <w:szCs w:val="24"/>
        </w:rPr>
        <w:t>Purunebhayah</w:t>
      </w:r>
      <w:proofErr w:type="spellEnd"/>
    </w:p>
    <w:p w:rsidR="00FC2143" w:rsidRPr="001630CC" w:rsidRDefault="00FC2143" w:rsidP="00FE5A66">
      <w:pPr>
        <w:spacing w:before="0" w:beforeAutospacing="0" w:after="0" w:afterAutospacing="0" w:line="360" w:lineRule="auto"/>
        <w:ind w:left="142" w:firstLine="425"/>
        <w:jc w:val="both"/>
        <w:rPr>
          <w:rFonts w:ascii="Cambria" w:eastAsia="Times New Roman" w:hAnsi="Cambria"/>
          <w:sz w:val="24"/>
          <w:szCs w:val="24"/>
        </w:rPr>
      </w:pPr>
      <w:r w:rsidRPr="001630CC">
        <w:rPr>
          <w:rFonts w:ascii="Cambria" w:eastAsia="Times New Roman" w:hAnsi="Cambria"/>
          <w:sz w:val="24"/>
          <w:szCs w:val="24"/>
        </w:rPr>
        <w:t>(</w:t>
      </w:r>
      <w:proofErr w:type="spellStart"/>
      <w:r w:rsidRPr="001630CC">
        <w:rPr>
          <w:rFonts w:ascii="Cambria" w:eastAsia="Times New Roman" w:hAnsi="Cambria"/>
          <w:sz w:val="24"/>
          <w:szCs w:val="24"/>
        </w:rPr>
        <w:t>Wahai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Bersatulah</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rukunlah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kamu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seperti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menyatunya</w:t>
      </w:r>
      <w:proofErr w:type="spellEnd"/>
      <w:r w:rsidRPr="001630CC">
        <w:rPr>
          <w:rFonts w:ascii="Cambria" w:eastAsia="Times New Roman" w:hAnsi="Cambria"/>
          <w:sz w:val="24"/>
          <w:szCs w:val="24"/>
        </w:rPr>
        <w:t xml:space="preserve"> para </w:t>
      </w:r>
      <w:proofErr w:type="spellStart"/>
      <w:r w:rsidRPr="001630CC">
        <w:rPr>
          <w:rFonts w:ascii="Cambria" w:eastAsia="Times New Roman" w:hAnsi="Cambria"/>
          <w:sz w:val="24"/>
          <w:szCs w:val="24"/>
        </w:rPr>
        <w:t>dewata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Aku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telah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anugrahkan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hal</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sama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kepadamu</w:t>
      </w:r>
      <w:proofErr w:type="spellEnd"/>
      <w:r w:rsidRPr="001630CC">
        <w:rPr>
          <w:rFonts w:ascii="Cambria" w:eastAsia="Times New Roman" w:hAnsi="Cambria"/>
          <w:sz w:val="24"/>
          <w:szCs w:val="24"/>
        </w:rPr>
        <w:t xml:space="preserve">, oleh </w:t>
      </w:r>
      <w:proofErr w:type="spellStart"/>
      <w:r w:rsidRPr="001630CC">
        <w:rPr>
          <w:rFonts w:ascii="Cambria" w:eastAsia="Times New Roman" w:hAnsi="Cambria"/>
          <w:sz w:val="24"/>
          <w:szCs w:val="24"/>
        </w:rPr>
        <w:t>karena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itu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ciptakanlah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persatuan</w:t>
      </w:r>
      <w:proofErr w:type="spellEnd"/>
      <w:r w:rsidRPr="001630CC">
        <w:rPr>
          <w:rFonts w:ascii="Cambria" w:eastAsia="Times New Roman" w:hAnsi="Cambria"/>
          <w:sz w:val="24"/>
          <w:szCs w:val="24"/>
        </w:rPr>
        <w:t xml:space="preserve"> di </w:t>
      </w:r>
      <w:proofErr w:type="spellStart"/>
      <w:r w:rsidRPr="001630CC">
        <w:rPr>
          <w:rFonts w:ascii="Cambria" w:eastAsia="Times New Roman" w:hAnsi="Cambria"/>
          <w:sz w:val="24"/>
          <w:szCs w:val="24"/>
        </w:rPr>
        <w:t>antara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kamu</w:t>
      </w:r>
      <w:proofErr w:type="spellEnd"/>
      <w:r w:rsidRPr="001630CC">
        <w:rPr>
          <w:rFonts w:ascii="Cambria" w:eastAsia="Times New Roman" w:hAnsi="Cambria"/>
          <w:sz w:val="24"/>
          <w:szCs w:val="24"/>
        </w:rPr>
        <w:t>).</w:t>
      </w:r>
    </w:p>
    <w:p w:rsidR="00FC2143" w:rsidRPr="001630CC" w:rsidRDefault="00FC2143" w:rsidP="004628C2">
      <w:pPr>
        <w:pStyle w:val="ListParagraph"/>
        <w:numPr>
          <w:ilvl w:val="0"/>
          <w:numId w:val="4"/>
        </w:numPr>
        <w:spacing w:before="0" w:beforeAutospacing="0" w:after="0" w:afterAutospacing="0" w:line="360" w:lineRule="auto"/>
        <w:ind w:left="426" w:right="0" w:hanging="284"/>
        <w:jc w:val="both"/>
        <w:rPr>
          <w:rFonts w:ascii="Cambria" w:eastAsia="Times New Roman" w:hAnsi="Cambria"/>
          <w:sz w:val="24"/>
          <w:szCs w:val="24"/>
        </w:rPr>
      </w:pPr>
      <w:proofErr w:type="spellStart"/>
      <w:r w:rsidRPr="001630CC">
        <w:rPr>
          <w:rFonts w:ascii="Cambria" w:eastAsia="Times New Roman" w:hAnsi="Cambria"/>
          <w:sz w:val="24"/>
          <w:szCs w:val="24"/>
        </w:rPr>
        <w:t>Rgveda</w:t>
      </w:r>
      <w:proofErr w:type="spellEnd"/>
      <w:r w:rsidRPr="001630CC">
        <w:rPr>
          <w:rFonts w:ascii="Cambria" w:eastAsia="Times New Roman" w:hAnsi="Cambria"/>
          <w:sz w:val="24"/>
          <w:szCs w:val="24"/>
        </w:rPr>
        <w:t xml:space="preserve"> X.191.2 </w:t>
      </w:r>
    </w:p>
    <w:p w:rsidR="00FC2143" w:rsidRPr="001630CC" w:rsidRDefault="00FC2143" w:rsidP="00FE5A66">
      <w:pPr>
        <w:pStyle w:val="ListParagraph"/>
        <w:spacing w:after="0"/>
        <w:ind w:left="426"/>
        <w:jc w:val="both"/>
        <w:rPr>
          <w:rFonts w:ascii="Cambria" w:eastAsia="Times New Roman" w:hAnsi="Cambria"/>
          <w:i/>
          <w:sz w:val="24"/>
          <w:szCs w:val="24"/>
        </w:rPr>
      </w:pPr>
      <w:r w:rsidRPr="001630CC">
        <w:rPr>
          <w:rFonts w:ascii="Cambria" w:eastAsia="Times New Roman" w:hAnsi="Cambria"/>
          <w:i/>
          <w:sz w:val="24"/>
          <w:szCs w:val="24"/>
        </w:rPr>
        <w:t xml:space="preserve">Sam </w:t>
      </w:r>
      <w:proofErr w:type="spellStart"/>
      <w:r w:rsidRPr="001630CC">
        <w:rPr>
          <w:rFonts w:ascii="Cambria" w:eastAsia="Times New Roman" w:hAnsi="Cambria"/>
          <w:i/>
          <w:sz w:val="24"/>
          <w:szCs w:val="24"/>
        </w:rPr>
        <w:t>gacchadhvam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sam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vadadhvam</w:t>
      </w:r>
      <w:proofErr w:type="spellEnd"/>
      <w:r w:rsidRPr="001630CC">
        <w:rPr>
          <w:rFonts w:ascii="Cambria" w:eastAsia="Times New Roman" w:hAnsi="Cambria"/>
          <w:i/>
          <w:sz w:val="24"/>
          <w:szCs w:val="24"/>
        </w:rPr>
        <w:t xml:space="preserve">, </w:t>
      </w:r>
    </w:p>
    <w:p w:rsidR="00FC2143" w:rsidRPr="00FE5A66" w:rsidRDefault="00FC2143" w:rsidP="00FE5A66">
      <w:pPr>
        <w:pStyle w:val="ListParagraph"/>
        <w:spacing w:before="0" w:beforeAutospacing="0" w:after="0" w:afterAutospacing="0"/>
        <w:ind w:left="426"/>
        <w:jc w:val="both"/>
        <w:rPr>
          <w:rFonts w:ascii="Cambria" w:eastAsia="Times New Roman" w:hAnsi="Cambria"/>
          <w:i/>
          <w:sz w:val="24"/>
          <w:szCs w:val="24"/>
        </w:rPr>
      </w:pPr>
      <w:r w:rsidRPr="001630CC">
        <w:rPr>
          <w:rFonts w:ascii="Cambria" w:eastAsia="Times New Roman" w:hAnsi="Cambria"/>
          <w:i/>
          <w:sz w:val="24"/>
          <w:szCs w:val="24"/>
        </w:rPr>
        <w:t xml:space="preserve">Sam </w:t>
      </w:r>
      <w:proofErr w:type="spellStart"/>
      <w:r w:rsidRPr="001630CC">
        <w:rPr>
          <w:rFonts w:ascii="Cambria" w:eastAsia="Times New Roman" w:hAnsi="Cambria"/>
          <w:i/>
          <w:sz w:val="24"/>
          <w:szCs w:val="24"/>
        </w:rPr>
        <w:t>vo</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manamsi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janatam</w:t>
      </w:r>
      <w:proofErr w:type="spellEnd"/>
      <w:r w:rsidR="00FE5A66">
        <w:rPr>
          <w:rFonts w:ascii="Cambria" w:eastAsia="Times New Roman" w:hAnsi="Cambria"/>
          <w:i/>
          <w:sz w:val="24"/>
          <w:szCs w:val="24"/>
        </w:rPr>
        <w:t xml:space="preserve"> </w:t>
      </w:r>
      <w:r w:rsidRPr="00FE5A66">
        <w:rPr>
          <w:rFonts w:ascii="Cambria" w:eastAsia="Times New Roman" w:hAnsi="Cambria"/>
          <w:i/>
          <w:sz w:val="24"/>
          <w:szCs w:val="24"/>
        </w:rPr>
        <w:t xml:space="preserve">Deva </w:t>
      </w:r>
      <w:proofErr w:type="spellStart"/>
      <w:r w:rsidRPr="00FE5A66">
        <w:rPr>
          <w:rFonts w:ascii="Cambria" w:eastAsia="Times New Roman" w:hAnsi="Cambria"/>
          <w:i/>
          <w:sz w:val="24"/>
          <w:szCs w:val="24"/>
        </w:rPr>
        <w:t>bhagam</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yatha</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purve</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samjanana</w:t>
      </w:r>
      <w:proofErr w:type="spellEnd"/>
      <w:r w:rsidRPr="00FE5A66">
        <w:rPr>
          <w:rFonts w:ascii="Cambria" w:eastAsia="Times New Roman" w:hAnsi="Cambria"/>
          <w:i/>
          <w:sz w:val="24"/>
          <w:szCs w:val="24"/>
        </w:rPr>
        <w:t xml:space="preserve"> </w:t>
      </w:r>
      <w:proofErr w:type="spellStart"/>
      <w:r w:rsidRPr="00FE5A66">
        <w:rPr>
          <w:rFonts w:ascii="Cambria" w:eastAsia="Times New Roman" w:hAnsi="Cambria"/>
          <w:i/>
          <w:sz w:val="24"/>
          <w:szCs w:val="24"/>
        </w:rPr>
        <w:t>upasate</w:t>
      </w:r>
      <w:proofErr w:type="spellEnd"/>
    </w:p>
    <w:p w:rsidR="00FC2143" w:rsidRPr="001630CC" w:rsidRDefault="00FC2143" w:rsidP="00FE5A66">
      <w:pPr>
        <w:spacing w:before="0" w:beforeAutospacing="0" w:after="0" w:afterAutospacing="0" w:line="360" w:lineRule="auto"/>
        <w:ind w:firstLine="720"/>
        <w:jc w:val="both"/>
        <w:rPr>
          <w:rFonts w:ascii="Cambria" w:eastAsia="Times New Roman" w:hAnsi="Cambria"/>
          <w:sz w:val="24"/>
          <w:szCs w:val="24"/>
        </w:rPr>
      </w:pPr>
      <w:r w:rsidRPr="001630CC">
        <w:rPr>
          <w:rFonts w:ascii="Cambria" w:eastAsia="Times New Roman" w:hAnsi="Cambria"/>
          <w:sz w:val="24"/>
          <w:szCs w:val="24"/>
        </w:rPr>
        <w:t>(</w:t>
      </w:r>
      <w:proofErr w:type="spellStart"/>
      <w:r w:rsidRPr="001630CC">
        <w:rPr>
          <w:rFonts w:ascii="Cambria" w:eastAsia="Times New Roman" w:hAnsi="Cambria"/>
          <w:sz w:val="24"/>
          <w:szCs w:val="24"/>
        </w:rPr>
        <w:t>Wahai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Hiduplah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dalam</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harmonis</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kerukunan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Hendaklah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bersatu</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bekerja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Berbicaralah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bahasa</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ambilah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keputusan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satu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pikiran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Seperti</w:t>
      </w:r>
      <w:proofErr w:type="spellEnd"/>
      <w:r w:rsidRPr="001630CC">
        <w:rPr>
          <w:rFonts w:ascii="Cambria" w:eastAsia="Times New Roman" w:hAnsi="Cambria"/>
          <w:sz w:val="24"/>
          <w:szCs w:val="24"/>
        </w:rPr>
        <w:t xml:space="preserve"> orang-orang </w:t>
      </w:r>
      <w:proofErr w:type="spellStart"/>
      <w:r w:rsidRPr="001630CC">
        <w:rPr>
          <w:rFonts w:ascii="Cambria" w:eastAsia="Times New Roman" w:hAnsi="Cambria"/>
          <w:sz w:val="24"/>
          <w:szCs w:val="24"/>
        </w:rPr>
        <w:t>suci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dimasa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lalu</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telah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melaksanakan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kewajibanmu</w:t>
      </w:r>
      <w:proofErr w:type="spellEnd"/>
      <w:r w:rsidRPr="001630CC">
        <w:rPr>
          <w:rFonts w:ascii="Cambria" w:eastAsia="Times New Roman" w:hAnsi="Cambria"/>
          <w:sz w:val="24"/>
          <w:szCs w:val="24"/>
        </w:rPr>
        <w:t>).</w:t>
      </w:r>
    </w:p>
    <w:p w:rsidR="00FC2143" w:rsidRPr="001630CC" w:rsidRDefault="00FC2143" w:rsidP="004628C2">
      <w:pPr>
        <w:pStyle w:val="ListParagraph"/>
        <w:numPr>
          <w:ilvl w:val="0"/>
          <w:numId w:val="4"/>
        </w:numPr>
        <w:spacing w:before="0" w:beforeAutospacing="0" w:after="0" w:afterAutospacing="0" w:line="360" w:lineRule="auto"/>
        <w:ind w:left="284" w:right="0" w:hanging="284"/>
        <w:jc w:val="both"/>
        <w:rPr>
          <w:rFonts w:ascii="Cambria" w:eastAsia="Times New Roman" w:hAnsi="Cambria"/>
          <w:sz w:val="24"/>
          <w:szCs w:val="24"/>
        </w:rPr>
      </w:pPr>
      <w:proofErr w:type="spellStart"/>
      <w:r w:rsidRPr="001630CC">
        <w:rPr>
          <w:rFonts w:ascii="Cambria" w:eastAsia="Times New Roman" w:hAnsi="Cambria"/>
          <w:sz w:val="24"/>
          <w:szCs w:val="24"/>
        </w:rPr>
        <w:t>Regveda</w:t>
      </w:r>
      <w:proofErr w:type="spellEnd"/>
      <w:r w:rsidRPr="001630CC">
        <w:rPr>
          <w:rFonts w:ascii="Cambria" w:eastAsia="Times New Roman" w:hAnsi="Cambria"/>
          <w:sz w:val="24"/>
          <w:szCs w:val="24"/>
        </w:rPr>
        <w:t xml:space="preserve"> X.191.4</w:t>
      </w:r>
    </w:p>
    <w:p w:rsidR="00FC2143" w:rsidRPr="001630CC" w:rsidRDefault="00FC2143" w:rsidP="00371366">
      <w:pPr>
        <w:pStyle w:val="ListParagraph"/>
        <w:spacing w:after="0"/>
        <w:ind w:left="284"/>
        <w:jc w:val="both"/>
        <w:rPr>
          <w:rFonts w:ascii="Cambria" w:eastAsia="Times New Roman" w:hAnsi="Cambria"/>
          <w:i/>
          <w:sz w:val="24"/>
          <w:szCs w:val="24"/>
        </w:rPr>
      </w:pPr>
      <w:proofErr w:type="spellStart"/>
      <w:r w:rsidRPr="001630CC">
        <w:rPr>
          <w:rFonts w:ascii="Cambria" w:eastAsia="Times New Roman" w:hAnsi="Cambria"/>
          <w:i/>
          <w:sz w:val="24"/>
          <w:szCs w:val="24"/>
        </w:rPr>
        <w:t>Samani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akutih</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samana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hrdayani</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vah</w:t>
      </w:r>
      <w:proofErr w:type="spellEnd"/>
      <w:r w:rsidRPr="001630CC">
        <w:rPr>
          <w:rFonts w:ascii="Cambria" w:eastAsia="Times New Roman" w:hAnsi="Cambria"/>
          <w:i/>
          <w:sz w:val="24"/>
          <w:szCs w:val="24"/>
        </w:rPr>
        <w:t>,</w:t>
      </w:r>
    </w:p>
    <w:p w:rsidR="00FC2143" w:rsidRPr="001630CC" w:rsidRDefault="00FC2143" w:rsidP="00371366">
      <w:pPr>
        <w:pStyle w:val="ListParagraph"/>
        <w:spacing w:before="0" w:beforeAutospacing="0" w:after="0" w:afterAutospacing="0"/>
        <w:ind w:left="284"/>
        <w:jc w:val="both"/>
        <w:rPr>
          <w:rFonts w:ascii="Cambria" w:eastAsia="Times New Roman" w:hAnsi="Cambria"/>
          <w:i/>
          <w:sz w:val="24"/>
          <w:szCs w:val="24"/>
        </w:rPr>
      </w:pPr>
      <w:proofErr w:type="spellStart"/>
      <w:r w:rsidRPr="001630CC">
        <w:rPr>
          <w:rFonts w:ascii="Cambria" w:eastAsia="Times New Roman" w:hAnsi="Cambria"/>
          <w:i/>
          <w:sz w:val="24"/>
          <w:szCs w:val="24"/>
        </w:rPr>
        <w:lastRenderedPageBreak/>
        <w:t>Samanam</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astu</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vo</w:t>
      </w:r>
      <w:proofErr w:type="spellEnd"/>
      <w:r w:rsidRPr="001630CC">
        <w:rPr>
          <w:rFonts w:ascii="Cambria" w:eastAsia="Times New Roman" w:hAnsi="Cambria"/>
          <w:i/>
          <w:sz w:val="24"/>
          <w:szCs w:val="24"/>
        </w:rPr>
        <w:t xml:space="preserve"> mano </w:t>
      </w:r>
      <w:proofErr w:type="spellStart"/>
      <w:r w:rsidRPr="001630CC">
        <w:rPr>
          <w:rFonts w:ascii="Cambria" w:eastAsia="Times New Roman" w:hAnsi="Cambria"/>
          <w:i/>
          <w:sz w:val="24"/>
          <w:szCs w:val="24"/>
        </w:rPr>
        <w:t>yatha</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vah</w:t>
      </w:r>
      <w:proofErr w:type="spellEnd"/>
      <w:r w:rsidRPr="001630CC">
        <w:rPr>
          <w:rFonts w:ascii="Cambria" w:eastAsia="Times New Roman" w:hAnsi="Cambria"/>
          <w:i/>
          <w:sz w:val="24"/>
          <w:szCs w:val="24"/>
        </w:rPr>
        <w:t xml:space="preserve"> </w:t>
      </w:r>
      <w:proofErr w:type="spellStart"/>
      <w:r w:rsidRPr="001630CC">
        <w:rPr>
          <w:rFonts w:ascii="Cambria" w:eastAsia="Times New Roman" w:hAnsi="Cambria"/>
          <w:i/>
          <w:sz w:val="24"/>
          <w:szCs w:val="24"/>
        </w:rPr>
        <w:t>susasati</w:t>
      </w:r>
      <w:proofErr w:type="spellEnd"/>
      <w:r w:rsidRPr="001630CC">
        <w:rPr>
          <w:rFonts w:ascii="Cambria" w:eastAsia="Times New Roman" w:hAnsi="Cambria"/>
          <w:i/>
          <w:sz w:val="24"/>
          <w:szCs w:val="24"/>
        </w:rPr>
        <w:t xml:space="preserve"> </w:t>
      </w:r>
    </w:p>
    <w:p w:rsidR="00FC2143" w:rsidRPr="001630CC" w:rsidRDefault="00FC2143" w:rsidP="00371366">
      <w:pPr>
        <w:spacing w:before="0" w:beforeAutospacing="0" w:after="0" w:afterAutospacing="0" w:line="360" w:lineRule="auto"/>
        <w:ind w:left="142" w:firstLine="720"/>
        <w:jc w:val="both"/>
        <w:rPr>
          <w:rFonts w:ascii="Cambria" w:eastAsia="Times New Roman" w:hAnsi="Cambria"/>
          <w:sz w:val="24"/>
          <w:szCs w:val="24"/>
        </w:rPr>
      </w:pPr>
      <w:r w:rsidRPr="001630CC">
        <w:rPr>
          <w:rFonts w:ascii="Cambria" w:eastAsia="Times New Roman" w:hAnsi="Cambria"/>
          <w:sz w:val="24"/>
          <w:szCs w:val="24"/>
        </w:rPr>
        <w:t>(</w:t>
      </w:r>
      <w:proofErr w:type="spellStart"/>
      <w:r w:rsidRPr="001630CC">
        <w:rPr>
          <w:rFonts w:ascii="Cambria" w:eastAsia="Times New Roman" w:hAnsi="Cambria"/>
          <w:sz w:val="24"/>
          <w:szCs w:val="24"/>
        </w:rPr>
        <w:t>Wahai</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umat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manusia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Milikilah</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perhatian</w:t>
      </w:r>
      <w:proofErr w:type="spellEnd"/>
      <w:r w:rsidRPr="001630CC">
        <w:rPr>
          <w:rFonts w:ascii="Cambria" w:eastAsia="Times New Roman" w:hAnsi="Cambria"/>
          <w:sz w:val="24"/>
          <w:szCs w:val="24"/>
        </w:rPr>
        <w:t xml:space="preserve"> yang </w:t>
      </w:r>
      <w:proofErr w:type="spellStart"/>
      <w:r w:rsidRPr="001630CC">
        <w:rPr>
          <w:rFonts w:ascii="Cambria" w:eastAsia="Times New Roman" w:hAnsi="Cambria"/>
          <w:sz w:val="24"/>
          <w:szCs w:val="24"/>
        </w:rPr>
        <w:t>sama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Tumbuhkan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saling</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pengertian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diantara</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kamu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Dengan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demikian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engkau</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dapat</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mewujudkan</w:t>
      </w:r>
      <w:proofErr w:type="spellEnd"/>
      <w:r w:rsidRPr="001630CC">
        <w:rPr>
          <w:rFonts w:ascii="Cambria" w:eastAsia="Times New Roman" w:hAnsi="Cambria"/>
          <w:sz w:val="24"/>
          <w:szCs w:val="24"/>
        </w:rPr>
        <w:t xml:space="preserve"> </w:t>
      </w:r>
      <w:proofErr w:type="spellStart"/>
      <w:r w:rsidRPr="001630CC">
        <w:rPr>
          <w:rFonts w:ascii="Cambria" w:eastAsia="Times New Roman" w:hAnsi="Cambria"/>
          <w:sz w:val="24"/>
          <w:szCs w:val="24"/>
        </w:rPr>
        <w:t>kerukunan</w:t>
      </w:r>
      <w:proofErr w:type="spellEnd"/>
      <w:r w:rsidRPr="001630CC">
        <w:rPr>
          <w:rFonts w:ascii="Cambria" w:eastAsia="Times New Roman" w:hAnsi="Cambria"/>
          <w:sz w:val="24"/>
          <w:szCs w:val="24"/>
        </w:rPr>
        <w:t xml:space="preserve"> dan </w:t>
      </w:r>
      <w:proofErr w:type="spellStart"/>
      <w:r w:rsidRPr="001630CC">
        <w:rPr>
          <w:rFonts w:ascii="Cambria" w:eastAsia="Times New Roman" w:hAnsi="Cambria"/>
          <w:sz w:val="24"/>
          <w:szCs w:val="24"/>
        </w:rPr>
        <w:t>kesatuan</w:t>
      </w:r>
      <w:proofErr w:type="spellEnd"/>
      <w:r w:rsidRPr="001630CC">
        <w:rPr>
          <w:rFonts w:ascii="Cambria" w:eastAsia="Times New Roman" w:hAnsi="Cambria"/>
          <w:sz w:val="24"/>
          <w:szCs w:val="24"/>
        </w:rPr>
        <w:t>).</w:t>
      </w:r>
    </w:p>
    <w:p w:rsidR="00371366" w:rsidRDefault="00FC2143" w:rsidP="00371366">
      <w:pPr>
        <w:pStyle w:val="Default"/>
        <w:spacing w:line="360" w:lineRule="auto"/>
        <w:ind w:firstLine="426"/>
        <w:jc w:val="both"/>
        <w:rPr>
          <w:rFonts w:ascii="Cambria" w:eastAsia="Times New Roman" w:hAnsi="Cambria"/>
          <w:color w:val="auto"/>
        </w:rPr>
      </w:pPr>
      <w:proofErr w:type="spellStart"/>
      <w:r w:rsidRPr="001630CC">
        <w:rPr>
          <w:rFonts w:ascii="Cambria" w:eastAsia="Times New Roman" w:hAnsi="Cambria"/>
          <w:color w:val="auto"/>
        </w:rPr>
        <w:t>Ajaran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tentang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ketuhanan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selalu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mengingatkan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supaya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selalu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berpaling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karena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kualitas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kemuliaan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sederhana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dapat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dikatakan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terdapat</w:t>
      </w:r>
      <w:proofErr w:type="spellEnd"/>
      <w:r w:rsidRPr="001630CC">
        <w:rPr>
          <w:rFonts w:ascii="Cambria" w:eastAsia="Times New Roman" w:hAnsi="Cambria"/>
          <w:color w:val="auto"/>
        </w:rPr>
        <w:t xml:space="preserve">: </w:t>
      </w:r>
      <w:proofErr w:type="spellStart"/>
      <w:r w:rsidRPr="001630CC">
        <w:rPr>
          <w:rFonts w:ascii="Cambria" w:eastAsia="Times New Roman" w:hAnsi="Cambria"/>
          <w:i/>
          <w:color w:val="auto"/>
        </w:rPr>
        <w:t>stuhla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sharira</w:t>
      </w:r>
      <w:proofErr w:type="spellEnd"/>
      <w:r w:rsidRPr="001630CC">
        <w:rPr>
          <w:rFonts w:ascii="Cambria" w:eastAsia="Times New Roman" w:hAnsi="Cambria"/>
          <w:color w:val="auto"/>
        </w:rPr>
        <w:t xml:space="preserve"> (badan </w:t>
      </w:r>
      <w:proofErr w:type="spellStart"/>
      <w:r w:rsidRPr="001630CC">
        <w:rPr>
          <w:rFonts w:ascii="Cambria" w:eastAsia="Times New Roman" w:hAnsi="Cambria"/>
          <w:color w:val="auto"/>
        </w:rPr>
        <w:t>kasar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sukma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sharira</w:t>
      </w:r>
      <w:proofErr w:type="spellEnd"/>
      <w:r w:rsidRPr="001630CC">
        <w:rPr>
          <w:rFonts w:ascii="Cambria" w:eastAsia="Times New Roman" w:hAnsi="Cambria"/>
          <w:color w:val="auto"/>
        </w:rPr>
        <w:t xml:space="preserve"> (mental, </w:t>
      </w:r>
      <w:proofErr w:type="spellStart"/>
      <w:r w:rsidRPr="001630CC">
        <w:rPr>
          <w:rFonts w:ascii="Cambria" w:eastAsia="Times New Roman" w:hAnsi="Cambria"/>
          <w:color w:val="auto"/>
        </w:rPr>
        <w:t>emosional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pikiran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dasarnya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lapisan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kesadaran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berada</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masing-masing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lapisan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karenanya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disebut</w:t>
      </w:r>
      <w:proofErr w:type="spellEnd"/>
      <w:r w:rsidRPr="001630CC">
        <w:rPr>
          <w:rFonts w:ascii="Cambria" w:eastAsia="Times New Roman" w:hAnsi="Cambria"/>
          <w:color w:val="auto"/>
        </w:rPr>
        <w:t xml:space="preserve"> Tri Purusha. </w:t>
      </w:r>
      <w:r w:rsidRPr="001630CC">
        <w:rPr>
          <w:rFonts w:ascii="Cambria" w:eastAsia="Times New Roman" w:hAnsi="Cambria"/>
          <w:i/>
          <w:color w:val="auto"/>
        </w:rPr>
        <w:t>Purusha</w:t>
      </w:r>
      <w:r w:rsidRPr="001630CC">
        <w:rPr>
          <w:rFonts w:ascii="Cambria" w:eastAsia="Times New Roman" w:hAnsi="Cambria"/>
          <w:color w:val="auto"/>
        </w:rPr>
        <w:t xml:space="preserve"> </w:t>
      </w:r>
      <w:proofErr w:type="spellStart"/>
      <w:r w:rsidRPr="001630CC">
        <w:rPr>
          <w:rFonts w:ascii="Cambria" w:eastAsia="Times New Roman" w:hAnsi="Cambria"/>
          <w:color w:val="auto"/>
        </w:rPr>
        <w:t>berarti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kedudukan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berasal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kata “</w:t>
      </w:r>
      <w:proofErr w:type="spellStart"/>
      <w:r w:rsidRPr="001630CC">
        <w:rPr>
          <w:rFonts w:ascii="Cambria" w:eastAsia="Times New Roman" w:hAnsi="Cambria"/>
          <w:color w:val="auto"/>
        </w:rPr>
        <w:t>pura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yaitu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kedudukan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kedudukan</w:t>
      </w:r>
      <w:proofErr w:type="spellEnd"/>
      <w:r w:rsidRPr="001630CC">
        <w:rPr>
          <w:rFonts w:ascii="Cambria" w:eastAsia="Times New Roman" w:hAnsi="Cambria"/>
          <w:color w:val="auto"/>
        </w:rPr>
        <w:t xml:space="preserve"> paling </w:t>
      </w:r>
      <w:proofErr w:type="spellStart"/>
      <w:r w:rsidRPr="001630CC">
        <w:rPr>
          <w:rFonts w:ascii="Cambria" w:eastAsia="Times New Roman" w:hAnsi="Cambria"/>
          <w:color w:val="auto"/>
        </w:rPr>
        <w:t>akhir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karana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sharira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kembali</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kesempurnaan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sifat</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kualitasnya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perjalanan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mencari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cahaya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ketuhanan</w:t>
      </w:r>
      <w:proofErr w:type="spellEnd"/>
      <w:r w:rsidRPr="001630CC">
        <w:rPr>
          <w:rFonts w:ascii="Cambria" w:eastAsia="Times New Roman" w:hAnsi="Cambria"/>
          <w:color w:val="auto"/>
        </w:rPr>
        <w:t>.</w:t>
      </w:r>
    </w:p>
    <w:p w:rsidR="00371366" w:rsidRDefault="00FC2143" w:rsidP="00371366">
      <w:pPr>
        <w:pStyle w:val="Default"/>
        <w:spacing w:line="360" w:lineRule="auto"/>
        <w:ind w:firstLine="426"/>
        <w:jc w:val="both"/>
        <w:rPr>
          <w:rFonts w:ascii="Cambria" w:eastAsia="Times New Roman" w:hAnsi="Cambria"/>
          <w:color w:val="auto"/>
        </w:rPr>
      </w:pPr>
      <w:r w:rsidRPr="001630CC">
        <w:rPr>
          <w:rFonts w:ascii="Cambria" w:eastAsia="Times New Roman" w:hAnsi="Cambria"/>
          <w:color w:val="auto"/>
        </w:rPr>
        <w:t xml:space="preserve">Pada </w:t>
      </w:r>
      <w:proofErr w:type="spellStart"/>
      <w:r w:rsidRPr="001630CC">
        <w:rPr>
          <w:rFonts w:ascii="Cambria" w:eastAsia="Times New Roman" w:hAnsi="Cambria"/>
          <w:color w:val="auto"/>
        </w:rPr>
        <w:t>taraf</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kesadaran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tidak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menduakannya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disinilah</w:t>
      </w:r>
      <w:proofErr w:type="spellEnd"/>
      <w:r w:rsidRPr="001630CC">
        <w:rPr>
          <w:rFonts w:ascii="Cambria" w:eastAsia="Times New Roman" w:hAnsi="Cambria"/>
          <w:color w:val="auto"/>
        </w:rPr>
        <w:t xml:space="preserve"> Brahma </w:t>
      </w:r>
      <w:proofErr w:type="spellStart"/>
      <w:r w:rsidRPr="001630CC">
        <w:rPr>
          <w:rFonts w:ascii="Cambria" w:eastAsia="Times New Roman" w:hAnsi="Cambria"/>
          <w:color w:val="auto"/>
        </w:rPr>
        <w: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menerangi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Kerukunan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menurut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konsep</w:t>
      </w:r>
      <w:proofErr w:type="spellEnd"/>
      <w:r w:rsidRPr="001630CC">
        <w:rPr>
          <w:rFonts w:ascii="Cambria" w:eastAsia="Times New Roman" w:hAnsi="Cambria"/>
          <w:color w:val="auto"/>
        </w:rPr>
        <w:t xml:space="preserve"> Hindu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akibat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saling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menghormati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menempuh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atau</w:t>
      </w:r>
      <w:proofErr w:type="spellEnd"/>
      <w:r w:rsidRPr="001630CC">
        <w:rPr>
          <w:rFonts w:ascii="Cambria" w:eastAsia="Times New Roman" w:hAnsi="Cambria"/>
          <w:color w:val="auto"/>
        </w:rPr>
        <w:t xml:space="preserve"> agama </w:t>
      </w:r>
      <w:proofErr w:type="spellStart"/>
      <w:r w:rsidRPr="001630CC">
        <w:rPr>
          <w:rFonts w:ascii="Cambria" w:eastAsia="Times New Roman" w:hAnsi="Cambria"/>
          <w:color w:val="auto"/>
        </w:rPr>
        <w:t>masing-masing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mencapai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tujuan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akhirnya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yaitu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pencapaian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Ketuhanan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Maha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Esa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Konsep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dilandasi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sebuah</w:t>
      </w:r>
      <w:proofErr w:type="spellEnd"/>
      <w:r w:rsidRPr="001630CC">
        <w:rPr>
          <w:rFonts w:ascii="Cambria" w:eastAsia="Times New Roman" w:hAnsi="Cambria"/>
          <w:color w:val="auto"/>
        </w:rPr>
        <w:t xml:space="preserve"> sloka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Bhagavad Gita: “</w:t>
      </w:r>
      <w:r w:rsidRPr="001630CC">
        <w:rPr>
          <w:rFonts w:ascii="Cambria" w:eastAsia="Times New Roman" w:hAnsi="Cambria"/>
          <w:i/>
          <w:color w:val="auto"/>
        </w:rPr>
        <w:t xml:space="preserve">Ye </w:t>
      </w:r>
      <w:proofErr w:type="spellStart"/>
      <w:r w:rsidRPr="001630CC">
        <w:rPr>
          <w:rFonts w:ascii="Cambria" w:eastAsia="Times New Roman" w:hAnsi="Cambria"/>
          <w:i/>
          <w:color w:val="auto"/>
        </w:rPr>
        <w:t>yatha</w:t>
      </w:r>
      <w:proofErr w:type="spellEnd"/>
      <w:r w:rsidRPr="001630CC">
        <w:rPr>
          <w:rFonts w:ascii="Cambria" w:eastAsia="Times New Roman" w:hAnsi="Cambria"/>
          <w:i/>
          <w:color w:val="auto"/>
        </w:rPr>
        <w:t xml:space="preserve"> mam </w:t>
      </w:r>
      <w:proofErr w:type="spellStart"/>
      <w:r w:rsidRPr="001630CC">
        <w:rPr>
          <w:rFonts w:ascii="Cambria" w:eastAsia="Times New Roman" w:hAnsi="Cambria"/>
          <w:i/>
          <w:color w:val="auto"/>
        </w:rPr>
        <w:t>prapadyante</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tanis</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tathai</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va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bhajamy</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aham</w:t>
      </w:r>
      <w:proofErr w:type="spellEnd"/>
      <w:r w:rsidRPr="001630CC">
        <w:rPr>
          <w:rFonts w:ascii="Cambria" w:eastAsia="Times New Roman" w:hAnsi="Cambria"/>
          <w:i/>
          <w:color w:val="auto"/>
        </w:rPr>
        <w:t xml:space="preserve"> </w:t>
      </w:r>
      <w:r w:rsidRPr="001630CC">
        <w:rPr>
          <w:rFonts w:ascii="Cambria" w:eastAsia="Times New Roman" w:hAnsi="Cambria"/>
          <w:i/>
          <w:color w:val="auto"/>
        </w:rPr>
        <w:t xml:space="preserve">mama </w:t>
      </w:r>
      <w:proofErr w:type="spellStart"/>
      <w:r w:rsidRPr="001630CC">
        <w:rPr>
          <w:rFonts w:ascii="Cambria" w:eastAsia="Times New Roman" w:hAnsi="Cambria"/>
          <w:i/>
          <w:color w:val="auto"/>
        </w:rPr>
        <w:t>vartma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muvartante</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manusyah</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partha</w:t>
      </w:r>
      <w:proofErr w:type="spellEnd"/>
      <w:r w:rsidRPr="001630CC">
        <w:rPr>
          <w:rFonts w:ascii="Cambria" w:eastAsia="Times New Roman" w:hAnsi="Cambria"/>
          <w:i/>
          <w:color w:val="auto"/>
        </w:rPr>
        <w:t xml:space="preserve">, </w:t>
      </w:r>
      <w:proofErr w:type="spellStart"/>
      <w:r w:rsidRPr="001630CC">
        <w:rPr>
          <w:rFonts w:ascii="Cambria" w:eastAsia="Times New Roman" w:hAnsi="Cambria"/>
          <w:i/>
          <w:color w:val="auto"/>
        </w:rPr>
        <w:t>sarvasah</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artinya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bagaimanapun</w:t>
      </w:r>
      <w:proofErr w:type="spellEnd"/>
      <w:r w:rsidRPr="001630CC">
        <w:rPr>
          <w:rFonts w:ascii="Cambria" w:eastAsia="Times New Roman" w:hAnsi="Cambria"/>
          <w:color w:val="auto"/>
        </w:rPr>
        <w:t xml:space="preserve"> orang-orang </w:t>
      </w:r>
      <w:proofErr w:type="spellStart"/>
      <w:r w:rsidRPr="001630CC">
        <w:rPr>
          <w:rFonts w:ascii="Cambria" w:eastAsia="Times New Roman" w:hAnsi="Cambria"/>
          <w:color w:val="auto"/>
        </w:rPr>
        <w:t>memuja</w:t>
      </w:r>
      <w:proofErr w:type="spellEnd"/>
      <w:r w:rsidRPr="001630CC">
        <w:rPr>
          <w:rFonts w:ascii="Cambria" w:eastAsia="Times New Roman" w:hAnsi="Cambria"/>
          <w:color w:val="auto"/>
        </w:rPr>
        <w:t xml:space="preserve">-Ku,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sama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juga </w:t>
      </w:r>
      <w:proofErr w:type="spellStart"/>
      <w:r w:rsidRPr="001630CC">
        <w:rPr>
          <w:rFonts w:ascii="Cambria" w:eastAsia="Times New Roman" w:hAnsi="Cambria"/>
          <w:color w:val="auto"/>
        </w:rPr>
        <w:t>Aku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memenuhi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keinginan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mereka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Melalui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banyak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mengikuti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-Ku”</w:t>
      </w:r>
      <w:r w:rsidR="006413F7">
        <w:rPr>
          <w:rFonts w:ascii="Cambria" w:eastAsia="Times New Roman" w:hAnsi="Cambria"/>
          <w:color w:val="auto"/>
        </w:rPr>
        <w:t xml:space="preserve"> (</w:t>
      </w:r>
      <w:proofErr w:type="spellStart"/>
      <w:r w:rsidR="006413F7" w:rsidRPr="00612BEF">
        <w:rPr>
          <w:sz w:val="22"/>
          <w:szCs w:val="22"/>
        </w:rPr>
        <w:t>Yewangoe</w:t>
      </w:r>
      <w:proofErr w:type="spellEnd"/>
      <w:r w:rsidR="006413F7" w:rsidRPr="001630CC">
        <w:rPr>
          <w:rStyle w:val="FootnoteReference"/>
          <w:rFonts w:ascii="Cambria" w:eastAsia="Times New Roman" w:hAnsi="Cambria"/>
          <w:color w:val="auto"/>
        </w:rPr>
        <w:t xml:space="preserve"> </w:t>
      </w:r>
      <w:r w:rsidR="008C4755">
        <w:rPr>
          <w:rFonts w:ascii="Cambria" w:eastAsia="Times New Roman" w:hAnsi="Cambria"/>
          <w:color w:val="auto"/>
        </w:rPr>
        <w:t>, 2011)</w:t>
      </w:r>
    </w:p>
    <w:p w:rsidR="00371366" w:rsidRDefault="00FC2143" w:rsidP="00371366">
      <w:pPr>
        <w:pStyle w:val="Default"/>
        <w:spacing w:line="360" w:lineRule="auto"/>
        <w:ind w:firstLine="426"/>
        <w:jc w:val="both"/>
        <w:rPr>
          <w:rFonts w:ascii="Cambria" w:eastAsia="Times New Roman" w:hAnsi="Cambria"/>
          <w:color w:val="auto"/>
        </w:rPr>
      </w:pPr>
      <w:proofErr w:type="spellStart"/>
      <w:r w:rsidRPr="001630CC">
        <w:rPr>
          <w:rFonts w:ascii="Cambria" w:eastAsia="Times New Roman" w:hAnsi="Cambria"/>
          <w:color w:val="auto"/>
        </w:rPr>
        <w:t>Pernyataan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diatas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menjelaskan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banyak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bisa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ditempuh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menuju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semuanya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diperlakukan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walaupun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menempuh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berbeda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landasan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ajaran</w:t>
      </w:r>
      <w:proofErr w:type="spellEnd"/>
      <w:r w:rsidRPr="001630CC">
        <w:rPr>
          <w:rFonts w:ascii="Cambria" w:eastAsia="Times New Roman" w:hAnsi="Cambria"/>
          <w:color w:val="auto"/>
        </w:rPr>
        <w:t xml:space="preserve"> Hindu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membina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saling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menghormati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siapapun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menganut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jalan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berbeda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Intisari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substansi</w:t>
      </w:r>
      <w:proofErr w:type="spellEnd"/>
      <w:r w:rsidRPr="001630CC">
        <w:rPr>
          <w:rFonts w:ascii="Cambria" w:eastAsia="Times New Roman" w:hAnsi="Cambria"/>
          <w:color w:val="auto"/>
        </w:rPr>
        <w:t xml:space="preserve"> paling </w:t>
      </w:r>
      <w:proofErr w:type="spellStart"/>
      <w:r w:rsidRPr="001630CC">
        <w:rPr>
          <w:rFonts w:ascii="Cambria" w:eastAsia="Times New Roman" w:hAnsi="Cambria"/>
          <w:color w:val="auto"/>
        </w:rPr>
        <w:t>halus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ketuhanan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sendiri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diungkapkan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Chandpgya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Upanisad</w:t>
      </w:r>
      <w:proofErr w:type="spellEnd"/>
      <w:r w:rsidRPr="001630CC">
        <w:rPr>
          <w:rFonts w:ascii="Cambria" w:eastAsia="Times New Roman" w:hAnsi="Cambria"/>
          <w:color w:val="auto"/>
        </w:rPr>
        <w:t>: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merupakan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intisari</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halus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berada</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semuanya</w:t>
      </w:r>
      <w:proofErr w:type="spellEnd"/>
      <w:r w:rsidRPr="001630CC">
        <w:rPr>
          <w:rFonts w:ascii="Cambria" w:eastAsia="Times New Roman" w:hAnsi="Cambria"/>
          <w:color w:val="auto"/>
        </w:rPr>
        <w:t xml:space="preserve"> di dunia, </w:t>
      </w:r>
      <w:proofErr w:type="spellStart"/>
      <w:r w:rsidRPr="001630CC">
        <w:rPr>
          <w:rFonts w:ascii="Cambria" w:eastAsia="Times New Roman" w:hAnsi="Cambria"/>
          <w:color w:val="auto"/>
        </w:rPr>
        <w:t>sama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seperti</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dirinya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sendiri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jengkal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semesta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mengandung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intisari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ketuhanan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sangat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halus</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mulia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patutlah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bersikap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saling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menghormati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antar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sesama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tanpa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membedakan</w:t>
      </w:r>
      <w:proofErr w:type="spellEnd"/>
      <w:r w:rsidRPr="001630CC">
        <w:rPr>
          <w:rFonts w:ascii="Cambria" w:eastAsia="Times New Roman" w:hAnsi="Cambria"/>
          <w:color w:val="auto"/>
        </w:rPr>
        <w:t xml:space="preserve"> agama dan </w:t>
      </w:r>
      <w:proofErr w:type="spellStart"/>
      <w:r w:rsidRPr="001630CC">
        <w:rPr>
          <w:rFonts w:ascii="Cambria" w:eastAsia="Times New Roman" w:hAnsi="Cambria"/>
          <w:color w:val="auto"/>
        </w:rPr>
        <w:t>golongan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landasan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pembentukan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struktur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sosial</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menampung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perbedaan</w:t>
      </w:r>
      <w:proofErr w:type="spellEnd"/>
      <w:r w:rsidRPr="001630CC">
        <w:rPr>
          <w:rFonts w:ascii="Cambria" w:eastAsia="Times New Roman" w:hAnsi="Cambria"/>
          <w:color w:val="auto"/>
        </w:rPr>
        <w:t xml:space="preserve"> agama </w:t>
      </w:r>
      <w:proofErr w:type="spellStart"/>
      <w:r w:rsidRPr="001630CC">
        <w:rPr>
          <w:rFonts w:ascii="Cambria" w:eastAsia="Times New Roman" w:hAnsi="Cambria"/>
          <w:color w:val="auto"/>
        </w:rPr>
        <w:t>atas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saling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menghargai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menghormati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Atas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dasar</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pula </w:t>
      </w:r>
      <w:proofErr w:type="spellStart"/>
      <w:r w:rsidRPr="001630CC">
        <w:rPr>
          <w:rFonts w:ascii="Cambria" w:eastAsia="Times New Roman" w:hAnsi="Cambria"/>
          <w:color w:val="auto"/>
        </w:rPr>
        <w:t>dapat</w:t>
      </w:r>
      <w:proofErr w:type="spellEnd"/>
      <w:r w:rsidRPr="001630CC">
        <w:rPr>
          <w:rFonts w:ascii="Cambria" w:eastAsia="Times New Roman" w:hAnsi="Cambria"/>
          <w:color w:val="auto"/>
        </w:rPr>
        <w:t xml:space="preserve"> di tata </w:t>
      </w:r>
      <w:proofErr w:type="spellStart"/>
      <w:r w:rsidRPr="001630CC">
        <w:rPr>
          <w:rFonts w:ascii="Cambria" w:eastAsia="Times New Roman" w:hAnsi="Cambria"/>
          <w:color w:val="auto"/>
        </w:rPr>
        <w:t>kebersamaan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hidup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bernegara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suasana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kerukunan</w:t>
      </w:r>
      <w:proofErr w:type="spellEnd"/>
      <w:r w:rsidRPr="001630CC">
        <w:rPr>
          <w:rFonts w:ascii="Cambria" w:eastAsia="Times New Roman" w:hAnsi="Cambria"/>
          <w:color w:val="auto"/>
        </w:rPr>
        <w:t xml:space="preserve">. </w:t>
      </w:r>
    </w:p>
    <w:p w:rsidR="00371366" w:rsidRDefault="00FC2143" w:rsidP="00371366">
      <w:pPr>
        <w:pStyle w:val="Default"/>
        <w:spacing w:line="360" w:lineRule="auto"/>
        <w:ind w:firstLine="426"/>
        <w:jc w:val="both"/>
        <w:rPr>
          <w:rFonts w:ascii="Cambria" w:eastAsia="Times New Roman" w:hAnsi="Cambria"/>
          <w:color w:val="auto"/>
        </w:rPr>
      </w:pP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percakapan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Bhagawad</w:t>
      </w:r>
      <w:proofErr w:type="spellEnd"/>
      <w:r w:rsidRPr="001630CC">
        <w:rPr>
          <w:rFonts w:ascii="Cambria" w:eastAsia="Times New Roman" w:hAnsi="Cambria"/>
          <w:color w:val="auto"/>
        </w:rPr>
        <w:t xml:space="preserve"> Gita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pila </w:t>
      </w:r>
      <w:proofErr w:type="spellStart"/>
      <w:r w:rsidRPr="001630CC">
        <w:rPr>
          <w:rFonts w:ascii="Cambria" w:eastAsia="Times New Roman" w:hAnsi="Cambria"/>
          <w:color w:val="auto"/>
        </w:rPr>
        <w:t>dinyatakan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persembahan</w:t>
      </w:r>
      <w:proofErr w:type="spellEnd"/>
      <w:r w:rsidRPr="001630CC">
        <w:rPr>
          <w:rFonts w:ascii="Cambria" w:eastAsia="Times New Roman" w:hAnsi="Cambria"/>
          <w:color w:val="auto"/>
        </w:rPr>
        <w:t xml:space="preserve"> </w:t>
      </w:r>
      <w:r w:rsidRPr="001630CC">
        <w:rPr>
          <w:rFonts w:ascii="Cambria" w:eastAsia="Times New Roman" w:hAnsi="Cambria"/>
          <w:color w:val="auto"/>
        </w:rPr>
        <w:lastRenderedPageBreak/>
        <w:t xml:space="preserve">yang paling </w:t>
      </w:r>
      <w:proofErr w:type="spellStart"/>
      <w:r w:rsidRPr="001630CC">
        <w:rPr>
          <w:rFonts w:ascii="Cambria" w:eastAsia="Times New Roman" w:hAnsi="Cambria"/>
          <w:color w:val="auto"/>
        </w:rPr>
        <w:t>tinggi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nilainya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semua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yadnya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mempersembahkan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pikiran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mawas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melakukan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terbebas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ego (</w:t>
      </w:r>
      <w:proofErr w:type="spellStart"/>
      <w:r w:rsidRPr="001630CC">
        <w:rPr>
          <w:rFonts w:ascii="Cambria" w:eastAsia="Times New Roman" w:hAnsi="Cambria"/>
          <w:color w:val="auto"/>
        </w:rPr>
        <w:t>alam</w:t>
      </w:r>
      <w:proofErr w:type="spellEnd"/>
      <w:r w:rsidRPr="001630CC">
        <w:rPr>
          <w:rFonts w:ascii="Cambria" w:eastAsia="Times New Roman" w:hAnsi="Cambria"/>
          <w:color w:val="auto"/>
        </w:rPr>
        <w:t xml:space="preserve"> rasa). Ego dan </w:t>
      </w:r>
      <w:proofErr w:type="spellStart"/>
      <w:r w:rsidRPr="001630CC">
        <w:rPr>
          <w:rFonts w:ascii="Cambria" w:eastAsia="Times New Roman" w:hAnsi="Cambria"/>
          <w:color w:val="auto"/>
        </w:rPr>
        <w:t>pikiran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adalah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penyebab</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segala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bentuk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kerusuhan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Kalau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mampu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melepaskan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pikiran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mawas</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barulah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sampai</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tataran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budi</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demikian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lingkungan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sosialnya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dianggap</w:t>
      </w:r>
      <w:proofErr w:type="spellEnd"/>
      <w:r w:rsidRPr="001630CC">
        <w:rPr>
          <w:rFonts w:ascii="Cambria" w:eastAsia="Times New Roman" w:hAnsi="Cambria"/>
          <w:color w:val="auto"/>
        </w:rPr>
        <w:t xml:space="preserve"> orang yang </w:t>
      </w:r>
      <w:proofErr w:type="spellStart"/>
      <w:r w:rsidRPr="001630CC">
        <w:rPr>
          <w:rFonts w:ascii="Cambria" w:eastAsia="Times New Roman" w:hAnsi="Cambria"/>
          <w:color w:val="auto"/>
        </w:rPr>
        <w:t>arif</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bijaksana</w:t>
      </w:r>
      <w:proofErr w:type="spellEnd"/>
      <w:r w:rsidRPr="001630CC">
        <w:rPr>
          <w:rFonts w:ascii="Cambria" w:eastAsia="Times New Roman" w:hAnsi="Cambria"/>
          <w:color w:val="auto"/>
        </w:rPr>
        <w:t>.</w:t>
      </w:r>
    </w:p>
    <w:p w:rsidR="00371366" w:rsidRPr="000F7D7E" w:rsidRDefault="00FC2143" w:rsidP="000F7D7E">
      <w:pPr>
        <w:pStyle w:val="Default"/>
        <w:spacing w:line="360" w:lineRule="auto"/>
        <w:ind w:firstLine="426"/>
        <w:jc w:val="both"/>
        <w:rPr>
          <w:rFonts w:ascii="Cambria" w:eastAsia="Times New Roman" w:hAnsi="Cambria"/>
          <w:color w:val="auto"/>
        </w:rPr>
      </w:pPr>
      <w:r w:rsidRPr="001630CC">
        <w:rPr>
          <w:rFonts w:ascii="Cambria" w:eastAsia="Times New Roman" w:hAnsi="Cambria"/>
          <w:color w:val="auto"/>
        </w:rPr>
        <w:t xml:space="preserve">Hindu </w:t>
      </w:r>
      <w:proofErr w:type="spellStart"/>
      <w:r w:rsidRPr="001630CC">
        <w:rPr>
          <w:rFonts w:ascii="Cambria" w:eastAsia="Times New Roman" w:hAnsi="Cambria"/>
          <w:color w:val="auto"/>
        </w:rPr>
        <w:t>mengajarkan</w:t>
      </w:r>
      <w:proofErr w:type="spellEnd"/>
      <w:r w:rsidRPr="001630CC">
        <w:rPr>
          <w:rFonts w:ascii="Cambria" w:eastAsia="Times New Roman" w:hAnsi="Cambria"/>
          <w:color w:val="auto"/>
        </w:rPr>
        <w:t xml:space="preserve"> dan </w:t>
      </w:r>
      <w:proofErr w:type="spellStart"/>
      <w:r w:rsidRPr="001630CC">
        <w:rPr>
          <w:rFonts w:ascii="Cambria" w:eastAsia="Times New Roman" w:hAnsi="Cambria"/>
          <w:color w:val="auto"/>
        </w:rPr>
        <w:t>mengutamakan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tingkat</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pencapaian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kesadaran</w:t>
      </w:r>
      <w:proofErr w:type="spellEnd"/>
      <w:r w:rsidRPr="001630CC">
        <w:rPr>
          <w:rFonts w:ascii="Cambria" w:eastAsia="Times New Roman" w:hAnsi="Cambria"/>
          <w:color w:val="auto"/>
        </w:rPr>
        <w:t xml:space="preserve"> pada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manusia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Jika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kesadaran</w:t>
      </w:r>
      <w:proofErr w:type="spellEnd"/>
      <w:r w:rsidRPr="001630CC">
        <w:rPr>
          <w:rFonts w:ascii="Cambria" w:eastAsia="Times New Roman" w:hAnsi="Cambria"/>
          <w:color w:val="auto"/>
        </w:rPr>
        <w:t xml:space="preserve"> yang </w:t>
      </w:r>
      <w:proofErr w:type="spellStart"/>
      <w:r w:rsidRPr="001630CC">
        <w:rPr>
          <w:rFonts w:ascii="Cambria" w:eastAsia="Times New Roman" w:hAnsi="Cambria"/>
          <w:color w:val="auto"/>
        </w:rPr>
        <w:t>lebih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tinggi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telah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tercapai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kerukunan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terbentuk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sendirinya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sebagai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buah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sosialisasi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dari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kasih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sayang</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Setiap</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insan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diminta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untuk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melaksanakan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hal</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ini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dengan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cara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menempuh</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perjalanan</w:t>
      </w:r>
      <w:proofErr w:type="spellEnd"/>
      <w:r w:rsidRPr="001630CC">
        <w:rPr>
          <w:rFonts w:ascii="Cambria" w:eastAsia="Times New Roman" w:hAnsi="Cambria"/>
          <w:color w:val="auto"/>
        </w:rPr>
        <w:t xml:space="preserve"> esoteric, </w:t>
      </w:r>
      <w:proofErr w:type="spellStart"/>
      <w:r w:rsidRPr="001630CC">
        <w:rPr>
          <w:rFonts w:ascii="Cambria" w:eastAsia="Times New Roman" w:hAnsi="Cambria"/>
          <w:color w:val="auto"/>
        </w:rPr>
        <w:t>yaitu</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penjelmaan</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masuk</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kedalam</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diri</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bahasa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jawa</w:t>
      </w:r>
      <w:proofErr w:type="spellEnd"/>
      <w:r w:rsidRPr="001630CC">
        <w:rPr>
          <w:rFonts w:ascii="Cambria" w:eastAsia="Times New Roman" w:hAnsi="Cambria"/>
          <w:color w:val="auto"/>
        </w:rPr>
        <w:t xml:space="preserve">: </w:t>
      </w:r>
      <w:proofErr w:type="spellStart"/>
      <w:r w:rsidRPr="001630CC">
        <w:rPr>
          <w:rFonts w:ascii="Cambria" w:eastAsia="Times New Roman" w:hAnsi="Cambria"/>
          <w:color w:val="auto"/>
        </w:rPr>
        <w:t>ngalakoni</w:t>
      </w:r>
      <w:proofErr w:type="spellEnd"/>
      <w:r w:rsidRPr="001630CC">
        <w:rPr>
          <w:rFonts w:ascii="Cambria" w:eastAsia="Times New Roman" w:hAnsi="Cambria"/>
          <w:color w:val="auto"/>
        </w:rPr>
        <w:t>)</w:t>
      </w:r>
      <w:r>
        <w:rPr>
          <w:rFonts w:ascii="Cambria" w:eastAsia="Times New Roman" w:hAnsi="Cambria"/>
          <w:color w:val="auto"/>
        </w:rPr>
        <w:t xml:space="preserve"> </w:t>
      </w:r>
      <w:r w:rsidRPr="00FC2143">
        <w:rPr>
          <w:rFonts w:ascii="Cambria" w:eastAsia="Times New Roman" w:hAnsi="Cambria"/>
          <w:color w:val="auto"/>
        </w:rPr>
        <w:t>(</w:t>
      </w:r>
      <w:proofErr w:type="spellStart"/>
      <w:r w:rsidRPr="00FC2143">
        <w:rPr>
          <w:rFonts w:ascii="Cambria" w:hAnsi="Cambria"/>
        </w:rPr>
        <w:t>Yewango</w:t>
      </w:r>
      <w:r w:rsidRPr="00FC2143">
        <w:rPr>
          <w:rFonts w:ascii="Cambria" w:hAnsi="Cambria"/>
        </w:rPr>
        <w:t>e</w:t>
      </w:r>
      <w:proofErr w:type="spellEnd"/>
      <w:r w:rsidRPr="00FC2143">
        <w:rPr>
          <w:rFonts w:ascii="Cambria" w:hAnsi="Cambria"/>
        </w:rPr>
        <w:t>, 2011)</w:t>
      </w:r>
      <w:r w:rsidRPr="00FC2143">
        <w:rPr>
          <w:rFonts w:ascii="Cambria" w:eastAsia="Times New Roman" w:hAnsi="Cambria"/>
          <w:color w:val="auto"/>
        </w:rPr>
        <w:t>.</w:t>
      </w:r>
    </w:p>
    <w:p w:rsidR="00371366" w:rsidRDefault="00FC2143" w:rsidP="00371366">
      <w:pPr>
        <w:spacing w:before="0" w:beforeAutospacing="0" w:after="0" w:afterAutospacing="0" w:line="360" w:lineRule="auto"/>
        <w:ind w:left="0"/>
        <w:jc w:val="both"/>
        <w:rPr>
          <w:rFonts w:ascii="Cambria" w:hAnsi="Cambria"/>
          <w:b/>
          <w:color w:val="000000" w:themeColor="text1"/>
          <w:sz w:val="24"/>
          <w:szCs w:val="24"/>
        </w:rPr>
      </w:pPr>
      <w:r w:rsidRPr="001630CC">
        <w:rPr>
          <w:rFonts w:ascii="Cambria" w:hAnsi="Cambria"/>
          <w:b/>
          <w:color w:val="000000" w:themeColor="text1"/>
          <w:sz w:val="24"/>
          <w:szCs w:val="24"/>
        </w:rPr>
        <w:t xml:space="preserve">Sejarah </w:t>
      </w:r>
      <w:proofErr w:type="spellStart"/>
      <w:r w:rsidRPr="001630CC">
        <w:rPr>
          <w:rFonts w:ascii="Cambria" w:hAnsi="Cambria"/>
          <w:b/>
          <w:color w:val="000000" w:themeColor="text1"/>
          <w:sz w:val="24"/>
          <w:szCs w:val="24"/>
        </w:rPr>
        <w:t>Desa</w:t>
      </w:r>
      <w:proofErr w:type="spellEnd"/>
      <w:r w:rsidRPr="001630CC">
        <w:rPr>
          <w:rFonts w:ascii="Cambria" w:hAnsi="Cambria"/>
          <w:b/>
          <w:color w:val="000000" w:themeColor="text1"/>
          <w:sz w:val="24"/>
          <w:szCs w:val="24"/>
        </w:rPr>
        <w:t xml:space="preserve"> </w:t>
      </w:r>
      <w:proofErr w:type="spellStart"/>
      <w:r w:rsidRPr="001630CC">
        <w:rPr>
          <w:rFonts w:ascii="Cambria" w:hAnsi="Cambria"/>
          <w:b/>
          <w:color w:val="000000" w:themeColor="text1"/>
          <w:sz w:val="24"/>
          <w:szCs w:val="24"/>
        </w:rPr>
        <w:t>Mopuya</w:t>
      </w:r>
      <w:proofErr w:type="spellEnd"/>
      <w:r w:rsidRPr="001630CC">
        <w:rPr>
          <w:rFonts w:ascii="Cambria" w:hAnsi="Cambria"/>
          <w:b/>
          <w:color w:val="000000" w:themeColor="text1"/>
          <w:sz w:val="24"/>
          <w:szCs w:val="24"/>
        </w:rPr>
        <w:t xml:space="preserve"> </w:t>
      </w:r>
    </w:p>
    <w:p w:rsidR="00FB5C30" w:rsidRDefault="00FC2143" w:rsidP="00FB5C30">
      <w:pPr>
        <w:spacing w:before="0" w:beforeAutospacing="0" w:after="0" w:afterAutospacing="0" w:line="360" w:lineRule="auto"/>
        <w:ind w:left="0"/>
        <w:jc w:val="both"/>
        <w:rPr>
          <w:rFonts w:ascii="Cambria" w:hAnsi="Cambria"/>
          <w:color w:val="000000" w:themeColor="text1"/>
        </w:rPr>
      </w:pPr>
      <w:proofErr w:type="spellStart"/>
      <w:r w:rsidRPr="001630CC">
        <w:rPr>
          <w:rFonts w:ascii="Cambria" w:hAnsi="Cambria"/>
          <w:color w:val="000000" w:themeColor="text1"/>
        </w:rPr>
        <w:t>Desa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Mopuya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merupakan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daerah</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transmigrasi</w:t>
      </w:r>
      <w:proofErr w:type="spellEnd"/>
      <w:r w:rsidRPr="001630CC">
        <w:rPr>
          <w:rFonts w:ascii="Cambria" w:hAnsi="Cambria"/>
          <w:color w:val="000000" w:themeColor="text1"/>
        </w:rPr>
        <w:t xml:space="preserve"> yang </w:t>
      </w:r>
      <w:proofErr w:type="spellStart"/>
      <w:r w:rsidRPr="001630CC">
        <w:rPr>
          <w:rFonts w:ascii="Cambria" w:hAnsi="Cambria"/>
          <w:color w:val="000000" w:themeColor="text1"/>
        </w:rPr>
        <w:t>berada</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Provinsi</w:t>
      </w:r>
      <w:proofErr w:type="spellEnd"/>
      <w:r w:rsidRPr="001630CC">
        <w:rPr>
          <w:rFonts w:ascii="Cambria" w:hAnsi="Cambria"/>
          <w:color w:val="000000" w:themeColor="text1"/>
        </w:rPr>
        <w:t xml:space="preserve"> Sulawesi Utara, </w:t>
      </w:r>
      <w:proofErr w:type="spellStart"/>
      <w:r w:rsidRPr="001630CC">
        <w:rPr>
          <w:rFonts w:ascii="Cambria" w:hAnsi="Cambria"/>
          <w:color w:val="000000" w:themeColor="text1"/>
        </w:rPr>
        <w:t>Kabupaten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Bolaang</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Mongondow</w:t>
      </w:r>
      <w:proofErr w:type="spellEnd"/>
      <w:r w:rsidRPr="001630CC">
        <w:rPr>
          <w:rFonts w:ascii="Cambria" w:hAnsi="Cambria"/>
          <w:color w:val="000000" w:themeColor="text1"/>
        </w:rPr>
        <w:t xml:space="preserve">. Ada </w:t>
      </w:r>
      <w:proofErr w:type="spellStart"/>
      <w:r w:rsidRPr="001630CC">
        <w:rPr>
          <w:rFonts w:ascii="Cambria" w:hAnsi="Cambria"/>
          <w:color w:val="000000" w:themeColor="text1"/>
        </w:rPr>
        <w:t>empat</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gelombang</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transmigrasi</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Desa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Mopuya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yaitu</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1972 </w:t>
      </w:r>
      <w:proofErr w:type="spellStart"/>
      <w:r w:rsidRPr="001630CC">
        <w:rPr>
          <w:rFonts w:ascii="Cambria" w:hAnsi="Cambria"/>
          <w:color w:val="000000" w:themeColor="text1"/>
        </w:rPr>
        <w:t>dengan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jumlah</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Kepala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Keluarga</w:t>
      </w:r>
      <w:proofErr w:type="spellEnd"/>
      <w:r w:rsidRPr="001630CC">
        <w:rPr>
          <w:rFonts w:ascii="Cambria" w:hAnsi="Cambria"/>
          <w:color w:val="000000" w:themeColor="text1"/>
        </w:rPr>
        <w:t xml:space="preserve"> 100,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1973 </w:t>
      </w:r>
      <w:proofErr w:type="spellStart"/>
      <w:r w:rsidRPr="001630CC">
        <w:rPr>
          <w:rFonts w:ascii="Cambria" w:hAnsi="Cambria"/>
          <w:color w:val="000000" w:themeColor="text1"/>
        </w:rPr>
        <w:t>dengan</w:t>
      </w:r>
      <w:proofErr w:type="spellEnd"/>
      <w:r w:rsidRPr="001630CC">
        <w:rPr>
          <w:rFonts w:ascii="Cambria" w:hAnsi="Cambria"/>
          <w:color w:val="000000" w:themeColor="text1"/>
        </w:rPr>
        <w:t xml:space="preserve"> 300 </w:t>
      </w:r>
      <w:proofErr w:type="spellStart"/>
      <w:r w:rsidRPr="001630CC">
        <w:rPr>
          <w:rFonts w:ascii="Cambria" w:hAnsi="Cambria"/>
          <w:color w:val="000000" w:themeColor="text1"/>
        </w:rPr>
        <w:t>kepala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keluarga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1974 100 </w:t>
      </w:r>
      <w:proofErr w:type="spellStart"/>
      <w:r w:rsidRPr="001630CC">
        <w:rPr>
          <w:rFonts w:ascii="Cambria" w:hAnsi="Cambria"/>
          <w:color w:val="000000" w:themeColor="text1"/>
        </w:rPr>
        <w:t>kepala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keluarga</w:t>
      </w:r>
      <w:proofErr w:type="spellEnd"/>
      <w:r w:rsidRPr="001630CC">
        <w:rPr>
          <w:rFonts w:ascii="Cambria" w:hAnsi="Cambria"/>
          <w:color w:val="000000" w:themeColor="text1"/>
        </w:rPr>
        <w:t xml:space="preserve">, dan di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1975 </w:t>
      </w:r>
      <w:proofErr w:type="spellStart"/>
      <w:r w:rsidRPr="001630CC">
        <w:rPr>
          <w:rFonts w:ascii="Cambria" w:hAnsi="Cambria"/>
          <w:color w:val="000000" w:themeColor="text1"/>
        </w:rPr>
        <w:t>yaitu</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dengan</w:t>
      </w:r>
      <w:proofErr w:type="spellEnd"/>
      <w:r w:rsidRPr="001630CC">
        <w:rPr>
          <w:rFonts w:ascii="Cambria" w:hAnsi="Cambria"/>
          <w:color w:val="000000" w:themeColor="text1"/>
        </w:rPr>
        <w:t xml:space="preserve"> 100 </w:t>
      </w:r>
      <w:proofErr w:type="spellStart"/>
      <w:r w:rsidRPr="001630CC">
        <w:rPr>
          <w:rFonts w:ascii="Cambria" w:hAnsi="Cambria"/>
          <w:color w:val="000000" w:themeColor="text1"/>
        </w:rPr>
        <w:t>kepala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keluarga</w:t>
      </w:r>
      <w:proofErr w:type="spellEnd"/>
      <w:r w:rsidRPr="001630CC">
        <w:rPr>
          <w:rFonts w:ascii="Cambria" w:hAnsi="Cambria"/>
          <w:color w:val="000000" w:themeColor="text1"/>
        </w:rPr>
        <w:t xml:space="preserve">. Pada </w:t>
      </w:r>
      <w:proofErr w:type="spellStart"/>
      <w:r w:rsidRPr="001630CC">
        <w:rPr>
          <w:rFonts w:ascii="Cambria" w:hAnsi="Cambria"/>
          <w:color w:val="000000" w:themeColor="text1"/>
        </w:rPr>
        <w:t>gelombang</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keempat</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ini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merupakan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transmigrasi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dari</w:t>
      </w:r>
      <w:proofErr w:type="spellEnd"/>
      <w:r w:rsidRPr="001630CC">
        <w:rPr>
          <w:rFonts w:ascii="Cambria" w:hAnsi="Cambria"/>
          <w:color w:val="000000" w:themeColor="text1"/>
        </w:rPr>
        <w:t xml:space="preserve"> Bali.</w:t>
      </w:r>
      <w:r w:rsidR="00FB5C30">
        <w:rPr>
          <w:rFonts w:ascii="Cambria" w:hAnsi="Cambria"/>
          <w:color w:val="000000" w:themeColor="text1"/>
        </w:rPr>
        <w:t xml:space="preserve"> </w:t>
      </w:r>
      <w:proofErr w:type="spellStart"/>
      <w:r w:rsidR="00FB5C30" w:rsidRPr="001630CC">
        <w:rPr>
          <w:rFonts w:ascii="Cambria" w:hAnsi="Cambria"/>
          <w:color w:val="000000" w:themeColor="text1"/>
        </w:rPr>
        <w:t>Kebutuhan</w:t>
      </w:r>
      <w:proofErr w:type="spellEnd"/>
      <w:r w:rsidR="00FB5C30" w:rsidRPr="001630CC">
        <w:rPr>
          <w:rFonts w:ascii="Cambria" w:hAnsi="Cambria"/>
          <w:color w:val="000000" w:themeColor="text1"/>
        </w:rPr>
        <w:t xml:space="preserve"> </w:t>
      </w:r>
      <w:proofErr w:type="spellStart"/>
      <w:r w:rsidRPr="001630CC">
        <w:rPr>
          <w:rFonts w:ascii="Cambria" w:hAnsi="Cambria"/>
          <w:color w:val="000000" w:themeColor="text1"/>
        </w:rPr>
        <w:t>sehari-hari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mereka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bercocok</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tanam</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jagung</w:t>
      </w:r>
      <w:proofErr w:type="spellEnd"/>
      <w:r w:rsidRPr="001630CC">
        <w:rPr>
          <w:rFonts w:ascii="Cambria" w:hAnsi="Cambria"/>
          <w:color w:val="000000" w:themeColor="text1"/>
        </w:rPr>
        <w:t xml:space="preserve"> dan </w:t>
      </w:r>
      <w:proofErr w:type="spellStart"/>
      <w:r w:rsidRPr="001630CC">
        <w:rPr>
          <w:rFonts w:ascii="Cambria" w:hAnsi="Cambria"/>
          <w:color w:val="000000" w:themeColor="text1"/>
        </w:rPr>
        <w:t>kedelai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Selain</w:t>
      </w:r>
      <w:proofErr w:type="spellEnd"/>
      <w:r w:rsidRPr="001630CC">
        <w:rPr>
          <w:rFonts w:ascii="Cambria" w:hAnsi="Cambria"/>
          <w:color w:val="000000" w:themeColor="text1"/>
        </w:rPr>
        <w:t xml:space="preserve"> orang </w:t>
      </w:r>
      <w:proofErr w:type="spellStart"/>
      <w:r w:rsidRPr="001630CC">
        <w:rPr>
          <w:rFonts w:ascii="Cambria" w:hAnsi="Cambria"/>
          <w:color w:val="000000" w:themeColor="text1"/>
        </w:rPr>
        <w:t>Jawa</w:t>
      </w:r>
      <w:proofErr w:type="spellEnd"/>
      <w:r w:rsidRPr="001630CC">
        <w:rPr>
          <w:rFonts w:ascii="Cambria" w:hAnsi="Cambria"/>
          <w:color w:val="000000" w:themeColor="text1"/>
        </w:rPr>
        <w:t xml:space="preserve">, di </w:t>
      </w:r>
      <w:hyperlink r:id="rId17" w:tooltip="Mopuya" w:history="1">
        <w:proofErr w:type="spellStart"/>
        <w:r w:rsidRPr="006413F7">
          <w:rPr>
            <w:rStyle w:val="Hyperlink"/>
            <w:rFonts w:ascii="Cambria" w:hAnsi="Cambria"/>
            <w:color w:val="000000" w:themeColor="text1"/>
            <w:u w:val="none"/>
          </w:rPr>
          <w:t>Mopuya</w:t>
        </w:r>
        <w:proofErr w:type="spellEnd"/>
      </w:hyperlink>
      <w:r w:rsidRPr="001630CC">
        <w:rPr>
          <w:rFonts w:ascii="Cambria" w:hAnsi="Cambria"/>
          <w:color w:val="000000" w:themeColor="text1"/>
        </w:rPr>
        <w:t xml:space="preserve"> juga </w:t>
      </w:r>
      <w:proofErr w:type="spellStart"/>
      <w:r w:rsidRPr="001630CC">
        <w:rPr>
          <w:rFonts w:ascii="Cambria" w:hAnsi="Cambria"/>
          <w:color w:val="000000" w:themeColor="text1"/>
        </w:rPr>
        <w:t>terdapat</w:t>
      </w:r>
      <w:proofErr w:type="spellEnd"/>
      <w:r w:rsidRPr="001630CC">
        <w:rPr>
          <w:rFonts w:ascii="Cambria" w:hAnsi="Cambria"/>
          <w:color w:val="000000" w:themeColor="text1"/>
        </w:rPr>
        <w:t xml:space="preserve"> orang Bali. </w:t>
      </w:r>
      <w:proofErr w:type="spellStart"/>
      <w:r w:rsidRPr="001630CC">
        <w:rPr>
          <w:rFonts w:ascii="Cambria" w:hAnsi="Cambria"/>
          <w:color w:val="000000" w:themeColor="text1"/>
        </w:rPr>
        <w:t>Warga</w:t>
      </w:r>
      <w:proofErr w:type="spellEnd"/>
      <w:r w:rsidRPr="001630CC">
        <w:rPr>
          <w:rFonts w:ascii="Cambria" w:hAnsi="Cambria"/>
          <w:color w:val="000000" w:themeColor="text1"/>
        </w:rPr>
        <w:t xml:space="preserve"> Bali </w:t>
      </w:r>
      <w:proofErr w:type="spellStart"/>
      <w:r w:rsidRPr="001630CC">
        <w:rPr>
          <w:rFonts w:ascii="Cambria" w:hAnsi="Cambria"/>
          <w:color w:val="000000" w:themeColor="text1"/>
        </w:rPr>
        <w:t>ini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mulai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banyak</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luar</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dari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daerahnya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setelah</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meletusnya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Gunung</w:t>
      </w:r>
      <w:proofErr w:type="spellEnd"/>
      <w:r w:rsidRPr="001630CC">
        <w:rPr>
          <w:rFonts w:ascii="Cambria" w:hAnsi="Cambria"/>
          <w:color w:val="000000" w:themeColor="text1"/>
        </w:rPr>
        <w:t xml:space="preserve"> Agung pada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1963.</w:t>
      </w:r>
    </w:p>
    <w:p w:rsidR="00FC2143" w:rsidRPr="001630CC" w:rsidRDefault="00FC2143" w:rsidP="00267FBF">
      <w:pPr>
        <w:pStyle w:val="NormalWeb"/>
        <w:spacing w:before="0" w:beforeAutospacing="0" w:after="0" w:afterAutospacing="0" w:line="360" w:lineRule="auto"/>
        <w:ind w:firstLine="426"/>
        <w:jc w:val="both"/>
        <w:rPr>
          <w:rFonts w:ascii="Cambria" w:hAnsi="Cambria"/>
          <w:color w:val="000000" w:themeColor="text1"/>
        </w:rPr>
      </w:pPr>
      <w:r w:rsidRPr="001630CC">
        <w:rPr>
          <w:rFonts w:ascii="Cambria" w:hAnsi="Cambria"/>
          <w:color w:val="000000" w:themeColor="text1"/>
        </w:rPr>
        <w:t xml:space="preserve">Masyarakat </w:t>
      </w:r>
      <w:proofErr w:type="spellStart"/>
      <w:r w:rsidRPr="001630CC">
        <w:rPr>
          <w:rFonts w:ascii="Cambria" w:hAnsi="Cambria"/>
          <w:color w:val="000000" w:themeColor="text1"/>
        </w:rPr>
        <w:t>terus</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membertahankan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simbol</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pluralisme</w:t>
      </w:r>
      <w:proofErr w:type="spellEnd"/>
      <w:r w:rsidRPr="001630CC">
        <w:rPr>
          <w:rFonts w:ascii="Cambria" w:hAnsi="Cambria"/>
          <w:color w:val="000000" w:themeColor="text1"/>
        </w:rPr>
        <w:t xml:space="preserve"> nan </w:t>
      </w:r>
      <w:proofErr w:type="spellStart"/>
      <w:r w:rsidRPr="001630CC">
        <w:rPr>
          <w:rFonts w:ascii="Cambria" w:hAnsi="Cambria"/>
          <w:color w:val="000000" w:themeColor="text1"/>
        </w:rPr>
        <w:t>unik</w:t>
      </w:r>
      <w:proofErr w:type="spellEnd"/>
      <w:r w:rsidRPr="001630CC">
        <w:rPr>
          <w:rFonts w:ascii="Cambria" w:hAnsi="Cambria"/>
          <w:color w:val="000000" w:themeColor="text1"/>
        </w:rPr>
        <w:t xml:space="preserve"> di </w:t>
      </w:r>
      <w:hyperlink r:id="rId18" w:tooltip="Mopuya" w:history="1">
        <w:proofErr w:type="spellStart"/>
        <w:r w:rsidRPr="006413F7">
          <w:rPr>
            <w:rStyle w:val="Hyperlink"/>
            <w:rFonts w:ascii="Cambria" w:hAnsi="Cambria"/>
            <w:color w:val="000000" w:themeColor="text1"/>
            <w:u w:val="none"/>
          </w:rPr>
          <w:t>Mopuya</w:t>
        </w:r>
        <w:proofErr w:type="spellEnd"/>
      </w:hyperlink>
      <w:r w:rsidRPr="006413F7">
        <w:rPr>
          <w:rFonts w:ascii="Cambria" w:hAnsi="Cambria"/>
          <w:color w:val="000000" w:themeColor="text1"/>
        </w:rPr>
        <w:t xml:space="preserve"> </w:t>
      </w:r>
      <w:r w:rsidRPr="001630CC">
        <w:rPr>
          <w:rFonts w:ascii="Cambria" w:hAnsi="Cambria"/>
          <w:color w:val="000000" w:themeColor="text1"/>
        </w:rPr>
        <w:t xml:space="preserve">Selatan </w:t>
      </w:r>
      <w:proofErr w:type="spellStart"/>
      <w:r w:rsidRPr="001630CC">
        <w:rPr>
          <w:rFonts w:ascii="Cambria" w:hAnsi="Cambria"/>
          <w:color w:val="000000" w:themeColor="text1"/>
        </w:rPr>
        <w:t>ini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Semua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pihak</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mulai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dari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anak-anak</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hingga</w:t>
      </w:r>
      <w:proofErr w:type="spellEnd"/>
      <w:r w:rsidRPr="001630CC">
        <w:rPr>
          <w:rFonts w:ascii="Cambria" w:hAnsi="Cambria"/>
          <w:color w:val="000000" w:themeColor="text1"/>
        </w:rPr>
        <w:t xml:space="preserve"> orang </w:t>
      </w:r>
      <w:proofErr w:type="spellStart"/>
      <w:r w:rsidRPr="001630CC">
        <w:rPr>
          <w:rFonts w:ascii="Cambria" w:hAnsi="Cambria"/>
          <w:color w:val="000000" w:themeColor="text1"/>
        </w:rPr>
        <w:t>dewasa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telah</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diajarkan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untuk</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hidup</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damai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tanpa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memandang</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perbedaan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Memberi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pesan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damai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bagi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tiap</w:t>
      </w:r>
      <w:proofErr w:type="spellEnd"/>
      <w:r w:rsidRPr="001630CC">
        <w:rPr>
          <w:rFonts w:ascii="Cambria" w:hAnsi="Cambria"/>
          <w:color w:val="000000" w:themeColor="text1"/>
        </w:rPr>
        <w:t xml:space="preserve"> orang yang </w:t>
      </w:r>
      <w:proofErr w:type="spellStart"/>
      <w:r w:rsidRPr="001630CC">
        <w:rPr>
          <w:rFonts w:ascii="Cambria" w:hAnsi="Cambria"/>
          <w:color w:val="000000" w:themeColor="text1"/>
        </w:rPr>
        <w:t>melihatnya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Pesan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damai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dari</w:t>
      </w:r>
      <w:proofErr w:type="spellEnd"/>
      <w:r w:rsidRPr="001630CC">
        <w:rPr>
          <w:rFonts w:ascii="Cambria" w:hAnsi="Cambria"/>
          <w:color w:val="000000" w:themeColor="text1"/>
        </w:rPr>
        <w:t xml:space="preserve"> </w:t>
      </w:r>
      <w:hyperlink r:id="rId19" w:tooltip="Mopuya" w:history="1">
        <w:proofErr w:type="spellStart"/>
        <w:r w:rsidRPr="006413F7">
          <w:rPr>
            <w:rStyle w:val="Hyperlink"/>
            <w:rFonts w:ascii="Cambria" w:hAnsi="Cambria"/>
            <w:color w:val="000000" w:themeColor="text1"/>
            <w:u w:val="none"/>
          </w:rPr>
          <w:t>Mopuya</w:t>
        </w:r>
        <w:proofErr w:type="spellEnd"/>
      </w:hyperlink>
      <w:r w:rsidR="006413F7">
        <w:rPr>
          <w:rFonts w:ascii="Cambria" w:hAnsi="Cambria"/>
          <w:color w:val="000000" w:themeColor="text1"/>
        </w:rPr>
        <w:t xml:space="preserve"> </w:t>
      </w:r>
      <w:proofErr w:type="spellStart"/>
      <w:r w:rsidRPr="001630CC">
        <w:rPr>
          <w:rFonts w:ascii="Cambria" w:hAnsi="Cambria"/>
          <w:color w:val="000000" w:themeColor="text1"/>
        </w:rPr>
        <w:t>untuk</w:t>
      </w:r>
      <w:proofErr w:type="spellEnd"/>
      <w:r w:rsidRPr="001630CC">
        <w:rPr>
          <w:rFonts w:ascii="Cambria" w:hAnsi="Cambria"/>
          <w:color w:val="000000" w:themeColor="text1"/>
        </w:rPr>
        <w:t xml:space="preserve"> Indonesia. </w:t>
      </w:r>
      <w:proofErr w:type="spellStart"/>
      <w:r w:rsidRPr="001630CC">
        <w:rPr>
          <w:rFonts w:ascii="Cambria" w:hAnsi="Cambria"/>
          <w:color w:val="000000" w:themeColor="text1"/>
        </w:rPr>
        <w:t>Dengan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kedamaian</w:t>
      </w:r>
      <w:proofErr w:type="spellEnd"/>
      <w:r w:rsidRPr="001630CC">
        <w:rPr>
          <w:rFonts w:ascii="Cambria" w:hAnsi="Cambria"/>
          <w:color w:val="000000" w:themeColor="text1"/>
        </w:rPr>
        <w:t xml:space="preserve"> yang </w:t>
      </w:r>
      <w:proofErr w:type="spellStart"/>
      <w:r w:rsidRPr="001630CC">
        <w:rPr>
          <w:rFonts w:ascii="Cambria" w:hAnsi="Cambria"/>
          <w:color w:val="000000" w:themeColor="text1"/>
        </w:rPr>
        <w:t>tercipta</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Mopuya</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sehingga</w:t>
      </w:r>
      <w:proofErr w:type="spellEnd"/>
      <w:r w:rsidRPr="001630CC">
        <w:rPr>
          <w:rFonts w:ascii="Cambria" w:hAnsi="Cambria"/>
          <w:color w:val="000000" w:themeColor="text1"/>
        </w:rPr>
        <w:t xml:space="preserve"> pada </w:t>
      </w:r>
      <w:proofErr w:type="spellStart"/>
      <w:r w:rsidRPr="001630CC">
        <w:rPr>
          <w:rFonts w:ascii="Cambria" w:hAnsi="Cambria"/>
          <w:color w:val="000000" w:themeColor="text1"/>
        </w:rPr>
        <w:t>tahun</w:t>
      </w:r>
      <w:proofErr w:type="spellEnd"/>
      <w:r w:rsidRPr="001630CC">
        <w:rPr>
          <w:rFonts w:ascii="Cambria" w:hAnsi="Cambria"/>
          <w:color w:val="000000" w:themeColor="text1"/>
        </w:rPr>
        <w:t xml:space="preserve"> 2017 di </w:t>
      </w:r>
      <w:proofErr w:type="spellStart"/>
      <w:r w:rsidRPr="001630CC">
        <w:rPr>
          <w:rFonts w:ascii="Cambria" w:hAnsi="Cambria"/>
          <w:color w:val="000000" w:themeColor="text1"/>
        </w:rPr>
        <w:t>nobatkan</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sebagai</w:t>
      </w:r>
      <w:proofErr w:type="spellEnd"/>
      <w:r w:rsidRPr="001630CC">
        <w:rPr>
          <w:rFonts w:ascii="Cambria" w:hAnsi="Cambria"/>
          <w:color w:val="000000" w:themeColor="text1"/>
        </w:rPr>
        <w:t xml:space="preserve"> Daerah paling </w:t>
      </w:r>
      <w:proofErr w:type="spellStart"/>
      <w:r w:rsidRPr="001630CC">
        <w:rPr>
          <w:rFonts w:ascii="Cambria" w:hAnsi="Cambria"/>
          <w:color w:val="000000" w:themeColor="text1"/>
        </w:rPr>
        <w:t>Rukun</w:t>
      </w:r>
      <w:proofErr w:type="spellEnd"/>
      <w:r w:rsidRPr="001630CC">
        <w:rPr>
          <w:rFonts w:ascii="Cambria" w:hAnsi="Cambria"/>
          <w:color w:val="000000" w:themeColor="text1"/>
        </w:rPr>
        <w:t xml:space="preserve"> se Indonesia. Banyak </w:t>
      </w:r>
      <w:proofErr w:type="spellStart"/>
      <w:r w:rsidRPr="001630CC">
        <w:rPr>
          <w:rFonts w:ascii="Cambria" w:hAnsi="Cambria"/>
          <w:color w:val="000000" w:themeColor="text1"/>
        </w:rPr>
        <w:t>sekali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kegiatan</w:t>
      </w:r>
      <w:proofErr w:type="spellEnd"/>
      <w:r>
        <w:rPr>
          <w:rFonts w:ascii="Cambria" w:hAnsi="Cambria"/>
          <w:color w:val="000000" w:themeColor="text1"/>
        </w:rPr>
        <w:t xml:space="preserve"> </w:t>
      </w:r>
      <w:proofErr w:type="spellStart"/>
      <w:r w:rsidRPr="001630CC">
        <w:rPr>
          <w:rFonts w:ascii="Cambria" w:hAnsi="Cambria"/>
          <w:color w:val="000000" w:themeColor="text1"/>
        </w:rPr>
        <w:t>kegiatan</w:t>
      </w:r>
      <w:proofErr w:type="spellEnd"/>
      <w:r w:rsidRPr="001630CC">
        <w:rPr>
          <w:rFonts w:ascii="Cambria" w:hAnsi="Cambria"/>
          <w:color w:val="000000" w:themeColor="text1"/>
        </w:rPr>
        <w:t xml:space="preserve"> yang </w:t>
      </w:r>
      <w:proofErr w:type="spellStart"/>
      <w:r w:rsidRPr="001630CC">
        <w:rPr>
          <w:rFonts w:ascii="Cambria" w:hAnsi="Cambria"/>
          <w:color w:val="000000" w:themeColor="text1"/>
        </w:rPr>
        <w:t>menyangkut</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mengenai</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Kerukunan</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tengah</w:t>
      </w:r>
      <w:proofErr w:type="spellEnd"/>
      <w:r w:rsidRPr="001630CC">
        <w:rPr>
          <w:rFonts w:ascii="Cambria" w:hAnsi="Cambria"/>
          <w:color w:val="000000" w:themeColor="text1"/>
        </w:rPr>
        <w:t xml:space="preserve"> </w:t>
      </w:r>
      <w:proofErr w:type="spellStart"/>
      <w:r w:rsidRPr="001630CC">
        <w:rPr>
          <w:rFonts w:ascii="Cambria" w:hAnsi="Cambria"/>
          <w:color w:val="000000" w:themeColor="text1"/>
        </w:rPr>
        <w:t>kemajemukan</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laksanakan</w:t>
      </w:r>
      <w:proofErr w:type="spellEnd"/>
      <w:r w:rsidRPr="001630CC">
        <w:rPr>
          <w:rFonts w:ascii="Cambria" w:hAnsi="Cambria"/>
          <w:color w:val="000000" w:themeColor="text1"/>
        </w:rPr>
        <w:t xml:space="preserve"> di </w:t>
      </w:r>
      <w:proofErr w:type="spellStart"/>
      <w:r w:rsidRPr="001630CC">
        <w:rPr>
          <w:rFonts w:ascii="Cambria" w:hAnsi="Cambria"/>
          <w:color w:val="000000" w:themeColor="text1"/>
        </w:rPr>
        <w:t>sini</w:t>
      </w:r>
      <w:proofErr w:type="spellEnd"/>
      <w:r>
        <w:rPr>
          <w:rFonts w:ascii="Cambria" w:hAnsi="Cambria"/>
          <w:color w:val="000000" w:themeColor="text1"/>
        </w:rPr>
        <w:t xml:space="preserve"> (</w:t>
      </w:r>
      <w:proofErr w:type="spellStart"/>
      <w:r>
        <w:t>wolajan</w:t>
      </w:r>
      <w:proofErr w:type="spellEnd"/>
      <w:r>
        <w:t>, 2016)</w:t>
      </w:r>
      <w:r w:rsidRPr="001630CC">
        <w:rPr>
          <w:rFonts w:ascii="Cambria" w:hAnsi="Cambria"/>
          <w:color w:val="000000" w:themeColor="text1"/>
        </w:rPr>
        <w:t>.</w:t>
      </w:r>
    </w:p>
    <w:p w:rsidR="00FC2143" w:rsidRPr="001630CC" w:rsidRDefault="00FC2143" w:rsidP="00FB5C30">
      <w:pPr>
        <w:pStyle w:val="NormalWeb"/>
        <w:spacing w:before="0" w:beforeAutospacing="0" w:after="0" w:afterAutospacing="0" w:line="360" w:lineRule="auto"/>
        <w:ind w:right="-397"/>
        <w:jc w:val="both"/>
        <w:rPr>
          <w:rFonts w:ascii="Cambria" w:hAnsi="Cambria"/>
          <w:b/>
        </w:rPr>
      </w:pPr>
      <w:proofErr w:type="spellStart"/>
      <w:r w:rsidRPr="001630CC">
        <w:rPr>
          <w:rFonts w:ascii="Cambria" w:hAnsi="Cambria"/>
          <w:b/>
        </w:rPr>
        <w:t>Kerukunan</w:t>
      </w:r>
      <w:proofErr w:type="spellEnd"/>
      <w:r w:rsidRPr="001630CC">
        <w:rPr>
          <w:rFonts w:ascii="Cambria" w:hAnsi="Cambria"/>
          <w:b/>
        </w:rPr>
        <w:t xml:space="preserve"> </w:t>
      </w:r>
      <w:proofErr w:type="spellStart"/>
      <w:r w:rsidRPr="001630CC">
        <w:rPr>
          <w:rFonts w:ascii="Cambria" w:hAnsi="Cambria"/>
          <w:b/>
        </w:rPr>
        <w:t>Hidup</w:t>
      </w:r>
      <w:proofErr w:type="spellEnd"/>
      <w:r w:rsidRPr="001630CC">
        <w:rPr>
          <w:rFonts w:ascii="Cambria" w:hAnsi="Cambria"/>
          <w:b/>
        </w:rPr>
        <w:t xml:space="preserve"> Masyarakat </w:t>
      </w:r>
      <w:proofErr w:type="spellStart"/>
      <w:r w:rsidRPr="001630CC">
        <w:rPr>
          <w:rFonts w:ascii="Cambria" w:hAnsi="Cambria"/>
          <w:b/>
        </w:rPr>
        <w:t>Desa</w:t>
      </w:r>
      <w:proofErr w:type="spellEnd"/>
      <w:r w:rsidRPr="001630CC">
        <w:rPr>
          <w:rFonts w:ascii="Cambria" w:hAnsi="Cambria"/>
          <w:b/>
        </w:rPr>
        <w:t xml:space="preserve"> </w:t>
      </w:r>
      <w:proofErr w:type="spellStart"/>
      <w:r w:rsidRPr="001630CC">
        <w:rPr>
          <w:rFonts w:ascii="Cambria" w:hAnsi="Cambria"/>
          <w:b/>
        </w:rPr>
        <w:t>Mopuya</w:t>
      </w:r>
      <w:proofErr w:type="spellEnd"/>
    </w:p>
    <w:p w:rsidR="00FB5C30" w:rsidRDefault="00FC2143" w:rsidP="00267FBF">
      <w:pPr>
        <w:pStyle w:val="NormalWeb"/>
        <w:spacing w:before="0" w:beforeAutospacing="0" w:after="0" w:afterAutospacing="0" w:line="360" w:lineRule="auto"/>
        <w:ind w:firstLine="720"/>
        <w:jc w:val="both"/>
        <w:rPr>
          <w:rFonts w:ascii="Cambria" w:hAnsi="Cambria"/>
        </w:rPr>
      </w:pPr>
      <w:proofErr w:type="spellStart"/>
      <w:r w:rsidRPr="001630CC">
        <w:rPr>
          <w:rFonts w:ascii="Cambria" w:hAnsi="Cambria"/>
        </w:rPr>
        <w:t>Perwujudan</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dapat</w:t>
      </w:r>
      <w:proofErr w:type="spellEnd"/>
      <w:r w:rsidRPr="001630CC">
        <w:rPr>
          <w:rFonts w:ascii="Cambria" w:hAnsi="Cambria"/>
        </w:rPr>
        <w:t xml:space="preserve"> </w:t>
      </w:r>
      <w:proofErr w:type="spellStart"/>
      <w:r w:rsidRPr="001630CC">
        <w:rPr>
          <w:rFonts w:ascii="Cambria" w:hAnsi="Cambria"/>
        </w:rPr>
        <w:t>dilihat</w:t>
      </w:r>
      <w:proofErr w:type="spellEnd"/>
      <w:r w:rsidRPr="001630CC">
        <w:rPr>
          <w:rFonts w:ascii="Cambria" w:hAnsi="Cambria"/>
        </w:rPr>
        <w:t xml:space="preserve"> di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Selatan, </w:t>
      </w:r>
      <w:proofErr w:type="spellStart"/>
      <w:r w:rsidRPr="001630CC">
        <w:rPr>
          <w:rFonts w:ascii="Cambria" w:hAnsi="Cambria"/>
        </w:rPr>
        <w:t>Kecamatan</w:t>
      </w:r>
      <w:proofErr w:type="spellEnd"/>
      <w:r w:rsidRPr="001630CC">
        <w:rPr>
          <w:rFonts w:ascii="Cambria" w:hAnsi="Cambria"/>
        </w:rPr>
        <w:t xml:space="preserve"> </w:t>
      </w:r>
      <w:proofErr w:type="spellStart"/>
      <w:r w:rsidRPr="001630CC">
        <w:rPr>
          <w:rFonts w:ascii="Cambria" w:hAnsi="Cambria"/>
        </w:rPr>
        <w:t>Dumoga</w:t>
      </w:r>
      <w:proofErr w:type="spellEnd"/>
      <w:r w:rsidRPr="001630CC">
        <w:rPr>
          <w:rFonts w:ascii="Cambria" w:hAnsi="Cambria"/>
        </w:rPr>
        <w:t xml:space="preserve"> Utara, </w:t>
      </w:r>
      <w:proofErr w:type="spellStart"/>
      <w:r w:rsidRPr="001630CC">
        <w:rPr>
          <w:rFonts w:ascii="Cambria" w:hAnsi="Cambria"/>
        </w:rPr>
        <w:t>Kabupaten</w:t>
      </w:r>
      <w:proofErr w:type="spellEnd"/>
      <w:r w:rsidRPr="001630CC">
        <w:rPr>
          <w:rFonts w:ascii="Cambria" w:hAnsi="Cambria"/>
        </w:rPr>
        <w:t xml:space="preserve"> </w:t>
      </w:r>
      <w:proofErr w:type="spellStart"/>
      <w:r w:rsidRPr="001630CC">
        <w:rPr>
          <w:rFonts w:ascii="Cambria" w:hAnsi="Cambria"/>
        </w:rPr>
        <w:t>Bolaang</w:t>
      </w:r>
      <w:proofErr w:type="spellEnd"/>
      <w:r w:rsidRPr="001630CC">
        <w:rPr>
          <w:rFonts w:ascii="Cambria" w:hAnsi="Cambria"/>
        </w:rPr>
        <w:t xml:space="preserve"> </w:t>
      </w:r>
      <w:proofErr w:type="spellStart"/>
      <w:r w:rsidRPr="001630CC">
        <w:rPr>
          <w:rFonts w:ascii="Cambria" w:hAnsi="Cambria"/>
        </w:rPr>
        <w:t>Mongondow</w:t>
      </w:r>
      <w:proofErr w:type="spellEnd"/>
      <w:r w:rsidRPr="001630CC">
        <w:rPr>
          <w:rFonts w:ascii="Cambria" w:hAnsi="Cambria"/>
        </w:rPr>
        <w:t xml:space="preserve">, Sulawesi Utara </w:t>
      </w:r>
      <w:proofErr w:type="spellStart"/>
      <w:r w:rsidRPr="001630CC">
        <w:rPr>
          <w:rFonts w:ascii="Cambria" w:hAnsi="Cambria"/>
        </w:rPr>
        <w:t>merupakan</w:t>
      </w:r>
      <w:proofErr w:type="spellEnd"/>
      <w:r w:rsidRPr="001630CC">
        <w:rPr>
          <w:rFonts w:ascii="Cambria" w:hAnsi="Cambria"/>
        </w:rPr>
        <w:t xml:space="preserve"> </w:t>
      </w:r>
      <w:proofErr w:type="spellStart"/>
      <w:r w:rsidRPr="001630CC">
        <w:rPr>
          <w:rFonts w:ascii="Cambria" w:hAnsi="Cambria"/>
        </w:rPr>
        <w:t>contoh</w:t>
      </w:r>
      <w:proofErr w:type="spellEnd"/>
      <w:r w:rsidRPr="001630CC">
        <w:rPr>
          <w:rFonts w:ascii="Cambria" w:hAnsi="Cambria"/>
        </w:rPr>
        <w:t xml:space="preserve"> </w:t>
      </w:r>
      <w:proofErr w:type="spellStart"/>
      <w:r w:rsidRPr="001630CC">
        <w:rPr>
          <w:rFonts w:ascii="Cambria" w:hAnsi="Cambria"/>
        </w:rPr>
        <w:t>indahnya</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di </w:t>
      </w:r>
      <w:proofErr w:type="spellStart"/>
      <w:r w:rsidRPr="001630CC">
        <w:rPr>
          <w:rFonts w:ascii="Cambria" w:hAnsi="Cambria"/>
        </w:rPr>
        <w:t>tengah</w:t>
      </w:r>
      <w:proofErr w:type="spellEnd"/>
      <w:r w:rsidRPr="001630CC">
        <w:rPr>
          <w:rFonts w:ascii="Cambria" w:hAnsi="Cambria"/>
        </w:rPr>
        <w:t xml:space="preserve"> </w:t>
      </w:r>
      <w:proofErr w:type="spellStart"/>
      <w:r w:rsidRPr="001630CC">
        <w:rPr>
          <w:rFonts w:ascii="Cambria" w:hAnsi="Cambria"/>
        </w:rPr>
        <w:t>perbedaan</w:t>
      </w:r>
      <w:proofErr w:type="spellEnd"/>
      <w:r w:rsidRPr="001630CC">
        <w:rPr>
          <w:rFonts w:ascii="Cambria" w:hAnsi="Cambria"/>
        </w:rPr>
        <w:t xml:space="preserve">. Masjid, </w:t>
      </w:r>
      <w:proofErr w:type="spellStart"/>
      <w:r w:rsidRPr="001630CC">
        <w:rPr>
          <w:rFonts w:ascii="Cambria" w:hAnsi="Cambria"/>
        </w:rPr>
        <w:t>Gereja</w:t>
      </w:r>
      <w:proofErr w:type="spellEnd"/>
      <w:r w:rsidRPr="001630CC">
        <w:rPr>
          <w:rFonts w:ascii="Cambria" w:hAnsi="Cambria"/>
        </w:rPr>
        <w:t xml:space="preserve"> dan Pura </w:t>
      </w:r>
      <w:proofErr w:type="spellStart"/>
      <w:r w:rsidRPr="001630CC">
        <w:rPr>
          <w:rFonts w:ascii="Cambria" w:hAnsi="Cambria"/>
        </w:rPr>
        <w:t>berdiri</w:t>
      </w:r>
      <w:proofErr w:type="spellEnd"/>
      <w:r w:rsidRPr="001630CC">
        <w:rPr>
          <w:rFonts w:ascii="Cambria" w:hAnsi="Cambria"/>
        </w:rPr>
        <w:t xml:space="preserve"> </w:t>
      </w:r>
      <w:proofErr w:type="spellStart"/>
      <w:r w:rsidRPr="001630CC">
        <w:rPr>
          <w:rFonts w:ascii="Cambria" w:hAnsi="Cambria"/>
        </w:rPr>
        <w:t>berdampingan</w:t>
      </w:r>
      <w:proofErr w:type="spellEnd"/>
      <w:r w:rsidRPr="001630CC">
        <w:rPr>
          <w:rFonts w:ascii="Cambria" w:hAnsi="Cambria"/>
        </w:rPr>
        <w:t xml:space="preserve">. </w:t>
      </w:r>
      <w:proofErr w:type="spellStart"/>
      <w:r w:rsidRPr="001630CC">
        <w:rPr>
          <w:rFonts w:ascii="Cambria" w:hAnsi="Cambria"/>
        </w:rPr>
        <w:t>Desa</w:t>
      </w:r>
      <w:proofErr w:type="spellEnd"/>
      <w:r w:rsidRPr="001630CC">
        <w:rPr>
          <w:rFonts w:ascii="Cambria" w:hAnsi="Cambria"/>
        </w:rPr>
        <w:t xml:space="preserve"> yang </w:t>
      </w:r>
      <w:proofErr w:type="spellStart"/>
      <w:r w:rsidRPr="001630CC">
        <w:rPr>
          <w:rFonts w:ascii="Cambria" w:hAnsi="Cambria"/>
        </w:rPr>
        <w:t>harmonis</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keberagaman</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memandang</w:t>
      </w:r>
      <w:proofErr w:type="spellEnd"/>
      <w:r w:rsidRPr="001630CC">
        <w:rPr>
          <w:rFonts w:ascii="Cambria" w:hAnsi="Cambria"/>
        </w:rPr>
        <w:t xml:space="preserve"> </w:t>
      </w:r>
      <w:proofErr w:type="spellStart"/>
      <w:r w:rsidRPr="001630CC">
        <w:rPr>
          <w:rFonts w:ascii="Cambria" w:hAnsi="Cambria"/>
        </w:rPr>
        <w:t>suku</w:t>
      </w:r>
      <w:proofErr w:type="spellEnd"/>
      <w:r w:rsidRPr="001630CC">
        <w:rPr>
          <w:rFonts w:ascii="Cambria" w:hAnsi="Cambria"/>
        </w:rPr>
        <w:t xml:space="preserve"> </w:t>
      </w:r>
      <w:proofErr w:type="spellStart"/>
      <w:r w:rsidRPr="001630CC">
        <w:rPr>
          <w:rFonts w:ascii="Cambria" w:hAnsi="Cambria"/>
        </w:rPr>
        <w:t>maupun</w:t>
      </w:r>
      <w:proofErr w:type="spellEnd"/>
      <w:r w:rsidRPr="001630CC">
        <w:rPr>
          <w:rFonts w:ascii="Cambria" w:hAnsi="Cambria"/>
        </w:rPr>
        <w:t xml:space="preserve"> agama, </w:t>
      </w:r>
      <w:proofErr w:type="spellStart"/>
      <w:r w:rsidRPr="001630CC">
        <w:rPr>
          <w:rFonts w:ascii="Cambria" w:hAnsi="Cambria"/>
        </w:rPr>
        <w:t>masyarakat</w:t>
      </w:r>
      <w:proofErr w:type="spellEnd"/>
      <w:r w:rsidRPr="001630CC">
        <w:rPr>
          <w:rFonts w:ascii="Cambria" w:hAnsi="Cambria"/>
        </w:rPr>
        <w:t xml:space="preserve"> di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ini</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bagaikan</w:t>
      </w:r>
      <w:proofErr w:type="spellEnd"/>
      <w:r w:rsidRPr="001630CC">
        <w:rPr>
          <w:rFonts w:ascii="Cambria" w:hAnsi="Cambria"/>
        </w:rPr>
        <w:t xml:space="preserve"> </w:t>
      </w:r>
      <w:proofErr w:type="spellStart"/>
      <w:r w:rsidRPr="001630CC">
        <w:rPr>
          <w:rFonts w:ascii="Cambria" w:hAnsi="Cambria"/>
        </w:rPr>
        <w:t>saudara</w:t>
      </w:r>
      <w:proofErr w:type="spellEnd"/>
      <w:r w:rsidRPr="001630CC">
        <w:rPr>
          <w:rFonts w:ascii="Cambria" w:hAnsi="Cambria"/>
        </w:rPr>
        <w:t xml:space="preserve">. </w:t>
      </w:r>
      <w:proofErr w:type="spellStart"/>
      <w:r w:rsidRPr="001630CC">
        <w:rPr>
          <w:rFonts w:ascii="Cambria" w:hAnsi="Cambria"/>
        </w:rPr>
        <w:t>Warga</w:t>
      </w:r>
      <w:proofErr w:type="spellEnd"/>
      <w:r w:rsidRPr="001630CC">
        <w:rPr>
          <w:rFonts w:ascii="Cambria" w:hAnsi="Cambria"/>
        </w:rPr>
        <w:t xml:space="preserve"> </w:t>
      </w:r>
      <w:proofErr w:type="spellStart"/>
      <w:r w:rsidRPr="001630CC">
        <w:rPr>
          <w:rFonts w:ascii="Cambria" w:hAnsi="Cambria"/>
        </w:rPr>
        <w:t>Minahasa</w:t>
      </w:r>
      <w:proofErr w:type="spellEnd"/>
      <w:r w:rsidRPr="001630CC">
        <w:rPr>
          <w:rFonts w:ascii="Cambria" w:hAnsi="Cambria"/>
        </w:rPr>
        <w:t xml:space="preserve"> yang </w:t>
      </w:r>
      <w:proofErr w:type="spellStart"/>
      <w:r w:rsidRPr="001630CC">
        <w:rPr>
          <w:rFonts w:ascii="Cambria" w:hAnsi="Cambria"/>
        </w:rPr>
        <w:t>memeluk</w:t>
      </w:r>
      <w:proofErr w:type="spellEnd"/>
      <w:r w:rsidRPr="001630CC">
        <w:rPr>
          <w:rFonts w:ascii="Cambria" w:hAnsi="Cambria"/>
        </w:rPr>
        <w:t xml:space="preserve"> Kristen, </w:t>
      </w:r>
      <w:proofErr w:type="spellStart"/>
      <w:r w:rsidRPr="001630CC">
        <w:rPr>
          <w:rFonts w:ascii="Cambria" w:hAnsi="Cambria"/>
        </w:rPr>
        <w:t>Jawa</w:t>
      </w:r>
      <w:proofErr w:type="spellEnd"/>
      <w:r w:rsidRPr="001630CC">
        <w:rPr>
          <w:rFonts w:ascii="Cambria" w:hAnsi="Cambria"/>
        </w:rPr>
        <w:t xml:space="preserve"> yang </w:t>
      </w:r>
      <w:proofErr w:type="spellStart"/>
      <w:r w:rsidRPr="001630CC">
        <w:rPr>
          <w:rFonts w:ascii="Cambria" w:hAnsi="Cambria"/>
        </w:rPr>
        <w:t>memeluk</w:t>
      </w:r>
      <w:proofErr w:type="spellEnd"/>
      <w:r w:rsidRPr="001630CC">
        <w:rPr>
          <w:rFonts w:ascii="Cambria" w:hAnsi="Cambria"/>
        </w:rPr>
        <w:t xml:space="preserve"> </w:t>
      </w:r>
      <w:r w:rsidRPr="001630CC">
        <w:rPr>
          <w:rFonts w:ascii="Cambria" w:hAnsi="Cambria"/>
        </w:rPr>
        <w:lastRenderedPageBreak/>
        <w:t xml:space="preserve">Islam, dan Bali yang </w:t>
      </w:r>
      <w:proofErr w:type="spellStart"/>
      <w:r w:rsidRPr="001630CC">
        <w:rPr>
          <w:rFonts w:ascii="Cambria" w:hAnsi="Cambria"/>
        </w:rPr>
        <w:t>memeluk</w:t>
      </w:r>
      <w:proofErr w:type="spellEnd"/>
      <w:r w:rsidRPr="001630CC">
        <w:rPr>
          <w:rFonts w:ascii="Cambria" w:hAnsi="Cambria"/>
        </w:rPr>
        <w:t xml:space="preserve"> Hindu. </w:t>
      </w:r>
      <w:proofErr w:type="spellStart"/>
      <w:r w:rsidRPr="001630CC">
        <w:rPr>
          <w:rFonts w:ascii="Cambria" w:hAnsi="Cambria"/>
        </w:rPr>
        <w:t>Lonceng</w:t>
      </w:r>
      <w:proofErr w:type="spellEnd"/>
      <w:r w:rsidRPr="001630CC">
        <w:rPr>
          <w:rFonts w:ascii="Cambria" w:hAnsi="Cambria"/>
        </w:rPr>
        <w:t xml:space="preserve"> </w:t>
      </w:r>
      <w:proofErr w:type="spellStart"/>
      <w:r w:rsidRPr="001630CC">
        <w:rPr>
          <w:rFonts w:ascii="Cambria" w:hAnsi="Cambria"/>
        </w:rPr>
        <w:t>Gereja</w:t>
      </w:r>
      <w:proofErr w:type="spellEnd"/>
      <w:r w:rsidRPr="001630CC">
        <w:rPr>
          <w:rFonts w:ascii="Cambria" w:hAnsi="Cambria"/>
        </w:rPr>
        <w:t xml:space="preserve"> </w:t>
      </w:r>
      <w:proofErr w:type="spellStart"/>
      <w:r w:rsidRPr="001630CC">
        <w:rPr>
          <w:rFonts w:ascii="Cambria" w:hAnsi="Cambria"/>
        </w:rPr>
        <w:t>berdentang</w:t>
      </w:r>
      <w:proofErr w:type="spellEnd"/>
      <w:r w:rsidRPr="001630CC">
        <w:rPr>
          <w:rFonts w:ascii="Cambria" w:hAnsi="Cambria"/>
        </w:rPr>
        <w:t xml:space="preserve">, </w:t>
      </w:r>
      <w:proofErr w:type="spellStart"/>
      <w:r w:rsidRPr="001630CC">
        <w:rPr>
          <w:rFonts w:ascii="Cambria" w:hAnsi="Cambria"/>
        </w:rPr>
        <w:t>lantunan</w:t>
      </w:r>
      <w:proofErr w:type="spellEnd"/>
      <w:r w:rsidRPr="001630CC">
        <w:rPr>
          <w:rFonts w:ascii="Cambria" w:hAnsi="Cambria"/>
        </w:rPr>
        <w:t xml:space="preserve"> </w:t>
      </w:r>
      <w:proofErr w:type="spellStart"/>
      <w:r w:rsidRPr="001630CC">
        <w:rPr>
          <w:rFonts w:ascii="Cambria" w:hAnsi="Cambria"/>
        </w:rPr>
        <w:t>Adzan</w:t>
      </w:r>
      <w:proofErr w:type="spellEnd"/>
      <w:r w:rsidRPr="001630CC">
        <w:rPr>
          <w:rFonts w:ascii="Cambria" w:hAnsi="Cambria"/>
        </w:rPr>
        <w:t xml:space="preserve"> yang </w:t>
      </w:r>
      <w:proofErr w:type="spellStart"/>
      <w:r w:rsidRPr="001630CC">
        <w:rPr>
          <w:rFonts w:ascii="Cambria" w:hAnsi="Cambria"/>
        </w:rPr>
        <w:t>berkumandang</w:t>
      </w:r>
      <w:proofErr w:type="spellEnd"/>
      <w:r w:rsidRPr="001630CC">
        <w:rPr>
          <w:rFonts w:ascii="Cambria" w:hAnsi="Cambria"/>
        </w:rPr>
        <w:t xml:space="preserve">, juga </w:t>
      </w:r>
      <w:proofErr w:type="spellStart"/>
      <w:r w:rsidRPr="001630CC">
        <w:rPr>
          <w:rFonts w:ascii="Cambria" w:hAnsi="Cambria"/>
        </w:rPr>
        <w:t>tercium</w:t>
      </w:r>
      <w:proofErr w:type="spellEnd"/>
      <w:r w:rsidRPr="001630CC">
        <w:rPr>
          <w:rFonts w:ascii="Cambria" w:hAnsi="Cambria"/>
        </w:rPr>
        <w:t xml:space="preserve"> aroma </w:t>
      </w:r>
      <w:proofErr w:type="spellStart"/>
      <w:r w:rsidRPr="001630CC">
        <w:rPr>
          <w:rFonts w:ascii="Cambria" w:hAnsi="Cambria"/>
        </w:rPr>
        <w:t>dupa</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berdampingan</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dorongan</w:t>
      </w:r>
      <w:proofErr w:type="spellEnd"/>
      <w:r w:rsidRPr="001630CC">
        <w:rPr>
          <w:rFonts w:ascii="Cambria" w:hAnsi="Cambria"/>
        </w:rPr>
        <w:t xml:space="preserve"> </w:t>
      </w:r>
      <w:proofErr w:type="spellStart"/>
      <w:r w:rsidRPr="001630CC">
        <w:rPr>
          <w:rFonts w:ascii="Cambria" w:hAnsi="Cambria"/>
        </w:rPr>
        <w:t>untuk</w:t>
      </w:r>
      <w:proofErr w:type="spellEnd"/>
      <w:r w:rsidRPr="001630CC">
        <w:rPr>
          <w:rFonts w:ascii="Cambria" w:hAnsi="Cambria"/>
        </w:rPr>
        <w:t xml:space="preserve"> </w:t>
      </w:r>
      <w:proofErr w:type="spellStart"/>
      <w:r w:rsidRPr="001630CC">
        <w:rPr>
          <w:rFonts w:ascii="Cambria" w:hAnsi="Cambria"/>
        </w:rPr>
        <w:t>tetap</w:t>
      </w:r>
      <w:proofErr w:type="spellEnd"/>
      <w:r w:rsidRPr="001630CC">
        <w:rPr>
          <w:rFonts w:ascii="Cambria" w:hAnsi="Cambria"/>
        </w:rPr>
        <w:t xml:space="preserve"> </w:t>
      </w:r>
      <w:proofErr w:type="spellStart"/>
      <w:r w:rsidRPr="001630CC">
        <w:rPr>
          <w:rFonts w:ascii="Cambria" w:hAnsi="Cambria"/>
        </w:rPr>
        <w:t>bersama</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menjaga</w:t>
      </w:r>
      <w:proofErr w:type="spellEnd"/>
      <w:r w:rsidRPr="001630CC">
        <w:rPr>
          <w:rFonts w:ascii="Cambria" w:hAnsi="Cambria"/>
        </w:rPr>
        <w:t xml:space="preserve"> </w:t>
      </w:r>
      <w:proofErr w:type="spellStart"/>
      <w:r w:rsidRPr="001630CC">
        <w:rPr>
          <w:rFonts w:ascii="Cambria" w:hAnsi="Cambria"/>
        </w:rPr>
        <w:t>keutuhan</w:t>
      </w:r>
      <w:proofErr w:type="spellEnd"/>
      <w:r w:rsidRPr="001630CC">
        <w:rPr>
          <w:rFonts w:ascii="Cambria" w:hAnsi="Cambria"/>
        </w:rPr>
        <w:t xml:space="preserve"> </w:t>
      </w:r>
      <w:proofErr w:type="spellStart"/>
      <w:r w:rsidRPr="001630CC">
        <w:rPr>
          <w:rFonts w:ascii="Cambria" w:hAnsi="Cambria"/>
        </w:rPr>
        <w:t>keharmonisan</w:t>
      </w:r>
      <w:proofErr w:type="spellEnd"/>
      <w:r w:rsidRPr="001630CC">
        <w:rPr>
          <w:rFonts w:ascii="Cambria" w:hAnsi="Cambria"/>
        </w:rPr>
        <w:t xml:space="preserve">. </w:t>
      </w:r>
      <w:proofErr w:type="spellStart"/>
      <w:r w:rsidRPr="001630CC">
        <w:rPr>
          <w:rFonts w:ascii="Cambria" w:hAnsi="Cambria"/>
        </w:rPr>
        <w:t>Sangat</w:t>
      </w:r>
      <w:proofErr w:type="spellEnd"/>
      <w:r w:rsidRPr="001630CC">
        <w:rPr>
          <w:rFonts w:ascii="Cambria" w:hAnsi="Cambria"/>
        </w:rPr>
        <w:t xml:space="preserve"> </w:t>
      </w:r>
      <w:proofErr w:type="spellStart"/>
      <w:r w:rsidRPr="001630CC">
        <w:rPr>
          <w:rFonts w:ascii="Cambria" w:hAnsi="Cambria"/>
        </w:rPr>
        <w:t>terasa</w:t>
      </w:r>
      <w:proofErr w:type="spellEnd"/>
      <w:r w:rsidRPr="001630CC">
        <w:rPr>
          <w:rFonts w:ascii="Cambria" w:hAnsi="Cambria"/>
        </w:rPr>
        <w:t xml:space="preserve"> </w:t>
      </w:r>
      <w:proofErr w:type="spellStart"/>
      <w:r w:rsidRPr="001630CC">
        <w:rPr>
          <w:rFonts w:ascii="Cambria" w:hAnsi="Cambria"/>
        </w:rPr>
        <w:t>suasana</w:t>
      </w:r>
      <w:proofErr w:type="spellEnd"/>
      <w:r w:rsidRPr="001630CC">
        <w:rPr>
          <w:rFonts w:ascii="Cambria" w:hAnsi="Cambria"/>
        </w:rPr>
        <w:t xml:space="preserve"> yang </w:t>
      </w:r>
      <w:proofErr w:type="spellStart"/>
      <w:r w:rsidRPr="001630CC">
        <w:rPr>
          <w:rFonts w:ascii="Cambria" w:hAnsi="Cambria"/>
        </w:rPr>
        <w:t>damai</w:t>
      </w:r>
      <w:proofErr w:type="spellEnd"/>
      <w:r w:rsidRPr="001630CC">
        <w:rPr>
          <w:rFonts w:ascii="Cambria" w:hAnsi="Cambria"/>
        </w:rPr>
        <w:t xml:space="preserve"> </w:t>
      </w:r>
      <w:proofErr w:type="spellStart"/>
      <w:r w:rsidRPr="001630CC">
        <w:rPr>
          <w:rFonts w:ascii="Cambria" w:hAnsi="Cambria"/>
        </w:rPr>
        <w:t>ketika</w:t>
      </w:r>
      <w:proofErr w:type="spellEnd"/>
      <w:r w:rsidRPr="001630CC">
        <w:rPr>
          <w:rFonts w:ascii="Cambria" w:hAnsi="Cambria"/>
        </w:rPr>
        <w:t xml:space="preserve"> </w:t>
      </w:r>
      <w:proofErr w:type="spellStart"/>
      <w:r w:rsidRPr="001630CC">
        <w:rPr>
          <w:rFonts w:ascii="Cambria" w:hAnsi="Cambria"/>
        </w:rPr>
        <w:t>berada</w:t>
      </w:r>
      <w:proofErr w:type="spellEnd"/>
      <w:r w:rsidRPr="001630CC">
        <w:rPr>
          <w:rFonts w:ascii="Cambria" w:hAnsi="Cambria"/>
        </w:rPr>
        <w:t xml:space="preserve"> di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bukan</w:t>
      </w:r>
      <w:proofErr w:type="spellEnd"/>
      <w:r w:rsidRPr="001630CC">
        <w:rPr>
          <w:rFonts w:ascii="Cambria" w:hAnsi="Cambria"/>
        </w:rPr>
        <w:t xml:space="preserve"> </w:t>
      </w:r>
      <w:proofErr w:type="spellStart"/>
      <w:r w:rsidRPr="001630CC">
        <w:rPr>
          <w:rFonts w:ascii="Cambria" w:hAnsi="Cambria"/>
        </w:rPr>
        <w:t>hanya</w:t>
      </w:r>
      <w:proofErr w:type="spellEnd"/>
      <w:r w:rsidRPr="001630CC">
        <w:rPr>
          <w:rFonts w:ascii="Cambria" w:hAnsi="Cambria"/>
        </w:rPr>
        <w:t xml:space="preserve"> symbol </w:t>
      </w:r>
      <w:proofErr w:type="spellStart"/>
      <w:r w:rsidRPr="001630CC">
        <w:rPr>
          <w:rFonts w:ascii="Cambria" w:hAnsi="Cambria"/>
        </w:rPr>
        <w:t>semata</w:t>
      </w:r>
      <w:proofErr w:type="spellEnd"/>
      <w:r w:rsidRPr="001630CC">
        <w:rPr>
          <w:rFonts w:ascii="Cambria" w:hAnsi="Cambria"/>
        </w:rPr>
        <w:t xml:space="preserve">, </w:t>
      </w:r>
      <w:proofErr w:type="spellStart"/>
      <w:r w:rsidRPr="001630CC">
        <w:rPr>
          <w:rFonts w:ascii="Cambria" w:hAnsi="Cambria"/>
        </w:rPr>
        <w:t>namun</w:t>
      </w:r>
      <w:proofErr w:type="spellEnd"/>
      <w:r w:rsidRPr="001630CC">
        <w:rPr>
          <w:rFonts w:ascii="Cambria" w:hAnsi="Cambria"/>
        </w:rPr>
        <w:t xml:space="preserve"> </w:t>
      </w:r>
      <w:proofErr w:type="spellStart"/>
      <w:r w:rsidRPr="001630CC">
        <w:rPr>
          <w:rFonts w:ascii="Cambria" w:hAnsi="Cambria"/>
        </w:rPr>
        <w:t>memang</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terjalin</w:t>
      </w:r>
      <w:proofErr w:type="spellEnd"/>
      <w:r w:rsidRPr="001630CC">
        <w:rPr>
          <w:rFonts w:ascii="Cambria" w:hAnsi="Cambria"/>
        </w:rPr>
        <w:t xml:space="preserve"> </w:t>
      </w:r>
      <w:proofErr w:type="spellStart"/>
      <w:r w:rsidRPr="001630CC">
        <w:rPr>
          <w:rFonts w:ascii="Cambria" w:hAnsi="Cambria"/>
        </w:rPr>
        <w:t>amat</w:t>
      </w:r>
      <w:proofErr w:type="spellEnd"/>
      <w:r w:rsidRPr="001630CC">
        <w:rPr>
          <w:rFonts w:ascii="Cambria" w:hAnsi="Cambria"/>
        </w:rPr>
        <w:t xml:space="preserve"> </w:t>
      </w:r>
      <w:proofErr w:type="spellStart"/>
      <w:r w:rsidRPr="001630CC">
        <w:rPr>
          <w:rFonts w:ascii="Cambria" w:hAnsi="Cambria"/>
        </w:rPr>
        <w:t>baik</w:t>
      </w:r>
      <w:proofErr w:type="spellEnd"/>
      <w:r w:rsidRPr="001630CC">
        <w:rPr>
          <w:rFonts w:ascii="Cambria" w:hAnsi="Cambria"/>
        </w:rPr>
        <w:t xml:space="preserve">. </w:t>
      </w:r>
    </w:p>
    <w:p w:rsidR="00FC2143" w:rsidRPr="001630CC" w:rsidRDefault="00FC2143" w:rsidP="00267FBF">
      <w:pPr>
        <w:pStyle w:val="NormalWeb"/>
        <w:spacing w:before="0" w:beforeAutospacing="0" w:after="0" w:afterAutospacing="0" w:line="360" w:lineRule="auto"/>
        <w:ind w:firstLine="720"/>
        <w:jc w:val="both"/>
        <w:rPr>
          <w:rFonts w:ascii="Cambria" w:hAnsi="Cambria"/>
        </w:rPr>
      </w:pPr>
      <w:r w:rsidRPr="001630CC">
        <w:rPr>
          <w:rFonts w:ascii="Cambria" w:hAnsi="Cambria"/>
        </w:rPr>
        <w:t xml:space="preserve">Masyarakat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mengakui</w:t>
      </w:r>
      <w:proofErr w:type="spellEnd"/>
      <w:r w:rsidRPr="001630CC">
        <w:rPr>
          <w:rFonts w:ascii="Cambria" w:hAnsi="Cambria"/>
        </w:rPr>
        <w:t xml:space="preserve"> </w:t>
      </w:r>
      <w:proofErr w:type="spellStart"/>
      <w:r w:rsidRPr="001630CC">
        <w:rPr>
          <w:rFonts w:ascii="Cambria" w:hAnsi="Cambria"/>
        </w:rPr>
        <w:t>bahwa</w:t>
      </w:r>
      <w:proofErr w:type="spellEnd"/>
      <w:r w:rsidRPr="001630CC">
        <w:rPr>
          <w:rFonts w:ascii="Cambria" w:hAnsi="Cambria"/>
        </w:rPr>
        <w:t xml:space="preserve"> </w:t>
      </w:r>
      <w:proofErr w:type="spellStart"/>
      <w:r w:rsidRPr="001630CC">
        <w:rPr>
          <w:rFonts w:ascii="Cambria" w:hAnsi="Cambria"/>
        </w:rPr>
        <w:t>mereka</w:t>
      </w:r>
      <w:proofErr w:type="spellEnd"/>
      <w:r w:rsidRPr="001630CC">
        <w:rPr>
          <w:rFonts w:ascii="Cambria" w:hAnsi="Cambria"/>
        </w:rPr>
        <w:t xml:space="preserve"> </w:t>
      </w:r>
      <w:proofErr w:type="spellStart"/>
      <w:r w:rsidRPr="001630CC">
        <w:rPr>
          <w:rFonts w:ascii="Cambria" w:hAnsi="Cambria"/>
        </w:rPr>
        <w:t>merasakan</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rukun</w:t>
      </w:r>
      <w:proofErr w:type="spellEnd"/>
      <w:r w:rsidRPr="001630CC">
        <w:rPr>
          <w:rFonts w:ascii="Cambria" w:hAnsi="Cambria"/>
        </w:rPr>
        <w:t xml:space="preserve"> dan </w:t>
      </w:r>
      <w:proofErr w:type="spellStart"/>
      <w:r w:rsidRPr="001630CC">
        <w:rPr>
          <w:rFonts w:ascii="Cambria" w:hAnsi="Cambria"/>
        </w:rPr>
        <w:t>damai</w:t>
      </w:r>
      <w:proofErr w:type="spellEnd"/>
      <w:r w:rsidRPr="001630CC">
        <w:rPr>
          <w:rFonts w:ascii="Cambria" w:hAnsi="Cambria"/>
        </w:rPr>
        <w:t xml:space="preserve"> </w:t>
      </w:r>
      <w:proofErr w:type="spellStart"/>
      <w:r w:rsidRPr="001630CC">
        <w:rPr>
          <w:rFonts w:ascii="Cambria" w:hAnsi="Cambria"/>
        </w:rPr>
        <w:t>satu</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yang </w:t>
      </w:r>
      <w:proofErr w:type="spellStart"/>
      <w:r w:rsidRPr="001630CC">
        <w:rPr>
          <w:rFonts w:ascii="Cambria" w:hAnsi="Cambria"/>
        </w:rPr>
        <w:t>lainnya</w:t>
      </w:r>
      <w:proofErr w:type="spellEnd"/>
      <w:r w:rsidRPr="001630CC">
        <w:rPr>
          <w:rFonts w:ascii="Cambria" w:hAnsi="Cambria"/>
        </w:rPr>
        <w:t xml:space="preserve"> </w:t>
      </w:r>
      <w:proofErr w:type="spellStart"/>
      <w:r w:rsidRPr="001630CC">
        <w:rPr>
          <w:rFonts w:ascii="Cambria" w:hAnsi="Cambria"/>
        </w:rPr>
        <w:t>walaupun</w:t>
      </w:r>
      <w:proofErr w:type="spellEnd"/>
      <w:r w:rsidRPr="001630CC">
        <w:rPr>
          <w:rFonts w:ascii="Cambria" w:hAnsi="Cambria"/>
        </w:rPr>
        <w:t xml:space="preserve"> </w:t>
      </w:r>
      <w:proofErr w:type="spellStart"/>
      <w:r w:rsidRPr="001630CC">
        <w:rPr>
          <w:rFonts w:ascii="Cambria" w:hAnsi="Cambria"/>
        </w:rPr>
        <w:t>ditengah</w:t>
      </w:r>
      <w:proofErr w:type="spellEnd"/>
      <w:r w:rsidRPr="001630CC">
        <w:rPr>
          <w:rFonts w:ascii="Cambria" w:hAnsi="Cambria"/>
        </w:rPr>
        <w:t xml:space="preserve"> </w:t>
      </w:r>
      <w:proofErr w:type="spellStart"/>
      <w:r w:rsidRPr="001630CC">
        <w:rPr>
          <w:rFonts w:ascii="Cambria" w:hAnsi="Cambria"/>
        </w:rPr>
        <w:t>perbedaan</w:t>
      </w:r>
      <w:proofErr w:type="spellEnd"/>
      <w:r w:rsidRPr="001630CC">
        <w:rPr>
          <w:rFonts w:ascii="Cambria" w:hAnsi="Cambria"/>
        </w:rPr>
        <w:t xml:space="preserve">. </w:t>
      </w:r>
      <w:proofErr w:type="spellStart"/>
      <w:r w:rsidRPr="001630CC">
        <w:rPr>
          <w:rFonts w:ascii="Cambria" w:hAnsi="Cambria"/>
        </w:rPr>
        <w:t>Tempat</w:t>
      </w:r>
      <w:proofErr w:type="spellEnd"/>
      <w:r w:rsidRPr="001630CC">
        <w:rPr>
          <w:rFonts w:ascii="Cambria" w:hAnsi="Cambria"/>
        </w:rPr>
        <w:t xml:space="preserve"> </w:t>
      </w:r>
      <w:proofErr w:type="spellStart"/>
      <w:r w:rsidRPr="001630CC">
        <w:rPr>
          <w:rFonts w:ascii="Cambria" w:hAnsi="Cambria"/>
        </w:rPr>
        <w:t>ibadah</w:t>
      </w:r>
      <w:proofErr w:type="spellEnd"/>
      <w:r w:rsidRPr="001630CC">
        <w:rPr>
          <w:rFonts w:ascii="Cambria" w:hAnsi="Cambria"/>
        </w:rPr>
        <w:t xml:space="preserve"> yang </w:t>
      </w:r>
      <w:proofErr w:type="spellStart"/>
      <w:r w:rsidRPr="001630CC">
        <w:rPr>
          <w:rFonts w:ascii="Cambria" w:hAnsi="Cambria"/>
        </w:rPr>
        <w:t>berada</w:t>
      </w:r>
      <w:proofErr w:type="spellEnd"/>
      <w:r w:rsidRPr="001630CC">
        <w:rPr>
          <w:rFonts w:ascii="Cambria" w:hAnsi="Cambria"/>
        </w:rPr>
        <w:t xml:space="preserve"> pada </w:t>
      </w:r>
      <w:proofErr w:type="spellStart"/>
      <w:r w:rsidRPr="001630CC">
        <w:rPr>
          <w:rFonts w:ascii="Cambria" w:hAnsi="Cambria"/>
        </w:rPr>
        <w:t>satu</w:t>
      </w:r>
      <w:proofErr w:type="spellEnd"/>
      <w:r w:rsidRPr="001630CC">
        <w:rPr>
          <w:rFonts w:ascii="Cambria" w:hAnsi="Cambria"/>
        </w:rPr>
        <w:t xml:space="preserve"> </w:t>
      </w:r>
      <w:proofErr w:type="spellStart"/>
      <w:r w:rsidRPr="001630CC">
        <w:rPr>
          <w:rFonts w:ascii="Cambria" w:hAnsi="Cambria"/>
        </w:rPr>
        <w:t>lahan</w:t>
      </w:r>
      <w:proofErr w:type="spellEnd"/>
      <w:r w:rsidRPr="001630CC">
        <w:rPr>
          <w:rFonts w:ascii="Cambria" w:hAnsi="Cambria"/>
        </w:rPr>
        <w:t xml:space="preserve"> </w:t>
      </w:r>
      <w:proofErr w:type="spellStart"/>
      <w:r w:rsidRPr="001630CC">
        <w:rPr>
          <w:rFonts w:ascii="Cambria" w:hAnsi="Cambria"/>
        </w:rPr>
        <w:t>yaitu</w:t>
      </w:r>
      <w:proofErr w:type="spellEnd"/>
      <w:r w:rsidRPr="001630CC">
        <w:rPr>
          <w:rFonts w:ascii="Cambria" w:hAnsi="Cambria"/>
        </w:rPr>
        <w:t xml:space="preserve"> </w:t>
      </w:r>
      <w:proofErr w:type="spellStart"/>
      <w:r w:rsidRPr="001630CC">
        <w:rPr>
          <w:rFonts w:ascii="Cambria" w:hAnsi="Cambria"/>
        </w:rPr>
        <w:t>Gereja</w:t>
      </w:r>
      <w:proofErr w:type="spellEnd"/>
      <w:r w:rsidRPr="001630CC">
        <w:rPr>
          <w:rFonts w:ascii="Cambria" w:hAnsi="Cambria"/>
        </w:rPr>
        <w:t xml:space="preserve"> </w:t>
      </w:r>
      <w:proofErr w:type="spellStart"/>
      <w:r w:rsidRPr="001630CC">
        <w:rPr>
          <w:rFonts w:ascii="Cambria" w:hAnsi="Cambria"/>
        </w:rPr>
        <w:t>Imanuel</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Masjid Al-</w:t>
      </w:r>
      <w:proofErr w:type="spellStart"/>
      <w:r w:rsidRPr="001630CC">
        <w:rPr>
          <w:rFonts w:ascii="Cambria" w:hAnsi="Cambria"/>
        </w:rPr>
        <w:t>Mihajirin</w:t>
      </w:r>
      <w:proofErr w:type="spellEnd"/>
      <w:r w:rsidRPr="001630CC">
        <w:rPr>
          <w:rFonts w:ascii="Cambria" w:hAnsi="Cambria"/>
        </w:rPr>
        <w:t xml:space="preserve">, dan Pura </w:t>
      </w:r>
      <w:proofErr w:type="spellStart"/>
      <w:r w:rsidRPr="001630CC">
        <w:rPr>
          <w:rFonts w:ascii="Cambria" w:hAnsi="Cambria"/>
        </w:rPr>
        <w:t>Puseh</w:t>
      </w:r>
      <w:proofErr w:type="spellEnd"/>
      <w:r w:rsidRPr="001630CC">
        <w:rPr>
          <w:rFonts w:ascii="Cambria" w:hAnsi="Cambria"/>
        </w:rPr>
        <w:t xml:space="preserve"> yang </w:t>
      </w:r>
      <w:proofErr w:type="spellStart"/>
      <w:r w:rsidRPr="001630CC">
        <w:rPr>
          <w:rFonts w:ascii="Cambria" w:hAnsi="Cambria"/>
        </w:rPr>
        <w:t>berdampingan</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monument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antar</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w:t>
      </w:r>
    </w:p>
    <w:p w:rsidR="00FC2143" w:rsidRPr="001630CC" w:rsidRDefault="00FC2143" w:rsidP="00267FBF">
      <w:pPr>
        <w:spacing w:before="0" w:beforeAutospacing="0" w:after="0" w:afterAutospacing="0" w:line="360" w:lineRule="auto"/>
        <w:ind w:left="0" w:firstLine="731"/>
        <w:jc w:val="both"/>
        <w:rPr>
          <w:rFonts w:ascii="Cambria" w:hAnsi="Cambria"/>
          <w:sz w:val="24"/>
          <w:szCs w:val="24"/>
        </w:rPr>
      </w:pPr>
      <w:proofErr w:type="spellStart"/>
      <w:r w:rsidRPr="001630CC">
        <w:rPr>
          <w:rFonts w:ascii="Cambria" w:hAnsi="Cambria"/>
          <w:sz w:val="24"/>
          <w:szCs w:val="24"/>
        </w:rPr>
        <w:t>Suasana</w:t>
      </w:r>
      <w:proofErr w:type="spellEnd"/>
      <w:r w:rsidRPr="001630CC">
        <w:rPr>
          <w:rFonts w:ascii="Cambria" w:hAnsi="Cambria"/>
          <w:sz w:val="24"/>
          <w:szCs w:val="24"/>
        </w:rPr>
        <w:t xml:space="preserve"> yang </w:t>
      </w:r>
      <w:proofErr w:type="spellStart"/>
      <w:r w:rsidRPr="001630CC">
        <w:rPr>
          <w:rFonts w:ascii="Cambria" w:hAnsi="Cambria"/>
          <w:sz w:val="24"/>
          <w:szCs w:val="24"/>
        </w:rPr>
        <w:t>sangat</w:t>
      </w:r>
      <w:proofErr w:type="spellEnd"/>
      <w:r w:rsidRPr="001630CC">
        <w:rPr>
          <w:rFonts w:ascii="Cambria" w:hAnsi="Cambria"/>
          <w:sz w:val="24"/>
          <w:szCs w:val="24"/>
        </w:rPr>
        <w:t xml:space="preserve"> </w:t>
      </w:r>
      <w:proofErr w:type="spellStart"/>
      <w:r w:rsidRPr="001630CC">
        <w:rPr>
          <w:rFonts w:ascii="Cambria" w:hAnsi="Cambria"/>
          <w:sz w:val="24"/>
          <w:szCs w:val="24"/>
        </w:rPr>
        <w:t>bertolak</w:t>
      </w:r>
      <w:proofErr w:type="spellEnd"/>
      <w:r w:rsidRPr="001630CC">
        <w:rPr>
          <w:rFonts w:ascii="Cambria" w:hAnsi="Cambria"/>
          <w:sz w:val="24"/>
          <w:szCs w:val="24"/>
        </w:rPr>
        <w:t xml:space="preserve"> </w:t>
      </w:r>
      <w:proofErr w:type="spellStart"/>
      <w:r w:rsidRPr="001630CC">
        <w:rPr>
          <w:rFonts w:ascii="Cambria" w:hAnsi="Cambria"/>
          <w:sz w:val="24"/>
          <w:szCs w:val="24"/>
        </w:rPr>
        <w:t>belakang</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di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tetangganya</w:t>
      </w:r>
      <w:proofErr w:type="spellEnd"/>
      <w:r w:rsidRPr="001630CC">
        <w:rPr>
          <w:rFonts w:ascii="Cambria" w:hAnsi="Cambria"/>
          <w:sz w:val="24"/>
          <w:szCs w:val="24"/>
        </w:rPr>
        <w:t xml:space="preserve">.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Mopuya</w:t>
      </w:r>
      <w:proofErr w:type="spellEnd"/>
      <w:r w:rsidRPr="001630CC">
        <w:rPr>
          <w:rFonts w:ascii="Cambria" w:hAnsi="Cambria"/>
          <w:sz w:val="24"/>
          <w:szCs w:val="24"/>
        </w:rPr>
        <w:t xml:space="preserve"> yang </w:t>
      </w:r>
      <w:proofErr w:type="spellStart"/>
      <w:r w:rsidRPr="001630CC">
        <w:rPr>
          <w:rFonts w:ascii="Cambria" w:hAnsi="Cambria"/>
          <w:sz w:val="24"/>
          <w:szCs w:val="24"/>
        </w:rPr>
        <w:t>hidup</w:t>
      </w:r>
      <w:proofErr w:type="spellEnd"/>
      <w:r w:rsidRPr="001630CC">
        <w:rPr>
          <w:rFonts w:ascii="Cambria" w:hAnsi="Cambria"/>
          <w:sz w:val="24"/>
          <w:szCs w:val="24"/>
        </w:rPr>
        <w:t xml:space="preserve"> </w:t>
      </w:r>
      <w:proofErr w:type="spellStart"/>
      <w:r w:rsidRPr="001630CC">
        <w:rPr>
          <w:rFonts w:ascii="Cambria" w:hAnsi="Cambria"/>
          <w:sz w:val="24"/>
          <w:szCs w:val="24"/>
        </w:rPr>
        <w:t>rukun</w:t>
      </w:r>
      <w:proofErr w:type="spellEnd"/>
      <w:r w:rsidRPr="001630CC">
        <w:rPr>
          <w:rFonts w:ascii="Cambria" w:hAnsi="Cambria"/>
          <w:sz w:val="24"/>
          <w:szCs w:val="24"/>
        </w:rPr>
        <w:t xml:space="preserve">, </w:t>
      </w:r>
      <w:proofErr w:type="spellStart"/>
      <w:r w:rsidRPr="001630CC">
        <w:rPr>
          <w:rFonts w:ascii="Cambria" w:hAnsi="Cambria"/>
          <w:sz w:val="24"/>
          <w:szCs w:val="24"/>
        </w:rPr>
        <w:t>walaupun</w:t>
      </w:r>
      <w:proofErr w:type="spellEnd"/>
      <w:r w:rsidRPr="001630CC">
        <w:rPr>
          <w:rFonts w:ascii="Cambria" w:hAnsi="Cambria"/>
          <w:sz w:val="24"/>
          <w:szCs w:val="24"/>
        </w:rPr>
        <w:t xml:space="preserve"> </w:t>
      </w:r>
      <w:proofErr w:type="spellStart"/>
      <w:r w:rsidRPr="001630CC">
        <w:rPr>
          <w:rFonts w:ascii="Cambria" w:hAnsi="Cambria"/>
          <w:sz w:val="24"/>
          <w:szCs w:val="24"/>
        </w:rPr>
        <w:t>keberagamannya</w:t>
      </w:r>
      <w:proofErr w:type="spellEnd"/>
      <w:r w:rsidRPr="001630CC">
        <w:rPr>
          <w:rFonts w:ascii="Cambria" w:hAnsi="Cambria"/>
          <w:sz w:val="24"/>
          <w:szCs w:val="24"/>
        </w:rPr>
        <w:t xml:space="preserve"> </w:t>
      </w:r>
      <w:proofErr w:type="spellStart"/>
      <w:r w:rsidRPr="001630CC">
        <w:rPr>
          <w:rFonts w:ascii="Cambria" w:hAnsi="Cambria"/>
          <w:sz w:val="24"/>
          <w:szCs w:val="24"/>
        </w:rPr>
        <w:t>begitu</w:t>
      </w:r>
      <w:proofErr w:type="spellEnd"/>
      <w:r w:rsidRPr="001630CC">
        <w:rPr>
          <w:rFonts w:ascii="Cambria" w:hAnsi="Cambria"/>
          <w:sz w:val="24"/>
          <w:szCs w:val="24"/>
        </w:rPr>
        <w:t xml:space="preserve"> </w:t>
      </w:r>
      <w:proofErr w:type="spellStart"/>
      <w:r w:rsidRPr="001630CC">
        <w:rPr>
          <w:rFonts w:ascii="Cambria" w:hAnsi="Cambria"/>
          <w:sz w:val="24"/>
          <w:szCs w:val="24"/>
        </w:rPr>
        <w:t>kental</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rumah</w:t>
      </w:r>
      <w:proofErr w:type="spellEnd"/>
      <w:r w:rsidRPr="001630CC">
        <w:rPr>
          <w:rFonts w:ascii="Cambria" w:hAnsi="Cambria"/>
          <w:sz w:val="24"/>
          <w:szCs w:val="24"/>
        </w:rPr>
        <w:t xml:space="preserve"> </w:t>
      </w:r>
      <w:proofErr w:type="spellStart"/>
      <w:r w:rsidRPr="001630CC">
        <w:rPr>
          <w:rFonts w:ascii="Cambria" w:hAnsi="Cambria"/>
          <w:sz w:val="24"/>
          <w:szCs w:val="24"/>
        </w:rPr>
        <w:t>Ibadat</w:t>
      </w:r>
      <w:proofErr w:type="spellEnd"/>
      <w:r w:rsidRPr="001630CC">
        <w:rPr>
          <w:rFonts w:ascii="Cambria" w:hAnsi="Cambria"/>
          <w:sz w:val="24"/>
          <w:szCs w:val="24"/>
        </w:rPr>
        <w:t xml:space="preserve"> yang </w:t>
      </w:r>
      <w:proofErr w:type="spellStart"/>
      <w:r w:rsidRPr="001630CC">
        <w:rPr>
          <w:rFonts w:ascii="Cambria" w:hAnsi="Cambria"/>
          <w:sz w:val="24"/>
          <w:szCs w:val="24"/>
        </w:rPr>
        <w:t>saling</w:t>
      </w:r>
      <w:proofErr w:type="spellEnd"/>
      <w:r w:rsidRPr="001630CC">
        <w:rPr>
          <w:rFonts w:ascii="Cambria" w:hAnsi="Cambria"/>
          <w:sz w:val="24"/>
          <w:szCs w:val="24"/>
        </w:rPr>
        <w:t xml:space="preserve"> </w:t>
      </w:r>
      <w:proofErr w:type="spellStart"/>
      <w:r w:rsidRPr="001630CC">
        <w:rPr>
          <w:rFonts w:ascii="Cambria" w:hAnsi="Cambria"/>
          <w:sz w:val="24"/>
          <w:szCs w:val="24"/>
        </w:rPr>
        <w:t>bedekatan</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dijadikan</w:t>
      </w:r>
      <w:proofErr w:type="spellEnd"/>
      <w:r w:rsidRPr="001630CC">
        <w:rPr>
          <w:rFonts w:ascii="Cambria" w:hAnsi="Cambria"/>
          <w:sz w:val="24"/>
          <w:szCs w:val="24"/>
        </w:rPr>
        <w:t xml:space="preserve"> </w:t>
      </w:r>
      <w:proofErr w:type="spellStart"/>
      <w:r w:rsidRPr="001630CC">
        <w:rPr>
          <w:rFonts w:ascii="Cambria" w:hAnsi="Cambria"/>
          <w:sz w:val="24"/>
          <w:szCs w:val="24"/>
        </w:rPr>
        <w:t>suatu</w:t>
      </w:r>
      <w:proofErr w:type="spellEnd"/>
      <w:r w:rsidRPr="001630CC">
        <w:rPr>
          <w:rFonts w:ascii="Cambria" w:hAnsi="Cambria"/>
          <w:sz w:val="24"/>
          <w:szCs w:val="24"/>
        </w:rPr>
        <w:t xml:space="preserve"> </w:t>
      </w:r>
      <w:proofErr w:type="spellStart"/>
      <w:r w:rsidRPr="001630CC">
        <w:rPr>
          <w:rFonts w:ascii="Cambria" w:hAnsi="Cambria"/>
          <w:sz w:val="24"/>
          <w:szCs w:val="24"/>
        </w:rPr>
        <w:t>hal</w:t>
      </w:r>
      <w:proofErr w:type="spellEnd"/>
      <w:r w:rsidRPr="001630CC">
        <w:rPr>
          <w:rFonts w:ascii="Cambria" w:hAnsi="Cambria"/>
          <w:sz w:val="24"/>
          <w:szCs w:val="24"/>
        </w:rPr>
        <w:t xml:space="preserve"> </w:t>
      </w:r>
      <w:proofErr w:type="spellStart"/>
      <w:r w:rsidRPr="001630CC">
        <w:rPr>
          <w:rFonts w:ascii="Cambria" w:hAnsi="Cambria"/>
          <w:sz w:val="24"/>
          <w:szCs w:val="24"/>
        </w:rPr>
        <w:t>menuju</w:t>
      </w:r>
      <w:proofErr w:type="spellEnd"/>
      <w:r w:rsidRPr="001630CC">
        <w:rPr>
          <w:rFonts w:ascii="Cambria" w:hAnsi="Cambria"/>
          <w:sz w:val="24"/>
          <w:szCs w:val="24"/>
        </w:rPr>
        <w:t xml:space="preserve"> pada </w:t>
      </w:r>
      <w:proofErr w:type="spellStart"/>
      <w:r w:rsidRPr="001630CC">
        <w:rPr>
          <w:rFonts w:ascii="Cambria" w:hAnsi="Cambria"/>
          <w:sz w:val="24"/>
          <w:szCs w:val="24"/>
        </w:rPr>
        <w:t>perpecahan</w:t>
      </w:r>
      <w:proofErr w:type="spellEnd"/>
      <w:r w:rsidRPr="001630CC">
        <w:rPr>
          <w:rFonts w:ascii="Cambria" w:hAnsi="Cambria"/>
          <w:sz w:val="24"/>
          <w:szCs w:val="24"/>
        </w:rPr>
        <w:t xml:space="preserve"> </w:t>
      </w:r>
      <w:proofErr w:type="spellStart"/>
      <w:r w:rsidRPr="001630CC">
        <w:rPr>
          <w:rFonts w:ascii="Cambria" w:hAnsi="Cambria"/>
          <w:sz w:val="24"/>
          <w:szCs w:val="24"/>
        </w:rPr>
        <w:t>antar</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pun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pernah</w:t>
      </w:r>
      <w:proofErr w:type="spellEnd"/>
      <w:r w:rsidRPr="001630CC">
        <w:rPr>
          <w:rFonts w:ascii="Cambria" w:hAnsi="Cambria"/>
          <w:sz w:val="24"/>
          <w:szCs w:val="24"/>
        </w:rPr>
        <w:t xml:space="preserve"> </w:t>
      </w:r>
      <w:proofErr w:type="spellStart"/>
      <w:r w:rsidRPr="001630CC">
        <w:rPr>
          <w:rFonts w:ascii="Cambria" w:hAnsi="Cambria"/>
          <w:sz w:val="24"/>
          <w:szCs w:val="24"/>
        </w:rPr>
        <w:t>terlibat</w:t>
      </w:r>
      <w:proofErr w:type="spellEnd"/>
      <w:r w:rsidRPr="001630CC">
        <w:rPr>
          <w:rFonts w:ascii="Cambria" w:hAnsi="Cambria"/>
          <w:sz w:val="24"/>
          <w:szCs w:val="24"/>
        </w:rPr>
        <w:t xml:space="preserve"> </w:t>
      </w:r>
      <w:proofErr w:type="spellStart"/>
      <w:r w:rsidRPr="001630CC">
        <w:rPr>
          <w:rFonts w:ascii="Cambria" w:hAnsi="Cambria"/>
          <w:sz w:val="24"/>
          <w:szCs w:val="24"/>
        </w:rPr>
        <w:t>konflik</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tetangganya</w:t>
      </w:r>
      <w:proofErr w:type="spellEnd"/>
      <w:r w:rsidRPr="001630CC">
        <w:rPr>
          <w:rFonts w:ascii="Cambria" w:hAnsi="Cambria"/>
          <w:sz w:val="24"/>
          <w:szCs w:val="24"/>
        </w:rPr>
        <w:t xml:space="preserve">, </w:t>
      </w:r>
      <w:proofErr w:type="spellStart"/>
      <w:r w:rsidRPr="001630CC">
        <w:rPr>
          <w:rFonts w:ascii="Cambria" w:hAnsi="Cambria"/>
          <w:sz w:val="24"/>
          <w:szCs w:val="24"/>
        </w:rPr>
        <w:t>apalagi</w:t>
      </w:r>
      <w:proofErr w:type="spellEnd"/>
      <w:r w:rsidRPr="001630CC">
        <w:rPr>
          <w:rFonts w:ascii="Cambria" w:hAnsi="Cambria"/>
          <w:sz w:val="24"/>
          <w:szCs w:val="24"/>
        </w:rPr>
        <w:t xml:space="preserve"> </w:t>
      </w:r>
      <w:proofErr w:type="spellStart"/>
      <w:r w:rsidRPr="001630CC">
        <w:rPr>
          <w:rFonts w:ascii="Cambria" w:hAnsi="Cambria"/>
          <w:sz w:val="24"/>
          <w:szCs w:val="24"/>
        </w:rPr>
        <w:t>sampai</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w:t>
      </w:r>
      <w:proofErr w:type="spellStart"/>
      <w:r w:rsidRPr="001630CC">
        <w:rPr>
          <w:rFonts w:ascii="Cambria" w:hAnsi="Cambria"/>
          <w:sz w:val="24"/>
          <w:szCs w:val="24"/>
        </w:rPr>
        <w:t>suatu</w:t>
      </w:r>
      <w:proofErr w:type="spellEnd"/>
      <w:r w:rsidRPr="001630CC">
        <w:rPr>
          <w:rFonts w:ascii="Cambria" w:hAnsi="Cambria"/>
          <w:sz w:val="24"/>
          <w:szCs w:val="24"/>
        </w:rPr>
        <w:t xml:space="preserve"> </w:t>
      </w:r>
      <w:proofErr w:type="spellStart"/>
      <w:r w:rsidRPr="001630CC">
        <w:rPr>
          <w:rFonts w:ascii="Cambria" w:hAnsi="Cambria"/>
          <w:sz w:val="24"/>
          <w:szCs w:val="24"/>
        </w:rPr>
        <w:t>kericuhan</w:t>
      </w:r>
      <w:proofErr w:type="spellEnd"/>
      <w:r w:rsidRPr="001630CC">
        <w:rPr>
          <w:rFonts w:ascii="Cambria" w:hAnsi="Cambria"/>
          <w:sz w:val="24"/>
          <w:szCs w:val="24"/>
        </w:rPr>
        <w:t xml:space="preserve">. </w:t>
      </w:r>
      <w:proofErr w:type="spellStart"/>
      <w:r w:rsidRPr="001630CC">
        <w:rPr>
          <w:rFonts w:ascii="Cambria" w:hAnsi="Cambria"/>
          <w:sz w:val="24"/>
          <w:szCs w:val="24"/>
        </w:rPr>
        <w:t>Berbeda</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Desa-desa</w:t>
      </w:r>
      <w:proofErr w:type="spellEnd"/>
      <w:r w:rsidRPr="001630CC">
        <w:rPr>
          <w:rFonts w:ascii="Cambria" w:hAnsi="Cambria"/>
          <w:sz w:val="24"/>
          <w:szCs w:val="24"/>
        </w:rPr>
        <w:t xml:space="preserve"> yang </w:t>
      </w:r>
      <w:proofErr w:type="spellStart"/>
      <w:r w:rsidRPr="001630CC">
        <w:rPr>
          <w:rFonts w:ascii="Cambria" w:hAnsi="Cambria"/>
          <w:sz w:val="24"/>
          <w:szCs w:val="24"/>
        </w:rPr>
        <w:t>berada</w:t>
      </w:r>
      <w:proofErr w:type="spellEnd"/>
      <w:r w:rsidRPr="001630CC">
        <w:rPr>
          <w:rFonts w:ascii="Cambria" w:hAnsi="Cambria"/>
          <w:sz w:val="24"/>
          <w:szCs w:val="24"/>
        </w:rPr>
        <w:t xml:space="preserve"> di </w:t>
      </w:r>
      <w:proofErr w:type="spellStart"/>
      <w:r w:rsidRPr="001630CC">
        <w:rPr>
          <w:rFonts w:ascii="Cambria" w:hAnsi="Cambria"/>
          <w:sz w:val="24"/>
          <w:szCs w:val="24"/>
        </w:rPr>
        <w:t>sampingnya</w:t>
      </w:r>
      <w:proofErr w:type="spellEnd"/>
      <w:r w:rsidRPr="001630CC">
        <w:rPr>
          <w:rFonts w:ascii="Cambria" w:hAnsi="Cambria"/>
          <w:sz w:val="24"/>
          <w:szCs w:val="24"/>
        </w:rPr>
        <w:t xml:space="preserve">.  </w:t>
      </w:r>
      <w:proofErr w:type="spellStart"/>
      <w:r w:rsidRPr="001630CC">
        <w:rPr>
          <w:rFonts w:ascii="Cambria" w:hAnsi="Cambria"/>
          <w:sz w:val="24"/>
          <w:szCs w:val="24"/>
        </w:rPr>
        <w:t>Masalah</w:t>
      </w:r>
      <w:proofErr w:type="spellEnd"/>
      <w:r w:rsidRPr="001630CC">
        <w:rPr>
          <w:rFonts w:ascii="Cambria" w:hAnsi="Cambria"/>
          <w:sz w:val="24"/>
          <w:szCs w:val="24"/>
        </w:rPr>
        <w:t xml:space="preserve"> </w:t>
      </w:r>
      <w:proofErr w:type="spellStart"/>
      <w:r w:rsidRPr="001630CC">
        <w:rPr>
          <w:rFonts w:ascii="Cambria" w:hAnsi="Cambria"/>
          <w:sz w:val="24"/>
          <w:szCs w:val="24"/>
        </w:rPr>
        <w:t>antar</w:t>
      </w:r>
      <w:proofErr w:type="spellEnd"/>
      <w:r w:rsidRPr="001630CC">
        <w:rPr>
          <w:rFonts w:ascii="Cambria" w:hAnsi="Cambria"/>
          <w:sz w:val="24"/>
          <w:szCs w:val="24"/>
        </w:rPr>
        <w:t xml:space="preserve">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di </w:t>
      </w:r>
      <w:proofErr w:type="spellStart"/>
      <w:r w:rsidRPr="001630CC">
        <w:rPr>
          <w:rFonts w:ascii="Cambria" w:hAnsi="Cambria"/>
          <w:sz w:val="24"/>
          <w:szCs w:val="24"/>
        </w:rPr>
        <w:t>dalam</w:t>
      </w:r>
      <w:proofErr w:type="spellEnd"/>
      <w:r w:rsidRPr="001630CC">
        <w:rPr>
          <w:rFonts w:ascii="Cambria" w:hAnsi="Cambria"/>
          <w:sz w:val="24"/>
          <w:szCs w:val="24"/>
        </w:rPr>
        <w:t xml:space="preserve"> </w:t>
      </w:r>
      <w:proofErr w:type="spellStart"/>
      <w:r w:rsidRPr="001630CC">
        <w:rPr>
          <w:rFonts w:ascii="Cambria" w:hAnsi="Cambria"/>
          <w:sz w:val="24"/>
          <w:szCs w:val="24"/>
        </w:rPr>
        <w:t>Desa</w:t>
      </w:r>
      <w:proofErr w:type="spellEnd"/>
      <w:r w:rsidRPr="001630CC">
        <w:rPr>
          <w:rFonts w:ascii="Cambria" w:hAnsi="Cambria"/>
          <w:sz w:val="24"/>
          <w:szCs w:val="24"/>
        </w:rPr>
        <w:t xml:space="preserve"> </w:t>
      </w:r>
      <w:proofErr w:type="spellStart"/>
      <w:r w:rsidRPr="001630CC">
        <w:rPr>
          <w:rFonts w:ascii="Cambria" w:hAnsi="Cambria"/>
          <w:sz w:val="24"/>
          <w:szCs w:val="24"/>
        </w:rPr>
        <w:t>sendiripun</w:t>
      </w:r>
      <w:proofErr w:type="spellEnd"/>
      <w:r w:rsidRPr="001630CC">
        <w:rPr>
          <w:rFonts w:ascii="Cambria" w:hAnsi="Cambria"/>
          <w:sz w:val="24"/>
          <w:szCs w:val="24"/>
        </w:rPr>
        <w:t xml:space="preserve"> </w:t>
      </w:r>
      <w:proofErr w:type="spellStart"/>
      <w:r w:rsidRPr="001630CC">
        <w:rPr>
          <w:rFonts w:ascii="Cambria" w:hAnsi="Cambria"/>
          <w:sz w:val="24"/>
          <w:szCs w:val="24"/>
        </w:rPr>
        <w:t>kerap</w:t>
      </w:r>
      <w:proofErr w:type="spellEnd"/>
      <w:r w:rsidRPr="001630CC">
        <w:rPr>
          <w:rFonts w:ascii="Cambria" w:hAnsi="Cambria"/>
          <w:sz w:val="24"/>
          <w:szCs w:val="24"/>
        </w:rPr>
        <w:t xml:space="preserve"> kali </w:t>
      </w:r>
      <w:proofErr w:type="spellStart"/>
      <w:r w:rsidRPr="001630CC">
        <w:rPr>
          <w:rFonts w:ascii="Cambria" w:hAnsi="Cambria"/>
          <w:sz w:val="24"/>
          <w:szCs w:val="24"/>
        </w:rPr>
        <w:t>muncul</w:t>
      </w:r>
      <w:proofErr w:type="spellEnd"/>
      <w:r w:rsidRPr="001630CC">
        <w:rPr>
          <w:rFonts w:ascii="Cambria" w:hAnsi="Cambria"/>
          <w:sz w:val="24"/>
          <w:szCs w:val="24"/>
        </w:rPr>
        <w:t xml:space="preserve">. </w:t>
      </w:r>
      <w:proofErr w:type="spellStart"/>
      <w:r w:rsidRPr="001630CC">
        <w:rPr>
          <w:rFonts w:ascii="Cambria" w:hAnsi="Cambria"/>
          <w:sz w:val="24"/>
          <w:szCs w:val="24"/>
        </w:rPr>
        <w:t>Perpecahan</w:t>
      </w:r>
      <w:proofErr w:type="spellEnd"/>
      <w:r w:rsidRPr="001630CC">
        <w:rPr>
          <w:rFonts w:ascii="Cambria" w:hAnsi="Cambria"/>
          <w:sz w:val="24"/>
          <w:szCs w:val="24"/>
        </w:rPr>
        <w:t xml:space="preserve"> </w:t>
      </w:r>
      <w:r w:rsidRPr="001630CC">
        <w:rPr>
          <w:rFonts w:ascii="Cambria" w:hAnsi="Cambria"/>
          <w:sz w:val="24"/>
          <w:szCs w:val="24"/>
        </w:rPr>
        <w:t xml:space="preserve">dan </w:t>
      </w:r>
      <w:proofErr w:type="spellStart"/>
      <w:r w:rsidRPr="001630CC">
        <w:rPr>
          <w:rFonts w:ascii="Cambria" w:hAnsi="Cambria"/>
          <w:sz w:val="24"/>
          <w:szCs w:val="24"/>
        </w:rPr>
        <w:t>kericuhan</w:t>
      </w:r>
      <w:proofErr w:type="spellEnd"/>
      <w:r w:rsidRPr="001630CC">
        <w:rPr>
          <w:rFonts w:ascii="Cambria" w:hAnsi="Cambria"/>
          <w:sz w:val="24"/>
          <w:szCs w:val="24"/>
        </w:rPr>
        <w:t xml:space="preserve"> </w:t>
      </w:r>
      <w:proofErr w:type="spellStart"/>
      <w:r w:rsidRPr="001630CC">
        <w:rPr>
          <w:rFonts w:ascii="Cambria" w:hAnsi="Cambria"/>
          <w:sz w:val="24"/>
          <w:szCs w:val="24"/>
        </w:rPr>
        <w:t>sering</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mengakibatkan</w:t>
      </w:r>
      <w:proofErr w:type="spellEnd"/>
      <w:r w:rsidRPr="001630CC">
        <w:rPr>
          <w:rFonts w:ascii="Cambria" w:hAnsi="Cambria"/>
          <w:sz w:val="24"/>
          <w:szCs w:val="24"/>
        </w:rPr>
        <w:t xml:space="preserve"> </w:t>
      </w:r>
      <w:proofErr w:type="spellStart"/>
      <w:r w:rsidRPr="001630CC">
        <w:rPr>
          <w:rFonts w:ascii="Cambria" w:hAnsi="Cambria"/>
          <w:sz w:val="24"/>
          <w:szCs w:val="24"/>
        </w:rPr>
        <w:t>banyak</w:t>
      </w:r>
      <w:proofErr w:type="spellEnd"/>
      <w:r w:rsidRPr="001630CC">
        <w:rPr>
          <w:rFonts w:ascii="Cambria" w:hAnsi="Cambria"/>
          <w:sz w:val="24"/>
          <w:szCs w:val="24"/>
        </w:rPr>
        <w:t xml:space="preserve"> korban </w:t>
      </w:r>
      <w:proofErr w:type="spellStart"/>
      <w:r w:rsidRPr="001630CC">
        <w:rPr>
          <w:rFonts w:ascii="Cambria" w:hAnsi="Cambria"/>
          <w:sz w:val="24"/>
          <w:szCs w:val="24"/>
        </w:rPr>
        <w:t>baik</w:t>
      </w:r>
      <w:proofErr w:type="spellEnd"/>
      <w:r w:rsidRPr="001630CC">
        <w:rPr>
          <w:rFonts w:ascii="Cambria" w:hAnsi="Cambria"/>
          <w:sz w:val="24"/>
          <w:szCs w:val="24"/>
        </w:rPr>
        <w:t xml:space="preserve"> </w:t>
      </w:r>
      <w:proofErr w:type="spellStart"/>
      <w:r w:rsidRPr="001630CC">
        <w:rPr>
          <w:rFonts w:ascii="Cambria" w:hAnsi="Cambria"/>
          <w:sz w:val="24"/>
          <w:szCs w:val="24"/>
        </w:rPr>
        <w:t>itu</w:t>
      </w:r>
      <w:proofErr w:type="spellEnd"/>
      <w:r w:rsidRPr="001630CC">
        <w:rPr>
          <w:rFonts w:ascii="Cambria" w:hAnsi="Cambria"/>
          <w:sz w:val="24"/>
          <w:szCs w:val="24"/>
        </w:rPr>
        <w:t xml:space="preserve"> </w:t>
      </w:r>
      <w:proofErr w:type="spellStart"/>
      <w:r w:rsidRPr="001630CC">
        <w:rPr>
          <w:rFonts w:ascii="Cambria" w:hAnsi="Cambria"/>
          <w:sz w:val="24"/>
          <w:szCs w:val="24"/>
        </w:rPr>
        <w:t>luka</w:t>
      </w:r>
      <w:proofErr w:type="spellEnd"/>
      <w:r w:rsidRPr="001630CC">
        <w:rPr>
          <w:rFonts w:ascii="Cambria" w:hAnsi="Cambria"/>
          <w:sz w:val="24"/>
          <w:szCs w:val="24"/>
        </w:rPr>
        <w:t xml:space="preserve">, </w:t>
      </w:r>
      <w:proofErr w:type="spellStart"/>
      <w:r w:rsidRPr="001630CC">
        <w:rPr>
          <w:rFonts w:ascii="Cambria" w:hAnsi="Cambria"/>
          <w:sz w:val="24"/>
          <w:szCs w:val="24"/>
        </w:rPr>
        <w:t>kematian</w:t>
      </w:r>
      <w:proofErr w:type="spellEnd"/>
      <w:r w:rsidRPr="001630CC">
        <w:rPr>
          <w:rFonts w:ascii="Cambria" w:hAnsi="Cambria"/>
          <w:sz w:val="24"/>
          <w:szCs w:val="24"/>
        </w:rPr>
        <w:t xml:space="preserve">, </w:t>
      </w:r>
      <w:proofErr w:type="spellStart"/>
      <w:r w:rsidRPr="001630CC">
        <w:rPr>
          <w:rFonts w:ascii="Cambria" w:hAnsi="Cambria"/>
          <w:sz w:val="24"/>
          <w:szCs w:val="24"/>
        </w:rPr>
        <w:t>hingga</w:t>
      </w:r>
      <w:proofErr w:type="spellEnd"/>
      <w:r w:rsidRPr="001630CC">
        <w:rPr>
          <w:rFonts w:ascii="Cambria" w:hAnsi="Cambria"/>
          <w:sz w:val="24"/>
          <w:szCs w:val="24"/>
        </w:rPr>
        <w:t xml:space="preserve"> </w:t>
      </w:r>
      <w:proofErr w:type="spellStart"/>
      <w:r w:rsidRPr="001630CC">
        <w:rPr>
          <w:rFonts w:ascii="Cambria" w:hAnsi="Cambria"/>
          <w:sz w:val="24"/>
          <w:szCs w:val="24"/>
        </w:rPr>
        <w:t>kerugian</w:t>
      </w:r>
      <w:proofErr w:type="spellEnd"/>
      <w:r w:rsidRPr="001630CC">
        <w:rPr>
          <w:rFonts w:ascii="Cambria" w:hAnsi="Cambria"/>
          <w:sz w:val="24"/>
          <w:szCs w:val="24"/>
        </w:rPr>
        <w:t xml:space="preserve"> </w:t>
      </w:r>
      <w:proofErr w:type="spellStart"/>
      <w:r w:rsidRPr="001630CC">
        <w:rPr>
          <w:rFonts w:ascii="Cambria" w:hAnsi="Cambria"/>
          <w:sz w:val="24"/>
          <w:szCs w:val="24"/>
        </w:rPr>
        <w:t>seperti</w:t>
      </w:r>
      <w:proofErr w:type="spellEnd"/>
      <w:r w:rsidRPr="001630CC">
        <w:rPr>
          <w:rFonts w:ascii="Cambria" w:hAnsi="Cambria"/>
          <w:sz w:val="24"/>
          <w:szCs w:val="24"/>
        </w:rPr>
        <w:t xml:space="preserve"> </w:t>
      </w:r>
      <w:proofErr w:type="spellStart"/>
      <w:r w:rsidRPr="001630CC">
        <w:rPr>
          <w:rFonts w:ascii="Cambria" w:hAnsi="Cambria"/>
          <w:sz w:val="24"/>
          <w:szCs w:val="24"/>
        </w:rPr>
        <w:t>rumah</w:t>
      </w:r>
      <w:proofErr w:type="spellEnd"/>
      <w:r w:rsidRPr="001630CC">
        <w:rPr>
          <w:rFonts w:ascii="Cambria" w:hAnsi="Cambria"/>
          <w:sz w:val="24"/>
          <w:szCs w:val="24"/>
        </w:rPr>
        <w:t xml:space="preserve"> yang </w:t>
      </w:r>
      <w:proofErr w:type="spellStart"/>
      <w:r w:rsidRPr="001630CC">
        <w:rPr>
          <w:rFonts w:ascii="Cambria" w:hAnsi="Cambria"/>
          <w:sz w:val="24"/>
          <w:szCs w:val="24"/>
        </w:rPr>
        <w:t>dibakar</w:t>
      </w:r>
      <w:proofErr w:type="spellEnd"/>
      <w:r w:rsidRPr="001630CC">
        <w:rPr>
          <w:rFonts w:ascii="Cambria" w:hAnsi="Cambria"/>
          <w:sz w:val="24"/>
          <w:szCs w:val="24"/>
        </w:rPr>
        <w:t xml:space="preserve">. </w:t>
      </w:r>
      <w:proofErr w:type="spellStart"/>
      <w:r w:rsidRPr="001630CC">
        <w:rPr>
          <w:rFonts w:ascii="Cambria" w:hAnsi="Cambria"/>
          <w:sz w:val="24"/>
          <w:szCs w:val="24"/>
        </w:rPr>
        <w:t>Semua</w:t>
      </w:r>
      <w:proofErr w:type="spellEnd"/>
      <w:r w:rsidRPr="001630CC">
        <w:rPr>
          <w:rFonts w:ascii="Cambria" w:hAnsi="Cambria"/>
          <w:sz w:val="24"/>
          <w:szCs w:val="24"/>
        </w:rPr>
        <w:t xml:space="preserve"> </w:t>
      </w:r>
      <w:proofErr w:type="spellStart"/>
      <w:r w:rsidRPr="001630CC">
        <w:rPr>
          <w:rFonts w:ascii="Cambria" w:hAnsi="Cambria"/>
          <w:sz w:val="24"/>
          <w:szCs w:val="24"/>
        </w:rPr>
        <w:t>itu</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dan salah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faktor</w:t>
      </w:r>
      <w:proofErr w:type="spellEnd"/>
      <w:r w:rsidRPr="001630CC">
        <w:rPr>
          <w:rFonts w:ascii="Cambria" w:hAnsi="Cambria"/>
          <w:sz w:val="24"/>
          <w:szCs w:val="24"/>
        </w:rPr>
        <w:t xml:space="preserve"> </w:t>
      </w:r>
      <w:proofErr w:type="spellStart"/>
      <w:r w:rsidRPr="001630CC">
        <w:rPr>
          <w:rFonts w:ascii="Cambria" w:hAnsi="Cambria"/>
          <w:sz w:val="24"/>
          <w:szCs w:val="24"/>
        </w:rPr>
        <w:t>penyebabnya</w:t>
      </w:r>
      <w:proofErr w:type="spellEnd"/>
      <w:r w:rsidRPr="001630CC">
        <w:rPr>
          <w:rFonts w:ascii="Cambria" w:hAnsi="Cambria"/>
          <w:sz w:val="24"/>
          <w:szCs w:val="24"/>
        </w:rPr>
        <w:t xml:space="preserve"> </w:t>
      </w:r>
      <w:proofErr w:type="spellStart"/>
      <w:r w:rsidRPr="001630CC">
        <w:rPr>
          <w:rFonts w:ascii="Cambria" w:hAnsi="Cambria"/>
          <w:sz w:val="24"/>
          <w:szCs w:val="24"/>
        </w:rPr>
        <w:t>yaitu</w:t>
      </w:r>
      <w:proofErr w:type="spellEnd"/>
      <w:r w:rsidRPr="001630CC">
        <w:rPr>
          <w:rFonts w:ascii="Cambria" w:hAnsi="Cambria"/>
          <w:sz w:val="24"/>
          <w:szCs w:val="24"/>
        </w:rPr>
        <w:t xml:space="preserve"> </w:t>
      </w:r>
      <w:proofErr w:type="spellStart"/>
      <w:r w:rsidRPr="001630CC">
        <w:rPr>
          <w:rFonts w:ascii="Cambria" w:hAnsi="Cambria"/>
          <w:sz w:val="24"/>
          <w:szCs w:val="24"/>
        </w:rPr>
        <w:t>mengenai</w:t>
      </w:r>
      <w:proofErr w:type="spellEnd"/>
      <w:r w:rsidRPr="001630CC">
        <w:rPr>
          <w:rFonts w:ascii="Cambria" w:hAnsi="Cambria"/>
          <w:sz w:val="24"/>
          <w:szCs w:val="24"/>
        </w:rPr>
        <w:t xml:space="preserve"> </w:t>
      </w:r>
      <w:proofErr w:type="spellStart"/>
      <w:r w:rsidRPr="001630CC">
        <w:rPr>
          <w:rFonts w:ascii="Cambria" w:hAnsi="Cambria"/>
          <w:sz w:val="24"/>
          <w:szCs w:val="24"/>
        </w:rPr>
        <w:t>masalah</w:t>
      </w:r>
      <w:proofErr w:type="spellEnd"/>
      <w:r w:rsidRPr="001630CC">
        <w:rPr>
          <w:rFonts w:ascii="Cambria" w:hAnsi="Cambria"/>
          <w:sz w:val="24"/>
          <w:szCs w:val="24"/>
        </w:rPr>
        <w:t xml:space="preserve"> </w:t>
      </w:r>
      <w:proofErr w:type="spellStart"/>
      <w:r w:rsidRPr="001630CC">
        <w:rPr>
          <w:rFonts w:ascii="Cambria" w:hAnsi="Cambria"/>
          <w:sz w:val="24"/>
          <w:szCs w:val="24"/>
        </w:rPr>
        <w:t>keagamaan</w:t>
      </w:r>
      <w:proofErr w:type="spellEnd"/>
      <w:r w:rsidRPr="001630CC">
        <w:rPr>
          <w:rFonts w:ascii="Cambria" w:hAnsi="Cambria"/>
          <w:sz w:val="24"/>
          <w:szCs w:val="24"/>
        </w:rPr>
        <w:t xml:space="preserve">. Agama yang </w:t>
      </w:r>
      <w:proofErr w:type="spellStart"/>
      <w:r w:rsidRPr="001630CC">
        <w:rPr>
          <w:rFonts w:ascii="Cambria" w:hAnsi="Cambria"/>
          <w:sz w:val="24"/>
          <w:szCs w:val="24"/>
        </w:rPr>
        <w:t>berbeda</w:t>
      </w:r>
      <w:proofErr w:type="spellEnd"/>
      <w:r w:rsidRPr="001630CC">
        <w:rPr>
          <w:rFonts w:ascii="Cambria" w:hAnsi="Cambria"/>
          <w:sz w:val="24"/>
          <w:szCs w:val="24"/>
        </w:rPr>
        <w:t xml:space="preserve"> </w:t>
      </w:r>
      <w:proofErr w:type="spellStart"/>
      <w:r w:rsidRPr="001630CC">
        <w:rPr>
          <w:rFonts w:ascii="Cambria" w:hAnsi="Cambria"/>
          <w:sz w:val="24"/>
          <w:szCs w:val="24"/>
        </w:rPr>
        <w:t>satu</w:t>
      </w:r>
      <w:proofErr w:type="spellEnd"/>
      <w:r w:rsidRPr="001630CC">
        <w:rPr>
          <w:rFonts w:ascii="Cambria" w:hAnsi="Cambria"/>
          <w:sz w:val="24"/>
          <w:szCs w:val="24"/>
        </w:rPr>
        <w:t xml:space="preserve"> </w:t>
      </w:r>
      <w:proofErr w:type="spellStart"/>
      <w:r w:rsidRPr="001630CC">
        <w:rPr>
          <w:rFonts w:ascii="Cambria" w:hAnsi="Cambria"/>
          <w:sz w:val="24"/>
          <w:szCs w:val="24"/>
        </w:rPr>
        <w:t>dengan</w:t>
      </w:r>
      <w:proofErr w:type="spellEnd"/>
      <w:r w:rsidRPr="001630CC">
        <w:rPr>
          <w:rFonts w:ascii="Cambria" w:hAnsi="Cambria"/>
          <w:sz w:val="24"/>
          <w:szCs w:val="24"/>
        </w:rPr>
        <w:t xml:space="preserve"> yang lain </w:t>
      </w:r>
      <w:proofErr w:type="spellStart"/>
      <w:r w:rsidRPr="001630CC">
        <w:rPr>
          <w:rFonts w:ascii="Cambria" w:hAnsi="Cambria"/>
          <w:sz w:val="24"/>
          <w:szCs w:val="24"/>
        </w:rPr>
        <w:t>dijadikan</w:t>
      </w:r>
      <w:proofErr w:type="spellEnd"/>
      <w:r w:rsidRPr="001630CC">
        <w:rPr>
          <w:rFonts w:ascii="Cambria" w:hAnsi="Cambria"/>
          <w:sz w:val="24"/>
          <w:szCs w:val="24"/>
        </w:rPr>
        <w:t xml:space="preserve"> </w:t>
      </w:r>
      <w:proofErr w:type="spellStart"/>
      <w:r w:rsidRPr="001630CC">
        <w:rPr>
          <w:rFonts w:ascii="Cambria" w:hAnsi="Cambria"/>
          <w:sz w:val="24"/>
          <w:szCs w:val="24"/>
        </w:rPr>
        <w:t>pemicu</w:t>
      </w:r>
      <w:proofErr w:type="spellEnd"/>
      <w:r w:rsidRPr="001630CC">
        <w:rPr>
          <w:rFonts w:ascii="Cambria" w:hAnsi="Cambria"/>
          <w:sz w:val="24"/>
          <w:szCs w:val="24"/>
        </w:rPr>
        <w:t xml:space="preserve"> </w:t>
      </w:r>
      <w:proofErr w:type="spellStart"/>
      <w:r w:rsidRPr="001630CC">
        <w:rPr>
          <w:rFonts w:ascii="Cambria" w:hAnsi="Cambria"/>
          <w:sz w:val="24"/>
          <w:szCs w:val="24"/>
        </w:rPr>
        <w:t>konflik</w:t>
      </w:r>
      <w:proofErr w:type="spellEnd"/>
      <w:r w:rsidRPr="001630CC">
        <w:rPr>
          <w:rFonts w:ascii="Cambria" w:hAnsi="Cambria"/>
          <w:sz w:val="24"/>
          <w:szCs w:val="24"/>
        </w:rPr>
        <w:t xml:space="preserve"> </w:t>
      </w:r>
      <w:proofErr w:type="spellStart"/>
      <w:r w:rsidRPr="001630CC">
        <w:rPr>
          <w:rFonts w:ascii="Cambria" w:hAnsi="Cambria"/>
          <w:sz w:val="24"/>
          <w:szCs w:val="24"/>
        </w:rPr>
        <w:t>terjadi</w:t>
      </w:r>
      <w:proofErr w:type="spellEnd"/>
      <w:r w:rsidRPr="001630CC">
        <w:rPr>
          <w:rFonts w:ascii="Cambria" w:hAnsi="Cambria"/>
          <w:sz w:val="24"/>
          <w:szCs w:val="24"/>
        </w:rPr>
        <w:t xml:space="preserve">. </w:t>
      </w:r>
    </w:p>
    <w:p w:rsidR="00FC2143" w:rsidRPr="001630CC" w:rsidRDefault="00FC2143" w:rsidP="00267FBF">
      <w:pPr>
        <w:spacing w:before="0" w:beforeAutospacing="0" w:after="0" w:afterAutospacing="0" w:line="360" w:lineRule="auto"/>
        <w:ind w:left="0" w:firstLine="731"/>
        <w:jc w:val="both"/>
        <w:rPr>
          <w:rFonts w:ascii="Cambria" w:hAnsi="Cambria"/>
          <w:sz w:val="24"/>
          <w:szCs w:val="24"/>
        </w:rPr>
      </w:pPr>
      <w:proofErr w:type="spellStart"/>
      <w:r w:rsidRPr="001630CC">
        <w:rPr>
          <w:rFonts w:ascii="Cambria" w:hAnsi="Cambria"/>
          <w:sz w:val="24"/>
          <w:szCs w:val="24"/>
        </w:rPr>
        <w:t>Pembicaraan</w:t>
      </w:r>
      <w:proofErr w:type="spellEnd"/>
      <w:r w:rsidRPr="001630CC">
        <w:rPr>
          <w:rFonts w:ascii="Cambria" w:hAnsi="Cambria"/>
          <w:sz w:val="24"/>
          <w:szCs w:val="24"/>
        </w:rPr>
        <w:t xml:space="preserve"> </w:t>
      </w:r>
      <w:proofErr w:type="spellStart"/>
      <w:r w:rsidRPr="001630CC">
        <w:rPr>
          <w:rFonts w:ascii="Cambria" w:hAnsi="Cambria"/>
          <w:sz w:val="24"/>
          <w:szCs w:val="24"/>
        </w:rPr>
        <w:t>tentang</w:t>
      </w:r>
      <w:proofErr w:type="spellEnd"/>
      <w:r w:rsidRPr="001630CC">
        <w:rPr>
          <w:rFonts w:ascii="Cambria" w:hAnsi="Cambria"/>
          <w:sz w:val="24"/>
          <w:szCs w:val="24"/>
        </w:rPr>
        <w:t xml:space="preserve"> </w:t>
      </w:r>
      <w:proofErr w:type="spellStart"/>
      <w:r w:rsidRPr="001630CC">
        <w:rPr>
          <w:rFonts w:ascii="Cambria" w:hAnsi="Cambria"/>
          <w:sz w:val="24"/>
          <w:szCs w:val="24"/>
        </w:rPr>
        <w:t>pluralism</w:t>
      </w:r>
      <w:r w:rsidR="00FB5C30">
        <w:rPr>
          <w:rFonts w:ascii="Cambria" w:hAnsi="Cambria"/>
          <w:sz w:val="24"/>
          <w:szCs w:val="24"/>
        </w:rPr>
        <w:t>e</w:t>
      </w:r>
      <w:proofErr w:type="spellEnd"/>
      <w:r w:rsidRPr="001630CC">
        <w:rPr>
          <w:rFonts w:ascii="Cambria" w:hAnsi="Cambria"/>
          <w:sz w:val="24"/>
          <w:szCs w:val="24"/>
        </w:rPr>
        <w:t xml:space="preserve"> agama </w:t>
      </w:r>
      <w:proofErr w:type="spellStart"/>
      <w:r w:rsidRPr="001630CC">
        <w:rPr>
          <w:rFonts w:ascii="Cambria" w:hAnsi="Cambria"/>
          <w:sz w:val="24"/>
          <w:szCs w:val="24"/>
        </w:rPr>
        <w:t>tetap</w:t>
      </w:r>
      <w:proofErr w:type="spellEnd"/>
      <w:r w:rsidRPr="001630CC">
        <w:rPr>
          <w:rFonts w:ascii="Cambria" w:hAnsi="Cambria"/>
          <w:sz w:val="24"/>
          <w:szCs w:val="24"/>
        </w:rPr>
        <w:t xml:space="preserve"> </w:t>
      </w:r>
      <w:proofErr w:type="spellStart"/>
      <w:r w:rsidRPr="001630CC">
        <w:rPr>
          <w:rFonts w:ascii="Cambria" w:hAnsi="Cambria"/>
          <w:sz w:val="24"/>
          <w:szCs w:val="24"/>
        </w:rPr>
        <w:t>menarik</w:t>
      </w:r>
      <w:proofErr w:type="spellEnd"/>
      <w:r w:rsidRPr="001630CC">
        <w:rPr>
          <w:rFonts w:ascii="Cambria" w:hAnsi="Cambria"/>
          <w:sz w:val="24"/>
          <w:szCs w:val="24"/>
        </w:rPr>
        <w:t xml:space="preserve">. </w:t>
      </w:r>
      <w:proofErr w:type="spellStart"/>
      <w:r w:rsidRPr="001630CC">
        <w:rPr>
          <w:rFonts w:ascii="Cambria" w:hAnsi="Cambria"/>
          <w:sz w:val="24"/>
          <w:szCs w:val="24"/>
        </w:rPr>
        <w:t>Sebab</w:t>
      </w:r>
      <w:proofErr w:type="spellEnd"/>
      <w:r w:rsidRPr="001630CC">
        <w:rPr>
          <w:rFonts w:ascii="Cambria" w:hAnsi="Cambria"/>
          <w:sz w:val="24"/>
          <w:szCs w:val="24"/>
        </w:rPr>
        <w:t xml:space="preserve"> agama dan </w:t>
      </w:r>
      <w:proofErr w:type="spellStart"/>
      <w:r w:rsidRPr="001630CC">
        <w:rPr>
          <w:rFonts w:ascii="Cambria" w:hAnsi="Cambria"/>
          <w:sz w:val="24"/>
          <w:szCs w:val="24"/>
        </w:rPr>
        <w:t>segala</w:t>
      </w:r>
      <w:proofErr w:type="spellEnd"/>
      <w:r w:rsidRPr="001630CC">
        <w:rPr>
          <w:rFonts w:ascii="Cambria" w:hAnsi="Cambria"/>
          <w:sz w:val="24"/>
          <w:szCs w:val="24"/>
        </w:rPr>
        <w:t xml:space="preserve"> </w:t>
      </w:r>
      <w:proofErr w:type="spellStart"/>
      <w:r w:rsidRPr="001630CC">
        <w:rPr>
          <w:rFonts w:ascii="Cambria" w:hAnsi="Cambria"/>
          <w:sz w:val="24"/>
          <w:szCs w:val="24"/>
        </w:rPr>
        <w:t>sesuatu</w:t>
      </w:r>
      <w:proofErr w:type="spellEnd"/>
      <w:r w:rsidRPr="001630CC">
        <w:rPr>
          <w:rFonts w:ascii="Cambria" w:hAnsi="Cambria"/>
          <w:sz w:val="24"/>
          <w:szCs w:val="24"/>
        </w:rPr>
        <w:t xml:space="preserve"> yang </w:t>
      </w:r>
      <w:proofErr w:type="spellStart"/>
      <w:r w:rsidRPr="001630CC">
        <w:rPr>
          <w:rFonts w:ascii="Cambria" w:hAnsi="Cambria"/>
          <w:sz w:val="24"/>
          <w:szCs w:val="24"/>
        </w:rPr>
        <w:t>berhubungan</w:t>
      </w:r>
      <w:proofErr w:type="spellEnd"/>
      <w:r w:rsidRPr="001630CC">
        <w:rPr>
          <w:rFonts w:ascii="Cambria" w:hAnsi="Cambria"/>
          <w:sz w:val="24"/>
          <w:szCs w:val="24"/>
        </w:rPr>
        <w:t xml:space="preserve"> </w:t>
      </w:r>
      <w:proofErr w:type="spellStart"/>
      <w:r w:rsidRPr="001630CC">
        <w:rPr>
          <w:rFonts w:ascii="Cambria" w:hAnsi="Cambria"/>
          <w:sz w:val="24"/>
          <w:szCs w:val="24"/>
        </w:rPr>
        <w:t>dengannya</w:t>
      </w:r>
      <w:proofErr w:type="spellEnd"/>
      <w:r w:rsidRPr="001630CC">
        <w:rPr>
          <w:rFonts w:ascii="Cambria" w:hAnsi="Cambria"/>
          <w:sz w:val="24"/>
          <w:szCs w:val="24"/>
        </w:rPr>
        <w:t xml:space="preserve"> </w:t>
      </w:r>
      <w:proofErr w:type="spellStart"/>
      <w:r w:rsidRPr="001630CC">
        <w:rPr>
          <w:rFonts w:ascii="Cambria" w:hAnsi="Cambria"/>
          <w:sz w:val="24"/>
          <w:szCs w:val="24"/>
        </w:rPr>
        <w:t>bukan</w:t>
      </w:r>
      <w:proofErr w:type="spellEnd"/>
      <w:r w:rsidRPr="001630CC">
        <w:rPr>
          <w:rFonts w:ascii="Cambria" w:hAnsi="Cambria"/>
          <w:sz w:val="24"/>
          <w:szCs w:val="24"/>
        </w:rPr>
        <w:t xml:space="preserve"> </w:t>
      </w:r>
      <w:proofErr w:type="spellStart"/>
      <w:r w:rsidRPr="001630CC">
        <w:rPr>
          <w:rFonts w:ascii="Cambria" w:hAnsi="Cambria"/>
          <w:sz w:val="24"/>
          <w:szCs w:val="24"/>
        </w:rPr>
        <w:t>saja</w:t>
      </w:r>
      <w:proofErr w:type="spellEnd"/>
      <w:r w:rsidRPr="001630CC">
        <w:rPr>
          <w:rFonts w:ascii="Cambria" w:hAnsi="Cambria"/>
          <w:sz w:val="24"/>
          <w:szCs w:val="24"/>
        </w:rPr>
        <w:t xml:space="preserve"> </w:t>
      </w:r>
      <w:proofErr w:type="spellStart"/>
      <w:r w:rsidRPr="001630CC">
        <w:rPr>
          <w:rFonts w:ascii="Cambria" w:hAnsi="Cambria"/>
          <w:sz w:val="24"/>
          <w:szCs w:val="24"/>
        </w:rPr>
        <w:t>merupakan</w:t>
      </w:r>
      <w:proofErr w:type="spellEnd"/>
      <w:r w:rsidRPr="001630CC">
        <w:rPr>
          <w:rFonts w:ascii="Cambria" w:hAnsi="Cambria"/>
          <w:sz w:val="24"/>
          <w:szCs w:val="24"/>
        </w:rPr>
        <w:t xml:space="preserve"> personal </w:t>
      </w:r>
      <w:proofErr w:type="spellStart"/>
      <w:r w:rsidRPr="001630CC">
        <w:rPr>
          <w:rFonts w:ascii="Cambria" w:hAnsi="Cambria"/>
          <w:sz w:val="24"/>
          <w:szCs w:val="24"/>
        </w:rPr>
        <w:t>akademik</w:t>
      </w:r>
      <w:proofErr w:type="spellEnd"/>
      <w:r w:rsidRPr="001630CC">
        <w:rPr>
          <w:rFonts w:ascii="Cambria" w:hAnsi="Cambria"/>
          <w:sz w:val="24"/>
          <w:szCs w:val="24"/>
        </w:rPr>
        <w:t xml:space="preserve">, </w:t>
      </w:r>
      <w:proofErr w:type="spellStart"/>
      <w:r w:rsidRPr="001630CC">
        <w:rPr>
          <w:rFonts w:ascii="Cambria" w:hAnsi="Cambria"/>
          <w:sz w:val="24"/>
          <w:szCs w:val="24"/>
        </w:rPr>
        <w:t>melainkan</w:t>
      </w:r>
      <w:proofErr w:type="spellEnd"/>
      <w:r w:rsidRPr="001630CC">
        <w:rPr>
          <w:rFonts w:ascii="Cambria" w:hAnsi="Cambria"/>
          <w:sz w:val="24"/>
          <w:szCs w:val="24"/>
        </w:rPr>
        <w:t xml:space="preserve"> </w:t>
      </w:r>
      <w:proofErr w:type="spellStart"/>
      <w:r w:rsidRPr="001630CC">
        <w:rPr>
          <w:rFonts w:ascii="Cambria" w:hAnsi="Cambria"/>
          <w:sz w:val="24"/>
          <w:szCs w:val="24"/>
        </w:rPr>
        <w:t>berhubungan</w:t>
      </w:r>
      <w:proofErr w:type="spellEnd"/>
      <w:r w:rsidRPr="001630CC">
        <w:rPr>
          <w:rFonts w:ascii="Cambria" w:hAnsi="Cambria"/>
          <w:sz w:val="24"/>
          <w:szCs w:val="24"/>
        </w:rPr>
        <w:t xml:space="preserve"> pula </w:t>
      </w:r>
      <w:proofErr w:type="spellStart"/>
      <w:r w:rsidRPr="001630CC">
        <w:rPr>
          <w:rFonts w:ascii="Cambria" w:hAnsi="Cambria"/>
          <w:sz w:val="24"/>
          <w:szCs w:val="24"/>
        </w:rPr>
        <w:t>dengan</w:t>
      </w:r>
      <w:proofErr w:type="spellEnd"/>
      <w:r w:rsidRPr="001630CC">
        <w:rPr>
          <w:rFonts w:ascii="Cambria" w:hAnsi="Cambria"/>
          <w:sz w:val="24"/>
          <w:szCs w:val="24"/>
        </w:rPr>
        <w:t xml:space="preserve"> </w:t>
      </w:r>
      <w:proofErr w:type="spellStart"/>
      <w:r w:rsidRPr="001630CC">
        <w:rPr>
          <w:rFonts w:ascii="Cambria" w:hAnsi="Cambria"/>
          <w:sz w:val="24"/>
          <w:szCs w:val="24"/>
        </w:rPr>
        <w:t>persoalan</w:t>
      </w:r>
      <w:proofErr w:type="spellEnd"/>
      <w:r w:rsidRPr="001630CC">
        <w:rPr>
          <w:rFonts w:ascii="Cambria" w:hAnsi="Cambria"/>
          <w:sz w:val="24"/>
          <w:szCs w:val="24"/>
        </w:rPr>
        <w:t xml:space="preserve"> </w:t>
      </w:r>
      <w:proofErr w:type="spellStart"/>
      <w:r w:rsidRPr="001630CC">
        <w:rPr>
          <w:rFonts w:ascii="Cambria" w:hAnsi="Cambria"/>
          <w:sz w:val="24"/>
          <w:szCs w:val="24"/>
        </w:rPr>
        <w:t>eksistensi</w:t>
      </w:r>
      <w:proofErr w:type="spellEnd"/>
      <w:r w:rsidRPr="001630CC">
        <w:rPr>
          <w:rFonts w:ascii="Cambria" w:hAnsi="Cambria"/>
          <w:sz w:val="24"/>
          <w:szCs w:val="24"/>
        </w:rPr>
        <w:t xml:space="preserve"> </w:t>
      </w:r>
      <w:proofErr w:type="spellStart"/>
      <w:r w:rsidRPr="001630CC">
        <w:rPr>
          <w:rFonts w:ascii="Cambria" w:hAnsi="Cambria"/>
          <w:sz w:val="24"/>
          <w:szCs w:val="24"/>
        </w:rPr>
        <w:t>manusia</w:t>
      </w:r>
      <w:proofErr w:type="spellEnd"/>
      <w:r>
        <w:rPr>
          <w:rFonts w:ascii="Cambria" w:hAnsi="Cambria"/>
          <w:sz w:val="24"/>
          <w:szCs w:val="24"/>
        </w:rPr>
        <w:t xml:space="preserve"> (</w:t>
      </w:r>
      <w:proofErr w:type="spellStart"/>
      <w:r>
        <w:rPr>
          <w:rFonts w:ascii="Times New Roman" w:hAnsi="Times New Roman"/>
        </w:rPr>
        <w:t>Yewa</w:t>
      </w:r>
      <w:r w:rsidRPr="0048631A">
        <w:rPr>
          <w:rFonts w:ascii="Times New Roman" w:hAnsi="Times New Roman"/>
        </w:rPr>
        <w:t>ngoe</w:t>
      </w:r>
      <w:proofErr w:type="spellEnd"/>
      <w:r>
        <w:rPr>
          <w:rFonts w:ascii="Times New Roman" w:hAnsi="Times New Roman"/>
        </w:rPr>
        <w:t>, 2011)</w:t>
      </w:r>
      <w:r w:rsidRPr="001630CC">
        <w:rPr>
          <w:rFonts w:ascii="Cambria" w:hAnsi="Cambria"/>
          <w:sz w:val="24"/>
          <w:szCs w:val="24"/>
        </w:rPr>
        <w:t xml:space="preserve">. </w:t>
      </w:r>
      <w:proofErr w:type="spellStart"/>
      <w:r w:rsidRPr="001630CC">
        <w:rPr>
          <w:rFonts w:ascii="Cambria" w:hAnsi="Cambria"/>
          <w:sz w:val="24"/>
          <w:szCs w:val="24"/>
        </w:rPr>
        <w:t>Setiap</w:t>
      </w:r>
      <w:proofErr w:type="spellEnd"/>
      <w:r w:rsidRPr="001630CC">
        <w:rPr>
          <w:rFonts w:ascii="Cambria" w:hAnsi="Cambria"/>
          <w:sz w:val="24"/>
          <w:szCs w:val="24"/>
        </w:rPr>
        <w:t xml:space="preserve"> </w:t>
      </w:r>
      <w:proofErr w:type="spellStart"/>
      <w:r w:rsidRPr="001630CC">
        <w:rPr>
          <w:rFonts w:ascii="Cambria" w:hAnsi="Cambria"/>
          <w:sz w:val="24"/>
          <w:szCs w:val="24"/>
        </w:rPr>
        <w:t>umat</w:t>
      </w:r>
      <w:proofErr w:type="spellEnd"/>
      <w:r w:rsidRPr="001630CC">
        <w:rPr>
          <w:rFonts w:ascii="Cambria" w:hAnsi="Cambria"/>
          <w:sz w:val="24"/>
          <w:szCs w:val="24"/>
        </w:rPr>
        <w:t xml:space="preserve"> </w:t>
      </w:r>
      <w:proofErr w:type="spellStart"/>
      <w:r w:rsidRPr="001630CC">
        <w:rPr>
          <w:rFonts w:ascii="Cambria" w:hAnsi="Cambria"/>
          <w:sz w:val="24"/>
          <w:szCs w:val="24"/>
        </w:rPr>
        <w:t>beragama</w:t>
      </w:r>
      <w:proofErr w:type="spellEnd"/>
      <w:r w:rsidRPr="001630CC">
        <w:rPr>
          <w:rFonts w:ascii="Cambria" w:hAnsi="Cambria"/>
          <w:sz w:val="24"/>
          <w:szCs w:val="24"/>
        </w:rPr>
        <w:t xml:space="preserve">, </w:t>
      </w:r>
      <w:proofErr w:type="spellStart"/>
      <w:r w:rsidRPr="001630CC">
        <w:rPr>
          <w:rFonts w:ascii="Cambria" w:hAnsi="Cambria"/>
          <w:sz w:val="24"/>
          <w:szCs w:val="24"/>
        </w:rPr>
        <w:t>pastinya</w:t>
      </w:r>
      <w:proofErr w:type="spellEnd"/>
      <w:r w:rsidRPr="001630CC">
        <w:rPr>
          <w:rFonts w:ascii="Cambria" w:hAnsi="Cambria"/>
          <w:sz w:val="24"/>
          <w:szCs w:val="24"/>
        </w:rPr>
        <w:t xml:space="preserve"> </w:t>
      </w:r>
      <w:proofErr w:type="spellStart"/>
      <w:r w:rsidRPr="001630CC">
        <w:rPr>
          <w:rFonts w:ascii="Cambria" w:hAnsi="Cambria"/>
          <w:sz w:val="24"/>
          <w:szCs w:val="24"/>
        </w:rPr>
        <w:t>menganggap</w:t>
      </w:r>
      <w:proofErr w:type="spellEnd"/>
      <w:r w:rsidRPr="001630CC">
        <w:rPr>
          <w:rFonts w:ascii="Cambria" w:hAnsi="Cambria"/>
          <w:sz w:val="24"/>
          <w:szCs w:val="24"/>
        </w:rPr>
        <w:t xml:space="preserve"> </w:t>
      </w:r>
      <w:proofErr w:type="spellStart"/>
      <w:r w:rsidRPr="001630CC">
        <w:rPr>
          <w:rFonts w:ascii="Cambria" w:hAnsi="Cambria"/>
          <w:sz w:val="24"/>
          <w:szCs w:val="24"/>
        </w:rPr>
        <w:t>bahwa</w:t>
      </w:r>
      <w:proofErr w:type="spellEnd"/>
      <w:r w:rsidRPr="001630CC">
        <w:rPr>
          <w:rFonts w:ascii="Cambria" w:hAnsi="Cambria"/>
          <w:sz w:val="24"/>
          <w:szCs w:val="24"/>
        </w:rPr>
        <w:t xml:space="preserve"> agama yang </w:t>
      </w:r>
      <w:proofErr w:type="spellStart"/>
      <w:r w:rsidRPr="001630CC">
        <w:rPr>
          <w:rFonts w:ascii="Cambria" w:hAnsi="Cambria"/>
          <w:sz w:val="24"/>
          <w:szCs w:val="24"/>
        </w:rPr>
        <w:t>dianutnya</w:t>
      </w:r>
      <w:proofErr w:type="spellEnd"/>
      <w:r w:rsidRPr="001630CC">
        <w:rPr>
          <w:rFonts w:ascii="Cambria" w:hAnsi="Cambria"/>
          <w:sz w:val="24"/>
          <w:szCs w:val="24"/>
        </w:rPr>
        <w:t xml:space="preserve"> yang paling </w:t>
      </w:r>
      <w:proofErr w:type="spellStart"/>
      <w:r w:rsidRPr="001630CC">
        <w:rPr>
          <w:rFonts w:ascii="Cambria" w:hAnsi="Cambria"/>
          <w:sz w:val="24"/>
          <w:szCs w:val="24"/>
        </w:rPr>
        <w:t>benar</w:t>
      </w:r>
      <w:proofErr w:type="spellEnd"/>
      <w:r w:rsidRPr="001630CC">
        <w:rPr>
          <w:rFonts w:ascii="Cambria" w:hAnsi="Cambria"/>
          <w:sz w:val="24"/>
          <w:szCs w:val="24"/>
        </w:rPr>
        <w:t xml:space="preserve">. </w:t>
      </w:r>
      <w:proofErr w:type="spellStart"/>
      <w:r w:rsidRPr="001630CC">
        <w:rPr>
          <w:rFonts w:ascii="Cambria" w:hAnsi="Cambria"/>
          <w:sz w:val="24"/>
          <w:szCs w:val="24"/>
        </w:rPr>
        <w:t>Ini</w:t>
      </w:r>
      <w:proofErr w:type="spellEnd"/>
      <w:r w:rsidRPr="001630CC">
        <w:rPr>
          <w:rFonts w:ascii="Cambria" w:hAnsi="Cambria"/>
          <w:sz w:val="24"/>
          <w:szCs w:val="24"/>
        </w:rPr>
        <w:t xml:space="preserve">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bisa</w:t>
      </w:r>
      <w:proofErr w:type="spellEnd"/>
      <w:r w:rsidRPr="001630CC">
        <w:rPr>
          <w:rFonts w:ascii="Cambria" w:hAnsi="Cambria"/>
          <w:sz w:val="24"/>
          <w:szCs w:val="24"/>
        </w:rPr>
        <w:t xml:space="preserve"> </w:t>
      </w:r>
      <w:proofErr w:type="spellStart"/>
      <w:r w:rsidRPr="001630CC">
        <w:rPr>
          <w:rFonts w:ascii="Cambria" w:hAnsi="Cambria"/>
          <w:sz w:val="24"/>
          <w:szCs w:val="24"/>
        </w:rPr>
        <w:t>disalahkan</w:t>
      </w:r>
      <w:proofErr w:type="spellEnd"/>
      <w:r w:rsidRPr="001630CC">
        <w:rPr>
          <w:rFonts w:ascii="Cambria" w:hAnsi="Cambria"/>
          <w:sz w:val="24"/>
          <w:szCs w:val="24"/>
        </w:rPr>
        <w:t xml:space="preserve">. </w:t>
      </w:r>
      <w:proofErr w:type="spellStart"/>
      <w:r w:rsidRPr="001630CC">
        <w:rPr>
          <w:rFonts w:ascii="Cambria" w:hAnsi="Cambria"/>
          <w:sz w:val="24"/>
          <w:szCs w:val="24"/>
        </w:rPr>
        <w:t>Bahkan</w:t>
      </w:r>
      <w:proofErr w:type="spellEnd"/>
      <w:r w:rsidRPr="001630CC">
        <w:rPr>
          <w:rFonts w:ascii="Cambria" w:hAnsi="Cambria"/>
          <w:sz w:val="24"/>
          <w:szCs w:val="24"/>
        </w:rPr>
        <w:t xml:space="preserve"> </w:t>
      </w:r>
      <w:proofErr w:type="spellStart"/>
      <w:r w:rsidRPr="001630CC">
        <w:rPr>
          <w:rFonts w:ascii="Cambria" w:hAnsi="Cambria"/>
          <w:sz w:val="24"/>
          <w:szCs w:val="24"/>
        </w:rPr>
        <w:t>memang</w:t>
      </w:r>
      <w:proofErr w:type="spellEnd"/>
      <w:r w:rsidRPr="001630CC">
        <w:rPr>
          <w:rFonts w:ascii="Cambria" w:hAnsi="Cambria"/>
          <w:sz w:val="24"/>
          <w:szCs w:val="24"/>
        </w:rPr>
        <w:t xml:space="preserve"> </w:t>
      </w:r>
      <w:proofErr w:type="spellStart"/>
      <w:r w:rsidRPr="001630CC">
        <w:rPr>
          <w:rFonts w:ascii="Cambria" w:hAnsi="Cambria"/>
          <w:sz w:val="24"/>
          <w:szCs w:val="24"/>
        </w:rPr>
        <w:t>seharusnya</w:t>
      </w:r>
      <w:proofErr w:type="spellEnd"/>
      <w:r w:rsidRPr="001630CC">
        <w:rPr>
          <w:rFonts w:ascii="Cambria" w:hAnsi="Cambria"/>
          <w:sz w:val="24"/>
          <w:szCs w:val="24"/>
        </w:rPr>
        <w:t xml:space="preserve"> </w:t>
      </w:r>
      <w:proofErr w:type="spellStart"/>
      <w:r w:rsidRPr="001630CC">
        <w:rPr>
          <w:rFonts w:ascii="Cambria" w:hAnsi="Cambria"/>
          <w:sz w:val="24"/>
          <w:szCs w:val="24"/>
        </w:rPr>
        <w:t>begitu</w:t>
      </w:r>
      <w:proofErr w:type="spellEnd"/>
      <w:r w:rsidRPr="001630CC">
        <w:rPr>
          <w:rFonts w:ascii="Cambria" w:hAnsi="Cambria"/>
          <w:sz w:val="24"/>
          <w:szCs w:val="24"/>
        </w:rPr>
        <w:t xml:space="preserve">. </w:t>
      </w:r>
      <w:proofErr w:type="spellStart"/>
      <w:r w:rsidRPr="001630CC">
        <w:rPr>
          <w:rFonts w:ascii="Cambria" w:hAnsi="Cambria"/>
          <w:sz w:val="24"/>
          <w:szCs w:val="24"/>
        </w:rPr>
        <w:t>Sebab</w:t>
      </w:r>
      <w:proofErr w:type="spellEnd"/>
      <w:r w:rsidRPr="001630CC">
        <w:rPr>
          <w:rFonts w:ascii="Cambria" w:hAnsi="Cambria"/>
          <w:sz w:val="24"/>
          <w:szCs w:val="24"/>
        </w:rPr>
        <w:t xml:space="preserve"> </w:t>
      </w:r>
      <w:proofErr w:type="spellStart"/>
      <w:r w:rsidRPr="001630CC">
        <w:rPr>
          <w:rFonts w:ascii="Cambria" w:hAnsi="Cambria"/>
          <w:sz w:val="24"/>
          <w:szCs w:val="24"/>
        </w:rPr>
        <w:t>seseorang</w:t>
      </w:r>
      <w:proofErr w:type="spellEnd"/>
      <w:r w:rsidRPr="001630CC">
        <w:rPr>
          <w:rFonts w:ascii="Cambria" w:hAnsi="Cambria"/>
          <w:sz w:val="24"/>
          <w:szCs w:val="24"/>
        </w:rPr>
        <w:t xml:space="preserve"> yang </w:t>
      </w:r>
      <w:proofErr w:type="spellStart"/>
      <w:r w:rsidRPr="001630CC">
        <w:rPr>
          <w:rFonts w:ascii="Cambria" w:hAnsi="Cambria"/>
          <w:sz w:val="24"/>
          <w:szCs w:val="24"/>
        </w:rPr>
        <w:t>ragu-ragu</w:t>
      </w:r>
      <w:proofErr w:type="spellEnd"/>
      <w:r w:rsidRPr="001630CC">
        <w:rPr>
          <w:rFonts w:ascii="Cambria" w:hAnsi="Cambria"/>
          <w:sz w:val="24"/>
          <w:szCs w:val="24"/>
        </w:rPr>
        <w:t xml:space="preserve"> </w:t>
      </w:r>
      <w:proofErr w:type="spellStart"/>
      <w:r w:rsidRPr="001630CC">
        <w:rPr>
          <w:rFonts w:ascii="Cambria" w:hAnsi="Cambria"/>
          <w:sz w:val="24"/>
          <w:szCs w:val="24"/>
        </w:rPr>
        <w:t>terhadap</w:t>
      </w:r>
      <w:proofErr w:type="spellEnd"/>
      <w:r w:rsidRPr="001630CC">
        <w:rPr>
          <w:rFonts w:ascii="Cambria" w:hAnsi="Cambria"/>
          <w:sz w:val="24"/>
          <w:szCs w:val="24"/>
        </w:rPr>
        <w:t xml:space="preserve"> agama yang </w:t>
      </w:r>
      <w:proofErr w:type="spellStart"/>
      <w:r w:rsidRPr="001630CC">
        <w:rPr>
          <w:rFonts w:ascii="Cambria" w:hAnsi="Cambria"/>
          <w:sz w:val="24"/>
          <w:szCs w:val="24"/>
        </w:rPr>
        <w:t>dianutnya</w:t>
      </w:r>
      <w:proofErr w:type="spellEnd"/>
      <w:r w:rsidRPr="001630CC">
        <w:rPr>
          <w:rFonts w:ascii="Cambria" w:hAnsi="Cambria"/>
          <w:sz w:val="24"/>
          <w:szCs w:val="24"/>
        </w:rPr>
        <w:t xml:space="preserve">, pada </w:t>
      </w:r>
      <w:proofErr w:type="spellStart"/>
      <w:r w:rsidRPr="001630CC">
        <w:rPr>
          <w:rFonts w:ascii="Cambria" w:hAnsi="Cambria"/>
          <w:sz w:val="24"/>
          <w:szCs w:val="24"/>
        </w:rPr>
        <w:t>hakikatnya</w:t>
      </w:r>
      <w:proofErr w:type="spellEnd"/>
      <w:r w:rsidRPr="001630CC">
        <w:rPr>
          <w:rFonts w:ascii="Cambria" w:hAnsi="Cambria"/>
          <w:sz w:val="24"/>
          <w:szCs w:val="24"/>
        </w:rPr>
        <w:t xml:space="preserve"> orang </w:t>
      </w:r>
      <w:proofErr w:type="spellStart"/>
      <w:r w:rsidRPr="001630CC">
        <w:rPr>
          <w:rFonts w:ascii="Cambria" w:hAnsi="Cambria"/>
          <w:sz w:val="24"/>
          <w:szCs w:val="24"/>
        </w:rPr>
        <w:t>itu</w:t>
      </w:r>
      <w:proofErr w:type="spellEnd"/>
      <w:r w:rsidRPr="001630CC">
        <w:rPr>
          <w:rFonts w:ascii="Cambria" w:hAnsi="Cambria"/>
          <w:sz w:val="24"/>
          <w:szCs w:val="24"/>
        </w:rPr>
        <w:t xml:space="preserve"> juga </w:t>
      </w:r>
      <w:proofErr w:type="spellStart"/>
      <w:r w:rsidRPr="001630CC">
        <w:rPr>
          <w:rFonts w:ascii="Cambria" w:hAnsi="Cambria"/>
          <w:sz w:val="24"/>
          <w:szCs w:val="24"/>
        </w:rPr>
        <w:t>tidak</w:t>
      </w:r>
      <w:proofErr w:type="spellEnd"/>
      <w:r w:rsidRPr="001630CC">
        <w:rPr>
          <w:rFonts w:ascii="Cambria" w:hAnsi="Cambria"/>
          <w:sz w:val="24"/>
          <w:szCs w:val="24"/>
        </w:rPr>
        <w:t xml:space="preserve"> </w:t>
      </w:r>
      <w:proofErr w:type="spellStart"/>
      <w:r w:rsidRPr="001630CC">
        <w:rPr>
          <w:rFonts w:ascii="Cambria" w:hAnsi="Cambria"/>
          <w:sz w:val="24"/>
          <w:szCs w:val="24"/>
        </w:rPr>
        <w:t>yakin</w:t>
      </w:r>
      <w:proofErr w:type="spellEnd"/>
      <w:r w:rsidRPr="001630CC">
        <w:rPr>
          <w:rFonts w:ascii="Cambria" w:hAnsi="Cambria"/>
          <w:sz w:val="24"/>
          <w:szCs w:val="24"/>
        </w:rPr>
        <w:t xml:space="preserve"> </w:t>
      </w:r>
      <w:proofErr w:type="spellStart"/>
      <w:r w:rsidRPr="001630CC">
        <w:rPr>
          <w:rFonts w:ascii="Cambria" w:hAnsi="Cambria"/>
          <w:sz w:val="24"/>
          <w:szCs w:val="24"/>
        </w:rPr>
        <w:t>akan</w:t>
      </w:r>
      <w:proofErr w:type="spellEnd"/>
      <w:r w:rsidRPr="001630CC">
        <w:rPr>
          <w:rFonts w:ascii="Cambria" w:hAnsi="Cambria"/>
          <w:sz w:val="24"/>
          <w:szCs w:val="24"/>
        </w:rPr>
        <w:t xml:space="preserve"> </w:t>
      </w:r>
      <w:proofErr w:type="spellStart"/>
      <w:r w:rsidRPr="001630CC">
        <w:rPr>
          <w:rFonts w:ascii="Cambria" w:hAnsi="Cambria"/>
          <w:sz w:val="24"/>
          <w:szCs w:val="24"/>
        </w:rPr>
        <w:t>tujuan</w:t>
      </w:r>
      <w:proofErr w:type="spellEnd"/>
      <w:r w:rsidRPr="001630CC">
        <w:rPr>
          <w:rFonts w:ascii="Cambria" w:hAnsi="Cambria"/>
          <w:sz w:val="24"/>
          <w:szCs w:val="24"/>
        </w:rPr>
        <w:t xml:space="preserve"> </w:t>
      </w:r>
      <w:proofErr w:type="spellStart"/>
      <w:r w:rsidRPr="001630CC">
        <w:rPr>
          <w:rFonts w:ascii="Cambria" w:hAnsi="Cambria"/>
          <w:sz w:val="24"/>
          <w:szCs w:val="24"/>
        </w:rPr>
        <w:t>hidupnya</w:t>
      </w:r>
      <w:proofErr w:type="spellEnd"/>
      <w:r w:rsidRPr="001630CC">
        <w:rPr>
          <w:rFonts w:ascii="Cambria" w:hAnsi="Cambria"/>
          <w:sz w:val="24"/>
          <w:szCs w:val="24"/>
        </w:rPr>
        <w:t xml:space="preserve"> </w:t>
      </w:r>
      <w:proofErr w:type="spellStart"/>
      <w:r w:rsidRPr="001630CC">
        <w:rPr>
          <w:rFonts w:ascii="Cambria" w:hAnsi="Cambria"/>
          <w:sz w:val="24"/>
          <w:szCs w:val="24"/>
        </w:rPr>
        <w:t>sendiri</w:t>
      </w:r>
      <w:proofErr w:type="spellEnd"/>
      <w:r w:rsidRPr="001630CC">
        <w:rPr>
          <w:rFonts w:ascii="Cambria" w:hAnsi="Cambria"/>
          <w:sz w:val="24"/>
          <w:szCs w:val="24"/>
        </w:rPr>
        <w:t xml:space="preserve">. </w:t>
      </w:r>
    </w:p>
    <w:p w:rsidR="00FC2143" w:rsidRPr="001630CC" w:rsidRDefault="00FC2143" w:rsidP="00267FBF">
      <w:pPr>
        <w:pStyle w:val="NormalWeb"/>
        <w:spacing w:before="0" w:beforeAutospacing="0" w:after="0" w:afterAutospacing="0" w:line="360" w:lineRule="auto"/>
        <w:ind w:firstLine="720"/>
        <w:jc w:val="both"/>
        <w:rPr>
          <w:rFonts w:ascii="Cambria" w:hAnsi="Cambria"/>
        </w:rPr>
      </w:pPr>
      <w:proofErr w:type="spellStart"/>
      <w:r w:rsidRPr="001630CC">
        <w:rPr>
          <w:rFonts w:ascii="Cambria" w:hAnsi="Cambria"/>
        </w:rPr>
        <w:t>Pemahaman</w:t>
      </w:r>
      <w:proofErr w:type="spellEnd"/>
      <w:r w:rsidRPr="001630CC">
        <w:rPr>
          <w:rFonts w:ascii="Cambria" w:hAnsi="Cambria"/>
        </w:rPr>
        <w:t xml:space="preserve"> </w:t>
      </w:r>
      <w:proofErr w:type="spellStart"/>
      <w:r w:rsidRPr="001630CC">
        <w:rPr>
          <w:rFonts w:ascii="Cambria" w:hAnsi="Cambria"/>
        </w:rPr>
        <w:t>mengenai</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w:t>
      </w:r>
      <w:proofErr w:type="spellStart"/>
      <w:r w:rsidRPr="001630CC">
        <w:rPr>
          <w:rFonts w:ascii="Cambria" w:hAnsi="Cambria"/>
        </w:rPr>
        <w:t>masing-masing</w:t>
      </w:r>
      <w:proofErr w:type="spellEnd"/>
      <w:r w:rsidRPr="001630CC">
        <w:rPr>
          <w:rFonts w:ascii="Cambria" w:hAnsi="Cambria"/>
        </w:rPr>
        <w:t xml:space="preserve"> agama </w:t>
      </w:r>
      <w:proofErr w:type="spellStart"/>
      <w:r w:rsidRPr="001630CC">
        <w:rPr>
          <w:rFonts w:ascii="Cambria" w:hAnsi="Cambria"/>
        </w:rPr>
        <w:t>baik</w:t>
      </w:r>
      <w:proofErr w:type="spellEnd"/>
      <w:r w:rsidRPr="001630CC">
        <w:rPr>
          <w:rFonts w:ascii="Cambria" w:hAnsi="Cambria"/>
        </w:rPr>
        <w:t xml:space="preserve"> Hindu, Islam dan Kristen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dasar</w:t>
      </w:r>
      <w:proofErr w:type="spellEnd"/>
      <w:r w:rsidRPr="001630CC">
        <w:rPr>
          <w:rFonts w:ascii="Cambria" w:hAnsi="Cambria"/>
        </w:rPr>
        <w:t xml:space="preserve"> </w:t>
      </w:r>
      <w:proofErr w:type="spellStart"/>
      <w:r w:rsidRPr="001630CC">
        <w:rPr>
          <w:rFonts w:ascii="Cambria" w:hAnsi="Cambria"/>
        </w:rPr>
        <w:t>setiap</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menjalankan</w:t>
      </w:r>
      <w:proofErr w:type="spellEnd"/>
      <w:r w:rsidRPr="001630CC">
        <w:rPr>
          <w:rFonts w:ascii="Cambria" w:hAnsi="Cambria"/>
        </w:rPr>
        <w:t xml:space="preserve"> </w:t>
      </w:r>
      <w:proofErr w:type="spellStart"/>
      <w:r w:rsidRPr="001630CC">
        <w:rPr>
          <w:rFonts w:ascii="Cambria" w:hAnsi="Cambria"/>
        </w:rPr>
        <w:t>kehidupan</w:t>
      </w:r>
      <w:proofErr w:type="spellEnd"/>
      <w:r w:rsidRPr="001630CC">
        <w:rPr>
          <w:rFonts w:ascii="Cambria" w:hAnsi="Cambria"/>
        </w:rPr>
        <w:t xml:space="preserve">. </w:t>
      </w:r>
      <w:proofErr w:type="spellStart"/>
      <w:r w:rsidRPr="001630CC">
        <w:rPr>
          <w:rFonts w:ascii="Cambria" w:hAnsi="Cambria"/>
        </w:rPr>
        <w:t>Semua</w:t>
      </w:r>
      <w:proofErr w:type="spellEnd"/>
      <w:r w:rsidRPr="001630CC">
        <w:rPr>
          <w:rFonts w:ascii="Cambria" w:hAnsi="Cambria"/>
        </w:rPr>
        <w:t xml:space="preserve"> agama </w:t>
      </w:r>
      <w:proofErr w:type="spellStart"/>
      <w:r w:rsidRPr="001630CC">
        <w:rPr>
          <w:rFonts w:ascii="Cambria" w:hAnsi="Cambria"/>
        </w:rPr>
        <w:t>mengajarkan</w:t>
      </w:r>
      <w:proofErr w:type="spellEnd"/>
      <w:r w:rsidRPr="001630CC">
        <w:rPr>
          <w:rFonts w:ascii="Cambria" w:hAnsi="Cambria"/>
        </w:rPr>
        <w:t xml:space="preserve"> </w:t>
      </w:r>
      <w:proofErr w:type="spellStart"/>
      <w:r w:rsidRPr="001630CC">
        <w:rPr>
          <w:rFonts w:ascii="Cambria" w:hAnsi="Cambria"/>
        </w:rPr>
        <w:t>bagaimana</w:t>
      </w:r>
      <w:proofErr w:type="spellEnd"/>
      <w:r w:rsidRPr="001630CC">
        <w:rPr>
          <w:rFonts w:ascii="Cambria" w:hAnsi="Cambria"/>
        </w:rPr>
        <w:t xml:space="preserve"> </w:t>
      </w:r>
      <w:proofErr w:type="spellStart"/>
      <w:r w:rsidRPr="001630CC">
        <w:rPr>
          <w:rFonts w:ascii="Cambria" w:hAnsi="Cambria"/>
        </w:rPr>
        <w:t>menjalin</w:t>
      </w:r>
      <w:proofErr w:type="spellEnd"/>
      <w:r w:rsidRPr="001630CC">
        <w:rPr>
          <w:rFonts w:ascii="Cambria" w:hAnsi="Cambria"/>
        </w:rPr>
        <w:t xml:space="preserve"> </w:t>
      </w:r>
      <w:proofErr w:type="spellStart"/>
      <w:r w:rsidRPr="001630CC">
        <w:rPr>
          <w:rFonts w:ascii="Cambria" w:hAnsi="Cambria"/>
        </w:rPr>
        <w:t>hubungan</w:t>
      </w:r>
      <w:proofErr w:type="spellEnd"/>
      <w:r w:rsidRPr="001630CC">
        <w:rPr>
          <w:rFonts w:ascii="Cambria" w:hAnsi="Cambria"/>
        </w:rPr>
        <w:t xml:space="preserve"> yang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sesama</w:t>
      </w:r>
      <w:proofErr w:type="spellEnd"/>
      <w:r w:rsidRPr="001630CC">
        <w:rPr>
          <w:rFonts w:ascii="Cambria" w:hAnsi="Cambria"/>
        </w:rPr>
        <w:t xml:space="preserve"> </w:t>
      </w:r>
      <w:proofErr w:type="spellStart"/>
      <w:r w:rsidRPr="001630CC">
        <w:rPr>
          <w:rFonts w:ascii="Cambria" w:hAnsi="Cambria"/>
        </w:rPr>
        <w:t>manusia</w:t>
      </w:r>
      <w:proofErr w:type="spellEnd"/>
      <w:r w:rsidRPr="001630CC">
        <w:rPr>
          <w:rFonts w:ascii="Cambria" w:hAnsi="Cambria"/>
        </w:rPr>
        <w:t xml:space="preserve">. </w:t>
      </w:r>
      <w:proofErr w:type="spellStart"/>
      <w:r w:rsidRPr="001630CC">
        <w:rPr>
          <w:rFonts w:ascii="Cambria" w:hAnsi="Cambria"/>
        </w:rPr>
        <w:t>Melaksanakan</w:t>
      </w:r>
      <w:proofErr w:type="spellEnd"/>
      <w:r w:rsidRPr="001630CC">
        <w:rPr>
          <w:rFonts w:ascii="Cambria" w:hAnsi="Cambria"/>
        </w:rPr>
        <w:t xml:space="preserve"> </w:t>
      </w:r>
      <w:proofErr w:type="spellStart"/>
      <w:r w:rsidRPr="001630CC">
        <w:rPr>
          <w:rFonts w:ascii="Cambria" w:hAnsi="Cambria"/>
        </w:rPr>
        <w:t>perintah</w:t>
      </w:r>
      <w:proofErr w:type="spellEnd"/>
      <w:r w:rsidRPr="001630CC">
        <w:rPr>
          <w:rFonts w:ascii="Cambria" w:hAnsi="Cambria"/>
        </w:rPr>
        <w:t xml:space="preserve"> agama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menciptakan</w:t>
      </w:r>
      <w:proofErr w:type="spellEnd"/>
      <w:r w:rsidRPr="001630CC">
        <w:rPr>
          <w:rFonts w:ascii="Cambria" w:hAnsi="Cambria"/>
        </w:rPr>
        <w:t xml:space="preserve"> </w:t>
      </w:r>
      <w:proofErr w:type="spellStart"/>
      <w:r w:rsidRPr="001630CC">
        <w:rPr>
          <w:rFonts w:ascii="Cambria" w:hAnsi="Cambria"/>
        </w:rPr>
        <w:t>perdamaian</w:t>
      </w:r>
      <w:proofErr w:type="spellEnd"/>
      <w:r w:rsidRPr="001630CC">
        <w:rPr>
          <w:rFonts w:ascii="Cambria" w:hAnsi="Cambria"/>
        </w:rPr>
        <w:t xml:space="preserve">. </w:t>
      </w:r>
      <w:proofErr w:type="spellStart"/>
      <w:r w:rsidRPr="001630CC">
        <w:rPr>
          <w:rFonts w:ascii="Cambria" w:hAnsi="Cambria"/>
        </w:rPr>
        <w:t>Ajaran</w:t>
      </w:r>
      <w:proofErr w:type="spellEnd"/>
      <w:r w:rsidRPr="001630CC">
        <w:rPr>
          <w:rFonts w:ascii="Cambria" w:hAnsi="Cambria"/>
        </w:rPr>
        <w:t xml:space="preserve"> Hindu </w:t>
      </w:r>
      <w:proofErr w:type="spellStart"/>
      <w:r w:rsidRPr="001630CC">
        <w:rPr>
          <w:rFonts w:ascii="Cambria" w:hAnsi="Cambria"/>
        </w:rPr>
        <w:t>mengenai</w:t>
      </w:r>
      <w:proofErr w:type="spellEnd"/>
      <w:r w:rsidRPr="001630CC">
        <w:rPr>
          <w:rFonts w:ascii="Cambria" w:hAnsi="Cambria"/>
        </w:rPr>
        <w:t xml:space="preserve"> </w:t>
      </w:r>
      <w:proofErr w:type="spellStart"/>
      <w:r w:rsidRPr="001630CC">
        <w:rPr>
          <w:rFonts w:ascii="Cambria" w:hAnsi="Cambria"/>
        </w:rPr>
        <w:t>penjabaran</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berbuat</w:t>
      </w:r>
      <w:proofErr w:type="spellEnd"/>
      <w:r w:rsidRPr="001630CC">
        <w:rPr>
          <w:rFonts w:ascii="Cambria" w:hAnsi="Cambria"/>
        </w:rPr>
        <w:t xml:space="preserve">, </w:t>
      </w:r>
      <w:proofErr w:type="spellStart"/>
      <w:r w:rsidRPr="001630CC">
        <w:rPr>
          <w:rFonts w:ascii="Cambria" w:hAnsi="Cambria"/>
        </w:rPr>
        <w:t>berpikir</w:t>
      </w:r>
      <w:proofErr w:type="spellEnd"/>
      <w:r w:rsidRPr="001630CC">
        <w:rPr>
          <w:rFonts w:ascii="Cambria" w:hAnsi="Cambria"/>
        </w:rPr>
        <w:t xml:space="preserve">, dan </w:t>
      </w:r>
      <w:proofErr w:type="spellStart"/>
      <w:r w:rsidRPr="001630CC">
        <w:rPr>
          <w:rFonts w:ascii="Cambria" w:hAnsi="Cambria"/>
        </w:rPr>
        <w:t>berkata</w:t>
      </w:r>
      <w:proofErr w:type="spellEnd"/>
      <w:r w:rsidRPr="001630CC">
        <w:rPr>
          <w:rFonts w:ascii="Cambria" w:hAnsi="Cambria"/>
        </w:rPr>
        <w:t xml:space="preserve"> yang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peganggan</w:t>
      </w:r>
      <w:proofErr w:type="spellEnd"/>
      <w:r w:rsidRPr="001630CC">
        <w:rPr>
          <w:rFonts w:ascii="Cambria" w:hAnsi="Cambria"/>
        </w:rPr>
        <w:t xml:space="preserve"> </w:t>
      </w:r>
      <w:proofErr w:type="spellStart"/>
      <w:r w:rsidRPr="001630CC">
        <w:rPr>
          <w:rFonts w:ascii="Cambria" w:hAnsi="Cambria"/>
        </w:rPr>
        <w:t>bagi</w:t>
      </w:r>
      <w:proofErr w:type="spellEnd"/>
      <w:r w:rsidRPr="001630CC">
        <w:rPr>
          <w:rFonts w:ascii="Cambria" w:hAnsi="Cambria"/>
        </w:rPr>
        <w:t xml:space="preserve"> </w:t>
      </w:r>
      <w:proofErr w:type="spellStart"/>
      <w:r w:rsidRPr="001630CC">
        <w:rPr>
          <w:rFonts w:ascii="Cambria" w:hAnsi="Cambria"/>
        </w:rPr>
        <w:lastRenderedPageBreak/>
        <w:t>umat</w:t>
      </w:r>
      <w:proofErr w:type="spellEnd"/>
      <w:r w:rsidRPr="001630CC">
        <w:rPr>
          <w:rFonts w:ascii="Cambria" w:hAnsi="Cambria"/>
        </w:rPr>
        <w:t xml:space="preserve"> Hindu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membangun</w:t>
      </w:r>
      <w:proofErr w:type="spellEnd"/>
      <w:r w:rsidRPr="001630CC">
        <w:rPr>
          <w:rFonts w:ascii="Cambria" w:hAnsi="Cambria"/>
        </w:rPr>
        <w:t xml:space="preserve"> </w:t>
      </w:r>
      <w:proofErr w:type="spellStart"/>
      <w:r w:rsidRPr="001630CC">
        <w:rPr>
          <w:rFonts w:ascii="Cambria" w:hAnsi="Cambria"/>
        </w:rPr>
        <w:t>hubungan</w:t>
      </w:r>
      <w:proofErr w:type="spellEnd"/>
      <w:r w:rsidRPr="001630CC">
        <w:rPr>
          <w:rFonts w:ascii="Cambria" w:hAnsi="Cambria"/>
        </w:rPr>
        <w:t xml:space="preserve"> yang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Islam, </w:t>
      </w:r>
      <w:proofErr w:type="spellStart"/>
      <w:r w:rsidRPr="001630CC">
        <w:rPr>
          <w:rFonts w:ascii="Cambria" w:hAnsi="Cambria"/>
        </w:rPr>
        <w:t>Ukhuwah</w:t>
      </w:r>
      <w:proofErr w:type="spellEnd"/>
      <w:r w:rsidRPr="001630CC">
        <w:rPr>
          <w:rFonts w:ascii="Cambria" w:hAnsi="Cambria"/>
        </w:rPr>
        <w:t xml:space="preserve"> </w:t>
      </w:r>
      <w:proofErr w:type="spellStart"/>
      <w:r w:rsidRPr="001630CC">
        <w:rPr>
          <w:rFonts w:ascii="Cambria" w:hAnsi="Cambria"/>
        </w:rPr>
        <w:t>Basyariah</w:t>
      </w:r>
      <w:proofErr w:type="spellEnd"/>
      <w:r w:rsidRPr="001630CC">
        <w:rPr>
          <w:rFonts w:ascii="Cambria" w:hAnsi="Cambria"/>
        </w:rPr>
        <w:t xml:space="preserve"> yang </w:t>
      </w:r>
      <w:proofErr w:type="spellStart"/>
      <w:r w:rsidRPr="001630CC">
        <w:rPr>
          <w:rFonts w:ascii="Cambria" w:hAnsi="Cambria"/>
        </w:rPr>
        <w:t>berarti</w:t>
      </w:r>
      <w:proofErr w:type="spellEnd"/>
      <w:r w:rsidRPr="001630CC">
        <w:rPr>
          <w:rFonts w:ascii="Cambria" w:hAnsi="Cambria"/>
        </w:rPr>
        <w:t xml:space="preserve"> </w:t>
      </w:r>
      <w:proofErr w:type="spellStart"/>
      <w:r w:rsidRPr="001630CC">
        <w:rPr>
          <w:rFonts w:ascii="Cambria" w:hAnsi="Cambria"/>
        </w:rPr>
        <w:t>persaudaraan</w:t>
      </w:r>
      <w:proofErr w:type="spellEnd"/>
      <w:r w:rsidRPr="001630CC">
        <w:rPr>
          <w:rFonts w:ascii="Cambria" w:hAnsi="Cambria"/>
        </w:rPr>
        <w:t xml:space="preserve"> </w:t>
      </w:r>
      <w:proofErr w:type="spellStart"/>
      <w:r w:rsidRPr="001630CC">
        <w:rPr>
          <w:rFonts w:ascii="Cambria" w:hAnsi="Cambria"/>
        </w:rPr>
        <w:t>sesama</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manusia</w:t>
      </w:r>
      <w:proofErr w:type="spellEnd"/>
      <w:r w:rsidRPr="001630CC">
        <w:rPr>
          <w:rFonts w:ascii="Cambria" w:hAnsi="Cambria"/>
        </w:rPr>
        <w:t xml:space="preserve">. Dan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kepercayaan</w:t>
      </w:r>
      <w:proofErr w:type="spellEnd"/>
      <w:r w:rsidRPr="001630CC">
        <w:rPr>
          <w:rFonts w:ascii="Cambria" w:hAnsi="Cambria"/>
        </w:rPr>
        <w:t xml:space="preserve"> Kristen </w:t>
      </w:r>
      <w:proofErr w:type="spellStart"/>
      <w:r w:rsidRPr="001630CC">
        <w:rPr>
          <w:rFonts w:ascii="Cambria" w:hAnsi="Cambria"/>
        </w:rPr>
        <w:t>Protestan</w:t>
      </w:r>
      <w:proofErr w:type="spellEnd"/>
      <w:r w:rsidRPr="001630CC">
        <w:rPr>
          <w:rFonts w:ascii="Cambria" w:hAnsi="Cambria"/>
        </w:rPr>
        <w:t xml:space="preserve"> yang </w:t>
      </w:r>
      <w:proofErr w:type="spellStart"/>
      <w:r w:rsidRPr="001630CC">
        <w:rPr>
          <w:rFonts w:ascii="Cambria" w:hAnsi="Cambria"/>
        </w:rPr>
        <w:t>mengajarkan</w:t>
      </w:r>
      <w:proofErr w:type="spellEnd"/>
      <w:r w:rsidRPr="001630CC">
        <w:rPr>
          <w:rFonts w:ascii="Cambria" w:hAnsi="Cambria"/>
        </w:rPr>
        <w:t xml:space="preserve"> </w:t>
      </w:r>
      <w:proofErr w:type="spellStart"/>
      <w:r w:rsidRPr="001630CC">
        <w:rPr>
          <w:rFonts w:ascii="Cambria" w:hAnsi="Cambria"/>
        </w:rPr>
        <w:t>hukum</w:t>
      </w:r>
      <w:proofErr w:type="spellEnd"/>
      <w:r w:rsidRPr="001630CC">
        <w:rPr>
          <w:rFonts w:ascii="Cambria" w:hAnsi="Cambria"/>
        </w:rPr>
        <w:t xml:space="preserve"> </w:t>
      </w:r>
      <w:proofErr w:type="spellStart"/>
      <w:r w:rsidRPr="001630CC">
        <w:rPr>
          <w:rFonts w:ascii="Cambria" w:hAnsi="Cambria"/>
        </w:rPr>
        <w:t>kasih</w:t>
      </w:r>
      <w:proofErr w:type="spellEnd"/>
      <w:r w:rsidRPr="001630CC">
        <w:rPr>
          <w:rFonts w:ascii="Cambria" w:hAnsi="Cambria"/>
        </w:rPr>
        <w:t xml:space="preserve"> </w:t>
      </w:r>
      <w:proofErr w:type="spellStart"/>
      <w:r w:rsidRPr="001630CC">
        <w:rPr>
          <w:rFonts w:ascii="Cambria" w:hAnsi="Cambria"/>
        </w:rPr>
        <w:t>adalah</w:t>
      </w:r>
      <w:proofErr w:type="spellEnd"/>
      <w:r w:rsidRPr="001630CC">
        <w:rPr>
          <w:rFonts w:ascii="Cambria" w:hAnsi="Cambria"/>
        </w:rPr>
        <w:t xml:space="preserve"> </w:t>
      </w:r>
      <w:proofErr w:type="spellStart"/>
      <w:r w:rsidRPr="001630CC">
        <w:rPr>
          <w:rFonts w:ascii="Cambria" w:hAnsi="Cambria"/>
        </w:rPr>
        <w:t>kunci</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Kristiani</w:t>
      </w:r>
      <w:proofErr w:type="spellEnd"/>
      <w:r w:rsidRPr="001630CC">
        <w:rPr>
          <w:rFonts w:ascii="Cambria" w:hAnsi="Cambria"/>
        </w:rPr>
        <w:t xml:space="preserve"> </w:t>
      </w:r>
      <w:proofErr w:type="spellStart"/>
      <w:r w:rsidRPr="001630CC">
        <w:rPr>
          <w:rFonts w:ascii="Cambria" w:hAnsi="Cambria"/>
        </w:rPr>
        <w:t>untuk</w:t>
      </w:r>
      <w:proofErr w:type="spellEnd"/>
      <w:r w:rsidRPr="001630CC">
        <w:rPr>
          <w:rFonts w:ascii="Cambria" w:hAnsi="Cambria"/>
        </w:rPr>
        <w:t xml:space="preserve"> </w:t>
      </w:r>
      <w:proofErr w:type="spellStart"/>
      <w:r w:rsidRPr="001630CC">
        <w:rPr>
          <w:rFonts w:ascii="Cambria" w:hAnsi="Cambria"/>
        </w:rPr>
        <w:t>menciptakan</w:t>
      </w:r>
      <w:proofErr w:type="spellEnd"/>
      <w:r w:rsidRPr="001630CC">
        <w:rPr>
          <w:rFonts w:ascii="Cambria" w:hAnsi="Cambria"/>
        </w:rPr>
        <w:t xml:space="preserve"> </w:t>
      </w:r>
      <w:proofErr w:type="spellStart"/>
      <w:r w:rsidRPr="001630CC">
        <w:rPr>
          <w:rFonts w:ascii="Cambria" w:hAnsi="Cambria"/>
        </w:rPr>
        <w:t>damai</w:t>
      </w:r>
      <w:proofErr w:type="spellEnd"/>
      <w:r w:rsidRPr="001630CC">
        <w:rPr>
          <w:rFonts w:ascii="Cambria" w:hAnsi="Cambria"/>
        </w:rPr>
        <w:t xml:space="preserve"> </w:t>
      </w:r>
      <w:proofErr w:type="spellStart"/>
      <w:r w:rsidRPr="001630CC">
        <w:rPr>
          <w:rFonts w:ascii="Cambria" w:hAnsi="Cambria"/>
        </w:rPr>
        <w:t>sejahtera</w:t>
      </w:r>
      <w:proofErr w:type="spellEnd"/>
      <w:r w:rsidRPr="001630CC">
        <w:rPr>
          <w:rFonts w:ascii="Cambria" w:hAnsi="Cambria"/>
        </w:rPr>
        <w:t xml:space="preserve">. </w:t>
      </w:r>
      <w:proofErr w:type="spellStart"/>
      <w:r w:rsidRPr="001630CC">
        <w:rPr>
          <w:rFonts w:ascii="Cambria" w:hAnsi="Cambria"/>
        </w:rPr>
        <w:t>Teologi</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w:t>
      </w:r>
      <w:proofErr w:type="spellStart"/>
      <w:r w:rsidRPr="001630CC">
        <w:rPr>
          <w:rFonts w:ascii="Cambria" w:hAnsi="Cambria"/>
        </w:rPr>
        <w:t>ketiga</w:t>
      </w:r>
      <w:proofErr w:type="spellEnd"/>
      <w:r w:rsidRPr="001630CC">
        <w:rPr>
          <w:rFonts w:ascii="Cambria" w:hAnsi="Cambria"/>
        </w:rPr>
        <w:t xml:space="preserve"> agama </w:t>
      </w:r>
      <w:proofErr w:type="spellStart"/>
      <w:r w:rsidRPr="001630CC">
        <w:rPr>
          <w:rFonts w:ascii="Cambria" w:hAnsi="Cambria"/>
        </w:rPr>
        <w:t>ini</w:t>
      </w:r>
      <w:proofErr w:type="spellEnd"/>
      <w:r w:rsidRPr="001630CC">
        <w:rPr>
          <w:rFonts w:ascii="Cambria" w:hAnsi="Cambria"/>
        </w:rPr>
        <w:t xml:space="preserve"> </w:t>
      </w:r>
      <w:proofErr w:type="spellStart"/>
      <w:r w:rsidRPr="001630CC">
        <w:rPr>
          <w:rFonts w:ascii="Cambria" w:hAnsi="Cambria"/>
        </w:rPr>
        <w:t>sangatlah</w:t>
      </w:r>
      <w:proofErr w:type="spellEnd"/>
      <w:r w:rsidRPr="001630CC">
        <w:rPr>
          <w:rFonts w:ascii="Cambria" w:hAnsi="Cambria"/>
        </w:rPr>
        <w:t xml:space="preserve"> </w:t>
      </w:r>
      <w:proofErr w:type="spellStart"/>
      <w:r w:rsidRPr="001630CC">
        <w:rPr>
          <w:rFonts w:ascii="Cambria" w:hAnsi="Cambria"/>
        </w:rPr>
        <w:t>mirip</w:t>
      </w:r>
      <w:proofErr w:type="spellEnd"/>
      <w:r w:rsidRPr="001630CC">
        <w:rPr>
          <w:rFonts w:ascii="Cambria" w:hAnsi="Cambria"/>
        </w:rPr>
        <w:t xml:space="preserve">. Hindu yang </w:t>
      </w:r>
      <w:proofErr w:type="spellStart"/>
      <w:r w:rsidRPr="001630CC">
        <w:rPr>
          <w:rFonts w:ascii="Cambria" w:hAnsi="Cambria"/>
        </w:rPr>
        <w:t>mengajarkan</w:t>
      </w:r>
      <w:proofErr w:type="spellEnd"/>
      <w:r w:rsidRPr="001630CC">
        <w:rPr>
          <w:rFonts w:ascii="Cambria" w:hAnsi="Cambria"/>
        </w:rPr>
        <w:t xml:space="preserve"> </w:t>
      </w:r>
      <w:proofErr w:type="spellStart"/>
      <w:r w:rsidRPr="001630CC">
        <w:rPr>
          <w:rFonts w:ascii="Cambria" w:hAnsi="Cambria"/>
        </w:rPr>
        <w:t>tentang</w:t>
      </w:r>
      <w:proofErr w:type="spellEnd"/>
      <w:r w:rsidRPr="001630CC">
        <w:rPr>
          <w:rFonts w:ascii="Cambria" w:hAnsi="Cambria"/>
        </w:rPr>
        <w:t xml:space="preserve"> </w:t>
      </w:r>
      <w:proofErr w:type="spellStart"/>
      <w:r w:rsidRPr="001630CC">
        <w:rPr>
          <w:rFonts w:ascii="Cambria" w:hAnsi="Cambria"/>
        </w:rPr>
        <w:t>hubungan</w:t>
      </w:r>
      <w:proofErr w:type="spellEnd"/>
      <w:r w:rsidRPr="001630CC">
        <w:rPr>
          <w:rFonts w:ascii="Cambria" w:hAnsi="Cambria"/>
        </w:rPr>
        <w:t xml:space="preserve"> yang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Tuhan</w:t>
      </w:r>
      <w:proofErr w:type="spellEnd"/>
      <w:r w:rsidRPr="001630CC">
        <w:rPr>
          <w:rFonts w:ascii="Cambria" w:hAnsi="Cambria"/>
        </w:rPr>
        <w:t xml:space="preserve"> dan </w:t>
      </w:r>
      <w:proofErr w:type="spellStart"/>
      <w:r w:rsidRPr="001630CC">
        <w:rPr>
          <w:rFonts w:ascii="Cambria" w:hAnsi="Cambria"/>
        </w:rPr>
        <w:t>menyangkut</w:t>
      </w:r>
      <w:proofErr w:type="spellEnd"/>
      <w:r w:rsidRPr="001630CC">
        <w:rPr>
          <w:rFonts w:ascii="Cambria" w:hAnsi="Cambria"/>
        </w:rPr>
        <w:t xml:space="preserve"> </w:t>
      </w:r>
      <w:proofErr w:type="spellStart"/>
      <w:r w:rsidRPr="001630CC">
        <w:rPr>
          <w:rFonts w:ascii="Cambria" w:hAnsi="Cambria"/>
        </w:rPr>
        <w:t>hubungan</w:t>
      </w:r>
      <w:proofErr w:type="spellEnd"/>
      <w:r w:rsidRPr="001630CC">
        <w:rPr>
          <w:rFonts w:ascii="Cambria" w:hAnsi="Cambria"/>
        </w:rPr>
        <w:t xml:space="preserve"> yang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manusia</w:t>
      </w:r>
      <w:proofErr w:type="spellEnd"/>
      <w:r w:rsidRPr="001630CC">
        <w:rPr>
          <w:rFonts w:ascii="Cambria" w:hAnsi="Cambria"/>
        </w:rPr>
        <w:t xml:space="preserve">. Sama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hukum</w:t>
      </w:r>
      <w:proofErr w:type="spellEnd"/>
      <w:r w:rsidRPr="001630CC">
        <w:rPr>
          <w:rFonts w:ascii="Cambria" w:hAnsi="Cambria"/>
        </w:rPr>
        <w:t xml:space="preserve"> Kasih yang </w:t>
      </w:r>
      <w:proofErr w:type="spellStart"/>
      <w:r w:rsidRPr="001630CC">
        <w:rPr>
          <w:rFonts w:ascii="Cambria" w:hAnsi="Cambria"/>
        </w:rPr>
        <w:t>diajarkan</w:t>
      </w:r>
      <w:proofErr w:type="spellEnd"/>
      <w:r w:rsidRPr="001630CC">
        <w:rPr>
          <w:rFonts w:ascii="Cambria" w:hAnsi="Cambria"/>
        </w:rPr>
        <w:t xml:space="preserve"> oleh Kristen. </w:t>
      </w:r>
      <w:proofErr w:type="spellStart"/>
      <w:r w:rsidRPr="001630CC">
        <w:rPr>
          <w:rFonts w:ascii="Cambria" w:hAnsi="Cambria"/>
        </w:rPr>
        <w:t>Dalam</w:t>
      </w:r>
      <w:proofErr w:type="spellEnd"/>
      <w:r w:rsidRPr="001630CC">
        <w:rPr>
          <w:rFonts w:ascii="Cambria" w:hAnsi="Cambria"/>
        </w:rPr>
        <w:t xml:space="preserve"> Islam juga </w:t>
      </w:r>
      <w:proofErr w:type="spellStart"/>
      <w:r w:rsidRPr="001630CC">
        <w:rPr>
          <w:rFonts w:ascii="Cambria" w:hAnsi="Cambria"/>
        </w:rPr>
        <w:t>menjelaskan</w:t>
      </w:r>
      <w:proofErr w:type="spellEnd"/>
      <w:r w:rsidRPr="001630CC">
        <w:rPr>
          <w:rFonts w:ascii="Cambria" w:hAnsi="Cambria"/>
        </w:rPr>
        <w:t xml:space="preserve"> </w:t>
      </w:r>
      <w:proofErr w:type="spellStart"/>
      <w:r w:rsidRPr="001630CC">
        <w:rPr>
          <w:rFonts w:ascii="Cambria" w:hAnsi="Cambria"/>
        </w:rPr>
        <w:t>bagaimana</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muslim</w:t>
      </w:r>
      <w:proofErr w:type="spellEnd"/>
      <w:r w:rsidRPr="001630CC">
        <w:rPr>
          <w:rFonts w:ascii="Cambria" w:hAnsi="Cambria"/>
        </w:rPr>
        <w:t xml:space="preserve"> </w:t>
      </w:r>
      <w:proofErr w:type="spellStart"/>
      <w:r w:rsidRPr="001630CC">
        <w:rPr>
          <w:rFonts w:ascii="Cambria" w:hAnsi="Cambria"/>
        </w:rPr>
        <w:t>boleh</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rahmat</w:t>
      </w:r>
      <w:proofErr w:type="spellEnd"/>
      <w:r w:rsidRPr="001630CC">
        <w:rPr>
          <w:rFonts w:ascii="Cambria" w:hAnsi="Cambria"/>
        </w:rPr>
        <w:t xml:space="preserve"> </w:t>
      </w:r>
      <w:proofErr w:type="spellStart"/>
      <w:r w:rsidRPr="001630CC">
        <w:rPr>
          <w:rFonts w:ascii="Cambria" w:hAnsi="Cambria"/>
        </w:rPr>
        <w:t>bagi</w:t>
      </w:r>
      <w:proofErr w:type="spellEnd"/>
      <w:r w:rsidRPr="001630CC">
        <w:rPr>
          <w:rFonts w:ascii="Cambria" w:hAnsi="Cambria"/>
        </w:rPr>
        <w:t xml:space="preserve"> </w:t>
      </w:r>
      <w:proofErr w:type="spellStart"/>
      <w:r w:rsidRPr="001630CC">
        <w:rPr>
          <w:rFonts w:ascii="Cambria" w:hAnsi="Cambria"/>
        </w:rPr>
        <w:t>sesama</w:t>
      </w:r>
      <w:proofErr w:type="spellEnd"/>
      <w:r w:rsidRPr="001630CC">
        <w:rPr>
          <w:rFonts w:ascii="Cambria" w:hAnsi="Cambria"/>
        </w:rPr>
        <w:t xml:space="preserve">. Kristen yang </w:t>
      </w:r>
      <w:proofErr w:type="spellStart"/>
      <w:r w:rsidRPr="001630CC">
        <w:rPr>
          <w:rFonts w:ascii="Cambria" w:hAnsi="Cambria"/>
        </w:rPr>
        <w:t>terus</w:t>
      </w:r>
      <w:proofErr w:type="spellEnd"/>
      <w:r w:rsidRPr="001630CC">
        <w:rPr>
          <w:rFonts w:ascii="Cambria" w:hAnsi="Cambria"/>
        </w:rPr>
        <w:t xml:space="preserve"> </w:t>
      </w:r>
      <w:proofErr w:type="spellStart"/>
      <w:r w:rsidRPr="001630CC">
        <w:rPr>
          <w:rFonts w:ascii="Cambria" w:hAnsi="Cambria"/>
        </w:rPr>
        <w:t>diajarkan</w:t>
      </w:r>
      <w:proofErr w:type="spellEnd"/>
      <w:r w:rsidRPr="001630CC">
        <w:rPr>
          <w:rFonts w:ascii="Cambria" w:hAnsi="Cambria"/>
        </w:rPr>
        <w:t xml:space="preserve"> </w:t>
      </w:r>
      <w:proofErr w:type="spellStart"/>
      <w:r w:rsidRPr="001630CC">
        <w:rPr>
          <w:rFonts w:ascii="Cambria" w:hAnsi="Cambria"/>
        </w:rPr>
        <w:t>mengenai</w:t>
      </w:r>
      <w:proofErr w:type="spellEnd"/>
      <w:r w:rsidRPr="001630CC">
        <w:rPr>
          <w:rFonts w:ascii="Cambria" w:hAnsi="Cambria"/>
        </w:rPr>
        <w:t xml:space="preserve"> </w:t>
      </w:r>
      <w:proofErr w:type="spellStart"/>
      <w:r w:rsidRPr="001630CC">
        <w:rPr>
          <w:rFonts w:ascii="Cambria" w:hAnsi="Cambria"/>
        </w:rPr>
        <w:t>berkat</w:t>
      </w:r>
      <w:proofErr w:type="spellEnd"/>
      <w:r w:rsidRPr="001630CC">
        <w:rPr>
          <w:rFonts w:ascii="Cambria" w:hAnsi="Cambria"/>
        </w:rPr>
        <w:t xml:space="preserve"> yang </w:t>
      </w:r>
      <w:proofErr w:type="spellStart"/>
      <w:r w:rsidRPr="001630CC">
        <w:rPr>
          <w:rFonts w:ascii="Cambria" w:hAnsi="Cambria"/>
        </w:rPr>
        <w:t>telah</w:t>
      </w:r>
      <w:proofErr w:type="spellEnd"/>
      <w:r w:rsidRPr="001630CC">
        <w:rPr>
          <w:rFonts w:ascii="Cambria" w:hAnsi="Cambria"/>
        </w:rPr>
        <w:t xml:space="preserve"> </w:t>
      </w:r>
      <w:proofErr w:type="spellStart"/>
      <w:r w:rsidRPr="001630CC">
        <w:rPr>
          <w:rFonts w:ascii="Cambria" w:hAnsi="Cambria"/>
        </w:rPr>
        <w:t>diberikan</w:t>
      </w:r>
      <w:proofErr w:type="spellEnd"/>
      <w:r w:rsidRPr="001630CC">
        <w:rPr>
          <w:rFonts w:ascii="Cambria" w:hAnsi="Cambria"/>
        </w:rPr>
        <w:t xml:space="preserve"> dan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berkat</w:t>
      </w:r>
      <w:proofErr w:type="spellEnd"/>
      <w:r w:rsidRPr="001630CC">
        <w:rPr>
          <w:rFonts w:ascii="Cambria" w:hAnsi="Cambria"/>
        </w:rPr>
        <w:t xml:space="preserve"> </w:t>
      </w:r>
      <w:proofErr w:type="spellStart"/>
      <w:r w:rsidRPr="001630CC">
        <w:rPr>
          <w:rFonts w:ascii="Cambria" w:hAnsi="Cambria"/>
        </w:rPr>
        <w:t>buat</w:t>
      </w:r>
      <w:proofErr w:type="spellEnd"/>
      <w:r w:rsidRPr="001630CC">
        <w:rPr>
          <w:rFonts w:ascii="Cambria" w:hAnsi="Cambria"/>
        </w:rPr>
        <w:t xml:space="preserve"> orang lain. Dari </w:t>
      </w:r>
      <w:proofErr w:type="spellStart"/>
      <w:r w:rsidRPr="001630CC">
        <w:rPr>
          <w:rFonts w:ascii="Cambria" w:hAnsi="Cambria"/>
        </w:rPr>
        <w:t>pemahaman</w:t>
      </w:r>
      <w:proofErr w:type="spellEnd"/>
      <w:r w:rsidRPr="001630CC">
        <w:rPr>
          <w:rFonts w:ascii="Cambria" w:hAnsi="Cambria"/>
        </w:rPr>
        <w:t xml:space="preserve"> dan </w:t>
      </w:r>
      <w:proofErr w:type="spellStart"/>
      <w:r w:rsidRPr="001630CC">
        <w:rPr>
          <w:rFonts w:ascii="Cambria" w:hAnsi="Cambria"/>
        </w:rPr>
        <w:t>ajaran</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agama Kristen, Islam, dan Hindu </w:t>
      </w:r>
      <w:proofErr w:type="spellStart"/>
      <w:r w:rsidRPr="001630CC">
        <w:rPr>
          <w:rFonts w:ascii="Cambria" w:hAnsi="Cambria"/>
        </w:rPr>
        <w:t>masing-masing</w:t>
      </w:r>
      <w:proofErr w:type="spellEnd"/>
      <w:r w:rsidRPr="001630CC">
        <w:rPr>
          <w:rFonts w:ascii="Cambria" w:hAnsi="Cambria"/>
        </w:rPr>
        <w:t xml:space="preserve"> </w:t>
      </w:r>
      <w:proofErr w:type="spellStart"/>
      <w:r w:rsidRPr="001630CC">
        <w:rPr>
          <w:rFonts w:ascii="Cambria" w:hAnsi="Cambria"/>
        </w:rPr>
        <w:t>memberikan</w:t>
      </w:r>
      <w:proofErr w:type="spellEnd"/>
      <w:r w:rsidRPr="001630CC">
        <w:rPr>
          <w:rFonts w:ascii="Cambria" w:hAnsi="Cambria"/>
        </w:rPr>
        <w:t xml:space="preserve"> </w:t>
      </w:r>
      <w:proofErr w:type="spellStart"/>
      <w:r w:rsidRPr="001630CC">
        <w:rPr>
          <w:rFonts w:ascii="Cambria" w:hAnsi="Cambria"/>
        </w:rPr>
        <w:t>pedoman</w:t>
      </w:r>
      <w:proofErr w:type="spellEnd"/>
      <w:r w:rsidRPr="001630CC">
        <w:rPr>
          <w:rFonts w:ascii="Cambria" w:hAnsi="Cambria"/>
        </w:rPr>
        <w:t xml:space="preserve"> </w:t>
      </w:r>
      <w:proofErr w:type="spellStart"/>
      <w:r w:rsidRPr="001630CC">
        <w:rPr>
          <w:rFonts w:ascii="Cambria" w:hAnsi="Cambria"/>
        </w:rPr>
        <w:t>kepada</w:t>
      </w:r>
      <w:proofErr w:type="spellEnd"/>
      <w:r w:rsidRPr="001630CC">
        <w:rPr>
          <w:rFonts w:ascii="Cambria" w:hAnsi="Cambria"/>
        </w:rPr>
        <w:t xml:space="preserve"> </w:t>
      </w:r>
      <w:proofErr w:type="spellStart"/>
      <w:r w:rsidRPr="001630CC">
        <w:rPr>
          <w:rFonts w:ascii="Cambria" w:hAnsi="Cambria"/>
        </w:rPr>
        <w:t>umatnya</w:t>
      </w:r>
      <w:proofErr w:type="spellEnd"/>
      <w:r w:rsidRPr="001630CC">
        <w:rPr>
          <w:rFonts w:ascii="Cambria" w:hAnsi="Cambria"/>
        </w:rPr>
        <w:t xml:space="preserve"> </w:t>
      </w:r>
      <w:proofErr w:type="spellStart"/>
      <w:r w:rsidRPr="001630CC">
        <w:rPr>
          <w:rFonts w:ascii="Cambria" w:hAnsi="Cambria"/>
        </w:rPr>
        <w:t>untuk</w:t>
      </w:r>
      <w:proofErr w:type="spellEnd"/>
      <w:r w:rsidRPr="001630CC">
        <w:rPr>
          <w:rFonts w:ascii="Cambria" w:hAnsi="Cambria"/>
        </w:rPr>
        <w:t xml:space="preserve"> </w:t>
      </w:r>
      <w:proofErr w:type="spellStart"/>
      <w:r w:rsidRPr="001630CC">
        <w:rPr>
          <w:rFonts w:ascii="Cambria" w:hAnsi="Cambria"/>
        </w:rPr>
        <w:t>melakukan</w:t>
      </w:r>
      <w:proofErr w:type="spellEnd"/>
      <w:r w:rsidRPr="001630CC">
        <w:rPr>
          <w:rFonts w:ascii="Cambria" w:hAnsi="Cambria"/>
        </w:rPr>
        <w:t xml:space="preserve"> yang </w:t>
      </w:r>
      <w:proofErr w:type="spellStart"/>
      <w:r w:rsidRPr="001630CC">
        <w:rPr>
          <w:rFonts w:ascii="Cambria" w:hAnsi="Cambria"/>
        </w:rPr>
        <w:t>terbaik</w:t>
      </w:r>
      <w:proofErr w:type="spellEnd"/>
      <w:r w:rsidRPr="001630CC">
        <w:rPr>
          <w:rFonts w:ascii="Cambria" w:hAnsi="Cambria"/>
        </w:rPr>
        <w:t xml:space="preserve"> </w:t>
      </w:r>
      <w:proofErr w:type="spellStart"/>
      <w:r w:rsidRPr="001630CC">
        <w:rPr>
          <w:rFonts w:ascii="Cambria" w:hAnsi="Cambria"/>
        </w:rPr>
        <w:t>kepada</w:t>
      </w:r>
      <w:proofErr w:type="spellEnd"/>
      <w:r w:rsidRPr="001630CC">
        <w:rPr>
          <w:rFonts w:ascii="Cambria" w:hAnsi="Cambria"/>
        </w:rPr>
        <w:t xml:space="preserve"> </w:t>
      </w:r>
      <w:proofErr w:type="spellStart"/>
      <w:r w:rsidRPr="001630CC">
        <w:rPr>
          <w:rFonts w:ascii="Cambria" w:hAnsi="Cambria"/>
        </w:rPr>
        <w:t>semua</w:t>
      </w:r>
      <w:proofErr w:type="spellEnd"/>
      <w:r w:rsidRPr="001630CC">
        <w:rPr>
          <w:rFonts w:ascii="Cambria" w:hAnsi="Cambria"/>
        </w:rPr>
        <w:t xml:space="preserve"> orang.</w:t>
      </w:r>
    </w:p>
    <w:p w:rsidR="00FC2143" w:rsidRPr="001630CC" w:rsidRDefault="00FC2143" w:rsidP="00267FBF">
      <w:pPr>
        <w:pStyle w:val="NormalWeb"/>
        <w:spacing w:before="0" w:beforeAutospacing="0" w:after="0" w:afterAutospacing="0" w:line="360" w:lineRule="auto"/>
        <w:ind w:firstLine="630"/>
        <w:jc w:val="both"/>
        <w:rPr>
          <w:rFonts w:ascii="Cambria" w:hAnsi="Cambria"/>
        </w:rPr>
      </w:pP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antar</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yang </w:t>
      </w:r>
      <w:proofErr w:type="spellStart"/>
      <w:r w:rsidRPr="001630CC">
        <w:rPr>
          <w:rFonts w:ascii="Cambria" w:hAnsi="Cambria"/>
        </w:rPr>
        <w:t>terjalin</w:t>
      </w:r>
      <w:proofErr w:type="spellEnd"/>
      <w:r w:rsidRPr="001630CC">
        <w:rPr>
          <w:rFonts w:ascii="Cambria" w:hAnsi="Cambria"/>
        </w:rPr>
        <w:t xml:space="preserve"> di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itu</w:t>
      </w:r>
      <w:proofErr w:type="spellEnd"/>
      <w:r w:rsidRPr="001630CC">
        <w:rPr>
          <w:rFonts w:ascii="Cambria" w:hAnsi="Cambria"/>
        </w:rPr>
        <w:t xml:space="preserve"> </w:t>
      </w:r>
      <w:proofErr w:type="spellStart"/>
      <w:r w:rsidRPr="001630CC">
        <w:rPr>
          <w:rFonts w:ascii="Cambria" w:hAnsi="Cambria"/>
        </w:rPr>
        <w:t>semua</w:t>
      </w:r>
      <w:proofErr w:type="spellEnd"/>
      <w:r w:rsidRPr="001630CC">
        <w:rPr>
          <w:rFonts w:ascii="Cambria" w:hAnsi="Cambria"/>
        </w:rPr>
        <w:t xml:space="preserve"> </w:t>
      </w:r>
      <w:proofErr w:type="spellStart"/>
      <w:r w:rsidRPr="001630CC">
        <w:rPr>
          <w:rFonts w:ascii="Cambria" w:hAnsi="Cambria"/>
        </w:rPr>
        <w:t>karena</w:t>
      </w:r>
      <w:proofErr w:type="spellEnd"/>
      <w:r w:rsidRPr="001630CC">
        <w:rPr>
          <w:rFonts w:ascii="Cambria" w:hAnsi="Cambria"/>
        </w:rPr>
        <w:t xml:space="preserve"> </w:t>
      </w:r>
      <w:proofErr w:type="spellStart"/>
      <w:r w:rsidRPr="001630CC">
        <w:rPr>
          <w:rFonts w:ascii="Cambria" w:hAnsi="Cambria"/>
        </w:rPr>
        <w:t>adanya</w:t>
      </w:r>
      <w:proofErr w:type="spellEnd"/>
      <w:r w:rsidRPr="001630CC">
        <w:rPr>
          <w:rFonts w:ascii="Cambria" w:hAnsi="Cambria"/>
        </w:rPr>
        <w:t xml:space="preserve"> </w:t>
      </w:r>
      <w:proofErr w:type="spellStart"/>
      <w:r w:rsidRPr="001630CC">
        <w:rPr>
          <w:rFonts w:ascii="Cambria" w:hAnsi="Cambria"/>
        </w:rPr>
        <w:t>sikap</w:t>
      </w:r>
      <w:proofErr w:type="spellEnd"/>
      <w:r w:rsidRPr="001630CC">
        <w:rPr>
          <w:rFonts w:ascii="Cambria" w:hAnsi="Cambria"/>
        </w:rPr>
        <w:t xml:space="preserve"> </w:t>
      </w:r>
      <w:proofErr w:type="spellStart"/>
      <w:r w:rsidRPr="001630CC">
        <w:rPr>
          <w:rFonts w:ascii="Cambria" w:hAnsi="Cambria"/>
        </w:rPr>
        <w:t>toleransi</w:t>
      </w:r>
      <w:proofErr w:type="spellEnd"/>
      <w:r w:rsidRPr="001630CC">
        <w:rPr>
          <w:rFonts w:ascii="Cambria" w:hAnsi="Cambria"/>
        </w:rPr>
        <w:t xml:space="preserve"> </w:t>
      </w:r>
      <w:proofErr w:type="spellStart"/>
      <w:r w:rsidRPr="001630CC">
        <w:rPr>
          <w:rFonts w:ascii="Cambria" w:hAnsi="Cambria"/>
        </w:rPr>
        <w:t>satu</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yang </w:t>
      </w:r>
      <w:proofErr w:type="spellStart"/>
      <w:r w:rsidRPr="001630CC">
        <w:rPr>
          <w:rFonts w:ascii="Cambria" w:hAnsi="Cambria"/>
        </w:rPr>
        <w:t>lainnya</w:t>
      </w:r>
      <w:proofErr w:type="spellEnd"/>
      <w:r w:rsidRPr="001630CC">
        <w:rPr>
          <w:rFonts w:ascii="Cambria" w:hAnsi="Cambria"/>
        </w:rPr>
        <w:t xml:space="preserve">. Masyarakat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menghargai</w:t>
      </w:r>
      <w:proofErr w:type="spellEnd"/>
      <w:r w:rsidRPr="001630CC">
        <w:rPr>
          <w:rFonts w:ascii="Cambria" w:hAnsi="Cambria"/>
        </w:rPr>
        <w:t xml:space="preserve"> dan </w:t>
      </w:r>
      <w:proofErr w:type="spellStart"/>
      <w:r w:rsidRPr="001630CC">
        <w:rPr>
          <w:rFonts w:ascii="Cambria" w:hAnsi="Cambria"/>
        </w:rPr>
        <w:t>menghormati</w:t>
      </w:r>
      <w:proofErr w:type="spellEnd"/>
      <w:r w:rsidRPr="001630CC">
        <w:rPr>
          <w:rFonts w:ascii="Cambria" w:hAnsi="Cambria"/>
        </w:rPr>
        <w:t xml:space="preserve"> </w:t>
      </w:r>
      <w:proofErr w:type="spellStart"/>
      <w:r w:rsidRPr="001630CC">
        <w:rPr>
          <w:rFonts w:ascii="Cambria" w:hAnsi="Cambria"/>
        </w:rPr>
        <w:t>tanpa</w:t>
      </w:r>
      <w:proofErr w:type="spellEnd"/>
      <w:r w:rsidRPr="001630CC">
        <w:rPr>
          <w:rFonts w:ascii="Cambria" w:hAnsi="Cambria"/>
        </w:rPr>
        <w:t xml:space="preserve"> </w:t>
      </w:r>
      <w:proofErr w:type="spellStart"/>
      <w:r w:rsidRPr="001630CC">
        <w:rPr>
          <w:rFonts w:ascii="Cambria" w:hAnsi="Cambria"/>
        </w:rPr>
        <w:t>membeda-bedakan</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bekerjasama</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pekerjaan</w:t>
      </w:r>
      <w:proofErr w:type="spellEnd"/>
      <w:r w:rsidRPr="001630CC">
        <w:rPr>
          <w:rFonts w:ascii="Cambria" w:hAnsi="Cambria"/>
        </w:rPr>
        <w:t xml:space="preserve"> di </w:t>
      </w:r>
      <w:proofErr w:type="spellStart"/>
      <w:r w:rsidRPr="001630CC">
        <w:rPr>
          <w:rFonts w:ascii="Cambria" w:hAnsi="Cambria"/>
        </w:rPr>
        <w:t>ladang</w:t>
      </w:r>
      <w:proofErr w:type="spellEnd"/>
      <w:r w:rsidRPr="001630CC">
        <w:rPr>
          <w:rFonts w:ascii="Cambria" w:hAnsi="Cambria"/>
        </w:rPr>
        <w:t xml:space="preserve"> </w:t>
      </w:r>
      <w:proofErr w:type="spellStart"/>
      <w:r w:rsidRPr="001630CC">
        <w:rPr>
          <w:rFonts w:ascii="Cambria" w:hAnsi="Cambria"/>
        </w:rPr>
        <w:t>persawahan</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bukti</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Menjalin</w:t>
      </w:r>
      <w:proofErr w:type="spellEnd"/>
      <w:r w:rsidRPr="001630CC">
        <w:rPr>
          <w:rFonts w:ascii="Cambria" w:hAnsi="Cambria"/>
        </w:rPr>
        <w:t xml:space="preserve"> </w:t>
      </w:r>
      <w:proofErr w:type="spellStart"/>
      <w:r w:rsidRPr="001630CC">
        <w:rPr>
          <w:rFonts w:ascii="Cambria" w:hAnsi="Cambria"/>
        </w:rPr>
        <w:t>tali</w:t>
      </w:r>
      <w:proofErr w:type="spellEnd"/>
      <w:r w:rsidRPr="001630CC">
        <w:rPr>
          <w:rFonts w:ascii="Cambria" w:hAnsi="Cambria"/>
        </w:rPr>
        <w:t xml:space="preserve"> </w:t>
      </w:r>
      <w:proofErr w:type="spellStart"/>
      <w:r w:rsidRPr="001630CC">
        <w:rPr>
          <w:rFonts w:ascii="Cambria" w:hAnsi="Cambria"/>
        </w:rPr>
        <w:t>persaudaraan</w:t>
      </w:r>
      <w:proofErr w:type="spellEnd"/>
      <w:r w:rsidRPr="001630CC">
        <w:rPr>
          <w:rFonts w:ascii="Cambria" w:hAnsi="Cambria"/>
        </w:rPr>
        <w:t xml:space="preserve"> </w:t>
      </w:r>
      <w:proofErr w:type="spellStart"/>
      <w:r w:rsidRPr="001630CC">
        <w:rPr>
          <w:rFonts w:ascii="Cambria" w:hAnsi="Cambria"/>
        </w:rPr>
        <w:t>antara</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w:t>
      </w:r>
      <w:proofErr w:type="spellStart"/>
      <w:r w:rsidRPr="001630CC">
        <w:rPr>
          <w:rFonts w:ascii="Cambria" w:hAnsi="Cambria"/>
        </w:rPr>
        <w:t>Sikap</w:t>
      </w:r>
      <w:proofErr w:type="spellEnd"/>
      <w:r w:rsidRPr="001630CC">
        <w:rPr>
          <w:rFonts w:ascii="Cambria" w:hAnsi="Cambria"/>
        </w:rPr>
        <w:t xml:space="preserve"> </w:t>
      </w:r>
      <w:proofErr w:type="spellStart"/>
      <w:r w:rsidRPr="001630CC">
        <w:rPr>
          <w:rFonts w:ascii="Cambria" w:hAnsi="Cambria"/>
        </w:rPr>
        <w:t>terbuka</w:t>
      </w:r>
      <w:proofErr w:type="spellEnd"/>
      <w:r w:rsidRPr="001630CC">
        <w:rPr>
          <w:rFonts w:ascii="Cambria" w:hAnsi="Cambria"/>
        </w:rPr>
        <w:t xml:space="preserve"> </w:t>
      </w:r>
      <w:proofErr w:type="spellStart"/>
      <w:r w:rsidRPr="001630CC">
        <w:rPr>
          <w:rFonts w:ascii="Cambria" w:hAnsi="Cambria"/>
        </w:rPr>
        <w:t>serta</w:t>
      </w:r>
      <w:proofErr w:type="spellEnd"/>
      <w:r w:rsidRPr="001630CC">
        <w:rPr>
          <w:rFonts w:ascii="Cambria" w:hAnsi="Cambria"/>
        </w:rPr>
        <w:t xml:space="preserve"> </w:t>
      </w:r>
      <w:proofErr w:type="spellStart"/>
      <w:r w:rsidRPr="001630CC">
        <w:rPr>
          <w:rFonts w:ascii="Cambria" w:hAnsi="Cambria"/>
        </w:rPr>
        <w:t>mau</w:t>
      </w:r>
      <w:proofErr w:type="spellEnd"/>
      <w:r w:rsidRPr="001630CC">
        <w:rPr>
          <w:rFonts w:ascii="Cambria" w:hAnsi="Cambria"/>
        </w:rPr>
        <w:t xml:space="preserve"> </w:t>
      </w:r>
      <w:proofErr w:type="spellStart"/>
      <w:r w:rsidRPr="001630CC">
        <w:rPr>
          <w:rFonts w:ascii="Cambria" w:hAnsi="Cambria"/>
        </w:rPr>
        <w:t>menerima</w:t>
      </w:r>
      <w:proofErr w:type="spellEnd"/>
      <w:r w:rsidRPr="001630CC">
        <w:rPr>
          <w:rFonts w:ascii="Cambria" w:hAnsi="Cambria"/>
        </w:rPr>
        <w:t xml:space="preserve"> </w:t>
      </w:r>
      <w:proofErr w:type="spellStart"/>
      <w:r w:rsidRPr="001630CC">
        <w:rPr>
          <w:rFonts w:ascii="Cambria" w:hAnsi="Cambria"/>
        </w:rPr>
        <w:t>perbedaan</w:t>
      </w:r>
      <w:proofErr w:type="spellEnd"/>
      <w:r w:rsidRPr="001630CC">
        <w:rPr>
          <w:rFonts w:ascii="Cambria" w:hAnsi="Cambria"/>
        </w:rPr>
        <w:t xml:space="preserve"> </w:t>
      </w:r>
      <w:proofErr w:type="spellStart"/>
      <w:r w:rsidRPr="001630CC">
        <w:rPr>
          <w:rFonts w:ascii="Cambria" w:hAnsi="Cambria"/>
        </w:rPr>
        <w:t>adalah</w:t>
      </w:r>
      <w:proofErr w:type="spellEnd"/>
      <w:r w:rsidRPr="001630CC">
        <w:rPr>
          <w:rFonts w:ascii="Cambria" w:hAnsi="Cambria"/>
        </w:rPr>
        <w:t xml:space="preserve"> </w:t>
      </w:r>
      <w:proofErr w:type="spellStart"/>
      <w:r w:rsidRPr="001630CC">
        <w:rPr>
          <w:rFonts w:ascii="Cambria" w:hAnsi="Cambria"/>
        </w:rPr>
        <w:t>kunci</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menciptakan</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topang-menopang</w:t>
      </w:r>
      <w:proofErr w:type="spellEnd"/>
      <w:r w:rsidRPr="001630CC">
        <w:rPr>
          <w:rFonts w:ascii="Cambria" w:hAnsi="Cambria"/>
        </w:rPr>
        <w:t xml:space="preserve"> </w:t>
      </w:r>
      <w:proofErr w:type="spellStart"/>
      <w:r w:rsidRPr="001630CC">
        <w:rPr>
          <w:rFonts w:ascii="Cambria" w:hAnsi="Cambria"/>
        </w:rPr>
        <w:t>diantara</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sangat</w:t>
      </w:r>
      <w:proofErr w:type="spellEnd"/>
      <w:r w:rsidRPr="001630CC">
        <w:rPr>
          <w:rFonts w:ascii="Cambria" w:hAnsi="Cambria"/>
        </w:rPr>
        <w:t xml:space="preserve"> </w:t>
      </w:r>
      <w:proofErr w:type="spellStart"/>
      <w:r w:rsidRPr="001630CC">
        <w:rPr>
          <w:rFonts w:ascii="Cambria" w:hAnsi="Cambria"/>
        </w:rPr>
        <w:t>nyata</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hari-hari</w:t>
      </w:r>
      <w:proofErr w:type="spellEnd"/>
      <w:r w:rsidRPr="001630CC">
        <w:rPr>
          <w:rFonts w:ascii="Cambria" w:hAnsi="Cambria"/>
        </w:rPr>
        <w:t xml:space="preserve"> </w:t>
      </w:r>
      <w:proofErr w:type="spellStart"/>
      <w:r w:rsidRPr="001630CC">
        <w:rPr>
          <w:rFonts w:ascii="Cambria" w:hAnsi="Cambria"/>
        </w:rPr>
        <w:t>raya</w:t>
      </w:r>
      <w:proofErr w:type="spellEnd"/>
      <w:r w:rsidRPr="001630CC">
        <w:rPr>
          <w:rFonts w:ascii="Cambria" w:hAnsi="Cambria"/>
        </w:rPr>
        <w:t xml:space="preserve"> </w:t>
      </w:r>
      <w:proofErr w:type="spellStart"/>
      <w:r w:rsidRPr="001630CC">
        <w:rPr>
          <w:rFonts w:ascii="Cambria" w:hAnsi="Cambria"/>
        </w:rPr>
        <w:t>besar</w:t>
      </w:r>
      <w:proofErr w:type="spellEnd"/>
      <w:r w:rsidRPr="001630CC">
        <w:rPr>
          <w:rFonts w:ascii="Cambria" w:hAnsi="Cambria"/>
        </w:rPr>
        <w:t xml:space="preserve"> </w:t>
      </w:r>
      <w:proofErr w:type="spellStart"/>
      <w:r w:rsidRPr="001630CC">
        <w:rPr>
          <w:rFonts w:ascii="Cambria" w:hAnsi="Cambria"/>
        </w:rPr>
        <w:t>keagamaan</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bersilahturami</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menjaga</w:t>
      </w:r>
      <w:proofErr w:type="spellEnd"/>
      <w:r w:rsidRPr="001630CC">
        <w:rPr>
          <w:rFonts w:ascii="Cambria" w:hAnsi="Cambria"/>
        </w:rPr>
        <w:t xml:space="preserve"> </w:t>
      </w:r>
      <w:proofErr w:type="spellStart"/>
      <w:r w:rsidRPr="001630CC">
        <w:rPr>
          <w:rFonts w:ascii="Cambria" w:hAnsi="Cambria"/>
        </w:rPr>
        <w:t>keamanan</w:t>
      </w:r>
      <w:proofErr w:type="spellEnd"/>
      <w:r w:rsidRPr="001630CC">
        <w:rPr>
          <w:rFonts w:ascii="Cambria" w:hAnsi="Cambria"/>
        </w:rPr>
        <w:t xml:space="preserve"> </w:t>
      </w:r>
      <w:proofErr w:type="spellStart"/>
      <w:r w:rsidRPr="001630CC">
        <w:rPr>
          <w:rFonts w:ascii="Cambria" w:hAnsi="Cambria"/>
        </w:rPr>
        <w:t>ketika</w:t>
      </w:r>
      <w:proofErr w:type="spellEnd"/>
      <w:r w:rsidRPr="001630CC">
        <w:rPr>
          <w:rFonts w:ascii="Cambria" w:hAnsi="Cambria"/>
        </w:rPr>
        <w:t xml:space="preserve"> </w:t>
      </w:r>
      <w:proofErr w:type="spellStart"/>
      <w:r w:rsidRPr="001630CC">
        <w:rPr>
          <w:rFonts w:ascii="Cambria" w:hAnsi="Cambria"/>
        </w:rPr>
        <w:t>ibadah</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perayaan</w:t>
      </w:r>
      <w:proofErr w:type="spellEnd"/>
      <w:r w:rsidRPr="001630CC">
        <w:rPr>
          <w:rFonts w:ascii="Cambria" w:hAnsi="Cambria"/>
        </w:rPr>
        <w:t xml:space="preserve"> </w:t>
      </w:r>
      <w:proofErr w:type="spellStart"/>
      <w:r w:rsidRPr="001630CC">
        <w:rPr>
          <w:rFonts w:ascii="Cambria" w:hAnsi="Cambria"/>
        </w:rPr>
        <w:t>hari</w:t>
      </w:r>
      <w:proofErr w:type="spellEnd"/>
      <w:r w:rsidRPr="001630CC">
        <w:rPr>
          <w:rFonts w:ascii="Cambria" w:hAnsi="Cambria"/>
        </w:rPr>
        <w:t xml:space="preserve"> </w:t>
      </w:r>
      <w:proofErr w:type="spellStart"/>
      <w:r w:rsidRPr="001630CC">
        <w:rPr>
          <w:rFonts w:ascii="Cambria" w:hAnsi="Cambria"/>
        </w:rPr>
        <w:t>raya</w:t>
      </w:r>
      <w:proofErr w:type="spellEnd"/>
      <w:r w:rsidRPr="001630CC">
        <w:rPr>
          <w:rFonts w:ascii="Cambria" w:hAnsi="Cambria"/>
        </w:rPr>
        <w:t xml:space="preserve">. </w:t>
      </w:r>
      <w:proofErr w:type="spellStart"/>
      <w:r w:rsidRPr="001630CC">
        <w:rPr>
          <w:rFonts w:ascii="Cambria" w:hAnsi="Cambria"/>
        </w:rPr>
        <w:t>Mengutamakan</w:t>
      </w:r>
      <w:proofErr w:type="spellEnd"/>
      <w:r w:rsidRPr="001630CC">
        <w:rPr>
          <w:rFonts w:ascii="Cambria" w:hAnsi="Cambria"/>
        </w:rPr>
        <w:t xml:space="preserve"> agama </w:t>
      </w:r>
      <w:proofErr w:type="spellStart"/>
      <w:r w:rsidRPr="001630CC">
        <w:rPr>
          <w:rFonts w:ascii="Cambria" w:hAnsi="Cambria"/>
        </w:rPr>
        <w:t>sendiri</w:t>
      </w:r>
      <w:proofErr w:type="spellEnd"/>
      <w:r w:rsidRPr="001630CC">
        <w:rPr>
          <w:rFonts w:ascii="Cambria" w:hAnsi="Cambria"/>
        </w:rPr>
        <w:t xml:space="preserve"> </w:t>
      </w:r>
      <w:proofErr w:type="spellStart"/>
      <w:r w:rsidRPr="001630CC">
        <w:rPr>
          <w:rFonts w:ascii="Cambria" w:hAnsi="Cambria"/>
        </w:rPr>
        <w:t>tapi</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mengesampingkan</w:t>
      </w:r>
      <w:proofErr w:type="spellEnd"/>
      <w:r w:rsidRPr="001630CC">
        <w:rPr>
          <w:rFonts w:ascii="Cambria" w:hAnsi="Cambria"/>
        </w:rPr>
        <w:t xml:space="preserve"> agama </w:t>
      </w:r>
      <w:proofErr w:type="spellStart"/>
      <w:r w:rsidRPr="001630CC">
        <w:rPr>
          <w:rFonts w:ascii="Cambria" w:hAnsi="Cambria"/>
        </w:rPr>
        <w:t>atau</w:t>
      </w:r>
      <w:proofErr w:type="spellEnd"/>
      <w:r w:rsidRPr="001630CC">
        <w:rPr>
          <w:rFonts w:ascii="Cambria" w:hAnsi="Cambria"/>
        </w:rPr>
        <w:t xml:space="preserve"> </w:t>
      </w:r>
      <w:proofErr w:type="spellStart"/>
      <w:r w:rsidRPr="001630CC">
        <w:rPr>
          <w:rFonts w:ascii="Cambria" w:hAnsi="Cambria"/>
        </w:rPr>
        <w:t>kepercayaan</w:t>
      </w:r>
      <w:proofErr w:type="spellEnd"/>
      <w:r w:rsidRPr="001630CC">
        <w:rPr>
          <w:rFonts w:ascii="Cambria" w:hAnsi="Cambria"/>
        </w:rPr>
        <w:t xml:space="preserve"> orang lain.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bukan</w:t>
      </w:r>
      <w:proofErr w:type="spellEnd"/>
      <w:r w:rsidRPr="001630CC">
        <w:rPr>
          <w:rFonts w:ascii="Cambria" w:hAnsi="Cambria"/>
        </w:rPr>
        <w:t xml:space="preserve"> </w:t>
      </w:r>
      <w:proofErr w:type="spellStart"/>
      <w:r w:rsidRPr="001630CC">
        <w:rPr>
          <w:rFonts w:ascii="Cambria" w:hAnsi="Cambria"/>
        </w:rPr>
        <w:t>mengutamakan</w:t>
      </w:r>
      <w:proofErr w:type="spellEnd"/>
      <w:r w:rsidRPr="001630CC">
        <w:rPr>
          <w:rFonts w:ascii="Cambria" w:hAnsi="Cambria"/>
        </w:rPr>
        <w:t xml:space="preserve"> </w:t>
      </w:r>
      <w:proofErr w:type="spellStart"/>
      <w:r w:rsidRPr="001630CC">
        <w:rPr>
          <w:rFonts w:ascii="Cambria" w:hAnsi="Cambria"/>
        </w:rPr>
        <w:t>namun</w:t>
      </w:r>
      <w:proofErr w:type="spellEnd"/>
      <w:r w:rsidRPr="001630CC">
        <w:rPr>
          <w:rFonts w:ascii="Cambria" w:hAnsi="Cambria"/>
        </w:rPr>
        <w:t xml:space="preserve"> </w:t>
      </w:r>
      <w:proofErr w:type="spellStart"/>
      <w:r w:rsidRPr="001630CC">
        <w:rPr>
          <w:rFonts w:ascii="Cambria" w:hAnsi="Cambria"/>
        </w:rPr>
        <w:t>menghargai</w:t>
      </w:r>
      <w:proofErr w:type="spellEnd"/>
      <w:r w:rsidRPr="001630CC">
        <w:rPr>
          <w:rFonts w:ascii="Cambria" w:hAnsi="Cambria"/>
        </w:rPr>
        <w:t xml:space="preserve">. </w:t>
      </w:r>
      <w:proofErr w:type="spellStart"/>
      <w:r w:rsidRPr="001630CC">
        <w:rPr>
          <w:rFonts w:ascii="Cambria" w:hAnsi="Cambria"/>
        </w:rPr>
        <w:t>Faktor</w:t>
      </w:r>
      <w:proofErr w:type="spellEnd"/>
      <w:r w:rsidRPr="001630CC">
        <w:rPr>
          <w:rFonts w:ascii="Cambria" w:hAnsi="Cambria"/>
        </w:rPr>
        <w:t xml:space="preserve"> yang </w:t>
      </w:r>
      <w:proofErr w:type="spellStart"/>
      <w:r w:rsidRPr="001630CC">
        <w:rPr>
          <w:rFonts w:ascii="Cambria" w:hAnsi="Cambria"/>
        </w:rPr>
        <w:t>mendorong</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untuk</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rukun</w:t>
      </w:r>
      <w:proofErr w:type="spellEnd"/>
      <w:r w:rsidRPr="001630CC">
        <w:rPr>
          <w:rFonts w:ascii="Cambria" w:hAnsi="Cambria"/>
        </w:rPr>
        <w:t xml:space="preserve"> </w:t>
      </w:r>
      <w:proofErr w:type="spellStart"/>
      <w:r w:rsidRPr="001630CC">
        <w:rPr>
          <w:rFonts w:ascii="Cambria" w:hAnsi="Cambria"/>
        </w:rPr>
        <w:t>adalah</w:t>
      </w:r>
      <w:proofErr w:type="spellEnd"/>
      <w:r w:rsidRPr="001630CC">
        <w:rPr>
          <w:rFonts w:ascii="Cambria" w:hAnsi="Cambria"/>
        </w:rPr>
        <w:t xml:space="preserve"> </w:t>
      </w:r>
      <w:proofErr w:type="spellStart"/>
      <w:r w:rsidRPr="001630CC">
        <w:rPr>
          <w:rFonts w:ascii="Cambria" w:hAnsi="Cambria"/>
        </w:rPr>
        <w:t>menginginkan</w:t>
      </w:r>
      <w:proofErr w:type="spellEnd"/>
      <w:r w:rsidRPr="001630CC">
        <w:rPr>
          <w:rFonts w:ascii="Cambria" w:hAnsi="Cambria"/>
        </w:rPr>
        <w:t xml:space="preserve"> </w:t>
      </w:r>
      <w:proofErr w:type="spellStart"/>
      <w:r w:rsidRPr="001630CC">
        <w:rPr>
          <w:rFonts w:ascii="Cambria" w:hAnsi="Cambria"/>
        </w:rPr>
        <w:t>kenyamanan</w:t>
      </w:r>
      <w:proofErr w:type="spellEnd"/>
      <w:r w:rsidRPr="001630CC">
        <w:rPr>
          <w:rFonts w:ascii="Cambria" w:hAnsi="Cambria"/>
        </w:rPr>
        <w:t xml:space="preserve">, </w:t>
      </w:r>
      <w:proofErr w:type="spellStart"/>
      <w:r w:rsidRPr="001630CC">
        <w:rPr>
          <w:rFonts w:ascii="Cambria" w:hAnsi="Cambria"/>
        </w:rPr>
        <w:t>keamanan</w:t>
      </w:r>
      <w:proofErr w:type="spellEnd"/>
      <w:r w:rsidRPr="001630CC">
        <w:rPr>
          <w:rFonts w:ascii="Cambria" w:hAnsi="Cambria"/>
        </w:rPr>
        <w:t xml:space="preserve">, </w:t>
      </w:r>
      <w:proofErr w:type="spellStart"/>
      <w:r w:rsidRPr="001630CC">
        <w:rPr>
          <w:rFonts w:ascii="Cambria" w:hAnsi="Cambria"/>
        </w:rPr>
        <w:t>kedamaian</w:t>
      </w:r>
      <w:proofErr w:type="spellEnd"/>
      <w:r w:rsidRPr="001630CC">
        <w:rPr>
          <w:rFonts w:ascii="Cambria" w:hAnsi="Cambria"/>
        </w:rPr>
        <w:t xml:space="preserve"> </w:t>
      </w:r>
      <w:proofErr w:type="spellStart"/>
      <w:r w:rsidRPr="001630CC">
        <w:rPr>
          <w:rFonts w:ascii="Cambria" w:hAnsi="Cambria"/>
        </w:rPr>
        <w:t>tanpa</w:t>
      </w:r>
      <w:proofErr w:type="spellEnd"/>
      <w:r w:rsidRPr="001630CC">
        <w:rPr>
          <w:rFonts w:ascii="Cambria" w:hAnsi="Cambria"/>
        </w:rPr>
        <w:t xml:space="preserve"> </w:t>
      </w:r>
      <w:proofErr w:type="spellStart"/>
      <w:r w:rsidRPr="001630CC">
        <w:rPr>
          <w:rFonts w:ascii="Cambria" w:hAnsi="Cambria"/>
        </w:rPr>
        <w:t>ada</w:t>
      </w:r>
      <w:proofErr w:type="spellEnd"/>
      <w:r w:rsidRPr="001630CC">
        <w:rPr>
          <w:rFonts w:ascii="Cambria" w:hAnsi="Cambria"/>
        </w:rPr>
        <w:t xml:space="preserve"> </w:t>
      </w:r>
      <w:proofErr w:type="spellStart"/>
      <w:r w:rsidRPr="001630CC">
        <w:rPr>
          <w:rFonts w:ascii="Cambria" w:hAnsi="Cambria"/>
        </w:rPr>
        <w:t>pertikaian</w:t>
      </w:r>
      <w:proofErr w:type="spellEnd"/>
      <w:r w:rsidRPr="001630CC">
        <w:rPr>
          <w:rFonts w:ascii="Cambria" w:hAnsi="Cambria"/>
        </w:rPr>
        <w:t xml:space="preserve"> </w:t>
      </w:r>
      <w:proofErr w:type="spellStart"/>
      <w:r w:rsidRPr="001630CC">
        <w:rPr>
          <w:rFonts w:ascii="Cambria" w:hAnsi="Cambria"/>
        </w:rPr>
        <w:t>apalagi</w:t>
      </w:r>
      <w:proofErr w:type="spellEnd"/>
      <w:r w:rsidRPr="001630CC">
        <w:rPr>
          <w:rFonts w:ascii="Cambria" w:hAnsi="Cambria"/>
        </w:rPr>
        <w:t xml:space="preserve"> </w:t>
      </w:r>
      <w:proofErr w:type="spellStart"/>
      <w:r w:rsidRPr="001630CC">
        <w:rPr>
          <w:rFonts w:ascii="Cambria" w:hAnsi="Cambria"/>
        </w:rPr>
        <w:t>mengatasnamakan</w:t>
      </w:r>
      <w:proofErr w:type="spellEnd"/>
      <w:r w:rsidRPr="001630CC">
        <w:rPr>
          <w:rFonts w:ascii="Cambria" w:hAnsi="Cambria"/>
        </w:rPr>
        <w:t xml:space="preserve"> agama. Dan yang </w:t>
      </w:r>
      <w:proofErr w:type="spellStart"/>
      <w:r w:rsidRPr="001630CC">
        <w:rPr>
          <w:rFonts w:ascii="Cambria" w:hAnsi="Cambria"/>
        </w:rPr>
        <w:t>penting</w:t>
      </w:r>
      <w:proofErr w:type="spellEnd"/>
      <w:r w:rsidRPr="001630CC">
        <w:rPr>
          <w:rFonts w:ascii="Cambria" w:hAnsi="Cambria"/>
        </w:rPr>
        <w:t xml:space="preserve"> juga di </w:t>
      </w:r>
      <w:proofErr w:type="spellStart"/>
      <w:r w:rsidRPr="001630CC">
        <w:rPr>
          <w:rFonts w:ascii="Cambria" w:hAnsi="Cambria"/>
        </w:rPr>
        <w:t>sini</w:t>
      </w:r>
      <w:proofErr w:type="spellEnd"/>
      <w:r w:rsidRPr="001630CC">
        <w:rPr>
          <w:rFonts w:ascii="Cambria" w:hAnsi="Cambria"/>
        </w:rPr>
        <w:t xml:space="preserve"> </w:t>
      </w:r>
      <w:proofErr w:type="spellStart"/>
      <w:r w:rsidRPr="001630CC">
        <w:rPr>
          <w:rFonts w:ascii="Cambria" w:hAnsi="Cambria"/>
        </w:rPr>
        <w:t>bahwa</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yang </w:t>
      </w:r>
      <w:proofErr w:type="spellStart"/>
      <w:r w:rsidRPr="001630CC">
        <w:rPr>
          <w:rFonts w:ascii="Cambria" w:hAnsi="Cambria"/>
        </w:rPr>
        <w:t>adalah</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transmigrasi</w:t>
      </w:r>
      <w:proofErr w:type="spellEnd"/>
      <w:r w:rsidRPr="001630CC">
        <w:rPr>
          <w:rFonts w:ascii="Cambria" w:hAnsi="Cambria"/>
        </w:rPr>
        <w:t xml:space="preserve"> </w:t>
      </w:r>
      <w:proofErr w:type="spellStart"/>
      <w:r w:rsidRPr="001630CC">
        <w:rPr>
          <w:rFonts w:ascii="Cambria" w:hAnsi="Cambria"/>
        </w:rPr>
        <w:t>menginginkan</w:t>
      </w:r>
      <w:proofErr w:type="spellEnd"/>
      <w:r w:rsidRPr="001630CC">
        <w:rPr>
          <w:rFonts w:ascii="Cambria" w:hAnsi="Cambria"/>
        </w:rPr>
        <w:t xml:space="preserve"> </w:t>
      </w:r>
      <w:proofErr w:type="spellStart"/>
      <w:r w:rsidRPr="001630CC">
        <w:rPr>
          <w:rFonts w:ascii="Cambria" w:hAnsi="Cambria"/>
        </w:rPr>
        <w:t>suasana</w:t>
      </w:r>
      <w:proofErr w:type="spellEnd"/>
      <w:r w:rsidRPr="001630CC">
        <w:rPr>
          <w:rFonts w:ascii="Cambria" w:hAnsi="Cambria"/>
        </w:rPr>
        <w:t xml:space="preserve"> yang </w:t>
      </w:r>
      <w:proofErr w:type="spellStart"/>
      <w:r w:rsidRPr="001630CC">
        <w:rPr>
          <w:rFonts w:ascii="Cambria" w:hAnsi="Cambria"/>
        </w:rPr>
        <w:t>damai</w:t>
      </w:r>
      <w:proofErr w:type="spellEnd"/>
      <w:r w:rsidRPr="001630CC">
        <w:rPr>
          <w:rFonts w:ascii="Cambria" w:hAnsi="Cambria"/>
        </w:rPr>
        <w:t xml:space="preserve"> </w:t>
      </w:r>
      <w:proofErr w:type="spellStart"/>
      <w:r w:rsidRPr="001630CC">
        <w:rPr>
          <w:rFonts w:ascii="Cambria" w:hAnsi="Cambria"/>
        </w:rPr>
        <w:t>serta</w:t>
      </w:r>
      <w:proofErr w:type="spellEnd"/>
      <w:r w:rsidRPr="001630CC">
        <w:rPr>
          <w:rFonts w:ascii="Cambria" w:hAnsi="Cambria"/>
        </w:rPr>
        <w:t xml:space="preserve"> </w:t>
      </w:r>
      <w:proofErr w:type="spellStart"/>
      <w:r w:rsidRPr="001630CC">
        <w:rPr>
          <w:rFonts w:ascii="Cambria" w:hAnsi="Cambria"/>
        </w:rPr>
        <w:t>sejahtera</w:t>
      </w:r>
      <w:proofErr w:type="spellEnd"/>
      <w:r w:rsidRPr="001630CC">
        <w:rPr>
          <w:rFonts w:ascii="Cambria" w:hAnsi="Cambria"/>
        </w:rPr>
        <w:t xml:space="preserve">. </w:t>
      </w:r>
      <w:proofErr w:type="spellStart"/>
      <w:r w:rsidRPr="001630CC">
        <w:rPr>
          <w:rFonts w:ascii="Cambria" w:hAnsi="Cambria"/>
        </w:rPr>
        <w:t>Jika</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w:t>
      </w:r>
      <w:proofErr w:type="spellStart"/>
      <w:r w:rsidRPr="001630CC">
        <w:rPr>
          <w:rFonts w:ascii="Cambria" w:hAnsi="Cambria"/>
        </w:rPr>
        <w:t>maka</w:t>
      </w:r>
      <w:proofErr w:type="spellEnd"/>
      <w:r w:rsidRPr="001630CC">
        <w:rPr>
          <w:rFonts w:ascii="Cambria" w:hAnsi="Cambria"/>
        </w:rPr>
        <w:t xml:space="preserve"> </w:t>
      </w:r>
      <w:proofErr w:type="spellStart"/>
      <w:r w:rsidRPr="001630CC">
        <w:rPr>
          <w:rFonts w:ascii="Cambria" w:hAnsi="Cambria"/>
        </w:rPr>
        <w:t>sangat</w:t>
      </w:r>
      <w:proofErr w:type="spellEnd"/>
      <w:r w:rsidRPr="001630CC">
        <w:rPr>
          <w:rFonts w:ascii="Cambria" w:hAnsi="Cambria"/>
        </w:rPr>
        <w:t xml:space="preserve"> </w:t>
      </w:r>
      <w:proofErr w:type="spellStart"/>
      <w:r w:rsidRPr="001630CC">
        <w:rPr>
          <w:rFonts w:ascii="Cambria" w:hAnsi="Cambria"/>
        </w:rPr>
        <w:t>jelas</w:t>
      </w:r>
      <w:proofErr w:type="spellEnd"/>
      <w:r w:rsidRPr="001630CC">
        <w:rPr>
          <w:rFonts w:ascii="Cambria" w:hAnsi="Cambria"/>
        </w:rPr>
        <w:t xml:space="preserve"> </w:t>
      </w:r>
      <w:proofErr w:type="spellStart"/>
      <w:r w:rsidRPr="001630CC">
        <w:rPr>
          <w:rFonts w:ascii="Cambria" w:hAnsi="Cambria"/>
        </w:rPr>
        <w:t>aktifitas</w:t>
      </w:r>
      <w:proofErr w:type="spellEnd"/>
      <w:r w:rsidRPr="001630CC">
        <w:rPr>
          <w:rFonts w:ascii="Cambria" w:hAnsi="Cambria"/>
        </w:rPr>
        <w:t xml:space="preserve"> </w:t>
      </w:r>
      <w:proofErr w:type="spellStart"/>
      <w:r w:rsidRPr="001630CC">
        <w:rPr>
          <w:rFonts w:ascii="Cambria" w:hAnsi="Cambria"/>
        </w:rPr>
        <w:t>seperti</w:t>
      </w:r>
      <w:proofErr w:type="spellEnd"/>
      <w:r w:rsidRPr="001630CC">
        <w:rPr>
          <w:rFonts w:ascii="Cambria" w:hAnsi="Cambria"/>
        </w:rPr>
        <w:t xml:space="preserve"> </w:t>
      </w:r>
      <w:proofErr w:type="spellStart"/>
      <w:r w:rsidRPr="001630CC">
        <w:rPr>
          <w:rFonts w:ascii="Cambria" w:hAnsi="Cambria"/>
        </w:rPr>
        <w:t>bekerja</w:t>
      </w:r>
      <w:proofErr w:type="spellEnd"/>
      <w:r w:rsidRPr="001630CC">
        <w:rPr>
          <w:rFonts w:ascii="Cambria" w:hAnsi="Cambria"/>
        </w:rPr>
        <w:t xml:space="preserve">, </w:t>
      </w:r>
      <w:proofErr w:type="spellStart"/>
      <w:r w:rsidRPr="001630CC">
        <w:rPr>
          <w:rFonts w:ascii="Cambria" w:hAnsi="Cambria"/>
        </w:rPr>
        <w:t>beribadah</w:t>
      </w:r>
      <w:proofErr w:type="spellEnd"/>
      <w:r w:rsidRPr="001630CC">
        <w:rPr>
          <w:rFonts w:ascii="Cambria" w:hAnsi="Cambria"/>
        </w:rPr>
        <w:t xml:space="preserve">, </w:t>
      </w:r>
      <w:proofErr w:type="spellStart"/>
      <w:r w:rsidRPr="001630CC">
        <w:rPr>
          <w:rFonts w:ascii="Cambria" w:hAnsi="Cambria"/>
        </w:rPr>
        <w:t>dll</w:t>
      </w:r>
      <w:proofErr w:type="spellEnd"/>
      <w:r w:rsidRPr="001630CC">
        <w:rPr>
          <w:rFonts w:ascii="Cambria" w:hAnsi="Cambria"/>
        </w:rPr>
        <w:t xml:space="preserve"> </w:t>
      </w:r>
      <w:proofErr w:type="spellStart"/>
      <w:r w:rsidRPr="001630CC">
        <w:rPr>
          <w:rFonts w:ascii="Cambria" w:hAnsi="Cambria"/>
        </w:rPr>
        <w:t>boleh</w:t>
      </w:r>
      <w:proofErr w:type="spellEnd"/>
      <w:r w:rsidRPr="001630CC">
        <w:rPr>
          <w:rFonts w:ascii="Cambria" w:hAnsi="Cambria"/>
        </w:rPr>
        <w:t xml:space="preserve"> </w:t>
      </w:r>
      <w:proofErr w:type="spellStart"/>
      <w:r w:rsidRPr="001630CC">
        <w:rPr>
          <w:rFonts w:ascii="Cambria" w:hAnsi="Cambria"/>
        </w:rPr>
        <w:t>berjalan</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efektif</w:t>
      </w:r>
      <w:proofErr w:type="spellEnd"/>
      <w:r w:rsidRPr="001630CC">
        <w:rPr>
          <w:rFonts w:ascii="Cambria" w:hAnsi="Cambria"/>
        </w:rPr>
        <w:t xml:space="preserve"> dan </w:t>
      </w:r>
      <w:proofErr w:type="spellStart"/>
      <w:r w:rsidRPr="001630CC">
        <w:rPr>
          <w:rFonts w:ascii="Cambria" w:hAnsi="Cambria"/>
        </w:rPr>
        <w:t>baik</w:t>
      </w:r>
      <w:proofErr w:type="spellEnd"/>
      <w:r w:rsidRPr="001630CC">
        <w:rPr>
          <w:rFonts w:ascii="Cambria" w:hAnsi="Cambria"/>
        </w:rPr>
        <w:t xml:space="preserve"> </w:t>
      </w:r>
      <w:proofErr w:type="spellStart"/>
      <w:r w:rsidRPr="001630CC">
        <w:rPr>
          <w:rFonts w:ascii="Cambria" w:hAnsi="Cambria"/>
        </w:rPr>
        <w:t>adanya</w:t>
      </w:r>
      <w:proofErr w:type="spellEnd"/>
      <w:r w:rsidRPr="001630CC">
        <w:rPr>
          <w:rFonts w:ascii="Cambria" w:hAnsi="Cambria"/>
        </w:rPr>
        <w:t xml:space="preserve">. </w:t>
      </w:r>
    </w:p>
    <w:p w:rsidR="00FC2143" w:rsidRPr="001630CC" w:rsidRDefault="00FC2143" w:rsidP="00267FBF">
      <w:pPr>
        <w:pStyle w:val="NormalWeb"/>
        <w:spacing w:before="0" w:beforeAutospacing="0" w:after="0" w:afterAutospacing="0" w:line="360" w:lineRule="auto"/>
        <w:ind w:firstLine="630"/>
        <w:jc w:val="both"/>
        <w:rPr>
          <w:rFonts w:ascii="Cambria" w:hAnsi="Cambria"/>
        </w:rPr>
      </w:pPr>
      <w:proofErr w:type="spellStart"/>
      <w:r w:rsidRPr="001630CC">
        <w:rPr>
          <w:rFonts w:ascii="Cambria" w:hAnsi="Cambria"/>
        </w:rPr>
        <w:t>Kemajemukan</w:t>
      </w:r>
      <w:proofErr w:type="spellEnd"/>
      <w:r w:rsidRPr="001630CC">
        <w:rPr>
          <w:rFonts w:ascii="Cambria" w:hAnsi="Cambria"/>
        </w:rPr>
        <w:t xml:space="preserve"> agama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terlihat</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w:t>
      </w:r>
      <w:proofErr w:type="spellStart"/>
      <w:r w:rsidRPr="001630CC">
        <w:rPr>
          <w:rFonts w:ascii="Cambria" w:hAnsi="Cambria"/>
        </w:rPr>
        <w:t>tempat</w:t>
      </w:r>
      <w:proofErr w:type="spellEnd"/>
      <w:r w:rsidRPr="001630CC">
        <w:rPr>
          <w:rFonts w:ascii="Cambria" w:hAnsi="Cambria"/>
        </w:rPr>
        <w:t xml:space="preserve"> </w:t>
      </w:r>
      <w:proofErr w:type="spellStart"/>
      <w:r w:rsidRPr="001630CC">
        <w:rPr>
          <w:rFonts w:ascii="Cambria" w:hAnsi="Cambria"/>
        </w:rPr>
        <w:t>ibadah</w:t>
      </w:r>
      <w:proofErr w:type="spellEnd"/>
      <w:r w:rsidRPr="001630CC">
        <w:rPr>
          <w:rFonts w:ascii="Cambria" w:hAnsi="Cambria"/>
        </w:rPr>
        <w:t xml:space="preserve"> yang </w:t>
      </w:r>
      <w:proofErr w:type="spellStart"/>
      <w:r w:rsidRPr="001630CC">
        <w:rPr>
          <w:rFonts w:ascii="Cambria" w:hAnsi="Cambria"/>
        </w:rPr>
        <w:t>berdampingan</w:t>
      </w:r>
      <w:proofErr w:type="spellEnd"/>
      <w:r w:rsidRPr="001630CC">
        <w:rPr>
          <w:rFonts w:ascii="Cambria" w:hAnsi="Cambria"/>
        </w:rPr>
        <w:t xml:space="preserve"> </w:t>
      </w:r>
      <w:proofErr w:type="spellStart"/>
      <w:r w:rsidRPr="001630CC">
        <w:rPr>
          <w:rFonts w:ascii="Cambria" w:hAnsi="Cambria"/>
        </w:rPr>
        <w:t>yaitu</w:t>
      </w:r>
      <w:proofErr w:type="spellEnd"/>
      <w:r w:rsidRPr="001630CC">
        <w:rPr>
          <w:rFonts w:ascii="Cambria" w:hAnsi="Cambria"/>
        </w:rPr>
        <w:t xml:space="preserve"> </w:t>
      </w:r>
      <w:proofErr w:type="spellStart"/>
      <w:r w:rsidRPr="001630CC">
        <w:rPr>
          <w:rFonts w:ascii="Cambria" w:hAnsi="Cambria"/>
        </w:rPr>
        <w:t>Gereja</w:t>
      </w:r>
      <w:proofErr w:type="spellEnd"/>
      <w:r w:rsidRPr="001630CC">
        <w:rPr>
          <w:rFonts w:ascii="Cambria" w:hAnsi="Cambria"/>
        </w:rPr>
        <w:t xml:space="preserve"> </w:t>
      </w:r>
      <w:proofErr w:type="spellStart"/>
      <w:r w:rsidRPr="001630CC">
        <w:rPr>
          <w:rFonts w:ascii="Cambria" w:hAnsi="Cambria"/>
        </w:rPr>
        <w:t>Imanuel</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Masjid Al-</w:t>
      </w:r>
      <w:proofErr w:type="spellStart"/>
      <w:r w:rsidRPr="001630CC">
        <w:rPr>
          <w:rFonts w:ascii="Cambria" w:hAnsi="Cambria"/>
        </w:rPr>
        <w:t>Mihajirin</w:t>
      </w:r>
      <w:proofErr w:type="spellEnd"/>
      <w:r w:rsidRPr="001630CC">
        <w:rPr>
          <w:rFonts w:ascii="Cambria" w:hAnsi="Cambria"/>
        </w:rPr>
        <w:t xml:space="preserve">, dan Pura </w:t>
      </w:r>
      <w:proofErr w:type="spellStart"/>
      <w:r w:rsidRPr="001630CC">
        <w:rPr>
          <w:rFonts w:ascii="Cambria" w:hAnsi="Cambria"/>
        </w:rPr>
        <w:t>Puseh</w:t>
      </w:r>
      <w:proofErr w:type="spellEnd"/>
      <w:r w:rsidRPr="001630CC">
        <w:rPr>
          <w:rFonts w:ascii="Cambria" w:hAnsi="Cambria"/>
        </w:rPr>
        <w:t xml:space="preserve">.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yang </w:t>
      </w:r>
      <w:proofErr w:type="spellStart"/>
      <w:r w:rsidRPr="001630CC">
        <w:rPr>
          <w:rFonts w:ascii="Cambria" w:hAnsi="Cambria"/>
        </w:rPr>
        <w:t>masyarakatnya</w:t>
      </w:r>
      <w:proofErr w:type="spellEnd"/>
      <w:r w:rsidRPr="001630CC">
        <w:rPr>
          <w:rFonts w:ascii="Cambria" w:hAnsi="Cambria"/>
        </w:rPr>
        <w:t xml:space="preserve"> </w:t>
      </w:r>
      <w:proofErr w:type="spellStart"/>
      <w:r w:rsidRPr="001630CC">
        <w:rPr>
          <w:rFonts w:ascii="Cambria" w:hAnsi="Cambria"/>
        </w:rPr>
        <w:t>terdiri</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agama Kristen, Islam, Hindu, </w:t>
      </w:r>
      <w:proofErr w:type="spellStart"/>
      <w:r w:rsidRPr="001630CC">
        <w:rPr>
          <w:rFonts w:ascii="Cambria" w:hAnsi="Cambria"/>
        </w:rPr>
        <w:t>serta</w:t>
      </w:r>
      <w:proofErr w:type="spellEnd"/>
      <w:r w:rsidRPr="001630CC">
        <w:rPr>
          <w:rFonts w:ascii="Cambria" w:hAnsi="Cambria"/>
        </w:rPr>
        <w:t xml:space="preserve"> </w:t>
      </w:r>
      <w:proofErr w:type="spellStart"/>
      <w:r w:rsidRPr="001630CC">
        <w:rPr>
          <w:rFonts w:ascii="Cambria" w:hAnsi="Cambria"/>
        </w:rPr>
        <w:t>denominasi</w:t>
      </w:r>
      <w:proofErr w:type="spellEnd"/>
      <w:r w:rsidRPr="001630CC">
        <w:rPr>
          <w:rFonts w:ascii="Cambria" w:hAnsi="Cambria"/>
        </w:rPr>
        <w:t xml:space="preserve"> </w:t>
      </w:r>
      <w:proofErr w:type="spellStart"/>
      <w:r w:rsidRPr="001630CC">
        <w:rPr>
          <w:rFonts w:ascii="Cambria" w:hAnsi="Cambria"/>
        </w:rPr>
        <w:t>gereja</w:t>
      </w:r>
      <w:proofErr w:type="spellEnd"/>
      <w:r w:rsidRPr="001630CC">
        <w:rPr>
          <w:rFonts w:ascii="Cambria" w:hAnsi="Cambria"/>
        </w:rPr>
        <w:t xml:space="preserve"> yang </w:t>
      </w:r>
      <w:proofErr w:type="spellStart"/>
      <w:r w:rsidRPr="001630CC">
        <w:rPr>
          <w:rFonts w:ascii="Cambria" w:hAnsi="Cambria"/>
        </w:rPr>
        <w:t>berbeda</w:t>
      </w:r>
      <w:proofErr w:type="spellEnd"/>
      <w:r w:rsidRPr="001630CC">
        <w:rPr>
          <w:rFonts w:ascii="Cambria" w:hAnsi="Cambria"/>
        </w:rPr>
        <w:t xml:space="preserve">. Masyarakat </w:t>
      </w:r>
      <w:proofErr w:type="spellStart"/>
      <w:r w:rsidRPr="001630CC">
        <w:rPr>
          <w:rFonts w:ascii="Cambria" w:hAnsi="Cambria"/>
        </w:rPr>
        <w:t>Desa</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dengan</w:t>
      </w:r>
      <w:proofErr w:type="spellEnd"/>
      <w:r w:rsidRPr="001630CC">
        <w:rPr>
          <w:rFonts w:ascii="Cambria" w:hAnsi="Cambria"/>
        </w:rPr>
        <w:t xml:space="preserve"> </w:t>
      </w:r>
      <w:proofErr w:type="spellStart"/>
      <w:r w:rsidRPr="001630CC">
        <w:rPr>
          <w:rFonts w:ascii="Cambria" w:hAnsi="Cambria"/>
        </w:rPr>
        <w:t>suku</w:t>
      </w:r>
      <w:proofErr w:type="spellEnd"/>
      <w:r w:rsidRPr="001630CC">
        <w:rPr>
          <w:rFonts w:ascii="Cambria" w:hAnsi="Cambria"/>
        </w:rPr>
        <w:t xml:space="preserve"> yang </w:t>
      </w:r>
      <w:proofErr w:type="spellStart"/>
      <w:r w:rsidRPr="001630CC">
        <w:rPr>
          <w:rFonts w:ascii="Cambria" w:hAnsi="Cambria"/>
        </w:rPr>
        <w:t>berbeda-beda</w:t>
      </w:r>
      <w:proofErr w:type="spellEnd"/>
      <w:r w:rsidRPr="001630CC">
        <w:rPr>
          <w:rFonts w:ascii="Cambria" w:hAnsi="Cambria"/>
        </w:rPr>
        <w:t xml:space="preserve"> </w:t>
      </w:r>
      <w:proofErr w:type="spellStart"/>
      <w:r w:rsidRPr="001630CC">
        <w:rPr>
          <w:rFonts w:ascii="Cambria" w:hAnsi="Cambria"/>
        </w:rPr>
        <w:t>yaitu</w:t>
      </w:r>
      <w:proofErr w:type="spellEnd"/>
      <w:r w:rsidRPr="001630CC">
        <w:rPr>
          <w:rFonts w:ascii="Cambria" w:hAnsi="Cambria"/>
        </w:rPr>
        <w:t xml:space="preserve"> </w:t>
      </w:r>
      <w:proofErr w:type="spellStart"/>
      <w:r w:rsidRPr="001630CC">
        <w:rPr>
          <w:rFonts w:ascii="Cambria" w:hAnsi="Cambria"/>
        </w:rPr>
        <w:t>suku</w:t>
      </w:r>
      <w:proofErr w:type="spellEnd"/>
      <w:r w:rsidRPr="001630CC">
        <w:rPr>
          <w:rFonts w:ascii="Cambria" w:hAnsi="Cambria"/>
        </w:rPr>
        <w:t xml:space="preserve"> </w:t>
      </w:r>
      <w:proofErr w:type="spellStart"/>
      <w:r w:rsidRPr="001630CC">
        <w:rPr>
          <w:rFonts w:ascii="Cambria" w:hAnsi="Cambria"/>
        </w:rPr>
        <w:t>Jawa</w:t>
      </w:r>
      <w:proofErr w:type="spellEnd"/>
      <w:r w:rsidRPr="001630CC">
        <w:rPr>
          <w:rFonts w:ascii="Cambria" w:hAnsi="Cambria"/>
        </w:rPr>
        <w:t xml:space="preserve">, </w:t>
      </w:r>
      <w:proofErr w:type="spellStart"/>
      <w:r w:rsidRPr="001630CC">
        <w:rPr>
          <w:rFonts w:ascii="Cambria" w:hAnsi="Cambria"/>
        </w:rPr>
        <w:t>Minahasa</w:t>
      </w:r>
      <w:proofErr w:type="spellEnd"/>
      <w:r w:rsidRPr="001630CC">
        <w:rPr>
          <w:rFonts w:ascii="Cambria" w:hAnsi="Cambria"/>
        </w:rPr>
        <w:t xml:space="preserve">, </w:t>
      </w:r>
      <w:proofErr w:type="spellStart"/>
      <w:r w:rsidRPr="001630CC">
        <w:rPr>
          <w:rFonts w:ascii="Cambria" w:hAnsi="Cambria"/>
        </w:rPr>
        <w:t>Mongondow</w:t>
      </w:r>
      <w:proofErr w:type="spellEnd"/>
      <w:r w:rsidRPr="001630CC">
        <w:rPr>
          <w:rFonts w:ascii="Cambria" w:hAnsi="Cambria"/>
        </w:rPr>
        <w:t xml:space="preserve">, Sanger, Bali yang </w:t>
      </w:r>
      <w:proofErr w:type="spellStart"/>
      <w:r w:rsidRPr="001630CC">
        <w:rPr>
          <w:rFonts w:ascii="Cambria" w:hAnsi="Cambria"/>
        </w:rPr>
        <w:lastRenderedPageBreak/>
        <w:t>terhimpun</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satu</w:t>
      </w:r>
      <w:proofErr w:type="spellEnd"/>
      <w:r w:rsidRPr="001630CC">
        <w:rPr>
          <w:rFonts w:ascii="Cambria" w:hAnsi="Cambria"/>
        </w:rPr>
        <w:t xml:space="preserve"> </w:t>
      </w:r>
      <w:proofErr w:type="spellStart"/>
      <w:r w:rsidRPr="001630CC">
        <w:rPr>
          <w:rFonts w:ascii="Cambria" w:hAnsi="Cambria"/>
        </w:rPr>
        <w:t>daerah</w:t>
      </w:r>
      <w:proofErr w:type="spellEnd"/>
      <w:r w:rsidRPr="001630CC">
        <w:rPr>
          <w:rFonts w:ascii="Cambria" w:hAnsi="Cambria"/>
        </w:rPr>
        <w:t xml:space="preserve"> </w:t>
      </w:r>
      <w:proofErr w:type="spellStart"/>
      <w:r w:rsidRPr="001630CC">
        <w:rPr>
          <w:rFonts w:ascii="Cambria" w:hAnsi="Cambria"/>
        </w:rPr>
        <w:t>ini</w:t>
      </w:r>
      <w:proofErr w:type="spellEnd"/>
      <w:r w:rsidRPr="001630CC">
        <w:rPr>
          <w:rFonts w:ascii="Cambria" w:hAnsi="Cambria"/>
        </w:rPr>
        <w:t xml:space="preserve"> </w:t>
      </w:r>
      <w:proofErr w:type="spellStart"/>
      <w:r w:rsidRPr="001630CC">
        <w:rPr>
          <w:rFonts w:ascii="Cambria" w:hAnsi="Cambria"/>
        </w:rPr>
        <w:t>boleh</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bersama</w:t>
      </w:r>
      <w:proofErr w:type="spellEnd"/>
      <w:r w:rsidRPr="001630CC">
        <w:rPr>
          <w:rFonts w:ascii="Cambria" w:hAnsi="Cambria"/>
        </w:rPr>
        <w:t xml:space="preserve">. </w:t>
      </w:r>
    </w:p>
    <w:p w:rsidR="00FC2143" w:rsidRPr="001630CC" w:rsidRDefault="00FC2143" w:rsidP="00267FBF">
      <w:pPr>
        <w:pStyle w:val="NormalWeb"/>
        <w:spacing w:before="0" w:beforeAutospacing="0" w:after="0" w:afterAutospacing="0" w:line="360" w:lineRule="auto"/>
        <w:ind w:firstLine="630"/>
        <w:jc w:val="both"/>
        <w:rPr>
          <w:rFonts w:ascii="Cambria" w:hAnsi="Cambria"/>
        </w:rPr>
      </w:pPr>
      <w:proofErr w:type="spellStart"/>
      <w:r w:rsidRPr="001630CC">
        <w:rPr>
          <w:rFonts w:ascii="Cambria" w:hAnsi="Cambria"/>
        </w:rPr>
        <w:t>Pemahaman</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bahwa</w:t>
      </w:r>
      <w:proofErr w:type="spellEnd"/>
      <w:r w:rsidRPr="001630CC">
        <w:rPr>
          <w:rFonts w:ascii="Cambria" w:hAnsi="Cambria"/>
        </w:rPr>
        <w:t xml:space="preserve"> </w:t>
      </w:r>
      <w:proofErr w:type="spellStart"/>
      <w:r w:rsidRPr="001630CC">
        <w:rPr>
          <w:rFonts w:ascii="Cambria" w:hAnsi="Cambria"/>
        </w:rPr>
        <w:t>kekuatan</w:t>
      </w:r>
      <w:proofErr w:type="spellEnd"/>
      <w:r w:rsidRPr="001630CC">
        <w:rPr>
          <w:rFonts w:ascii="Cambria" w:hAnsi="Cambria"/>
        </w:rPr>
        <w:t xml:space="preserve"> </w:t>
      </w:r>
      <w:proofErr w:type="spellStart"/>
      <w:r w:rsidRPr="001630CC">
        <w:rPr>
          <w:rFonts w:ascii="Cambria" w:hAnsi="Cambria"/>
        </w:rPr>
        <w:t>mereka</w:t>
      </w:r>
      <w:proofErr w:type="spellEnd"/>
      <w:r w:rsidRPr="001630CC">
        <w:rPr>
          <w:rFonts w:ascii="Cambria" w:hAnsi="Cambria"/>
        </w:rPr>
        <w:t xml:space="preserve"> </w:t>
      </w:r>
      <w:proofErr w:type="spellStart"/>
      <w:r w:rsidRPr="001630CC">
        <w:rPr>
          <w:rFonts w:ascii="Cambria" w:hAnsi="Cambria"/>
        </w:rPr>
        <w:t>yaitu</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mudah</w:t>
      </w:r>
      <w:proofErr w:type="spellEnd"/>
      <w:r w:rsidRPr="001630CC">
        <w:rPr>
          <w:rFonts w:ascii="Cambria" w:hAnsi="Cambria"/>
        </w:rPr>
        <w:t xml:space="preserve"> </w:t>
      </w:r>
      <w:proofErr w:type="spellStart"/>
      <w:r w:rsidRPr="001630CC">
        <w:rPr>
          <w:rFonts w:ascii="Cambria" w:hAnsi="Cambria"/>
        </w:rPr>
        <w:t>terpengaruh</w:t>
      </w:r>
      <w:proofErr w:type="spellEnd"/>
      <w:r w:rsidRPr="001630CC">
        <w:rPr>
          <w:rFonts w:ascii="Cambria" w:hAnsi="Cambria"/>
        </w:rPr>
        <w:t xml:space="preserve"> </w:t>
      </w:r>
      <w:proofErr w:type="spellStart"/>
      <w:r w:rsidRPr="001630CC">
        <w:rPr>
          <w:rFonts w:ascii="Cambria" w:hAnsi="Cambria"/>
        </w:rPr>
        <w:t>atau</w:t>
      </w:r>
      <w:proofErr w:type="spellEnd"/>
      <w:r w:rsidRPr="001630CC">
        <w:rPr>
          <w:rFonts w:ascii="Cambria" w:hAnsi="Cambria"/>
        </w:rPr>
        <w:t xml:space="preserve"> </w:t>
      </w:r>
      <w:proofErr w:type="spellStart"/>
      <w:r w:rsidRPr="001630CC">
        <w:rPr>
          <w:rFonts w:ascii="Cambria" w:hAnsi="Cambria"/>
        </w:rPr>
        <w:t>terprvokasi</w:t>
      </w:r>
      <w:proofErr w:type="spellEnd"/>
      <w:r w:rsidRPr="001630CC">
        <w:rPr>
          <w:rFonts w:ascii="Cambria" w:hAnsi="Cambria"/>
        </w:rPr>
        <w:t xml:space="preserve"> oleh </w:t>
      </w:r>
      <w:proofErr w:type="spellStart"/>
      <w:r w:rsidRPr="001630CC">
        <w:rPr>
          <w:rFonts w:ascii="Cambria" w:hAnsi="Cambria"/>
        </w:rPr>
        <w:t>hal-hal</w:t>
      </w:r>
      <w:proofErr w:type="spellEnd"/>
      <w:r w:rsidRPr="001630CC">
        <w:rPr>
          <w:rFonts w:ascii="Cambria" w:hAnsi="Cambria"/>
        </w:rPr>
        <w:t xml:space="preserve"> yang </w:t>
      </w:r>
      <w:proofErr w:type="spellStart"/>
      <w:r w:rsidRPr="001630CC">
        <w:rPr>
          <w:rFonts w:ascii="Cambria" w:hAnsi="Cambria"/>
        </w:rPr>
        <w:t>menyebabkan</w:t>
      </w:r>
      <w:proofErr w:type="spellEnd"/>
      <w:r w:rsidRPr="001630CC">
        <w:rPr>
          <w:rFonts w:ascii="Cambria" w:hAnsi="Cambria"/>
        </w:rPr>
        <w:t xml:space="preserve"> </w:t>
      </w:r>
      <w:proofErr w:type="spellStart"/>
      <w:r w:rsidRPr="001630CC">
        <w:rPr>
          <w:rFonts w:ascii="Cambria" w:hAnsi="Cambria"/>
        </w:rPr>
        <w:t>perikaian</w:t>
      </w:r>
      <w:proofErr w:type="spellEnd"/>
      <w:r w:rsidRPr="001630CC">
        <w:rPr>
          <w:rFonts w:ascii="Cambria" w:hAnsi="Cambria"/>
        </w:rPr>
        <w:t xml:space="preserve">. Masyarakat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tetap</w:t>
      </w:r>
      <w:proofErr w:type="spellEnd"/>
      <w:r w:rsidRPr="001630CC">
        <w:rPr>
          <w:rFonts w:ascii="Cambria" w:hAnsi="Cambria"/>
        </w:rPr>
        <w:t xml:space="preserve"> </w:t>
      </w:r>
      <w:proofErr w:type="spellStart"/>
      <w:r w:rsidRPr="001630CC">
        <w:rPr>
          <w:rFonts w:ascii="Cambria" w:hAnsi="Cambria"/>
        </w:rPr>
        <w:t>berpegang</w:t>
      </w:r>
      <w:proofErr w:type="spellEnd"/>
      <w:r w:rsidRPr="001630CC">
        <w:rPr>
          <w:rFonts w:ascii="Cambria" w:hAnsi="Cambria"/>
        </w:rPr>
        <w:t xml:space="preserve"> </w:t>
      </w:r>
      <w:proofErr w:type="spellStart"/>
      <w:r w:rsidRPr="001630CC">
        <w:rPr>
          <w:rFonts w:ascii="Cambria" w:hAnsi="Cambria"/>
        </w:rPr>
        <w:t>teguh</w:t>
      </w:r>
      <w:proofErr w:type="spellEnd"/>
      <w:r w:rsidRPr="001630CC">
        <w:rPr>
          <w:rFonts w:ascii="Cambria" w:hAnsi="Cambria"/>
        </w:rPr>
        <w:t xml:space="preserve"> dan </w:t>
      </w:r>
      <w:proofErr w:type="spellStart"/>
      <w:r w:rsidRPr="001630CC">
        <w:rPr>
          <w:rFonts w:ascii="Cambria" w:hAnsi="Cambria"/>
        </w:rPr>
        <w:t>taat</w:t>
      </w:r>
      <w:proofErr w:type="spellEnd"/>
      <w:r w:rsidRPr="001630CC">
        <w:rPr>
          <w:rFonts w:ascii="Cambria" w:hAnsi="Cambria"/>
        </w:rPr>
        <w:t xml:space="preserve"> </w:t>
      </w:r>
      <w:proofErr w:type="spellStart"/>
      <w:r w:rsidRPr="001630CC">
        <w:rPr>
          <w:rFonts w:ascii="Cambria" w:hAnsi="Cambria"/>
        </w:rPr>
        <w:t>akan</w:t>
      </w:r>
      <w:proofErr w:type="spellEnd"/>
      <w:r w:rsidRPr="001630CC">
        <w:rPr>
          <w:rFonts w:ascii="Cambria" w:hAnsi="Cambria"/>
        </w:rPr>
        <w:t xml:space="preserve"> agama. </w:t>
      </w:r>
      <w:proofErr w:type="spellStart"/>
      <w:r w:rsidRPr="001630CC">
        <w:rPr>
          <w:rFonts w:ascii="Cambria" w:hAnsi="Cambria"/>
        </w:rPr>
        <w:t>Ketika</w:t>
      </w:r>
      <w:proofErr w:type="spellEnd"/>
      <w:r w:rsidRPr="001630CC">
        <w:rPr>
          <w:rFonts w:ascii="Cambria" w:hAnsi="Cambria"/>
        </w:rPr>
        <w:t xml:space="preserve"> </w:t>
      </w:r>
      <w:proofErr w:type="spellStart"/>
      <w:r w:rsidRPr="001630CC">
        <w:rPr>
          <w:rFonts w:ascii="Cambria" w:hAnsi="Cambria"/>
        </w:rPr>
        <w:t>ada</w:t>
      </w:r>
      <w:proofErr w:type="spellEnd"/>
      <w:r w:rsidRPr="001630CC">
        <w:rPr>
          <w:rFonts w:ascii="Cambria" w:hAnsi="Cambria"/>
        </w:rPr>
        <w:t xml:space="preserve"> </w:t>
      </w:r>
      <w:proofErr w:type="spellStart"/>
      <w:r w:rsidRPr="001630CC">
        <w:rPr>
          <w:rFonts w:ascii="Cambria" w:hAnsi="Cambria"/>
        </w:rPr>
        <w:t>masalah</w:t>
      </w:r>
      <w:proofErr w:type="spellEnd"/>
      <w:r w:rsidRPr="001630CC">
        <w:rPr>
          <w:rFonts w:ascii="Cambria" w:hAnsi="Cambria"/>
        </w:rPr>
        <w:t xml:space="preserve"> </w:t>
      </w:r>
      <w:proofErr w:type="spellStart"/>
      <w:r w:rsidRPr="001630CC">
        <w:rPr>
          <w:rFonts w:ascii="Cambria" w:hAnsi="Cambria"/>
        </w:rPr>
        <w:t>sekecil</w:t>
      </w:r>
      <w:proofErr w:type="spellEnd"/>
      <w:r w:rsidRPr="001630CC">
        <w:rPr>
          <w:rFonts w:ascii="Cambria" w:hAnsi="Cambria"/>
        </w:rPr>
        <w:t xml:space="preserve"> </w:t>
      </w:r>
      <w:proofErr w:type="spellStart"/>
      <w:r w:rsidRPr="001630CC">
        <w:rPr>
          <w:rFonts w:ascii="Cambria" w:hAnsi="Cambria"/>
        </w:rPr>
        <w:t>apapun</w:t>
      </w:r>
      <w:proofErr w:type="spellEnd"/>
      <w:r w:rsidRPr="001630CC">
        <w:rPr>
          <w:rFonts w:ascii="Cambria" w:hAnsi="Cambria"/>
        </w:rPr>
        <w:t xml:space="preserve"> yang </w:t>
      </w:r>
      <w:proofErr w:type="spellStart"/>
      <w:r w:rsidRPr="001630CC">
        <w:rPr>
          <w:rFonts w:ascii="Cambria" w:hAnsi="Cambria"/>
        </w:rPr>
        <w:t>terjadi</w:t>
      </w:r>
      <w:proofErr w:type="spellEnd"/>
      <w:r w:rsidRPr="001630CC">
        <w:rPr>
          <w:rFonts w:ascii="Cambria" w:hAnsi="Cambria"/>
        </w:rPr>
        <w:t xml:space="preserve"> </w:t>
      </w:r>
      <w:proofErr w:type="spellStart"/>
      <w:r w:rsidRPr="001630CC">
        <w:rPr>
          <w:rFonts w:ascii="Cambria" w:hAnsi="Cambria"/>
        </w:rPr>
        <w:t>dimasyarakat</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menyalahkan</w:t>
      </w:r>
      <w:proofErr w:type="spellEnd"/>
      <w:r w:rsidRPr="001630CC">
        <w:rPr>
          <w:rFonts w:ascii="Cambria" w:hAnsi="Cambria"/>
        </w:rPr>
        <w:t xml:space="preserve"> agama </w:t>
      </w:r>
      <w:proofErr w:type="spellStart"/>
      <w:r w:rsidRPr="001630CC">
        <w:rPr>
          <w:rFonts w:ascii="Cambria" w:hAnsi="Cambria"/>
        </w:rPr>
        <w:t>melainkan</w:t>
      </w:r>
      <w:proofErr w:type="spellEnd"/>
      <w:r w:rsidRPr="001630CC">
        <w:rPr>
          <w:rFonts w:ascii="Cambria" w:hAnsi="Cambria"/>
        </w:rPr>
        <w:t xml:space="preserve"> </w:t>
      </w:r>
      <w:proofErr w:type="spellStart"/>
      <w:r w:rsidRPr="001630CC">
        <w:rPr>
          <w:rFonts w:ascii="Cambria" w:hAnsi="Cambria"/>
        </w:rPr>
        <w:t>berfokus</w:t>
      </w:r>
      <w:proofErr w:type="spellEnd"/>
      <w:r w:rsidRPr="001630CC">
        <w:rPr>
          <w:rFonts w:ascii="Cambria" w:hAnsi="Cambria"/>
        </w:rPr>
        <w:t xml:space="preserve"> pada </w:t>
      </w:r>
      <w:proofErr w:type="spellStart"/>
      <w:r w:rsidRPr="001630CC">
        <w:rPr>
          <w:rFonts w:ascii="Cambria" w:hAnsi="Cambria"/>
        </w:rPr>
        <w:t>oknum</w:t>
      </w:r>
      <w:proofErr w:type="spellEnd"/>
      <w:r w:rsidRPr="001630CC">
        <w:rPr>
          <w:rFonts w:ascii="Cambria" w:hAnsi="Cambria"/>
        </w:rPr>
        <w:t xml:space="preserve"> </w:t>
      </w:r>
      <w:proofErr w:type="spellStart"/>
      <w:r w:rsidRPr="001630CC">
        <w:rPr>
          <w:rFonts w:ascii="Cambria" w:hAnsi="Cambria"/>
        </w:rPr>
        <w:t>sehingga</w:t>
      </w:r>
      <w:proofErr w:type="spellEnd"/>
      <w:r w:rsidRPr="001630CC">
        <w:rPr>
          <w:rFonts w:ascii="Cambria" w:hAnsi="Cambria"/>
        </w:rPr>
        <w:t xml:space="preserve"> </w:t>
      </w:r>
      <w:proofErr w:type="spellStart"/>
      <w:r w:rsidRPr="001630CC">
        <w:rPr>
          <w:rFonts w:ascii="Cambria" w:hAnsi="Cambria"/>
        </w:rPr>
        <w:t>pertikaian</w:t>
      </w:r>
      <w:proofErr w:type="spellEnd"/>
      <w:r w:rsidRPr="001630CC">
        <w:rPr>
          <w:rFonts w:ascii="Cambria" w:hAnsi="Cambria"/>
        </w:rPr>
        <w:t xml:space="preserve"> </w:t>
      </w:r>
      <w:proofErr w:type="spellStart"/>
      <w:r w:rsidRPr="001630CC">
        <w:rPr>
          <w:rFonts w:ascii="Cambria" w:hAnsi="Cambria"/>
        </w:rPr>
        <w:t>antar</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akan</w:t>
      </w:r>
      <w:proofErr w:type="spellEnd"/>
      <w:r w:rsidRPr="001630CC">
        <w:rPr>
          <w:rFonts w:ascii="Cambria" w:hAnsi="Cambria"/>
        </w:rPr>
        <w:t xml:space="preserve"> </w:t>
      </w:r>
      <w:proofErr w:type="spellStart"/>
      <w:r w:rsidRPr="001630CC">
        <w:rPr>
          <w:rFonts w:ascii="Cambria" w:hAnsi="Cambria"/>
        </w:rPr>
        <w:t>terjadi</w:t>
      </w:r>
      <w:proofErr w:type="spellEnd"/>
      <w:r w:rsidRPr="001630CC">
        <w:rPr>
          <w:rFonts w:ascii="Cambria" w:hAnsi="Cambria"/>
        </w:rPr>
        <w:t xml:space="preserve">. </w:t>
      </w:r>
      <w:proofErr w:type="spellStart"/>
      <w:r w:rsidRPr="001630CC">
        <w:rPr>
          <w:rFonts w:ascii="Cambria" w:hAnsi="Cambria"/>
        </w:rPr>
        <w:t>Dalam</w:t>
      </w:r>
      <w:proofErr w:type="spellEnd"/>
      <w:r w:rsidRPr="001630CC">
        <w:rPr>
          <w:rFonts w:ascii="Cambria" w:hAnsi="Cambria"/>
        </w:rPr>
        <w:t xml:space="preserve"> </w:t>
      </w:r>
      <w:proofErr w:type="spellStart"/>
      <w:r w:rsidRPr="001630CC">
        <w:rPr>
          <w:rFonts w:ascii="Cambria" w:hAnsi="Cambria"/>
        </w:rPr>
        <w:t>menyikapi</w:t>
      </w:r>
      <w:proofErr w:type="spellEnd"/>
      <w:r w:rsidRPr="001630CC">
        <w:rPr>
          <w:rFonts w:ascii="Cambria" w:hAnsi="Cambria"/>
        </w:rPr>
        <w:t xml:space="preserve"> </w:t>
      </w:r>
      <w:proofErr w:type="spellStart"/>
      <w:r w:rsidRPr="001630CC">
        <w:rPr>
          <w:rFonts w:ascii="Cambria" w:hAnsi="Cambria"/>
        </w:rPr>
        <w:t>setiap</w:t>
      </w:r>
      <w:proofErr w:type="spellEnd"/>
      <w:r w:rsidRPr="001630CC">
        <w:rPr>
          <w:rFonts w:ascii="Cambria" w:hAnsi="Cambria"/>
        </w:rPr>
        <w:t xml:space="preserve"> </w:t>
      </w:r>
      <w:proofErr w:type="spellStart"/>
      <w:r w:rsidRPr="001630CC">
        <w:rPr>
          <w:rFonts w:ascii="Cambria" w:hAnsi="Cambria"/>
        </w:rPr>
        <w:t>berita</w:t>
      </w:r>
      <w:proofErr w:type="spellEnd"/>
      <w:r w:rsidRPr="001630CC">
        <w:rPr>
          <w:rFonts w:ascii="Cambria" w:hAnsi="Cambria"/>
        </w:rPr>
        <w:t xml:space="preserve"> dan </w:t>
      </w:r>
      <w:proofErr w:type="spellStart"/>
      <w:r w:rsidRPr="001630CC">
        <w:rPr>
          <w:rFonts w:ascii="Cambria" w:hAnsi="Cambria"/>
        </w:rPr>
        <w:t>kabar</w:t>
      </w:r>
      <w:proofErr w:type="spellEnd"/>
      <w:r w:rsidRPr="001630CC">
        <w:rPr>
          <w:rFonts w:ascii="Cambria" w:hAnsi="Cambria"/>
        </w:rPr>
        <w:t xml:space="preserve"> yang </w:t>
      </w:r>
      <w:proofErr w:type="spellStart"/>
      <w:r w:rsidRPr="001630CC">
        <w:rPr>
          <w:rFonts w:ascii="Cambria" w:hAnsi="Cambria"/>
        </w:rPr>
        <w:t>beredar</w:t>
      </w:r>
      <w:proofErr w:type="spellEnd"/>
      <w:r w:rsidRPr="001630CC">
        <w:rPr>
          <w:rFonts w:ascii="Cambria" w:hAnsi="Cambria"/>
        </w:rPr>
        <w:t xml:space="preserve"> </w:t>
      </w:r>
      <w:proofErr w:type="spellStart"/>
      <w:r w:rsidRPr="001630CC">
        <w:rPr>
          <w:rFonts w:ascii="Cambria" w:hAnsi="Cambria"/>
        </w:rPr>
        <w:t>mengenai</w:t>
      </w:r>
      <w:proofErr w:type="spellEnd"/>
      <w:r w:rsidRPr="001630CC">
        <w:rPr>
          <w:rFonts w:ascii="Cambria" w:hAnsi="Cambria"/>
        </w:rPr>
        <w:t xml:space="preserve"> </w:t>
      </w:r>
      <w:proofErr w:type="spellStart"/>
      <w:r w:rsidRPr="001630CC">
        <w:rPr>
          <w:rFonts w:ascii="Cambria" w:hAnsi="Cambria"/>
        </w:rPr>
        <w:t>pertikaian</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di </w:t>
      </w:r>
      <w:proofErr w:type="spellStart"/>
      <w:r w:rsidRPr="001630CC">
        <w:rPr>
          <w:rFonts w:ascii="Cambria" w:hAnsi="Cambria"/>
        </w:rPr>
        <w:t>luar</w:t>
      </w:r>
      <w:proofErr w:type="spellEnd"/>
      <w:r w:rsidRPr="001630CC">
        <w:rPr>
          <w:rFonts w:ascii="Cambria" w:hAnsi="Cambria"/>
        </w:rPr>
        <w:t xml:space="preserve"> </w:t>
      </w:r>
      <w:proofErr w:type="spellStart"/>
      <w:r w:rsidRPr="001630CC">
        <w:rPr>
          <w:rFonts w:ascii="Cambria" w:hAnsi="Cambria"/>
        </w:rPr>
        <w:t>daerah</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menjadikan</w:t>
      </w:r>
      <w:proofErr w:type="spellEnd"/>
      <w:r w:rsidRPr="001630CC">
        <w:rPr>
          <w:rFonts w:ascii="Cambria" w:hAnsi="Cambria"/>
        </w:rPr>
        <w:t xml:space="preserve"> </w:t>
      </w:r>
      <w:proofErr w:type="spellStart"/>
      <w:r w:rsidRPr="001630CC">
        <w:rPr>
          <w:rFonts w:ascii="Cambria" w:hAnsi="Cambria"/>
        </w:rPr>
        <w:t>berita</w:t>
      </w:r>
      <w:proofErr w:type="spellEnd"/>
      <w:r w:rsidRPr="001630CC">
        <w:rPr>
          <w:rFonts w:ascii="Cambria" w:hAnsi="Cambria"/>
        </w:rPr>
        <w:t xml:space="preserve"> </w:t>
      </w:r>
      <w:proofErr w:type="spellStart"/>
      <w:r w:rsidRPr="001630CC">
        <w:rPr>
          <w:rFonts w:ascii="Cambria" w:hAnsi="Cambria"/>
        </w:rPr>
        <w:t>tersebut</w:t>
      </w:r>
      <w:proofErr w:type="spellEnd"/>
      <w:r w:rsidRPr="001630CC">
        <w:rPr>
          <w:rFonts w:ascii="Cambria" w:hAnsi="Cambria"/>
        </w:rPr>
        <w:t xml:space="preserve"> </w:t>
      </w:r>
      <w:proofErr w:type="spellStart"/>
      <w:r w:rsidRPr="001630CC">
        <w:rPr>
          <w:rFonts w:ascii="Cambria" w:hAnsi="Cambria"/>
        </w:rPr>
        <w:t>sebagai</w:t>
      </w:r>
      <w:proofErr w:type="spellEnd"/>
      <w:r w:rsidRPr="001630CC">
        <w:rPr>
          <w:rFonts w:ascii="Cambria" w:hAnsi="Cambria"/>
        </w:rPr>
        <w:t xml:space="preserve"> </w:t>
      </w:r>
      <w:proofErr w:type="spellStart"/>
      <w:r w:rsidRPr="001630CC">
        <w:rPr>
          <w:rFonts w:ascii="Cambria" w:hAnsi="Cambria"/>
        </w:rPr>
        <w:t>pelajaran</w:t>
      </w:r>
      <w:proofErr w:type="spellEnd"/>
      <w:r w:rsidRPr="001630CC">
        <w:rPr>
          <w:rFonts w:ascii="Cambria" w:hAnsi="Cambria"/>
        </w:rPr>
        <w:t xml:space="preserve"> </w:t>
      </w:r>
      <w:proofErr w:type="spellStart"/>
      <w:r w:rsidRPr="001630CC">
        <w:rPr>
          <w:rFonts w:ascii="Cambria" w:hAnsi="Cambria"/>
        </w:rPr>
        <w:t>untuk</w:t>
      </w:r>
      <w:proofErr w:type="spellEnd"/>
      <w:r w:rsidRPr="001630CC">
        <w:rPr>
          <w:rFonts w:ascii="Cambria" w:hAnsi="Cambria"/>
        </w:rPr>
        <w:t xml:space="preserve"> </w:t>
      </w:r>
      <w:proofErr w:type="spellStart"/>
      <w:r w:rsidRPr="001630CC">
        <w:rPr>
          <w:rFonts w:ascii="Cambria" w:hAnsi="Cambria"/>
        </w:rPr>
        <w:t>tetap</w:t>
      </w:r>
      <w:proofErr w:type="spellEnd"/>
      <w:r w:rsidRPr="001630CC">
        <w:rPr>
          <w:rFonts w:ascii="Cambria" w:hAnsi="Cambria"/>
        </w:rPr>
        <w:t xml:space="preserve"> </w:t>
      </w:r>
      <w:proofErr w:type="spellStart"/>
      <w:r w:rsidRPr="001630CC">
        <w:rPr>
          <w:rFonts w:ascii="Cambria" w:hAnsi="Cambria"/>
        </w:rPr>
        <w:t>menjaga</w:t>
      </w:r>
      <w:proofErr w:type="spellEnd"/>
      <w:r w:rsidRPr="001630CC">
        <w:rPr>
          <w:rFonts w:ascii="Cambria" w:hAnsi="Cambria"/>
        </w:rPr>
        <w:t xml:space="preserve"> </w:t>
      </w:r>
      <w:proofErr w:type="spellStart"/>
      <w:r w:rsidRPr="001630CC">
        <w:rPr>
          <w:rFonts w:ascii="Cambria" w:hAnsi="Cambria"/>
        </w:rPr>
        <w:t>tali</w:t>
      </w:r>
      <w:proofErr w:type="spellEnd"/>
      <w:r w:rsidRPr="001630CC">
        <w:rPr>
          <w:rFonts w:ascii="Cambria" w:hAnsi="Cambria"/>
        </w:rPr>
        <w:t xml:space="preserve"> </w:t>
      </w:r>
      <w:proofErr w:type="spellStart"/>
      <w:r w:rsidRPr="001630CC">
        <w:rPr>
          <w:rFonts w:ascii="Cambria" w:hAnsi="Cambria"/>
        </w:rPr>
        <w:t>persauadaraan</w:t>
      </w:r>
      <w:proofErr w:type="spellEnd"/>
      <w:r w:rsidRPr="001630CC">
        <w:rPr>
          <w:rFonts w:ascii="Cambria" w:hAnsi="Cambria"/>
        </w:rPr>
        <w:t xml:space="preserve"> dan </w:t>
      </w:r>
      <w:proofErr w:type="spellStart"/>
      <w:r w:rsidRPr="001630CC">
        <w:rPr>
          <w:rFonts w:ascii="Cambria" w:hAnsi="Cambria"/>
        </w:rPr>
        <w:t>kerukunan</w:t>
      </w:r>
      <w:proofErr w:type="spellEnd"/>
      <w:r w:rsidRPr="001630CC">
        <w:rPr>
          <w:rFonts w:ascii="Cambria" w:hAnsi="Cambria"/>
        </w:rPr>
        <w:t xml:space="preserve"> yang </w:t>
      </w:r>
      <w:proofErr w:type="spellStart"/>
      <w:r w:rsidRPr="001630CC">
        <w:rPr>
          <w:rFonts w:ascii="Cambria" w:hAnsi="Cambria"/>
        </w:rPr>
        <w:t>sudah</w:t>
      </w:r>
      <w:proofErr w:type="spellEnd"/>
      <w:r w:rsidRPr="001630CC">
        <w:rPr>
          <w:rFonts w:ascii="Cambria" w:hAnsi="Cambria"/>
        </w:rPr>
        <w:t xml:space="preserve"> </w:t>
      </w:r>
      <w:proofErr w:type="spellStart"/>
      <w:r w:rsidRPr="001630CC">
        <w:rPr>
          <w:rFonts w:ascii="Cambria" w:hAnsi="Cambria"/>
        </w:rPr>
        <w:t>terjalin</w:t>
      </w:r>
      <w:proofErr w:type="spellEnd"/>
      <w:r w:rsidRPr="001630CC">
        <w:rPr>
          <w:rFonts w:ascii="Cambria" w:hAnsi="Cambria"/>
        </w:rPr>
        <w:t xml:space="preserve">. </w:t>
      </w:r>
      <w:proofErr w:type="spellStart"/>
      <w:r w:rsidRPr="001630CC">
        <w:rPr>
          <w:rFonts w:ascii="Cambria" w:hAnsi="Cambria"/>
        </w:rPr>
        <w:t>Sikap</w:t>
      </w:r>
      <w:proofErr w:type="spellEnd"/>
      <w:r w:rsidRPr="001630CC">
        <w:rPr>
          <w:rFonts w:ascii="Cambria" w:hAnsi="Cambria"/>
        </w:rPr>
        <w:t xml:space="preserve"> </w:t>
      </w:r>
      <w:proofErr w:type="spellStart"/>
      <w:r w:rsidRPr="001630CC">
        <w:rPr>
          <w:rFonts w:ascii="Cambria" w:hAnsi="Cambria"/>
        </w:rPr>
        <w:t>toleransi</w:t>
      </w:r>
      <w:proofErr w:type="spellEnd"/>
      <w:r w:rsidRPr="001630CC">
        <w:rPr>
          <w:rFonts w:ascii="Cambria" w:hAnsi="Cambria"/>
        </w:rPr>
        <w:t xml:space="preserve"> </w:t>
      </w:r>
      <w:proofErr w:type="spellStart"/>
      <w:r w:rsidRPr="001630CC">
        <w:rPr>
          <w:rFonts w:ascii="Cambria" w:hAnsi="Cambria"/>
        </w:rPr>
        <w:t>yaitu</w:t>
      </w:r>
      <w:proofErr w:type="spellEnd"/>
      <w:r w:rsidRPr="001630CC">
        <w:rPr>
          <w:rFonts w:ascii="Cambria" w:hAnsi="Cambria"/>
        </w:rPr>
        <w:t xml:space="preserve"> </w:t>
      </w:r>
      <w:proofErr w:type="spellStart"/>
      <w:r w:rsidRPr="001630CC">
        <w:rPr>
          <w:rFonts w:ascii="Cambria" w:hAnsi="Cambria"/>
        </w:rPr>
        <w:t>saling</w:t>
      </w:r>
      <w:proofErr w:type="spellEnd"/>
      <w:r w:rsidRPr="001630CC">
        <w:rPr>
          <w:rFonts w:ascii="Cambria" w:hAnsi="Cambria"/>
        </w:rPr>
        <w:t xml:space="preserve"> </w:t>
      </w:r>
      <w:proofErr w:type="spellStart"/>
      <w:r w:rsidRPr="001630CC">
        <w:rPr>
          <w:rFonts w:ascii="Cambria" w:hAnsi="Cambria"/>
        </w:rPr>
        <w:t>menghargai</w:t>
      </w:r>
      <w:proofErr w:type="spellEnd"/>
      <w:r w:rsidRPr="001630CC">
        <w:rPr>
          <w:rFonts w:ascii="Cambria" w:hAnsi="Cambria"/>
        </w:rPr>
        <w:t xml:space="preserve"> dan </w:t>
      </w:r>
      <w:proofErr w:type="spellStart"/>
      <w:r w:rsidRPr="001630CC">
        <w:rPr>
          <w:rFonts w:ascii="Cambria" w:hAnsi="Cambria"/>
        </w:rPr>
        <w:t>menghormati</w:t>
      </w:r>
      <w:proofErr w:type="spellEnd"/>
      <w:r w:rsidRPr="001630CC">
        <w:rPr>
          <w:rFonts w:ascii="Cambria" w:hAnsi="Cambria"/>
        </w:rPr>
        <w:t xml:space="preserve"> </w:t>
      </w:r>
      <w:proofErr w:type="spellStart"/>
      <w:r w:rsidRPr="001630CC">
        <w:rPr>
          <w:rFonts w:ascii="Cambria" w:hAnsi="Cambria"/>
        </w:rPr>
        <w:t>menjadi</w:t>
      </w:r>
      <w:proofErr w:type="spellEnd"/>
      <w:r w:rsidRPr="001630CC">
        <w:rPr>
          <w:rFonts w:ascii="Cambria" w:hAnsi="Cambria"/>
        </w:rPr>
        <w:t xml:space="preserve"> </w:t>
      </w:r>
      <w:proofErr w:type="spellStart"/>
      <w:r w:rsidRPr="001630CC">
        <w:rPr>
          <w:rFonts w:ascii="Cambria" w:hAnsi="Cambria"/>
        </w:rPr>
        <w:t>satu</w:t>
      </w:r>
      <w:proofErr w:type="spellEnd"/>
      <w:r w:rsidRPr="001630CC">
        <w:rPr>
          <w:rFonts w:ascii="Cambria" w:hAnsi="Cambria"/>
        </w:rPr>
        <w:t xml:space="preserve"> </w:t>
      </w:r>
      <w:proofErr w:type="spellStart"/>
      <w:r w:rsidRPr="001630CC">
        <w:rPr>
          <w:rFonts w:ascii="Cambria" w:hAnsi="Cambria"/>
        </w:rPr>
        <w:t>pola</w:t>
      </w:r>
      <w:proofErr w:type="spellEnd"/>
      <w:r w:rsidRPr="001630CC">
        <w:rPr>
          <w:rFonts w:ascii="Cambria" w:hAnsi="Cambria"/>
        </w:rPr>
        <w:t xml:space="preserve"> </w:t>
      </w:r>
      <w:proofErr w:type="spellStart"/>
      <w:r w:rsidRPr="001630CC">
        <w:rPr>
          <w:rFonts w:ascii="Cambria" w:hAnsi="Cambria"/>
        </w:rPr>
        <w:t>hidup</w:t>
      </w:r>
      <w:proofErr w:type="spellEnd"/>
      <w:r w:rsidRPr="001630CC">
        <w:rPr>
          <w:rFonts w:ascii="Cambria" w:hAnsi="Cambria"/>
        </w:rPr>
        <w:t xml:space="preserve"> </w:t>
      </w:r>
      <w:proofErr w:type="spellStart"/>
      <w:r w:rsidRPr="001630CC">
        <w:rPr>
          <w:rFonts w:ascii="Cambria" w:hAnsi="Cambria"/>
        </w:rPr>
        <w:t>terpenting</w:t>
      </w:r>
      <w:proofErr w:type="spellEnd"/>
      <w:r w:rsidRPr="001630CC">
        <w:rPr>
          <w:rFonts w:ascii="Cambria" w:hAnsi="Cambria"/>
        </w:rPr>
        <w:t xml:space="preserve"> </w:t>
      </w:r>
      <w:proofErr w:type="spellStart"/>
      <w:r w:rsidRPr="001630CC">
        <w:rPr>
          <w:rFonts w:ascii="Cambria" w:hAnsi="Cambria"/>
        </w:rPr>
        <w:t>masyarakat</w:t>
      </w:r>
      <w:proofErr w:type="spellEnd"/>
      <w:r w:rsidRPr="001630CC">
        <w:rPr>
          <w:rFonts w:ascii="Cambria" w:hAnsi="Cambria"/>
        </w:rPr>
        <w:t xml:space="preserve">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sehingga</w:t>
      </w:r>
      <w:proofErr w:type="spellEnd"/>
      <w:r w:rsidRPr="001630CC">
        <w:rPr>
          <w:rFonts w:ascii="Cambria" w:hAnsi="Cambria"/>
        </w:rPr>
        <w:t xml:space="preserve"> </w:t>
      </w:r>
      <w:proofErr w:type="spellStart"/>
      <w:r w:rsidRPr="001630CC">
        <w:rPr>
          <w:rFonts w:ascii="Cambria" w:hAnsi="Cambria"/>
        </w:rPr>
        <w:t>terhindar</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yang </w:t>
      </w:r>
      <w:proofErr w:type="spellStart"/>
      <w:r w:rsidRPr="001630CC">
        <w:rPr>
          <w:rFonts w:ascii="Cambria" w:hAnsi="Cambria"/>
        </w:rPr>
        <w:t>namanya</w:t>
      </w:r>
      <w:proofErr w:type="spellEnd"/>
      <w:r w:rsidRPr="001630CC">
        <w:rPr>
          <w:rFonts w:ascii="Cambria" w:hAnsi="Cambria"/>
        </w:rPr>
        <w:t xml:space="preserve"> </w:t>
      </w:r>
      <w:proofErr w:type="spellStart"/>
      <w:r w:rsidRPr="001630CC">
        <w:rPr>
          <w:rFonts w:ascii="Cambria" w:hAnsi="Cambria"/>
        </w:rPr>
        <w:t>pertikaian</w:t>
      </w:r>
      <w:proofErr w:type="spellEnd"/>
      <w:r w:rsidRPr="001630CC">
        <w:rPr>
          <w:rFonts w:ascii="Cambria" w:hAnsi="Cambria"/>
        </w:rPr>
        <w:t xml:space="preserve">. </w:t>
      </w:r>
      <w:proofErr w:type="spellStart"/>
      <w:r w:rsidRPr="001630CC">
        <w:rPr>
          <w:rFonts w:ascii="Cambria" w:hAnsi="Cambria"/>
        </w:rPr>
        <w:t>Semenjak</w:t>
      </w:r>
      <w:proofErr w:type="spellEnd"/>
      <w:r w:rsidRPr="001630CC">
        <w:rPr>
          <w:rFonts w:ascii="Cambria" w:hAnsi="Cambria"/>
        </w:rPr>
        <w:t xml:space="preserve"> </w:t>
      </w:r>
      <w:proofErr w:type="spellStart"/>
      <w:r w:rsidRPr="001630CC">
        <w:rPr>
          <w:rFonts w:ascii="Cambria" w:hAnsi="Cambria"/>
        </w:rPr>
        <w:t>tahun</w:t>
      </w:r>
      <w:proofErr w:type="spellEnd"/>
      <w:r w:rsidRPr="001630CC">
        <w:rPr>
          <w:rFonts w:ascii="Cambria" w:hAnsi="Cambria"/>
        </w:rPr>
        <w:t xml:space="preserve"> 1972 </w:t>
      </w:r>
      <w:proofErr w:type="spellStart"/>
      <w:r w:rsidRPr="001630CC">
        <w:rPr>
          <w:rFonts w:ascii="Cambria" w:hAnsi="Cambria"/>
        </w:rPr>
        <w:t>ketika</w:t>
      </w:r>
      <w:proofErr w:type="spellEnd"/>
      <w:r w:rsidRPr="001630CC">
        <w:rPr>
          <w:rFonts w:ascii="Cambria" w:hAnsi="Cambria"/>
        </w:rPr>
        <w:t xml:space="preserve"> para </w:t>
      </w:r>
      <w:proofErr w:type="spellStart"/>
      <w:r w:rsidRPr="001630CC">
        <w:rPr>
          <w:rFonts w:ascii="Cambria" w:hAnsi="Cambria"/>
        </w:rPr>
        <w:t>transmigran</w:t>
      </w:r>
      <w:proofErr w:type="spellEnd"/>
      <w:r w:rsidRPr="001630CC">
        <w:rPr>
          <w:rFonts w:ascii="Cambria" w:hAnsi="Cambria"/>
        </w:rPr>
        <w:t xml:space="preserve"> </w:t>
      </w:r>
      <w:proofErr w:type="spellStart"/>
      <w:r w:rsidRPr="001630CC">
        <w:rPr>
          <w:rFonts w:ascii="Cambria" w:hAnsi="Cambria"/>
        </w:rPr>
        <w:t>datang</w:t>
      </w:r>
      <w:proofErr w:type="spellEnd"/>
      <w:r w:rsidRPr="001630CC">
        <w:rPr>
          <w:rFonts w:ascii="Cambria" w:hAnsi="Cambria"/>
        </w:rPr>
        <w:t xml:space="preserve">, </w:t>
      </w:r>
      <w:proofErr w:type="spellStart"/>
      <w:r w:rsidRPr="001630CC">
        <w:rPr>
          <w:rFonts w:ascii="Cambria" w:hAnsi="Cambria"/>
        </w:rPr>
        <w:t>sampai</w:t>
      </w:r>
      <w:proofErr w:type="spellEnd"/>
      <w:r w:rsidRPr="001630CC">
        <w:rPr>
          <w:rFonts w:ascii="Cambria" w:hAnsi="Cambria"/>
        </w:rPr>
        <w:t xml:space="preserve"> </w:t>
      </w:r>
      <w:proofErr w:type="spellStart"/>
      <w:r w:rsidRPr="001630CC">
        <w:rPr>
          <w:rFonts w:ascii="Cambria" w:hAnsi="Cambria"/>
        </w:rPr>
        <w:t>sekarang</w:t>
      </w:r>
      <w:proofErr w:type="spellEnd"/>
      <w:r w:rsidRPr="001630CC">
        <w:rPr>
          <w:rFonts w:ascii="Cambria" w:hAnsi="Cambria"/>
        </w:rPr>
        <w:t xml:space="preserve"> </w:t>
      </w:r>
      <w:proofErr w:type="spellStart"/>
      <w:r w:rsidRPr="001630CC">
        <w:rPr>
          <w:rFonts w:ascii="Cambria" w:hAnsi="Cambria"/>
        </w:rPr>
        <w:t>ini</w:t>
      </w:r>
      <w:proofErr w:type="spellEnd"/>
      <w:r w:rsidRPr="001630CC">
        <w:rPr>
          <w:rFonts w:ascii="Cambria" w:hAnsi="Cambria"/>
        </w:rPr>
        <w:t xml:space="preserve"> </w:t>
      </w:r>
      <w:proofErr w:type="spellStart"/>
      <w:r w:rsidRPr="001630CC">
        <w:rPr>
          <w:rFonts w:ascii="Cambria" w:hAnsi="Cambria"/>
        </w:rPr>
        <w:t>belum</w:t>
      </w:r>
      <w:proofErr w:type="spellEnd"/>
      <w:r w:rsidRPr="001630CC">
        <w:rPr>
          <w:rFonts w:ascii="Cambria" w:hAnsi="Cambria"/>
        </w:rPr>
        <w:t xml:space="preserve"> </w:t>
      </w:r>
      <w:proofErr w:type="spellStart"/>
      <w:r w:rsidRPr="001630CC">
        <w:rPr>
          <w:rFonts w:ascii="Cambria" w:hAnsi="Cambria"/>
        </w:rPr>
        <w:t>pernah</w:t>
      </w:r>
      <w:proofErr w:type="spellEnd"/>
      <w:r w:rsidRPr="001630CC">
        <w:rPr>
          <w:rFonts w:ascii="Cambria" w:hAnsi="Cambria"/>
        </w:rPr>
        <w:t xml:space="preserve"> </w:t>
      </w:r>
      <w:proofErr w:type="spellStart"/>
      <w:r w:rsidRPr="001630CC">
        <w:rPr>
          <w:rFonts w:ascii="Cambria" w:hAnsi="Cambria"/>
        </w:rPr>
        <w:t>atau</w:t>
      </w:r>
      <w:proofErr w:type="spellEnd"/>
      <w:r w:rsidRPr="001630CC">
        <w:rPr>
          <w:rFonts w:ascii="Cambria" w:hAnsi="Cambria"/>
        </w:rPr>
        <w:t xml:space="preserve"> </w:t>
      </w:r>
      <w:proofErr w:type="spellStart"/>
      <w:r w:rsidRPr="001630CC">
        <w:rPr>
          <w:rFonts w:ascii="Cambria" w:hAnsi="Cambria"/>
        </w:rPr>
        <w:t>tidak</w:t>
      </w:r>
      <w:proofErr w:type="spellEnd"/>
      <w:r w:rsidRPr="001630CC">
        <w:rPr>
          <w:rFonts w:ascii="Cambria" w:hAnsi="Cambria"/>
        </w:rPr>
        <w:t xml:space="preserve"> </w:t>
      </w:r>
      <w:proofErr w:type="spellStart"/>
      <w:r w:rsidRPr="001630CC">
        <w:rPr>
          <w:rFonts w:ascii="Cambria" w:hAnsi="Cambria"/>
        </w:rPr>
        <w:t>pernah</w:t>
      </w:r>
      <w:proofErr w:type="spellEnd"/>
      <w:r w:rsidRPr="001630CC">
        <w:rPr>
          <w:rFonts w:ascii="Cambria" w:hAnsi="Cambria"/>
        </w:rPr>
        <w:t xml:space="preserve"> </w:t>
      </w:r>
      <w:proofErr w:type="spellStart"/>
      <w:r w:rsidRPr="001630CC">
        <w:rPr>
          <w:rFonts w:ascii="Cambria" w:hAnsi="Cambria"/>
        </w:rPr>
        <w:t>terjadi</w:t>
      </w:r>
      <w:proofErr w:type="spellEnd"/>
      <w:r w:rsidRPr="001630CC">
        <w:rPr>
          <w:rFonts w:ascii="Cambria" w:hAnsi="Cambria"/>
        </w:rPr>
        <w:t xml:space="preserve"> </w:t>
      </w:r>
      <w:proofErr w:type="spellStart"/>
      <w:r w:rsidRPr="001630CC">
        <w:rPr>
          <w:rFonts w:ascii="Cambria" w:hAnsi="Cambria"/>
        </w:rPr>
        <w:t>gesekan</w:t>
      </w:r>
      <w:proofErr w:type="spellEnd"/>
      <w:r w:rsidRPr="001630CC">
        <w:rPr>
          <w:rFonts w:ascii="Cambria" w:hAnsi="Cambria"/>
        </w:rPr>
        <w:t xml:space="preserve"> </w:t>
      </w:r>
      <w:proofErr w:type="spellStart"/>
      <w:r w:rsidRPr="001630CC">
        <w:rPr>
          <w:rFonts w:ascii="Cambria" w:hAnsi="Cambria"/>
        </w:rPr>
        <w:t>serta</w:t>
      </w:r>
      <w:proofErr w:type="spellEnd"/>
      <w:r w:rsidRPr="001630CC">
        <w:rPr>
          <w:rFonts w:ascii="Cambria" w:hAnsi="Cambria"/>
        </w:rPr>
        <w:t xml:space="preserve"> </w:t>
      </w:r>
      <w:proofErr w:type="spellStart"/>
      <w:r w:rsidRPr="001630CC">
        <w:rPr>
          <w:rFonts w:ascii="Cambria" w:hAnsi="Cambria"/>
        </w:rPr>
        <w:t>pertikaian</w:t>
      </w:r>
      <w:proofErr w:type="spellEnd"/>
      <w:r w:rsidRPr="001630CC">
        <w:rPr>
          <w:rFonts w:ascii="Cambria" w:hAnsi="Cambria"/>
        </w:rPr>
        <w:t xml:space="preserve"> </w:t>
      </w:r>
      <w:proofErr w:type="spellStart"/>
      <w:r w:rsidRPr="001630CC">
        <w:rPr>
          <w:rFonts w:ascii="Cambria" w:hAnsi="Cambria"/>
        </w:rPr>
        <w:t>diantara</w:t>
      </w:r>
      <w:proofErr w:type="spellEnd"/>
      <w:r w:rsidRPr="001630CC">
        <w:rPr>
          <w:rFonts w:ascii="Cambria" w:hAnsi="Cambria"/>
        </w:rPr>
        <w:t xml:space="preserve"> </w:t>
      </w:r>
      <w:proofErr w:type="spellStart"/>
      <w:r w:rsidRPr="001630CC">
        <w:rPr>
          <w:rFonts w:ascii="Cambria" w:hAnsi="Cambria"/>
        </w:rPr>
        <w:t>umat</w:t>
      </w:r>
      <w:proofErr w:type="spellEnd"/>
      <w:r w:rsidRPr="001630CC">
        <w:rPr>
          <w:rFonts w:ascii="Cambria" w:hAnsi="Cambria"/>
        </w:rPr>
        <w:t xml:space="preserve"> </w:t>
      </w:r>
      <w:proofErr w:type="spellStart"/>
      <w:r w:rsidRPr="001630CC">
        <w:rPr>
          <w:rFonts w:ascii="Cambria" w:hAnsi="Cambria"/>
        </w:rPr>
        <w:t>beragama</w:t>
      </w:r>
      <w:proofErr w:type="spellEnd"/>
      <w:r w:rsidRPr="001630CC">
        <w:rPr>
          <w:rFonts w:ascii="Cambria" w:hAnsi="Cambria"/>
        </w:rPr>
        <w:t xml:space="preserve">. Ada </w:t>
      </w:r>
      <w:proofErr w:type="spellStart"/>
      <w:r w:rsidRPr="001630CC">
        <w:rPr>
          <w:rFonts w:ascii="Cambria" w:hAnsi="Cambria"/>
        </w:rPr>
        <w:t>beberapa</w:t>
      </w:r>
      <w:proofErr w:type="spellEnd"/>
      <w:r w:rsidRPr="001630CC">
        <w:rPr>
          <w:rFonts w:ascii="Cambria" w:hAnsi="Cambria"/>
        </w:rPr>
        <w:t xml:space="preserve"> </w:t>
      </w:r>
      <w:proofErr w:type="spellStart"/>
      <w:r w:rsidRPr="001630CC">
        <w:rPr>
          <w:rFonts w:ascii="Cambria" w:hAnsi="Cambria"/>
        </w:rPr>
        <w:t>kejadian</w:t>
      </w:r>
      <w:proofErr w:type="spellEnd"/>
      <w:r w:rsidRPr="001630CC">
        <w:rPr>
          <w:rFonts w:ascii="Cambria" w:hAnsi="Cambria"/>
        </w:rPr>
        <w:t xml:space="preserve"> yang </w:t>
      </w:r>
      <w:proofErr w:type="spellStart"/>
      <w:r w:rsidRPr="001630CC">
        <w:rPr>
          <w:rFonts w:ascii="Cambria" w:hAnsi="Cambria"/>
        </w:rPr>
        <w:t>bersumber</w:t>
      </w:r>
      <w:proofErr w:type="spellEnd"/>
      <w:r w:rsidRPr="001630CC">
        <w:rPr>
          <w:rFonts w:ascii="Cambria" w:hAnsi="Cambria"/>
        </w:rPr>
        <w:t xml:space="preserve"> </w:t>
      </w:r>
      <w:proofErr w:type="spellStart"/>
      <w:r w:rsidRPr="001630CC">
        <w:rPr>
          <w:rFonts w:ascii="Cambria" w:hAnsi="Cambria"/>
        </w:rPr>
        <w:t>dari</w:t>
      </w:r>
      <w:proofErr w:type="spellEnd"/>
      <w:r w:rsidRPr="001630CC">
        <w:rPr>
          <w:rFonts w:ascii="Cambria" w:hAnsi="Cambria"/>
        </w:rPr>
        <w:t xml:space="preserve"> para </w:t>
      </w:r>
      <w:proofErr w:type="spellStart"/>
      <w:r w:rsidRPr="001630CC">
        <w:rPr>
          <w:rFonts w:ascii="Cambria" w:hAnsi="Cambria"/>
        </w:rPr>
        <w:t>pendatang</w:t>
      </w:r>
      <w:proofErr w:type="spellEnd"/>
      <w:r w:rsidRPr="001630CC">
        <w:rPr>
          <w:rFonts w:ascii="Cambria" w:hAnsi="Cambria"/>
        </w:rPr>
        <w:t xml:space="preserve"> yang </w:t>
      </w:r>
      <w:proofErr w:type="spellStart"/>
      <w:r w:rsidRPr="001630CC">
        <w:rPr>
          <w:rFonts w:ascii="Cambria" w:hAnsi="Cambria"/>
        </w:rPr>
        <w:t>mungkin</w:t>
      </w:r>
      <w:proofErr w:type="spellEnd"/>
      <w:r w:rsidRPr="001630CC">
        <w:rPr>
          <w:rFonts w:ascii="Cambria" w:hAnsi="Cambria"/>
        </w:rPr>
        <w:t xml:space="preserve"> </w:t>
      </w:r>
      <w:proofErr w:type="spellStart"/>
      <w:r w:rsidRPr="001630CC">
        <w:rPr>
          <w:rFonts w:ascii="Cambria" w:hAnsi="Cambria"/>
        </w:rPr>
        <w:t>ingin</w:t>
      </w:r>
      <w:proofErr w:type="spellEnd"/>
      <w:r w:rsidRPr="001630CC">
        <w:rPr>
          <w:rFonts w:ascii="Cambria" w:hAnsi="Cambria"/>
        </w:rPr>
        <w:t xml:space="preserve"> </w:t>
      </w:r>
      <w:proofErr w:type="spellStart"/>
      <w:r w:rsidRPr="001630CC">
        <w:rPr>
          <w:rFonts w:ascii="Cambria" w:hAnsi="Cambria"/>
        </w:rPr>
        <w:t>mencoba</w:t>
      </w:r>
      <w:proofErr w:type="spellEnd"/>
      <w:r w:rsidRPr="001630CC">
        <w:rPr>
          <w:rFonts w:ascii="Cambria" w:hAnsi="Cambria"/>
        </w:rPr>
        <w:t xml:space="preserve"> </w:t>
      </w:r>
      <w:proofErr w:type="spellStart"/>
      <w:r w:rsidRPr="001630CC">
        <w:rPr>
          <w:rFonts w:ascii="Cambria" w:hAnsi="Cambria"/>
        </w:rPr>
        <w:t>merusak</w:t>
      </w:r>
      <w:proofErr w:type="spellEnd"/>
      <w:r w:rsidRPr="001630CC">
        <w:rPr>
          <w:rFonts w:ascii="Cambria" w:hAnsi="Cambria"/>
        </w:rPr>
        <w:t xml:space="preserve"> </w:t>
      </w:r>
      <w:proofErr w:type="spellStart"/>
      <w:r w:rsidRPr="001630CC">
        <w:rPr>
          <w:rFonts w:ascii="Cambria" w:hAnsi="Cambria"/>
        </w:rPr>
        <w:t>kerukunan</w:t>
      </w:r>
      <w:proofErr w:type="spellEnd"/>
      <w:r w:rsidRPr="001630CC">
        <w:rPr>
          <w:rFonts w:ascii="Cambria" w:hAnsi="Cambria"/>
        </w:rPr>
        <w:t xml:space="preserve"> yang </w:t>
      </w:r>
      <w:proofErr w:type="spellStart"/>
      <w:r w:rsidRPr="001630CC">
        <w:rPr>
          <w:rFonts w:ascii="Cambria" w:hAnsi="Cambria"/>
        </w:rPr>
        <w:t>ada</w:t>
      </w:r>
      <w:proofErr w:type="spellEnd"/>
      <w:r w:rsidRPr="001630CC">
        <w:rPr>
          <w:rFonts w:ascii="Cambria" w:hAnsi="Cambria"/>
        </w:rPr>
        <w:t xml:space="preserve"> di </w:t>
      </w:r>
      <w:proofErr w:type="spellStart"/>
      <w:r w:rsidRPr="001630CC">
        <w:rPr>
          <w:rFonts w:ascii="Cambria" w:hAnsi="Cambria"/>
        </w:rPr>
        <w:t>Mopuya</w:t>
      </w:r>
      <w:proofErr w:type="spellEnd"/>
      <w:r w:rsidRPr="001630CC">
        <w:rPr>
          <w:rFonts w:ascii="Cambria" w:hAnsi="Cambria"/>
        </w:rPr>
        <w:t xml:space="preserve">. </w:t>
      </w:r>
      <w:proofErr w:type="spellStart"/>
      <w:r w:rsidRPr="001630CC">
        <w:rPr>
          <w:rFonts w:ascii="Cambria" w:hAnsi="Cambria"/>
        </w:rPr>
        <w:t>Namun</w:t>
      </w:r>
      <w:proofErr w:type="spellEnd"/>
      <w:r w:rsidRPr="001630CC">
        <w:rPr>
          <w:rFonts w:ascii="Cambria" w:hAnsi="Cambria"/>
        </w:rPr>
        <w:t xml:space="preserve"> </w:t>
      </w:r>
      <w:proofErr w:type="spellStart"/>
      <w:r w:rsidRPr="001630CC">
        <w:rPr>
          <w:rFonts w:ascii="Cambria" w:hAnsi="Cambria"/>
        </w:rPr>
        <w:t>semua</w:t>
      </w:r>
      <w:proofErr w:type="spellEnd"/>
      <w:r w:rsidRPr="001630CC">
        <w:rPr>
          <w:rFonts w:ascii="Cambria" w:hAnsi="Cambria"/>
        </w:rPr>
        <w:t xml:space="preserve"> </w:t>
      </w:r>
      <w:proofErr w:type="spellStart"/>
      <w:r w:rsidRPr="001630CC">
        <w:rPr>
          <w:rFonts w:ascii="Cambria" w:hAnsi="Cambria"/>
        </w:rPr>
        <w:t>itu</w:t>
      </w:r>
      <w:proofErr w:type="spellEnd"/>
      <w:r w:rsidRPr="001630CC">
        <w:rPr>
          <w:rFonts w:ascii="Cambria" w:hAnsi="Cambria"/>
        </w:rPr>
        <w:t xml:space="preserve"> </w:t>
      </w:r>
      <w:proofErr w:type="spellStart"/>
      <w:r w:rsidRPr="001630CC">
        <w:rPr>
          <w:rFonts w:ascii="Cambria" w:hAnsi="Cambria"/>
        </w:rPr>
        <w:t>boleh</w:t>
      </w:r>
      <w:proofErr w:type="spellEnd"/>
      <w:r w:rsidRPr="001630CC">
        <w:rPr>
          <w:rFonts w:ascii="Cambria" w:hAnsi="Cambria"/>
        </w:rPr>
        <w:t xml:space="preserve"> </w:t>
      </w:r>
      <w:proofErr w:type="spellStart"/>
      <w:r w:rsidRPr="001630CC">
        <w:rPr>
          <w:rFonts w:ascii="Cambria" w:hAnsi="Cambria"/>
        </w:rPr>
        <w:t>teratasi</w:t>
      </w:r>
      <w:proofErr w:type="spellEnd"/>
      <w:r w:rsidRPr="001630CC">
        <w:rPr>
          <w:rFonts w:ascii="Cambria" w:hAnsi="Cambria"/>
        </w:rPr>
        <w:t xml:space="preserve"> </w:t>
      </w:r>
      <w:proofErr w:type="spellStart"/>
      <w:r w:rsidRPr="001630CC">
        <w:rPr>
          <w:rFonts w:ascii="Cambria" w:hAnsi="Cambria"/>
        </w:rPr>
        <w:t>tanpa</w:t>
      </w:r>
      <w:proofErr w:type="spellEnd"/>
      <w:r w:rsidRPr="001630CC">
        <w:rPr>
          <w:rFonts w:ascii="Cambria" w:hAnsi="Cambria"/>
        </w:rPr>
        <w:t xml:space="preserve"> </w:t>
      </w:r>
      <w:proofErr w:type="spellStart"/>
      <w:r w:rsidRPr="001630CC">
        <w:rPr>
          <w:rFonts w:ascii="Cambria" w:hAnsi="Cambria"/>
        </w:rPr>
        <w:t>menyebabkan</w:t>
      </w:r>
      <w:proofErr w:type="spellEnd"/>
      <w:r w:rsidRPr="001630CC">
        <w:rPr>
          <w:rFonts w:ascii="Cambria" w:hAnsi="Cambria"/>
        </w:rPr>
        <w:t xml:space="preserve"> </w:t>
      </w:r>
      <w:proofErr w:type="spellStart"/>
      <w:r w:rsidRPr="001630CC">
        <w:rPr>
          <w:rFonts w:ascii="Cambria" w:hAnsi="Cambria"/>
        </w:rPr>
        <w:t>masalah</w:t>
      </w:r>
      <w:proofErr w:type="spellEnd"/>
      <w:r w:rsidRPr="001630CC">
        <w:rPr>
          <w:rFonts w:ascii="Cambria" w:hAnsi="Cambria"/>
        </w:rPr>
        <w:t xml:space="preserve">. </w:t>
      </w:r>
    </w:p>
    <w:p w:rsidR="00C103A4" w:rsidRDefault="00FC2143" w:rsidP="00267FBF">
      <w:pPr>
        <w:spacing w:before="0" w:beforeAutospacing="0" w:after="0" w:afterAutospacing="0" w:line="360" w:lineRule="auto"/>
        <w:ind w:left="0" w:firstLine="720"/>
        <w:jc w:val="both"/>
        <w:rPr>
          <w:rFonts w:ascii="Cambria" w:hAnsi="Cambria"/>
          <w:sz w:val="24"/>
          <w:szCs w:val="24"/>
        </w:rPr>
      </w:pPr>
      <w:proofErr w:type="spellStart"/>
      <w:r w:rsidRPr="003A3498">
        <w:rPr>
          <w:rFonts w:ascii="Cambria" w:hAnsi="Cambria"/>
          <w:sz w:val="24"/>
          <w:szCs w:val="24"/>
        </w:rPr>
        <w:t>Pemahaman</w:t>
      </w:r>
      <w:proofErr w:type="spellEnd"/>
      <w:r w:rsidRPr="003A3498">
        <w:rPr>
          <w:rFonts w:ascii="Cambria" w:hAnsi="Cambria"/>
          <w:sz w:val="24"/>
          <w:szCs w:val="24"/>
        </w:rPr>
        <w:t xml:space="preserve"> </w:t>
      </w:r>
      <w:proofErr w:type="spellStart"/>
      <w:r w:rsidRPr="003A3498">
        <w:rPr>
          <w:rFonts w:ascii="Cambria" w:hAnsi="Cambria"/>
          <w:sz w:val="24"/>
          <w:szCs w:val="24"/>
        </w:rPr>
        <w:t>masyarakat</w:t>
      </w:r>
      <w:proofErr w:type="spellEnd"/>
      <w:r w:rsidRPr="003A3498">
        <w:rPr>
          <w:rFonts w:ascii="Cambria" w:hAnsi="Cambria"/>
          <w:sz w:val="24"/>
          <w:szCs w:val="24"/>
        </w:rPr>
        <w:t xml:space="preserve"> </w:t>
      </w:r>
      <w:proofErr w:type="spellStart"/>
      <w:r w:rsidRPr="003A3498">
        <w:rPr>
          <w:rFonts w:ascii="Cambria" w:hAnsi="Cambria"/>
          <w:sz w:val="24"/>
          <w:szCs w:val="24"/>
        </w:rPr>
        <w:t>Mopuya</w:t>
      </w:r>
      <w:proofErr w:type="spellEnd"/>
      <w:r w:rsidRPr="003A3498">
        <w:rPr>
          <w:rFonts w:ascii="Cambria" w:hAnsi="Cambria"/>
          <w:sz w:val="24"/>
          <w:szCs w:val="24"/>
        </w:rPr>
        <w:t xml:space="preserve"> </w:t>
      </w:r>
      <w:proofErr w:type="spellStart"/>
      <w:r w:rsidRPr="003A3498">
        <w:rPr>
          <w:rFonts w:ascii="Cambria" w:hAnsi="Cambria"/>
          <w:sz w:val="24"/>
          <w:szCs w:val="24"/>
        </w:rPr>
        <w:t>dalam</w:t>
      </w:r>
      <w:proofErr w:type="spellEnd"/>
      <w:r w:rsidRPr="003A3498">
        <w:rPr>
          <w:rFonts w:ascii="Cambria" w:hAnsi="Cambria"/>
          <w:sz w:val="24"/>
          <w:szCs w:val="24"/>
        </w:rPr>
        <w:t xml:space="preserve"> </w:t>
      </w:r>
      <w:proofErr w:type="spellStart"/>
      <w:r w:rsidRPr="003A3498">
        <w:rPr>
          <w:rFonts w:ascii="Cambria" w:hAnsi="Cambria"/>
          <w:sz w:val="24"/>
          <w:szCs w:val="24"/>
        </w:rPr>
        <w:t>mempertahankan</w:t>
      </w:r>
      <w:proofErr w:type="spellEnd"/>
      <w:r w:rsidRPr="003A3498">
        <w:rPr>
          <w:rFonts w:ascii="Cambria" w:hAnsi="Cambria"/>
          <w:sz w:val="24"/>
          <w:szCs w:val="24"/>
        </w:rPr>
        <w:t xml:space="preserve"> </w:t>
      </w:r>
      <w:proofErr w:type="spellStart"/>
      <w:r w:rsidRPr="003A3498">
        <w:rPr>
          <w:rFonts w:ascii="Cambria" w:hAnsi="Cambria"/>
          <w:sz w:val="24"/>
          <w:szCs w:val="24"/>
        </w:rPr>
        <w:t>kerukunan</w:t>
      </w:r>
      <w:proofErr w:type="spellEnd"/>
      <w:r w:rsidRPr="003A3498">
        <w:rPr>
          <w:rFonts w:ascii="Cambria" w:hAnsi="Cambria"/>
          <w:sz w:val="24"/>
          <w:szCs w:val="24"/>
        </w:rPr>
        <w:t xml:space="preserve"> </w:t>
      </w:r>
      <w:proofErr w:type="spellStart"/>
      <w:r w:rsidRPr="003A3498">
        <w:rPr>
          <w:rFonts w:ascii="Cambria" w:hAnsi="Cambria"/>
          <w:sz w:val="24"/>
          <w:szCs w:val="24"/>
        </w:rPr>
        <w:t>yaitu</w:t>
      </w:r>
      <w:proofErr w:type="spellEnd"/>
      <w:r w:rsidRPr="003A3498">
        <w:rPr>
          <w:rFonts w:ascii="Cambria" w:hAnsi="Cambria"/>
          <w:sz w:val="24"/>
          <w:szCs w:val="24"/>
        </w:rPr>
        <w:t xml:space="preserve"> </w:t>
      </w:r>
      <w:proofErr w:type="spellStart"/>
      <w:r w:rsidRPr="003A3498">
        <w:rPr>
          <w:rFonts w:ascii="Cambria" w:hAnsi="Cambria"/>
          <w:sz w:val="24"/>
          <w:szCs w:val="24"/>
        </w:rPr>
        <w:t>dengan</w:t>
      </w:r>
      <w:proofErr w:type="spellEnd"/>
      <w:r w:rsidRPr="003A3498">
        <w:rPr>
          <w:rFonts w:ascii="Cambria" w:hAnsi="Cambria"/>
          <w:sz w:val="24"/>
          <w:szCs w:val="24"/>
        </w:rPr>
        <w:t xml:space="preserve"> </w:t>
      </w:r>
      <w:proofErr w:type="spellStart"/>
      <w:r w:rsidRPr="003A3498">
        <w:rPr>
          <w:rFonts w:ascii="Cambria" w:hAnsi="Cambria"/>
          <w:sz w:val="24"/>
          <w:szCs w:val="24"/>
        </w:rPr>
        <w:t>cara</w:t>
      </w:r>
      <w:proofErr w:type="spellEnd"/>
      <w:r w:rsidRPr="003A3498">
        <w:rPr>
          <w:rFonts w:ascii="Cambria" w:hAnsi="Cambria"/>
          <w:sz w:val="24"/>
          <w:szCs w:val="24"/>
        </w:rPr>
        <w:t xml:space="preserve"> </w:t>
      </w:r>
      <w:proofErr w:type="spellStart"/>
      <w:r w:rsidRPr="003A3498">
        <w:rPr>
          <w:rFonts w:ascii="Cambria" w:hAnsi="Cambria"/>
          <w:sz w:val="24"/>
          <w:szCs w:val="24"/>
        </w:rPr>
        <w:t>menjadi</w:t>
      </w:r>
      <w:proofErr w:type="spellEnd"/>
      <w:r w:rsidRPr="003A3498">
        <w:rPr>
          <w:rFonts w:ascii="Cambria" w:hAnsi="Cambria"/>
          <w:sz w:val="24"/>
          <w:szCs w:val="24"/>
        </w:rPr>
        <w:t xml:space="preserve"> </w:t>
      </w:r>
      <w:proofErr w:type="spellStart"/>
      <w:r w:rsidRPr="003A3498">
        <w:rPr>
          <w:rFonts w:ascii="Cambria" w:hAnsi="Cambria"/>
          <w:sz w:val="24"/>
          <w:szCs w:val="24"/>
        </w:rPr>
        <w:t>teladan</w:t>
      </w:r>
      <w:proofErr w:type="spellEnd"/>
      <w:r w:rsidRPr="003A3498">
        <w:rPr>
          <w:rFonts w:ascii="Cambria" w:hAnsi="Cambria"/>
          <w:sz w:val="24"/>
          <w:szCs w:val="24"/>
        </w:rPr>
        <w:t xml:space="preserve"> </w:t>
      </w:r>
      <w:proofErr w:type="spellStart"/>
      <w:r w:rsidRPr="003A3498">
        <w:rPr>
          <w:rFonts w:ascii="Cambria" w:hAnsi="Cambria"/>
          <w:sz w:val="24"/>
          <w:szCs w:val="24"/>
        </w:rPr>
        <w:t>buat</w:t>
      </w:r>
      <w:proofErr w:type="spellEnd"/>
      <w:r w:rsidRPr="003A3498">
        <w:rPr>
          <w:rFonts w:ascii="Cambria" w:hAnsi="Cambria"/>
          <w:sz w:val="24"/>
          <w:szCs w:val="24"/>
        </w:rPr>
        <w:t xml:space="preserve"> </w:t>
      </w:r>
      <w:proofErr w:type="spellStart"/>
      <w:r w:rsidRPr="003A3498">
        <w:rPr>
          <w:rFonts w:ascii="Cambria" w:hAnsi="Cambria"/>
          <w:sz w:val="24"/>
          <w:szCs w:val="24"/>
        </w:rPr>
        <w:t>anak-anak</w:t>
      </w:r>
      <w:proofErr w:type="spellEnd"/>
      <w:r w:rsidRPr="003A3498">
        <w:rPr>
          <w:rFonts w:ascii="Cambria" w:hAnsi="Cambria"/>
          <w:sz w:val="24"/>
          <w:szCs w:val="24"/>
        </w:rPr>
        <w:t xml:space="preserve"> dan </w:t>
      </w:r>
      <w:proofErr w:type="spellStart"/>
      <w:r w:rsidRPr="003A3498">
        <w:rPr>
          <w:rFonts w:ascii="Cambria" w:hAnsi="Cambria"/>
          <w:sz w:val="24"/>
          <w:szCs w:val="24"/>
        </w:rPr>
        <w:t>cucu-cucu</w:t>
      </w:r>
      <w:proofErr w:type="spellEnd"/>
      <w:r w:rsidRPr="003A3498">
        <w:rPr>
          <w:rFonts w:ascii="Cambria" w:hAnsi="Cambria"/>
          <w:sz w:val="24"/>
          <w:szCs w:val="24"/>
        </w:rPr>
        <w:t xml:space="preserve"> </w:t>
      </w:r>
      <w:proofErr w:type="spellStart"/>
      <w:r w:rsidRPr="003A3498">
        <w:rPr>
          <w:rFonts w:ascii="Cambria" w:hAnsi="Cambria"/>
          <w:sz w:val="24"/>
          <w:szCs w:val="24"/>
        </w:rPr>
        <w:t>dalam</w:t>
      </w:r>
      <w:proofErr w:type="spellEnd"/>
      <w:r w:rsidRPr="003A3498">
        <w:rPr>
          <w:rFonts w:ascii="Cambria" w:hAnsi="Cambria"/>
          <w:sz w:val="24"/>
          <w:szCs w:val="24"/>
        </w:rPr>
        <w:t xml:space="preserve"> </w:t>
      </w:r>
      <w:proofErr w:type="spellStart"/>
      <w:r w:rsidRPr="003A3498">
        <w:rPr>
          <w:rFonts w:ascii="Cambria" w:hAnsi="Cambria"/>
          <w:sz w:val="24"/>
          <w:szCs w:val="24"/>
        </w:rPr>
        <w:t>menumbuhkan</w:t>
      </w:r>
      <w:proofErr w:type="spellEnd"/>
      <w:r w:rsidRPr="003A3498">
        <w:rPr>
          <w:rFonts w:ascii="Cambria" w:hAnsi="Cambria"/>
          <w:sz w:val="24"/>
          <w:szCs w:val="24"/>
        </w:rPr>
        <w:t xml:space="preserve"> rasa </w:t>
      </w:r>
      <w:proofErr w:type="spellStart"/>
      <w:r w:rsidRPr="003A3498">
        <w:rPr>
          <w:rFonts w:ascii="Cambria" w:hAnsi="Cambria"/>
          <w:sz w:val="24"/>
          <w:szCs w:val="24"/>
        </w:rPr>
        <w:t>saling</w:t>
      </w:r>
      <w:proofErr w:type="spellEnd"/>
      <w:r w:rsidRPr="003A3498">
        <w:rPr>
          <w:rFonts w:ascii="Cambria" w:hAnsi="Cambria"/>
          <w:sz w:val="24"/>
          <w:szCs w:val="24"/>
        </w:rPr>
        <w:t xml:space="preserve"> </w:t>
      </w:r>
      <w:proofErr w:type="spellStart"/>
      <w:r w:rsidRPr="003A3498">
        <w:rPr>
          <w:rFonts w:ascii="Cambria" w:hAnsi="Cambria"/>
          <w:sz w:val="24"/>
          <w:szCs w:val="24"/>
        </w:rPr>
        <w:t>menghargai</w:t>
      </w:r>
      <w:proofErr w:type="spellEnd"/>
      <w:r w:rsidRPr="003A3498">
        <w:rPr>
          <w:rFonts w:ascii="Cambria" w:hAnsi="Cambria"/>
          <w:sz w:val="24"/>
          <w:szCs w:val="24"/>
        </w:rPr>
        <w:t xml:space="preserve"> dan </w:t>
      </w:r>
      <w:proofErr w:type="spellStart"/>
      <w:r w:rsidRPr="003A3498">
        <w:rPr>
          <w:rFonts w:ascii="Cambria" w:hAnsi="Cambria"/>
          <w:sz w:val="24"/>
          <w:szCs w:val="24"/>
        </w:rPr>
        <w:t>menghormati</w:t>
      </w:r>
      <w:proofErr w:type="spellEnd"/>
      <w:r w:rsidRPr="003A3498">
        <w:rPr>
          <w:rFonts w:ascii="Cambria" w:hAnsi="Cambria"/>
          <w:sz w:val="24"/>
          <w:szCs w:val="24"/>
        </w:rPr>
        <w:t xml:space="preserve"> </w:t>
      </w:r>
      <w:proofErr w:type="spellStart"/>
      <w:r w:rsidRPr="003A3498">
        <w:rPr>
          <w:rFonts w:ascii="Cambria" w:hAnsi="Cambria"/>
          <w:sz w:val="24"/>
          <w:szCs w:val="24"/>
        </w:rPr>
        <w:t>satu</w:t>
      </w:r>
      <w:proofErr w:type="spellEnd"/>
      <w:r w:rsidRPr="003A3498">
        <w:rPr>
          <w:rFonts w:ascii="Cambria" w:hAnsi="Cambria"/>
          <w:sz w:val="24"/>
          <w:szCs w:val="24"/>
        </w:rPr>
        <w:t xml:space="preserve"> </w:t>
      </w:r>
      <w:proofErr w:type="spellStart"/>
      <w:r w:rsidRPr="003A3498">
        <w:rPr>
          <w:rFonts w:ascii="Cambria" w:hAnsi="Cambria"/>
          <w:sz w:val="24"/>
          <w:szCs w:val="24"/>
        </w:rPr>
        <w:t>sama</w:t>
      </w:r>
      <w:proofErr w:type="spellEnd"/>
      <w:r w:rsidRPr="003A3498">
        <w:rPr>
          <w:rFonts w:ascii="Cambria" w:hAnsi="Cambria"/>
          <w:sz w:val="24"/>
          <w:szCs w:val="24"/>
        </w:rPr>
        <w:t xml:space="preserve"> lain. </w:t>
      </w:r>
      <w:proofErr w:type="spellStart"/>
      <w:r w:rsidRPr="003A3498">
        <w:rPr>
          <w:rFonts w:ascii="Cambria" w:hAnsi="Cambria"/>
          <w:sz w:val="24"/>
          <w:szCs w:val="24"/>
        </w:rPr>
        <w:t>Mengajarkan</w:t>
      </w:r>
      <w:proofErr w:type="spellEnd"/>
      <w:r w:rsidRPr="003A3498">
        <w:rPr>
          <w:rFonts w:ascii="Cambria" w:hAnsi="Cambria"/>
          <w:sz w:val="24"/>
          <w:szCs w:val="24"/>
        </w:rPr>
        <w:t xml:space="preserve"> </w:t>
      </w:r>
      <w:proofErr w:type="spellStart"/>
      <w:r w:rsidRPr="003A3498">
        <w:rPr>
          <w:rFonts w:ascii="Cambria" w:hAnsi="Cambria"/>
          <w:sz w:val="24"/>
          <w:szCs w:val="24"/>
        </w:rPr>
        <w:t>kepada</w:t>
      </w:r>
      <w:proofErr w:type="spellEnd"/>
      <w:r w:rsidRPr="003A3498">
        <w:rPr>
          <w:rFonts w:ascii="Cambria" w:hAnsi="Cambria"/>
          <w:sz w:val="24"/>
          <w:szCs w:val="24"/>
        </w:rPr>
        <w:t xml:space="preserve"> </w:t>
      </w:r>
      <w:proofErr w:type="spellStart"/>
      <w:r w:rsidRPr="003A3498">
        <w:rPr>
          <w:rFonts w:ascii="Cambria" w:hAnsi="Cambria"/>
          <w:sz w:val="24"/>
          <w:szCs w:val="24"/>
        </w:rPr>
        <w:t>mereka</w:t>
      </w:r>
      <w:proofErr w:type="spellEnd"/>
      <w:r w:rsidRPr="003A3498">
        <w:rPr>
          <w:rFonts w:ascii="Cambria" w:hAnsi="Cambria"/>
          <w:sz w:val="24"/>
          <w:szCs w:val="24"/>
        </w:rPr>
        <w:t xml:space="preserve"> </w:t>
      </w:r>
      <w:proofErr w:type="spellStart"/>
      <w:r w:rsidRPr="003A3498">
        <w:rPr>
          <w:rFonts w:ascii="Cambria" w:hAnsi="Cambria"/>
          <w:sz w:val="24"/>
          <w:szCs w:val="24"/>
        </w:rPr>
        <w:t>generasi</w:t>
      </w:r>
      <w:proofErr w:type="spellEnd"/>
      <w:r w:rsidRPr="003A3498">
        <w:rPr>
          <w:rFonts w:ascii="Cambria" w:hAnsi="Cambria"/>
          <w:sz w:val="24"/>
          <w:szCs w:val="24"/>
        </w:rPr>
        <w:t xml:space="preserve"> </w:t>
      </w:r>
      <w:proofErr w:type="spellStart"/>
      <w:r w:rsidRPr="003A3498">
        <w:rPr>
          <w:rFonts w:ascii="Cambria" w:hAnsi="Cambria"/>
          <w:sz w:val="24"/>
          <w:szCs w:val="24"/>
        </w:rPr>
        <w:t>muda</w:t>
      </w:r>
      <w:proofErr w:type="spellEnd"/>
      <w:r w:rsidRPr="003A3498">
        <w:rPr>
          <w:rFonts w:ascii="Cambria" w:hAnsi="Cambria"/>
          <w:sz w:val="24"/>
          <w:szCs w:val="24"/>
        </w:rPr>
        <w:t xml:space="preserve"> </w:t>
      </w:r>
      <w:proofErr w:type="spellStart"/>
      <w:r w:rsidRPr="003A3498">
        <w:rPr>
          <w:rFonts w:ascii="Cambria" w:hAnsi="Cambria"/>
          <w:sz w:val="24"/>
          <w:szCs w:val="24"/>
        </w:rPr>
        <w:t>pentingnya</w:t>
      </w:r>
      <w:proofErr w:type="spellEnd"/>
      <w:r w:rsidRPr="003A3498">
        <w:rPr>
          <w:rFonts w:ascii="Cambria" w:hAnsi="Cambria"/>
          <w:sz w:val="24"/>
          <w:szCs w:val="24"/>
        </w:rPr>
        <w:t xml:space="preserve"> </w:t>
      </w:r>
      <w:proofErr w:type="spellStart"/>
      <w:r w:rsidRPr="003A3498">
        <w:rPr>
          <w:rFonts w:ascii="Cambria" w:hAnsi="Cambria"/>
          <w:sz w:val="24"/>
          <w:szCs w:val="24"/>
        </w:rPr>
        <w:t>sikap</w:t>
      </w:r>
      <w:proofErr w:type="spellEnd"/>
      <w:r w:rsidRPr="003A3498">
        <w:rPr>
          <w:rFonts w:ascii="Cambria" w:hAnsi="Cambria"/>
          <w:sz w:val="24"/>
          <w:szCs w:val="24"/>
        </w:rPr>
        <w:t xml:space="preserve"> </w:t>
      </w:r>
      <w:proofErr w:type="spellStart"/>
      <w:r w:rsidRPr="003A3498">
        <w:rPr>
          <w:rFonts w:ascii="Cambria" w:hAnsi="Cambria"/>
          <w:sz w:val="24"/>
          <w:szCs w:val="24"/>
        </w:rPr>
        <w:t>toleransi</w:t>
      </w:r>
      <w:proofErr w:type="spellEnd"/>
      <w:r w:rsidRPr="003A3498">
        <w:rPr>
          <w:rFonts w:ascii="Cambria" w:hAnsi="Cambria"/>
          <w:sz w:val="24"/>
          <w:szCs w:val="24"/>
        </w:rPr>
        <w:t xml:space="preserve"> </w:t>
      </w:r>
      <w:proofErr w:type="spellStart"/>
      <w:r w:rsidRPr="003A3498">
        <w:rPr>
          <w:rFonts w:ascii="Cambria" w:hAnsi="Cambria"/>
          <w:sz w:val="24"/>
          <w:szCs w:val="24"/>
        </w:rPr>
        <w:t>supaya</w:t>
      </w:r>
      <w:proofErr w:type="spellEnd"/>
      <w:r w:rsidRPr="003A3498">
        <w:rPr>
          <w:rFonts w:ascii="Cambria" w:hAnsi="Cambria"/>
          <w:sz w:val="24"/>
          <w:szCs w:val="24"/>
        </w:rPr>
        <w:t xml:space="preserve"> </w:t>
      </w:r>
      <w:proofErr w:type="spellStart"/>
      <w:r w:rsidRPr="003A3498">
        <w:rPr>
          <w:rFonts w:ascii="Cambria" w:hAnsi="Cambria"/>
          <w:sz w:val="24"/>
          <w:szCs w:val="24"/>
        </w:rPr>
        <w:t>Mopuya</w:t>
      </w:r>
      <w:proofErr w:type="spellEnd"/>
      <w:r w:rsidRPr="003A3498">
        <w:rPr>
          <w:rFonts w:ascii="Cambria" w:hAnsi="Cambria"/>
          <w:sz w:val="24"/>
          <w:szCs w:val="24"/>
        </w:rPr>
        <w:t xml:space="preserve">, </w:t>
      </w:r>
      <w:proofErr w:type="spellStart"/>
      <w:r w:rsidRPr="003A3498">
        <w:rPr>
          <w:rFonts w:ascii="Cambria" w:hAnsi="Cambria"/>
          <w:sz w:val="24"/>
          <w:szCs w:val="24"/>
        </w:rPr>
        <w:t>kerukunan</w:t>
      </w:r>
      <w:proofErr w:type="spellEnd"/>
      <w:r w:rsidRPr="003A3498">
        <w:rPr>
          <w:rFonts w:ascii="Cambria" w:hAnsi="Cambria"/>
          <w:sz w:val="24"/>
          <w:szCs w:val="24"/>
        </w:rPr>
        <w:t xml:space="preserve"> </w:t>
      </w:r>
      <w:proofErr w:type="spellStart"/>
      <w:r w:rsidRPr="003A3498">
        <w:rPr>
          <w:rFonts w:ascii="Cambria" w:hAnsi="Cambria"/>
          <w:sz w:val="24"/>
          <w:szCs w:val="24"/>
        </w:rPr>
        <w:t>antar</w:t>
      </w:r>
      <w:proofErr w:type="spellEnd"/>
      <w:r w:rsidRPr="003A3498">
        <w:rPr>
          <w:rFonts w:ascii="Cambria" w:hAnsi="Cambria"/>
          <w:sz w:val="24"/>
          <w:szCs w:val="24"/>
        </w:rPr>
        <w:t xml:space="preserve"> </w:t>
      </w:r>
      <w:proofErr w:type="spellStart"/>
      <w:r w:rsidRPr="003A3498">
        <w:rPr>
          <w:rFonts w:ascii="Cambria" w:hAnsi="Cambria"/>
          <w:sz w:val="24"/>
          <w:szCs w:val="24"/>
        </w:rPr>
        <w:t>umat</w:t>
      </w:r>
      <w:proofErr w:type="spellEnd"/>
      <w:r w:rsidRPr="003A3498">
        <w:rPr>
          <w:rFonts w:ascii="Cambria" w:hAnsi="Cambria"/>
          <w:sz w:val="24"/>
          <w:szCs w:val="24"/>
        </w:rPr>
        <w:t xml:space="preserve"> </w:t>
      </w:r>
      <w:proofErr w:type="spellStart"/>
      <w:r w:rsidRPr="003A3498">
        <w:rPr>
          <w:rFonts w:ascii="Cambria" w:hAnsi="Cambria"/>
          <w:sz w:val="24"/>
          <w:szCs w:val="24"/>
        </w:rPr>
        <w:t>beragama</w:t>
      </w:r>
      <w:proofErr w:type="spellEnd"/>
      <w:r w:rsidRPr="003A3498">
        <w:rPr>
          <w:rFonts w:ascii="Cambria" w:hAnsi="Cambria"/>
          <w:sz w:val="24"/>
          <w:szCs w:val="24"/>
        </w:rPr>
        <w:t xml:space="preserve"> </w:t>
      </w:r>
      <w:proofErr w:type="spellStart"/>
      <w:r w:rsidRPr="003A3498">
        <w:rPr>
          <w:rFonts w:ascii="Cambria" w:hAnsi="Cambria"/>
          <w:sz w:val="24"/>
          <w:szCs w:val="24"/>
        </w:rPr>
        <w:t>tetap</w:t>
      </w:r>
      <w:proofErr w:type="spellEnd"/>
      <w:r w:rsidRPr="003A3498">
        <w:rPr>
          <w:rFonts w:ascii="Cambria" w:hAnsi="Cambria"/>
          <w:sz w:val="24"/>
          <w:szCs w:val="24"/>
        </w:rPr>
        <w:t xml:space="preserve"> </w:t>
      </w:r>
      <w:proofErr w:type="spellStart"/>
      <w:r w:rsidRPr="003A3498">
        <w:rPr>
          <w:rFonts w:ascii="Cambria" w:hAnsi="Cambria"/>
          <w:sz w:val="24"/>
          <w:szCs w:val="24"/>
        </w:rPr>
        <w:t>berlangsung</w:t>
      </w:r>
      <w:proofErr w:type="spellEnd"/>
      <w:r w:rsidRPr="003A3498">
        <w:rPr>
          <w:rFonts w:ascii="Cambria" w:hAnsi="Cambria"/>
          <w:sz w:val="24"/>
          <w:szCs w:val="24"/>
        </w:rPr>
        <w:t xml:space="preserve"> </w:t>
      </w:r>
      <w:proofErr w:type="spellStart"/>
      <w:r w:rsidRPr="003A3498">
        <w:rPr>
          <w:rFonts w:ascii="Cambria" w:hAnsi="Cambria"/>
          <w:sz w:val="24"/>
          <w:szCs w:val="24"/>
        </w:rPr>
        <w:t>indah</w:t>
      </w:r>
      <w:proofErr w:type="spellEnd"/>
      <w:r w:rsidRPr="003A3498">
        <w:rPr>
          <w:rFonts w:ascii="Cambria" w:hAnsi="Cambria"/>
          <w:sz w:val="24"/>
          <w:szCs w:val="24"/>
        </w:rPr>
        <w:t xml:space="preserve">. Karena yang </w:t>
      </w:r>
      <w:proofErr w:type="spellStart"/>
      <w:r w:rsidRPr="003A3498">
        <w:rPr>
          <w:rFonts w:ascii="Cambria" w:hAnsi="Cambria"/>
          <w:sz w:val="24"/>
          <w:szCs w:val="24"/>
        </w:rPr>
        <w:t>akan</w:t>
      </w:r>
      <w:proofErr w:type="spellEnd"/>
      <w:r w:rsidRPr="003A3498">
        <w:rPr>
          <w:rFonts w:ascii="Cambria" w:hAnsi="Cambria"/>
          <w:sz w:val="24"/>
          <w:szCs w:val="24"/>
        </w:rPr>
        <w:t xml:space="preserve"> </w:t>
      </w:r>
      <w:proofErr w:type="spellStart"/>
      <w:r w:rsidRPr="003A3498">
        <w:rPr>
          <w:rFonts w:ascii="Cambria" w:hAnsi="Cambria"/>
          <w:sz w:val="24"/>
          <w:szCs w:val="24"/>
        </w:rPr>
        <w:t>menentukan</w:t>
      </w:r>
      <w:proofErr w:type="spellEnd"/>
      <w:r w:rsidRPr="003A3498">
        <w:rPr>
          <w:rFonts w:ascii="Cambria" w:hAnsi="Cambria"/>
          <w:sz w:val="24"/>
          <w:szCs w:val="24"/>
        </w:rPr>
        <w:t xml:space="preserve"> </w:t>
      </w:r>
      <w:proofErr w:type="spellStart"/>
      <w:r w:rsidRPr="003A3498">
        <w:rPr>
          <w:rFonts w:ascii="Cambria" w:hAnsi="Cambria"/>
          <w:sz w:val="24"/>
          <w:szCs w:val="24"/>
        </w:rPr>
        <w:t>keadaan</w:t>
      </w:r>
      <w:proofErr w:type="spellEnd"/>
      <w:r w:rsidRPr="003A3498">
        <w:rPr>
          <w:rFonts w:ascii="Cambria" w:hAnsi="Cambria"/>
          <w:sz w:val="24"/>
          <w:szCs w:val="24"/>
        </w:rPr>
        <w:t xml:space="preserve"> </w:t>
      </w:r>
      <w:proofErr w:type="spellStart"/>
      <w:r w:rsidRPr="003A3498">
        <w:rPr>
          <w:rFonts w:ascii="Cambria" w:hAnsi="Cambria"/>
          <w:sz w:val="24"/>
          <w:szCs w:val="24"/>
        </w:rPr>
        <w:t>desa</w:t>
      </w:r>
      <w:proofErr w:type="spellEnd"/>
      <w:r w:rsidRPr="003A3498">
        <w:rPr>
          <w:rFonts w:ascii="Cambria" w:hAnsi="Cambria"/>
          <w:sz w:val="24"/>
          <w:szCs w:val="24"/>
        </w:rPr>
        <w:t xml:space="preserve"> </w:t>
      </w:r>
      <w:proofErr w:type="spellStart"/>
      <w:r w:rsidRPr="003A3498">
        <w:rPr>
          <w:rFonts w:ascii="Cambria" w:hAnsi="Cambria"/>
          <w:sz w:val="24"/>
          <w:szCs w:val="24"/>
        </w:rPr>
        <w:t>Mopuya</w:t>
      </w:r>
      <w:proofErr w:type="spellEnd"/>
      <w:r w:rsidRPr="003A3498">
        <w:rPr>
          <w:rFonts w:ascii="Cambria" w:hAnsi="Cambria"/>
          <w:sz w:val="24"/>
          <w:szCs w:val="24"/>
        </w:rPr>
        <w:t xml:space="preserve"> </w:t>
      </w:r>
      <w:proofErr w:type="spellStart"/>
      <w:r w:rsidRPr="003A3498">
        <w:rPr>
          <w:rFonts w:ascii="Cambria" w:hAnsi="Cambria"/>
          <w:sz w:val="24"/>
          <w:szCs w:val="24"/>
        </w:rPr>
        <w:t>kedepannya</w:t>
      </w:r>
      <w:proofErr w:type="spellEnd"/>
      <w:r w:rsidRPr="003A3498">
        <w:rPr>
          <w:rFonts w:ascii="Cambria" w:hAnsi="Cambria"/>
          <w:sz w:val="24"/>
          <w:szCs w:val="24"/>
        </w:rPr>
        <w:t xml:space="preserve"> </w:t>
      </w:r>
      <w:proofErr w:type="spellStart"/>
      <w:r w:rsidRPr="003A3498">
        <w:rPr>
          <w:rFonts w:ascii="Cambria" w:hAnsi="Cambria"/>
          <w:sz w:val="24"/>
          <w:szCs w:val="24"/>
        </w:rPr>
        <w:t>adalah</w:t>
      </w:r>
      <w:proofErr w:type="spellEnd"/>
      <w:r w:rsidRPr="003A3498">
        <w:rPr>
          <w:rFonts w:ascii="Cambria" w:hAnsi="Cambria"/>
          <w:sz w:val="24"/>
          <w:szCs w:val="24"/>
        </w:rPr>
        <w:t xml:space="preserve"> </w:t>
      </w:r>
      <w:proofErr w:type="spellStart"/>
      <w:r w:rsidRPr="003A3498">
        <w:rPr>
          <w:rFonts w:ascii="Cambria" w:hAnsi="Cambria"/>
          <w:sz w:val="24"/>
          <w:szCs w:val="24"/>
        </w:rPr>
        <w:t>anak-cucu</w:t>
      </w:r>
      <w:proofErr w:type="spellEnd"/>
      <w:r w:rsidRPr="003A3498">
        <w:rPr>
          <w:rFonts w:ascii="Cambria" w:hAnsi="Cambria"/>
          <w:sz w:val="24"/>
          <w:szCs w:val="24"/>
        </w:rPr>
        <w:t xml:space="preserve"> </w:t>
      </w:r>
      <w:proofErr w:type="spellStart"/>
      <w:r w:rsidRPr="003A3498">
        <w:rPr>
          <w:rFonts w:ascii="Cambria" w:hAnsi="Cambria"/>
          <w:sz w:val="24"/>
          <w:szCs w:val="24"/>
        </w:rPr>
        <w:t>nanti</w:t>
      </w:r>
      <w:proofErr w:type="spellEnd"/>
      <w:r w:rsidRPr="003A3498">
        <w:rPr>
          <w:rFonts w:ascii="Cambria" w:hAnsi="Cambria"/>
          <w:sz w:val="24"/>
          <w:szCs w:val="24"/>
        </w:rPr>
        <w:t xml:space="preserve">. </w:t>
      </w:r>
      <w:proofErr w:type="spellStart"/>
      <w:r w:rsidRPr="003A3498">
        <w:rPr>
          <w:rFonts w:ascii="Cambria" w:hAnsi="Cambria"/>
          <w:sz w:val="24"/>
          <w:szCs w:val="24"/>
        </w:rPr>
        <w:t>Tetap</w:t>
      </w:r>
      <w:proofErr w:type="spellEnd"/>
      <w:r w:rsidRPr="003A3498">
        <w:rPr>
          <w:rFonts w:ascii="Cambria" w:hAnsi="Cambria"/>
          <w:sz w:val="24"/>
          <w:szCs w:val="24"/>
        </w:rPr>
        <w:t xml:space="preserve"> </w:t>
      </w:r>
      <w:proofErr w:type="spellStart"/>
      <w:r w:rsidRPr="003A3498">
        <w:rPr>
          <w:rFonts w:ascii="Cambria" w:hAnsi="Cambria"/>
          <w:sz w:val="24"/>
          <w:szCs w:val="24"/>
        </w:rPr>
        <w:t>menjalin</w:t>
      </w:r>
      <w:proofErr w:type="spellEnd"/>
      <w:r w:rsidRPr="003A3498">
        <w:rPr>
          <w:rFonts w:ascii="Cambria" w:hAnsi="Cambria"/>
          <w:sz w:val="24"/>
          <w:szCs w:val="24"/>
        </w:rPr>
        <w:t xml:space="preserve"> </w:t>
      </w:r>
      <w:proofErr w:type="spellStart"/>
      <w:r w:rsidRPr="003A3498">
        <w:rPr>
          <w:rFonts w:ascii="Cambria" w:hAnsi="Cambria"/>
          <w:sz w:val="24"/>
          <w:szCs w:val="24"/>
        </w:rPr>
        <w:t>persaudaraan</w:t>
      </w:r>
      <w:proofErr w:type="spellEnd"/>
      <w:r w:rsidRPr="003A3498">
        <w:rPr>
          <w:rFonts w:ascii="Cambria" w:hAnsi="Cambria"/>
          <w:sz w:val="24"/>
          <w:szCs w:val="24"/>
        </w:rPr>
        <w:t xml:space="preserve"> yang </w:t>
      </w:r>
      <w:proofErr w:type="spellStart"/>
      <w:r w:rsidRPr="003A3498">
        <w:rPr>
          <w:rFonts w:ascii="Cambria" w:hAnsi="Cambria"/>
          <w:sz w:val="24"/>
          <w:szCs w:val="24"/>
        </w:rPr>
        <w:t>kuat</w:t>
      </w:r>
      <w:proofErr w:type="spellEnd"/>
      <w:r w:rsidRPr="003A3498">
        <w:rPr>
          <w:rFonts w:ascii="Cambria" w:hAnsi="Cambria"/>
          <w:sz w:val="24"/>
          <w:szCs w:val="24"/>
        </w:rPr>
        <w:t>.</w:t>
      </w:r>
    </w:p>
    <w:p w:rsidR="00F95295" w:rsidRPr="003A3498" w:rsidRDefault="00F95295" w:rsidP="00267FBF">
      <w:pPr>
        <w:spacing w:before="0" w:beforeAutospacing="0" w:after="0" w:afterAutospacing="0" w:line="360" w:lineRule="auto"/>
        <w:ind w:left="0" w:firstLine="720"/>
        <w:jc w:val="both"/>
        <w:rPr>
          <w:rFonts w:ascii="Cambria" w:eastAsia="Times New Roman" w:hAnsi="Cambria"/>
          <w:iCs/>
          <w:color w:val="242021"/>
          <w:sz w:val="24"/>
          <w:szCs w:val="24"/>
          <w:lang w:eastAsia="id-ID"/>
        </w:rPr>
      </w:pPr>
    </w:p>
    <w:p w:rsidR="00C103A4" w:rsidRDefault="00C103A4" w:rsidP="00F95295">
      <w:pPr>
        <w:spacing w:before="0" w:beforeAutospacing="0" w:after="0" w:afterAutospacing="0" w:line="360" w:lineRule="auto"/>
        <w:ind w:left="0"/>
        <w:jc w:val="both"/>
        <w:rPr>
          <w:rFonts w:ascii="Cambria" w:eastAsia="Times New Roman" w:hAnsi="Cambria"/>
          <w:b/>
          <w:color w:val="242021"/>
          <w:sz w:val="24"/>
          <w:szCs w:val="24"/>
          <w:lang w:eastAsia="id-ID"/>
        </w:rPr>
      </w:pPr>
      <w:r w:rsidRPr="00C103A4">
        <w:rPr>
          <w:rFonts w:ascii="Cambria" w:eastAsia="Times New Roman" w:hAnsi="Cambria"/>
          <w:b/>
          <w:color w:val="242021"/>
          <w:sz w:val="24"/>
          <w:szCs w:val="24"/>
          <w:lang w:eastAsia="id-ID"/>
        </w:rPr>
        <w:t xml:space="preserve">Kesimpulan </w:t>
      </w:r>
    </w:p>
    <w:p w:rsidR="00565DF3" w:rsidRPr="003A3498" w:rsidRDefault="00565DF3" w:rsidP="00F95295">
      <w:pPr>
        <w:spacing w:before="0" w:beforeAutospacing="0" w:after="0" w:afterAutospacing="0" w:line="360" w:lineRule="auto"/>
        <w:ind w:firstLine="360"/>
        <w:jc w:val="both"/>
        <w:rPr>
          <w:rFonts w:ascii="Cambria" w:hAnsi="Cambria"/>
          <w:sz w:val="24"/>
          <w:szCs w:val="24"/>
        </w:rPr>
      </w:pPr>
      <w:proofErr w:type="spellStart"/>
      <w:r w:rsidRPr="003A3498">
        <w:rPr>
          <w:rFonts w:ascii="Cambria" w:hAnsi="Cambria"/>
          <w:sz w:val="24"/>
          <w:szCs w:val="24"/>
        </w:rPr>
        <w:t>Kerukunan</w:t>
      </w:r>
      <w:proofErr w:type="spellEnd"/>
      <w:r w:rsidRPr="003A3498">
        <w:rPr>
          <w:rFonts w:ascii="Cambria" w:hAnsi="Cambria"/>
          <w:sz w:val="24"/>
          <w:szCs w:val="24"/>
        </w:rPr>
        <w:t xml:space="preserve"> </w:t>
      </w:r>
      <w:proofErr w:type="spellStart"/>
      <w:r w:rsidRPr="003A3498">
        <w:rPr>
          <w:rFonts w:ascii="Cambria" w:hAnsi="Cambria"/>
          <w:sz w:val="24"/>
          <w:szCs w:val="24"/>
        </w:rPr>
        <w:t>merupakan</w:t>
      </w:r>
      <w:proofErr w:type="spellEnd"/>
      <w:r w:rsidRPr="003A3498">
        <w:rPr>
          <w:rFonts w:ascii="Cambria" w:hAnsi="Cambria"/>
          <w:sz w:val="24"/>
          <w:szCs w:val="24"/>
        </w:rPr>
        <w:t xml:space="preserve"> </w:t>
      </w:r>
      <w:proofErr w:type="spellStart"/>
      <w:r w:rsidRPr="003A3498">
        <w:rPr>
          <w:rFonts w:ascii="Cambria" w:hAnsi="Cambria"/>
          <w:sz w:val="24"/>
          <w:szCs w:val="24"/>
        </w:rPr>
        <w:t>suatu</w:t>
      </w:r>
      <w:proofErr w:type="spellEnd"/>
      <w:r w:rsidRPr="003A3498">
        <w:rPr>
          <w:rFonts w:ascii="Cambria" w:hAnsi="Cambria"/>
          <w:sz w:val="24"/>
          <w:szCs w:val="24"/>
        </w:rPr>
        <w:t xml:space="preserve"> </w:t>
      </w:r>
      <w:proofErr w:type="spellStart"/>
      <w:r w:rsidRPr="003A3498">
        <w:rPr>
          <w:rFonts w:ascii="Cambria" w:hAnsi="Cambria"/>
          <w:sz w:val="24"/>
          <w:szCs w:val="24"/>
        </w:rPr>
        <w:t>kesatuan</w:t>
      </w:r>
      <w:proofErr w:type="spellEnd"/>
      <w:r w:rsidRPr="003A3498">
        <w:rPr>
          <w:rFonts w:ascii="Cambria" w:hAnsi="Cambria"/>
          <w:sz w:val="24"/>
          <w:szCs w:val="24"/>
        </w:rPr>
        <w:t xml:space="preserve"> yang </w:t>
      </w:r>
      <w:proofErr w:type="spellStart"/>
      <w:r w:rsidRPr="003A3498">
        <w:rPr>
          <w:rFonts w:ascii="Cambria" w:hAnsi="Cambria"/>
          <w:sz w:val="24"/>
          <w:szCs w:val="24"/>
        </w:rPr>
        <w:t>terdiri</w:t>
      </w:r>
      <w:proofErr w:type="spellEnd"/>
      <w:r w:rsidRPr="003A3498">
        <w:rPr>
          <w:rFonts w:ascii="Cambria" w:hAnsi="Cambria"/>
          <w:sz w:val="24"/>
          <w:szCs w:val="24"/>
        </w:rPr>
        <w:t xml:space="preserve"> </w:t>
      </w:r>
      <w:proofErr w:type="spellStart"/>
      <w:r w:rsidRPr="003A3498">
        <w:rPr>
          <w:rFonts w:ascii="Cambria" w:hAnsi="Cambria"/>
          <w:sz w:val="24"/>
          <w:szCs w:val="24"/>
        </w:rPr>
        <w:t>dari</w:t>
      </w:r>
      <w:proofErr w:type="spellEnd"/>
      <w:r w:rsidRPr="003A3498">
        <w:rPr>
          <w:rFonts w:ascii="Cambria" w:hAnsi="Cambria"/>
          <w:sz w:val="24"/>
          <w:szCs w:val="24"/>
        </w:rPr>
        <w:t xml:space="preserve"> </w:t>
      </w:r>
      <w:proofErr w:type="spellStart"/>
      <w:r w:rsidRPr="003A3498">
        <w:rPr>
          <w:rFonts w:ascii="Cambria" w:hAnsi="Cambria"/>
          <w:sz w:val="24"/>
          <w:szCs w:val="24"/>
        </w:rPr>
        <w:t>berbagai</w:t>
      </w:r>
      <w:proofErr w:type="spellEnd"/>
      <w:r w:rsidRPr="003A3498">
        <w:rPr>
          <w:rFonts w:ascii="Cambria" w:hAnsi="Cambria"/>
          <w:sz w:val="24"/>
          <w:szCs w:val="24"/>
        </w:rPr>
        <w:t xml:space="preserve"> </w:t>
      </w:r>
      <w:proofErr w:type="spellStart"/>
      <w:r w:rsidRPr="003A3498">
        <w:rPr>
          <w:rFonts w:ascii="Cambria" w:hAnsi="Cambria"/>
          <w:sz w:val="24"/>
          <w:szCs w:val="24"/>
        </w:rPr>
        <w:t>unsur</w:t>
      </w:r>
      <w:proofErr w:type="spellEnd"/>
      <w:r w:rsidRPr="003A3498">
        <w:rPr>
          <w:rFonts w:ascii="Cambria" w:hAnsi="Cambria"/>
          <w:sz w:val="24"/>
          <w:szCs w:val="24"/>
        </w:rPr>
        <w:t xml:space="preserve"> yang </w:t>
      </w:r>
      <w:proofErr w:type="spellStart"/>
      <w:r w:rsidRPr="003A3498">
        <w:rPr>
          <w:rFonts w:ascii="Cambria" w:hAnsi="Cambria"/>
          <w:sz w:val="24"/>
          <w:szCs w:val="24"/>
        </w:rPr>
        <w:t>berlainan</w:t>
      </w:r>
      <w:proofErr w:type="spellEnd"/>
      <w:r w:rsidRPr="003A3498">
        <w:rPr>
          <w:rFonts w:ascii="Cambria" w:hAnsi="Cambria"/>
          <w:sz w:val="24"/>
          <w:szCs w:val="24"/>
        </w:rPr>
        <w:t xml:space="preserve"> </w:t>
      </w:r>
      <w:proofErr w:type="spellStart"/>
      <w:r w:rsidRPr="003A3498">
        <w:rPr>
          <w:rFonts w:ascii="Cambria" w:hAnsi="Cambria"/>
          <w:sz w:val="24"/>
          <w:szCs w:val="24"/>
        </w:rPr>
        <w:t>dari</w:t>
      </w:r>
      <w:proofErr w:type="spellEnd"/>
      <w:r w:rsidRPr="003A3498">
        <w:rPr>
          <w:rFonts w:ascii="Cambria" w:hAnsi="Cambria"/>
          <w:sz w:val="24"/>
          <w:szCs w:val="24"/>
        </w:rPr>
        <w:t xml:space="preserve"> </w:t>
      </w:r>
      <w:proofErr w:type="spellStart"/>
      <w:r w:rsidRPr="003A3498">
        <w:rPr>
          <w:rFonts w:ascii="Cambria" w:hAnsi="Cambria"/>
          <w:sz w:val="24"/>
          <w:szCs w:val="24"/>
        </w:rPr>
        <w:t>setiap</w:t>
      </w:r>
      <w:proofErr w:type="spellEnd"/>
      <w:r w:rsidRPr="003A3498">
        <w:rPr>
          <w:rFonts w:ascii="Cambria" w:hAnsi="Cambria"/>
          <w:sz w:val="24"/>
          <w:szCs w:val="24"/>
        </w:rPr>
        <w:t xml:space="preserve"> </w:t>
      </w:r>
      <w:proofErr w:type="spellStart"/>
      <w:r w:rsidRPr="003A3498">
        <w:rPr>
          <w:rFonts w:ascii="Cambria" w:hAnsi="Cambria"/>
          <w:sz w:val="24"/>
          <w:szCs w:val="24"/>
        </w:rPr>
        <w:t>unsur</w:t>
      </w:r>
      <w:proofErr w:type="spellEnd"/>
      <w:r w:rsidRPr="003A3498">
        <w:rPr>
          <w:rFonts w:ascii="Cambria" w:hAnsi="Cambria"/>
          <w:sz w:val="24"/>
          <w:szCs w:val="24"/>
        </w:rPr>
        <w:t xml:space="preserve"> </w:t>
      </w:r>
      <w:proofErr w:type="spellStart"/>
      <w:r w:rsidRPr="003A3498">
        <w:rPr>
          <w:rFonts w:ascii="Cambria" w:hAnsi="Cambria"/>
          <w:sz w:val="24"/>
          <w:szCs w:val="24"/>
        </w:rPr>
        <w:t>tersebut</w:t>
      </w:r>
      <w:proofErr w:type="spellEnd"/>
      <w:r w:rsidRPr="003A3498">
        <w:rPr>
          <w:rFonts w:ascii="Cambria" w:hAnsi="Cambria"/>
          <w:sz w:val="24"/>
          <w:szCs w:val="24"/>
        </w:rPr>
        <w:t xml:space="preserve"> </w:t>
      </w:r>
      <w:proofErr w:type="spellStart"/>
      <w:r w:rsidRPr="003A3498">
        <w:rPr>
          <w:rFonts w:ascii="Cambria" w:hAnsi="Cambria"/>
          <w:sz w:val="24"/>
          <w:szCs w:val="24"/>
        </w:rPr>
        <w:t>saling</w:t>
      </w:r>
      <w:proofErr w:type="spellEnd"/>
      <w:r w:rsidRPr="003A3498">
        <w:rPr>
          <w:rFonts w:ascii="Cambria" w:hAnsi="Cambria"/>
          <w:sz w:val="24"/>
          <w:szCs w:val="24"/>
        </w:rPr>
        <w:t xml:space="preserve"> </w:t>
      </w:r>
      <w:proofErr w:type="spellStart"/>
      <w:r w:rsidRPr="003A3498">
        <w:rPr>
          <w:rFonts w:ascii="Cambria" w:hAnsi="Cambria"/>
          <w:sz w:val="24"/>
          <w:szCs w:val="24"/>
        </w:rPr>
        <w:t>menguatkan</w:t>
      </w:r>
      <w:proofErr w:type="spellEnd"/>
      <w:r w:rsidRPr="003A3498">
        <w:rPr>
          <w:rFonts w:ascii="Cambria" w:hAnsi="Cambria"/>
          <w:sz w:val="24"/>
          <w:szCs w:val="24"/>
        </w:rPr>
        <w:t xml:space="preserve">. </w:t>
      </w:r>
      <w:proofErr w:type="spellStart"/>
      <w:r w:rsidRPr="003A3498">
        <w:rPr>
          <w:rFonts w:ascii="Cambria" w:hAnsi="Cambria"/>
          <w:sz w:val="24"/>
          <w:szCs w:val="24"/>
        </w:rPr>
        <w:t>Terjadinya</w:t>
      </w:r>
      <w:proofErr w:type="spellEnd"/>
      <w:r w:rsidRPr="003A3498">
        <w:rPr>
          <w:rFonts w:ascii="Cambria" w:hAnsi="Cambria"/>
          <w:sz w:val="24"/>
          <w:szCs w:val="24"/>
        </w:rPr>
        <w:t xml:space="preserve"> </w:t>
      </w:r>
      <w:proofErr w:type="spellStart"/>
      <w:r w:rsidRPr="003A3498">
        <w:rPr>
          <w:rFonts w:ascii="Cambria" w:hAnsi="Cambria"/>
          <w:sz w:val="24"/>
          <w:szCs w:val="24"/>
        </w:rPr>
        <w:t>hubungan</w:t>
      </w:r>
      <w:proofErr w:type="spellEnd"/>
      <w:r w:rsidRPr="003A3498">
        <w:rPr>
          <w:rFonts w:ascii="Cambria" w:hAnsi="Cambria"/>
          <w:sz w:val="24"/>
          <w:szCs w:val="24"/>
        </w:rPr>
        <w:t xml:space="preserve"> yang </w:t>
      </w:r>
      <w:proofErr w:type="spellStart"/>
      <w:r w:rsidRPr="003A3498">
        <w:rPr>
          <w:rFonts w:ascii="Cambria" w:hAnsi="Cambria"/>
          <w:sz w:val="24"/>
          <w:szCs w:val="24"/>
        </w:rPr>
        <w:t>baik</w:t>
      </w:r>
      <w:proofErr w:type="spellEnd"/>
      <w:r w:rsidRPr="003A3498">
        <w:rPr>
          <w:rFonts w:ascii="Cambria" w:hAnsi="Cambria"/>
          <w:sz w:val="24"/>
          <w:szCs w:val="24"/>
        </w:rPr>
        <w:t xml:space="preserve"> </w:t>
      </w:r>
      <w:proofErr w:type="spellStart"/>
      <w:r w:rsidRPr="003A3498">
        <w:rPr>
          <w:rFonts w:ascii="Cambria" w:hAnsi="Cambria"/>
          <w:sz w:val="24"/>
          <w:szCs w:val="24"/>
        </w:rPr>
        <w:t>antara</w:t>
      </w:r>
      <w:proofErr w:type="spellEnd"/>
      <w:r w:rsidRPr="003A3498">
        <w:rPr>
          <w:rFonts w:ascii="Cambria" w:hAnsi="Cambria"/>
          <w:sz w:val="24"/>
          <w:szCs w:val="24"/>
        </w:rPr>
        <w:t xml:space="preserve"> </w:t>
      </w:r>
      <w:proofErr w:type="spellStart"/>
      <w:r w:rsidRPr="003A3498">
        <w:rPr>
          <w:rFonts w:ascii="Cambria" w:hAnsi="Cambria"/>
          <w:sz w:val="24"/>
          <w:szCs w:val="24"/>
        </w:rPr>
        <w:t>penganut</w:t>
      </w:r>
      <w:proofErr w:type="spellEnd"/>
      <w:r w:rsidRPr="003A3498">
        <w:rPr>
          <w:rFonts w:ascii="Cambria" w:hAnsi="Cambria"/>
          <w:sz w:val="24"/>
          <w:szCs w:val="24"/>
        </w:rPr>
        <w:t xml:space="preserve"> agama yang </w:t>
      </w:r>
      <w:proofErr w:type="spellStart"/>
      <w:r w:rsidRPr="003A3498">
        <w:rPr>
          <w:rFonts w:ascii="Cambria" w:hAnsi="Cambria"/>
          <w:sz w:val="24"/>
          <w:szCs w:val="24"/>
        </w:rPr>
        <w:t>satu</w:t>
      </w:r>
      <w:proofErr w:type="spellEnd"/>
      <w:r w:rsidRPr="003A3498">
        <w:rPr>
          <w:rFonts w:ascii="Cambria" w:hAnsi="Cambria"/>
          <w:sz w:val="24"/>
          <w:szCs w:val="24"/>
        </w:rPr>
        <w:t xml:space="preserve"> dan yang </w:t>
      </w:r>
      <w:proofErr w:type="spellStart"/>
      <w:r w:rsidRPr="003A3498">
        <w:rPr>
          <w:rFonts w:ascii="Cambria" w:hAnsi="Cambria"/>
          <w:sz w:val="24"/>
          <w:szCs w:val="24"/>
        </w:rPr>
        <w:t>lainnya</w:t>
      </w:r>
      <w:proofErr w:type="spellEnd"/>
      <w:r w:rsidRPr="003A3498">
        <w:rPr>
          <w:rFonts w:ascii="Cambria" w:hAnsi="Cambria"/>
          <w:sz w:val="24"/>
          <w:szCs w:val="24"/>
        </w:rPr>
        <w:t xml:space="preserve"> </w:t>
      </w:r>
      <w:proofErr w:type="spellStart"/>
      <w:r w:rsidRPr="003A3498">
        <w:rPr>
          <w:rFonts w:ascii="Cambria" w:hAnsi="Cambria"/>
          <w:sz w:val="24"/>
          <w:szCs w:val="24"/>
        </w:rPr>
        <w:t>dalam</w:t>
      </w:r>
      <w:proofErr w:type="spellEnd"/>
      <w:r w:rsidRPr="003A3498">
        <w:rPr>
          <w:rFonts w:ascii="Cambria" w:hAnsi="Cambria"/>
          <w:sz w:val="24"/>
          <w:szCs w:val="24"/>
        </w:rPr>
        <w:t xml:space="preserve"> </w:t>
      </w:r>
      <w:proofErr w:type="spellStart"/>
      <w:r w:rsidRPr="003A3498">
        <w:rPr>
          <w:rFonts w:ascii="Cambria" w:hAnsi="Cambria"/>
          <w:sz w:val="24"/>
          <w:szCs w:val="24"/>
        </w:rPr>
        <w:t>satu</w:t>
      </w:r>
      <w:proofErr w:type="spellEnd"/>
      <w:r w:rsidRPr="003A3498">
        <w:rPr>
          <w:rFonts w:ascii="Cambria" w:hAnsi="Cambria"/>
          <w:sz w:val="24"/>
          <w:szCs w:val="24"/>
        </w:rPr>
        <w:t xml:space="preserve"> </w:t>
      </w:r>
      <w:proofErr w:type="spellStart"/>
      <w:r w:rsidRPr="003A3498">
        <w:rPr>
          <w:rFonts w:ascii="Cambria" w:hAnsi="Cambria"/>
          <w:sz w:val="24"/>
          <w:szCs w:val="24"/>
        </w:rPr>
        <w:t>pergaulan</w:t>
      </w:r>
      <w:proofErr w:type="spellEnd"/>
      <w:r w:rsidRPr="003A3498">
        <w:rPr>
          <w:rFonts w:ascii="Cambria" w:hAnsi="Cambria"/>
          <w:sz w:val="24"/>
          <w:szCs w:val="24"/>
        </w:rPr>
        <w:t xml:space="preserve"> dan </w:t>
      </w:r>
      <w:proofErr w:type="spellStart"/>
      <w:r w:rsidRPr="003A3498">
        <w:rPr>
          <w:rFonts w:ascii="Cambria" w:hAnsi="Cambria"/>
          <w:sz w:val="24"/>
          <w:szCs w:val="24"/>
        </w:rPr>
        <w:t>kehidupan</w:t>
      </w:r>
      <w:proofErr w:type="spellEnd"/>
      <w:r w:rsidRPr="003A3498">
        <w:rPr>
          <w:rFonts w:ascii="Cambria" w:hAnsi="Cambria"/>
          <w:sz w:val="24"/>
          <w:szCs w:val="24"/>
        </w:rPr>
        <w:t xml:space="preserve"> </w:t>
      </w:r>
      <w:proofErr w:type="spellStart"/>
      <w:r w:rsidRPr="003A3498">
        <w:rPr>
          <w:rFonts w:ascii="Cambria" w:hAnsi="Cambria"/>
          <w:sz w:val="24"/>
          <w:szCs w:val="24"/>
        </w:rPr>
        <w:t>beragama</w:t>
      </w:r>
      <w:proofErr w:type="spellEnd"/>
      <w:r w:rsidRPr="003A3498">
        <w:rPr>
          <w:rFonts w:ascii="Cambria" w:hAnsi="Cambria"/>
          <w:sz w:val="24"/>
          <w:szCs w:val="24"/>
        </w:rPr>
        <w:t xml:space="preserve">. </w:t>
      </w:r>
      <w:proofErr w:type="spellStart"/>
      <w:r w:rsidRPr="003A3498">
        <w:rPr>
          <w:rFonts w:ascii="Cambria" w:hAnsi="Cambria"/>
          <w:sz w:val="24"/>
          <w:szCs w:val="24"/>
        </w:rPr>
        <w:t>Saling</w:t>
      </w:r>
      <w:proofErr w:type="spellEnd"/>
      <w:r w:rsidRPr="003A3498">
        <w:rPr>
          <w:rFonts w:ascii="Cambria" w:hAnsi="Cambria"/>
          <w:sz w:val="24"/>
          <w:szCs w:val="24"/>
        </w:rPr>
        <w:t xml:space="preserve"> </w:t>
      </w:r>
      <w:proofErr w:type="spellStart"/>
      <w:r w:rsidRPr="003A3498">
        <w:rPr>
          <w:rFonts w:ascii="Cambria" w:hAnsi="Cambria"/>
          <w:sz w:val="24"/>
          <w:szCs w:val="24"/>
        </w:rPr>
        <w:t>memelihara</w:t>
      </w:r>
      <w:proofErr w:type="spellEnd"/>
      <w:r w:rsidRPr="003A3498">
        <w:rPr>
          <w:rFonts w:ascii="Cambria" w:hAnsi="Cambria"/>
          <w:sz w:val="24"/>
          <w:szCs w:val="24"/>
        </w:rPr>
        <w:t xml:space="preserve">, </w:t>
      </w:r>
      <w:proofErr w:type="spellStart"/>
      <w:r w:rsidRPr="003A3498">
        <w:rPr>
          <w:rFonts w:ascii="Cambria" w:hAnsi="Cambria"/>
          <w:sz w:val="24"/>
          <w:szCs w:val="24"/>
        </w:rPr>
        <w:t>saling</w:t>
      </w:r>
      <w:proofErr w:type="spellEnd"/>
      <w:r w:rsidRPr="003A3498">
        <w:rPr>
          <w:rFonts w:ascii="Cambria" w:hAnsi="Cambria"/>
          <w:sz w:val="24"/>
          <w:szCs w:val="24"/>
        </w:rPr>
        <w:t xml:space="preserve"> </w:t>
      </w:r>
      <w:proofErr w:type="spellStart"/>
      <w:r w:rsidRPr="003A3498">
        <w:rPr>
          <w:rFonts w:ascii="Cambria" w:hAnsi="Cambria"/>
          <w:sz w:val="24"/>
          <w:szCs w:val="24"/>
        </w:rPr>
        <w:t>menjaga</w:t>
      </w:r>
      <w:proofErr w:type="spellEnd"/>
      <w:r w:rsidRPr="003A3498">
        <w:rPr>
          <w:rFonts w:ascii="Cambria" w:hAnsi="Cambria"/>
          <w:sz w:val="24"/>
          <w:szCs w:val="24"/>
        </w:rPr>
        <w:t xml:space="preserve"> </w:t>
      </w:r>
      <w:proofErr w:type="spellStart"/>
      <w:r w:rsidRPr="003A3498">
        <w:rPr>
          <w:rFonts w:ascii="Cambria" w:hAnsi="Cambria"/>
          <w:sz w:val="24"/>
          <w:szCs w:val="24"/>
        </w:rPr>
        <w:t>serta</w:t>
      </w:r>
      <w:proofErr w:type="spellEnd"/>
      <w:r w:rsidRPr="003A3498">
        <w:rPr>
          <w:rFonts w:ascii="Cambria" w:hAnsi="Cambria"/>
          <w:sz w:val="24"/>
          <w:szCs w:val="24"/>
        </w:rPr>
        <w:t xml:space="preserve"> </w:t>
      </w:r>
      <w:proofErr w:type="spellStart"/>
      <w:r w:rsidRPr="003A3498">
        <w:rPr>
          <w:rFonts w:ascii="Cambria" w:hAnsi="Cambria"/>
          <w:sz w:val="24"/>
          <w:szCs w:val="24"/>
        </w:rPr>
        <w:t>saling</w:t>
      </w:r>
      <w:proofErr w:type="spellEnd"/>
      <w:r w:rsidRPr="003A3498">
        <w:rPr>
          <w:rFonts w:ascii="Cambria" w:hAnsi="Cambria"/>
          <w:sz w:val="24"/>
          <w:szCs w:val="24"/>
        </w:rPr>
        <w:t xml:space="preserve"> </w:t>
      </w:r>
      <w:proofErr w:type="spellStart"/>
      <w:r w:rsidRPr="003A3498">
        <w:rPr>
          <w:rFonts w:ascii="Cambria" w:hAnsi="Cambria"/>
          <w:sz w:val="24"/>
          <w:szCs w:val="24"/>
        </w:rPr>
        <w:t>menghindari</w:t>
      </w:r>
      <w:proofErr w:type="spellEnd"/>
      <w:r w:rsidRPr="003A3498">
        <w:rPr>
          <w:rFonts w:ascii="Cambria" w:hAnsi="Cambria"/>
          <w:sz w:val="24"/>
          <w:szCs w:val="24"/>
        </w:rPr>
        <w:t xml:space="preserve"> </w:t>
      </w:r>
      <w:proofErr w:type="spellStart"/>
      <w:r w:rsidRPr="003A3498">
        <w:rPr>
          <w:rFonts w:ascii="Cambria" w:hAnsi="Cambria"/>
          <w:sz w:val="24"/>
          <w:szCs w:val="24"/>
        </w:rPr>
        <w:t>hal-hal</w:t>
      </w:r>
      <w:proofErr w:type="spellEnd"/>
      <w:r w:rsidRPr="003A3498">
        <w:rPr>
          <w:rFonts w:ascii="Cambria" w:hAnsi="Cambria"/>
          <w:sz w:val="24"/>
          <w:szCs w:val="24"/>
        </w:rPr>
        <w:t xml:space="preserve"> yang </w:t>
      </w:r>
      <w:proofErr w:type="spellStart"/>
      <w:r w:rsidRPr="003A3498">
        <w:rPr>
          <w:rFonts w:ascii="Cambria" w:hAnsi="Cambria"/>
          <w:sz w:val="24"/>
          <w:szCs w:val="24"/>
        </w:rPr>
        <w:t>dapat</w:t>
      </w:r>
      <w:proofErr w:type="spellEnd"/>
      <w:r w:rsidRPr="003A3498">
        <w:rPr>
          <w:rFonts w:ascii="Cambria" w:hAnsi="Cambria"/>
          <w:sz w:val="24"/>
          <w:szCs w:val="24"/>
        </w:rPr>
        <w:t xml:space="preserve"> </w:t>
      </w:r>
      <w:proofErr w:type="spellStart"/>
      <w:r w:rsidRPr="003A3498">
        <w:rPr>
          <w:rFonts w:ascii="Cambria" w:hAnsi="Cambria"/>
          <w:sz w:val="24"/>
          <w:szCs w:val="24"/>
        </w:rPr>
        <w:t>menimbulkan</w:t>
      </w:r>
      <w:proofErr w:type="spellEnd"/>
      <w:r w:rsidRPr="003A3498">
        <w:rPr>
          <w:rFonts w:ascii="Cambria" w:hAnsi="Cambria"/>
          <w:sz w:val="24"/>
          <w:szCs w:val="24"/>
        </w:rPr>
        <w:t xml:space="preserve"> </w:t>
      </w:r>
      <w:proofErr w:type="spellStart"/>
      <w:r w:rsidRPr="003A3498">
        <w:rPr>
          <w:rFonts w:ascii="Cambria" w:hAnsi="Cambria"/>
          <w:sz w:val="24"/>
          <w:szCs w:val="24"/>
        </w:rPr>
        <w:t>kerugian</w:t>
      </w:r>
      <w:proofErr w:type="spellEnd"/>
      <w:r w:rsidRPr="003A3498">
        <w:rPr>
          <w:rFonts w:ascii="Cambria" w:hAnsi="Cambria"/>
          <w:sz w:val="24"/>
          <w:szCs w:val="24"/>
        </w:rPr>
        <w:t xml:space="preserve"> </w:t>
      </w:r>
      <w:proofErr w:type="spellStart"/>
      <w:r w:rsidRPr="003A3498">
        <w:rPr>
          <w:rFonts w:ascii="Cambria" w:hAnsi="Cambria"/>
          <w:sz w:val="24"/>
          <w:szCs w:val="24"/>
        </w:rPr>
        <w:t>atau</w:t>
      </w:r>
      <w:proofErr w:type="spellEnd"/>
      <w:r w:rsidRPr="003A3498">
        <w:rPr>
          <w:rFonts w:ascii="Cambria" w:hAnsi="Cambria"/>
          <w:sz w:val="24"/>
          <w:szCs w:val="24"/>
        </w:rPr>
        <w:t xml:space="preserve"> </w:t>
      </w:r>
      <w:proofErr w:type="spellStart"/>
      <w:r w:rsidRPr="003A3498">
        <w:rPr>
          <w:rFonts w:ascii="Cambria" w:hAnsi="Cambria"/>
          <w:sz w:val="24"/>
          <w:szCs w:val="24"/>
        </w:rPr>
        <w:t>menyinggung</w:t>
      </w:r>
      <w:proofErr w:type="spellEnd"/>
      <w:r w:rsidRPr="003A3498">
        <w:rPr>
          <w:rFonts w:ascii="Cambria" w:hAnsi="Cambria"/>
          <w:sz w:val="24"/>
          <w:szCs w:val="24"/>
        </w:rPr>
        <w:t xml:space="preserve"> </w:t>
      </w:r>
      <w:proofErr w:type="spellStart"/>
      <w:r w:rsidRPr="003A3498">
        <w:rPr>
          <w:rFonts w:ascii="Cambria" w:hAnsi="Cambria"/>
          <w:sz w:val="24"/>
          <w:szCs w:val="24"/>
        </w:rPr>
        <w:t>perasaan</w:t>
      </w:r>
      <w:proofErr w:type="spellEnd"/>
      <w:r w:rsidRPr="003A3498">
        <w:rPr>
          <w:rFonts w:ascii="Cambria" w:hAnsi="Cambria"/>
          <w:sz w:val="24"/>
          <w:szCs w:val="24"/>
        </w:rPr>
        <w:t xml:space="preserve">. </w:t>
      </w:r>
    </w:p>
    <w:p w:rsidR="00565DF3" w:rsidRPr="003A3498" w:rsidRDefault="00565DF3" w:rsidP="003A3498">
      <w:pPr>
        <w:spacing w:before="0" w:beforeAutospacing="0" w:after="0" w:afterAutospacing="0" w:line="360" w:lineRule="auto"/>
        <w:ind w:left="0" w:firstLine="360"/>
        <w:jc w:val="both"/>
        <w:rPr>
          <w:rFonts w:ascii="Cambria" w:hAnsi="Cambria"/>
          <w:sz w:val="24"/>
          <w:szCs w:val="24"/>
        </w:rPr>
      </w:pPr>
      <w:r w:rsidRPr="003A3498">
        <w:rPr>
          <w:rFonts w:ascii="Cambria" w:hAnsi="Cambria"/>
          <w:sz w:val="24"/>
          <w:szCs w:val="24"/>
        </w:rPr>
        <w:t xml:space="preserve">Salah </w:t>
      </w:r>
      <w:proofErr w:type="spellStart"/>
      <w:r w:rsidRPr="003A3498">
        <w:rPr>
          <w:rFonts w:ascii="Cambria" w:hAnsi="Cambria"/>
          <w:sz w:val="24"/>
          <w:szCs w:val="24"/>
        </w:rPr>
        <w:t>satu</w:t>
      </w:r>
      <w:proofErr w:type="spellEnd"/>
      <w:r w:rsidRPr="003A3498">
        <w:rPr>
          <w:rFonts w:ascii="Cambria" w:hAnsi="Cambria"/>
          <w:sz w:val="24"/>
          <w:szCs w:val="24"/>
        </w:rPr>
        <w:t xml:space="preserve"> </w:t>
      </w:r>
      <w:proofErr w:type="spellStart"/>
      <w:r w:rsidRPr="003A3498">
        <w:rPr>
          <w:rFonts w:ascii="Cambria" w:hAnsi="Cambria"/>
          <w:sz w:val="24"/>
          <w:szCs w:val="24"/>
        </w:rPr>
        <w:t>wujud</w:t>
      </w:r>
      <w:proofErr w:type="spellEnd"/>
      <w:r w:rsidRPr="003A3498">
        <w:rPr>
          <w:rFonts w:ascii="Cambria" w:hAnsi="Cambria"/>
          <w:sz w:val="24"/>
          <w:szCs w:val="24"/>
        </w:rPr>
        <w:t xml:space="preserve"> </w:t>
      </w:r>
      <w:proofErr w:type="spellStart"/>
      <w:r w:rsidRPr="003A3498">
        <w:rPr>
          <w:rFonts w:ascii="Cambria" w:hAnsi="Cambria"/>
          <w:sz w:val="24"/>
          <w:szCs w:val="24"/>
        </w:rPr>
        <w:t>nyata</w:t>
      </w:r>
      <w:proofErr w:type="spellEnd"/>
      <w:r w:rsidRPr="003A3498">
        <w:rPr>
          <w:rFonts w:ascii="Cambria" w:hAnsi="Cambria"/>
          <w:sz w:val="24"/>
          <w:szCs w:val="24"/>
        </w:rPr>
        <w:t xml:space="preserve"> rasa </w:t>
      </w:r>
      <w:proofErr w:type="spellStart"/>
      <w:r w:rsidRPr="003A3498">
        <w:rPr>
          <w:rFonts w:ascii="Cambria" w:hAnsi="Cambria"/>
          <w:sz w:val="24"/>
          <w:szCs w:val="24"/>
        </w:rPr>
        <w:t>toleransi</w:t>
      </w:r>
      <w:proofErr w:type="spellEnd"/>
      <w:r w:rsidRPr="003A3498">
        <w:rPr>
          <w:rFonts w:ascii="Cambria" w:hAnsi="Cambria"/>
          <w:sz w:val="24"/>
          <w:szCs w:val="24"/>
        </w:rPr>
        <w:t xml:space="preserve"> </w:t>
      </w:r>
      <w:proofErr w:type="spellStart"/>
      <w:r w:rsidRPr="003A3498">
        <w:rPr>
          <w:rFonts w:ascii="Cambria" w:hAnsi="Cambria"/>
          <w:sz w:val="24"/>
          <w:szCs w:val="24"/>
        </w:rPr>
        <w:t>masyarakat</w:t>
      </w:r>
      <w:proofErr w:type="spellEnd"/>
      <w:r w:rsidRPr="003A3498">
        <w:rPr>
          <w:rFonts w:ascii="Cambria" w:hAnsi="Cambria"/>
          <w:sz w:val="24"/>
          <w:szCs w:val="24"/>
        </w:rPr>
        <w:t xml:space="preserve"> </w:t>
      </w:r>
      <w:proofErr w:type="spellStart"/>
      <w:r w:rsidRPr="003A3498">
        <w:rPr>
          <w:rFonts w:ascii="Cambria" w:hAnsi="Cambria"/>
          <w:sz w:val="24"/>
          <w:szCs w:val="24"/>
        </w:rPr>
        <w:t>Mopuya</w:t>
      </w:r>
      <w:proofErr w:type="spellEnd"/>
      <w:r w:rsidRPr="003A3498">
        <w:rPr>
          <w:rFonts w:ascii="Cambria" w:hAnsi="Cambria"/>
          <w:sz w:val="24"/>
          <w:szCs w:val="24"/>
        </w:rPr>
        <w:t xml:space="preserve"> </w:t>
      </w:r>
      <w:proofErr w:type="spellStart"/>
      <w:r w:rsidRPr="003A3498">
        <w:rPr>
          <w:rFonts w:ascii="Cambria" w:hAnsi="Cambria"/>
          <w:sz w:val="24"/>
          <w:szCs w:val="24"/>
        </w:rPr>
        <w:t>yaitu</w:t>
      </w:r>
      <w:proofErr w:type="spellEnd"/>
      <w:r w:rsidRPr="003A3498">
        <w:rPr>
          <w:rFonts w:ascii="Cambria" w:hAnsi="Cambria"/>
          <w:sz w:val="24"/>
          <w:szCs w:val="24"/>
        </w:rPr>
        <w:t xml:space="preserve"> </w:t>
      </w:r>
      <w:proofErr w:type="spellStart"/>
      <w:r w:rsidRPr="003A3498">
        <w:rPr>
          <w:rFonts w:ascii="Cambria" w:hAnsi="Cambria"/>
          <w:sz w:val="24"/>
          <w:szCs w:val="24"/>
        </w:rPr>
        <w:t>bekerja</w:t>
      </w:r>
      <w:proofErr w:type="spellEnd"/>
      <w:r w:rsidRPr="003A3498">
        <w:rPr>
          <w:rFonts w:ascii="Cambria" w:hAnsi="Cambria"/>
          <w:sz w:val="24"/>
          <w:szCs w:val="24"/>
        </w:rPr>
        <w:t xml:space="preserve"> </w:t>
      </w:r>
      <w:proofErr w:type="spellStart"/>
      <w:r w:rsidRPr="003A3498">
        <w:rPr>
          <w:rFonts w:ascii="Cambria" w:hAnsi="Cambria"/>
          <w:sz w:val="24"/>
          <w:szCs w:val="24"/>
        </w:rPr>
        <w:t>bersama</w:t>
      </w:r>
      <w:proofErr w:type="spellEnd"/>
      <w:r w:rsidRPr="003A3498">
        <w:rPr>
          <w:rFonts w:ascii="Cambria" w:hAnsi="Cambria"/>
          <w:sz w:val="24"/>
          <w:szCs w:val="24"/>
        </w:rPr>
        <w:t xml:space="preserve"> di </w:t>
      </w:r>
      <w:proofErr w:type="spellStart"/>
      <w:r w:rsidRPr="003A3498">
        <w:rPr>
          <w:rFonts w:ascii="Cambria" w:hAnsi="Cambria"/>
          <w:sz w:val="24"/>
          <w:szCs w:val="24"/>
        </w:rPr>
        <w:t>Sawah</w:t>
      </w:r>
      <w:proofErr w:type="spellEnd"/>
      <w:r w:rsidRPr="003A3498">
        <w:rPr>
          <w:rFonts w:ascii="Cambria" w:hAnsi="Cambria"/>
          <w:sz w:val="24"/>
          <w:szCs w:val="24"/>
        </w:rPr>
        <w:t xml:space="preserve">, </w:t>
      </w:r>
      <w:r w:rsidRPr="003A3498">
        <w:rPr>
          <w:rFonts w:ascii="Cambria" w:hAnsi="Cambria"/>
          <w:sz w:val="24"/>
          <w:szCs w:val="24"/>
          <w:lang w:val="id-ID"/>
        </w:rPr>
        <w:t>ketika hari raya umat Muslim, orang Kristiani melakukan penjagaan lalu lintas dan keamanan ketika umat Muslim melaksanakan Sholat ID.</w:t>
      </w:r>
      <w:r w:rsidRPr="003A3498">
        <w:rPr>
          <w:rFonts w:ascii="Cambria" w:hAnsi="Cambria"/>
          <w:sz w:val="24"/>
          <w:szCs w:val="24"/>
        </w:rPr>
        <w:t xml:space="preserve"> </w:t>
      </w:r>
      <w:r w:rsidRPr="003A3498">
        <w:rPr>
          <w:rFonts w:ascii="Cambria" w:hAnsi="Cambria"/>
          <w:sz w:val="24"/>
          <w:szCs w:val="24"/>
          <w:lang w:val="id-ID"/>
        </w:rPr>
        <w:t xml:space="preserve">Masyarakat Mopuya sangat menerapkan sikap menghargai dan menghormati satu dengan </w:t>
      </w:r>
      <w:r w:rsidRPr="003A3498">
        <w:rPr>
          <w:rFonts w:ascii="Cambria" w:hAnsi="Cambria"/>
          <w:sz w:val="24"/>
          <w:szCs w:val="24"/>
          <w:lang w:val="id-ID"/>
        </w:rPr>
        <w:lastRenderedPageBreak/>
        <w:t>yang lainnya. Mereka tidak menginginkan pertikaian sekecil apapun terjadi di daerah Mopuya sehingga tutur kata, sikap dan perilaku mereka sangat dijaga dalam artian tidak saling melukai perasaan.</w:t>
      </w:r>
      <w:r w:rsidRPr="003A3498">
        <w:rPr>
          <w:rFonts w:ascii="Cambria" w:hAnsi="Cambria"/>
          <w:sz w:val="24"/>
          <w:szCs w:val="24"/>
        </w:rPr>
        <w:t xml:space="preserve"> </w:t>
      </w:r>
      <w:r w:rsidRPr="003A3498">
        <w:rPr>
          <w:rFonts w:ascii="Cambria" w:hAnsi="Cambria"/>
          <w:sz w:val="24"/>
          <w:szCs w:val="24"/>
          <w:lang w:val="id-ID"/>
        </w:rPr>
        <w:t xml:space="preserve">Masyarakat Mopuya memiliki </w:t>
      </w:r>
      <w:r w:rsidRPr="003A3498">
        <w:rPr>
          <w:rFonts w:ascii="Cambria" w:hAnsi="Cambria"/>
          <w:sz w:val="24"/>
          <w:szCs w:val="24"/>
        </w:rPr>
        <w:t xml:space="preserve"> </w:t>
      </w:r>
      <w:r w:rsidRPr="003A3498">
        <w:rPr>
          <w:rFonts w:ascii="Cambria" w:hAnsi="Cambria"/>
          <w:sz w:val="24"/>
          <w:szCs w:val="24"/>
          <w:lang w:val="id-ID"/>
        </w:rPr>
        <w:t xml:space="preserve">pikiran terbuka dan mau menerima perbedaan. Tidak ada batasan-batasan dalam bermasyarakat, Islam, Kristen, dan Hindu adalah merupakan satu keluarga </w:t>
      </w:r>
      <w:r w:rsidRPr="003A3498">
        <w:rPr>
          <w:rFonts w:ascii="Cambria" w:hAnsi="Cambria"/>
          <w:sz w:val="24"/>
          <w:szCs w:val="24"/>
        </w:rPr>
        <w:t>di</w:t>
      </w:r>
      <w:r w:rsidRPr="003A3498">
        <w:rPr>
          <w:rFonts w:ascii="Cambria" w:hAnsi="Cambria"/>
          <w:sz w:val="24"/>
          <w:szCs w:val="24"/>
          <w:lang w:val="id-ID"/>
        </w:rPr>
        <w:t xml:space="preserve"> Mopuya. Dorongan yang kuat masyarakat Mopuya hidup dalam kerukunan ditengah kemajemukan yaitu untuk hidup dalam damai sejahtera.</w:t>
      </w:r>
    </w:p>
    <w:p w:rsidR="00565DF3" w:rsidRPr="003A3498" w:rsidRDefault="00565DF3" w:rsidP="003A3498">
      <w:pPr>
        <w:spacing w:before="0" w:beforeAutospacing="0" w:after="0" w:afterAutospacing="0" w:line="360" w:lineRule="auto"/>
        <w:ind w:firstLine="360"/>
        <w:jc w:val="both"/>
        <w:rPr>
          <w:rFonts w:ascii="Cambria" w:hAnsi="Cambria"/>
          <w:sz w:val="24"/>
          <w:szCs w:val="24"/>
        </w:rPr>
      </w:pPr>
      <w:r w:rsidRPr="003A3498">
        <w:rPr>
          <w:rFonts w:ascii="Cambria" w:hAnsi="Cambria"/>
          <w:sz w:val="24"/>
          <w:szCs w:val="24"/>
          <w:lang w:val="id-ID"/>
        </w:rPr>
        <w:t>Masyarakat Mopuya dengan agama mereka masing-masing menjalankan setiap kewajiban dan tanggung jawab sesuai ajaran agamanya. Melaksanakan setiap ajaran Tuhan Yang Maha Esa, mereka juga mempunyai hu</w:t>
      </w:r>
      <w:proofErr w:type="spellStart"/>
      <w:r w:rsidRPr="003A3498">
        <w:rPr>
          <w:rFonts w:ascii="Cambria" w:hAnsi="Cambria"/>
          <w:sz w:val="24"/>
          <w:szCs w:val="24"/>
        </w:rPr>
        <w:t>bu</w:t>
      </w:r>
      <w:proofErr w:type="spellEnd"/>
      <w:r w:rsidRPr="003A3498">
        <w:rPr>
          <w:rFonts w:ascii="Cambria" w:hAnsi="Cambria"/>
          <w:sz w:val="24"/>
          <w:szCs w:val="24"/>
          <w:lang w:val="id-ID"/>
        </w:rPr>
        <w:t>ngan yang baik dengan sesam</w:t>
      </w:r>
      <w:r w:rsidRPr="003A3498">
        <w:rPr>
          <w:rFonts w:ascii="Cambria" w:hAnsi="Cambria"/>
          <w:sz w:val="24"/>
          <w:szCs w:val="24"/>
        </w:rPr>
        <w:t>a</w:t>
      </w:r>
      <w:r w:rsidRPr="003A3498">
        <w:rPr>
          <w:rFonts w:ascii="Cambria" w:hAnsi="Cambria"/>
          <w:sz w:val="24"/>
          <w:szCs w:val="24"/>
          <w:lang w:val="id-ID"/>
        </w:rPr>
        <w:t xml:space="preserve"> manusia. Menjalankan ajaran agama, tanpa mengusik ajaran dan kepercayaan agama lain.</w:t>
      </w:r>
      <w:r w:rsidRPr="003A3498">
        <w:rPr>
          <w:rFonts w:ascii="Cambria" w:hAnsi="Cambria"/>
          <w:sz w:val="24"/>
          <w:szCs w:val="24"/>
        </w:rPr>
        <w:t xml:space="preserve"> </w:t>
      </w:r>
      <w:r w:rsidRPr="003A3498">
        <w:rPr>
          <w:rFonts w:ascii="Cambria" w:hAnsi="Cambria"/>
          <w:sz w:val="24"/>
          <w:szCs w:val="24"/>
          <w:lang w:val="id-ID"/>
        </w:rPr>
        <w:t>Dari ketiga agama Kristen, Islam, Hindu memberikan ajaran kepada pengikutnya untuk</w:t>
      </w:r>
      <w:r w:rsidRPr="003A3498">
        <w:rPr>
          <w:rFonts w:ascii="Cambria" w:hAnsi="Cambria"/>
          <w:sz w:val="24"/>
          <w:szCs w:val="24"/>
        </w:rPr>
        <w:t xml:space="preserve"> </w:t>
      </w:r>
      <w:r w:rsidRPr="003A3498">
        <w:rPr>
          <w:rFonts w:ascii="Cambria" w:hAnsi="Cambria"/>
          <w:sz w:val="24"/>
          <w:szCs w:val="24"/>
          <w:lang w:val="id-ID"/>
        </w:rPr>
        <w:t>melakukan yang baik kepada semua orang. Ajaran keagamaan ini menjadi pegangan dan dasar yang kuat untuk setiap masyarakat Mopuya.</w:t>
      </w:r>
      <w:r w:rsidRPr="003A3498">
        <w:rPr>
          <w:rFonts w:ascii="Cambria" w:hAnsi="Cambria"/>
          <w:sz w:val="24"/>
          <w:szCs w:val="24"/>
        </w:rPr>
        <w:t xml:space="preserve"> </w:t>
      </w:r>
    </w:p>
    <w:p w:rsidR="00127D6A" w:rsidRPr="00CE377A" w:rsidRDefault="00127D6A" w:rsidP="00565DF3">
      <w:pPr>
        <w:spacing w:before="0" w:beforeAutospacing="0" w:after="0" w:afterAutospacing="0" w:line="360" w:lineRule="auto"/>
        <w:ind w:left="0"/>
        <w:jc w:val="both"/>
        <w:rPr>
          <w:rFonts w:ascii="Cambria" w:hAnsi="Cambria"/>
          <w:b/>
          <w:sz w:val="24"/>
          <w:szCs w:val="24"/>
          <w:lang w:val="en-ID"/>
        </w:rPr>
      </w:pPr>
      <w:proofErr w:type="spellStart"/>
      <w:r w:rsidRPr="00CE377A">
        <w:rPr>
          <w:rFonts w:ascii="Cambria" w:hAnsi="Cambria"/>
          <w:b/>
          <w:sz w:val="24"/>
          <w:szCs w:val="24"/>
          <w:lang w:val="en-ID"/>
        </w:rPr>
        <w:t>Ucapan</w:t>
      </w:r>
      <w:proofErr w:type="spellEnd"/>
      <w:r w:rsidRPr="00CE377A">
        <w:rPr>
          <w:rFonts w:ascii="Cambria" w:hAnsi="Cambria"/>
          <w:b/>
          <w:sz w:val="24"/>
          <w:szCs w:val="24"/>
          <w:lang w:val="en-ID"/>
        </w:rPr>
        <w:t xml:space="preserve"> </w:t>
      </w:r>
      <w:proofErr w:type="spellStart"/>
      <w:r w:rsidRPr="00CE377A">
        <w:rPr>
          <w:rFonts w:ascii="Cambria" w:hAnsi="Cambria"/>
          <w:b/>
          <w:sz w:val="24"/>
          <w:szCs w:val="24"/>
          <w:lang w:val="en-ID"/>
        </w:rPr>
        <w:t>Terimakasih</w:t>
      </w:r>
      <w:proofErr w:type="spellEnd"/>
      <w:r w:rsidRPr="00CE377A">
        <w:rPr>
          <w:rFonts w:ascii="Cambria" w:hAnsi="Cambria"/>
          <w:b/>
          <w:sz w:val="24"/>
          <w:szCs w:val="24"/>
          <w:lang w:val="en-ID"/>
        </w:rPr>
        <w:t xml:space="preserve"> </w:t>
      </w:r>
    </w:p>
    <w:p w:rsidR="00A44639" w:rsidRDefault="00AA1E1B" w:rsidP="00565DF3">
      <w:pPr>
        <w:spacing w:before="0" w:beforeAutospacing="0" w:after="0" w:afterAutospacing="0" w:line="360" w:lineRule="auto"/>
        <w:ind w:right="28"/>
        <w:jc w:val="both"/>
        <w:rPr>
          <w:rFonts w:ascii="Cambria" w:eastAsia="Times New Roman" w:hAnsi="Cambria"/>
          <w:color w:val="242021"/>
          <w:sz w:val="24"/>
          <w:szCs w:val="24"/>
          <w:lang w:eastAsia="id-ID"/>
        </w:rPr>
      </w:pPr>
      <w:proofErr w:type="spellStart"/>
      <w:r>
        <w:rPr>
          <w:rFonts w:ascii="Cambria" w:eastAsia="Times New Roman" w:hAnsi="Cambria"/>
          <w:color w:val="242021"/>
          <w:sz w:val="24"/>
          <w:szCs w:val="24"/>
          <w:lang w:eastAsia="id-ID"/>
        </w:rPr>
        <w:t>Berterimakasih</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kepada</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kedua</w:t>
      </w:r>
      <w:proofErr w:type="spellEnd"/>
      <w:r>
        <w:rPr>
          <w:rFonts w:ascii="Cambria" w:eastAsia="Times New Roman" w:hAnsi="Cambria"/>
          <w:color w:val="242021"/>
          <w:sz w:val="24"/>
          <w:szCs w:val="24"/>
          <w:lang w:eastAsia="id-ID"/>
        </w:rPr>
        <w:t xml:space="preserve"> orang </w:t>
      </w:r>
      <w:proofErr w:type="spellStart"/>
      <w:r>
        <w:rPr>
          <w:rFonts w:ascii="Cambria" w:eastAsia="Times New Roman" w:hAnsi="Cambria"/>
          <w:color w:val="242021"/>
          <w:sz w:val="24"/>
          <w:szCs w:val="24"/>
          <w:lang w:eastAsia="id-ID"/>
        </w:rPr>
        <w:t>tua</w:t>
      </w:r>
      <w:proofErr w:type="spellEnd"/>
      <w:r>
        <w:rPr>
          <w:rFonts w:ascii="Cambria" w:eastAsia="Times New Roman" w:hAnsi="Cambria"/>
          <w:color w:val="242021"/>
          <w:sz w:val="24"/>
          <w:szCs w:val="24"/>
          <w:lang w:eastAsia="id-ID"/>
        </w:rPr>
        <w:t xml:space="preserve"> dan </w:t>
      </w:r>
      <w:proofErr w:type="spellStart"/>
      <w:r>
        <w:rPr>
          <w:rFonts w:ascii="Cambria" w:eastAsia="Times New Roman" w:hAnsi="Cambria"/>
          <w:color w:val="242021"/>
          <w:sz w:val="24"/>
          <w:szCs w:val="24"/>
          <w:lang w:eastAsia="id-ID"/>
        </w:rPr>
        <w:t>seluruh</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saudaraku</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atas</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semua</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dukungan</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moril</w:t>
      </w:r>
      <w:proofErr w:type="spellEnd"/>
      <w:r>
        <w:rPr>
          <w:rFonts w:ascii="Cambria" w:eastAsia="Times New Roman" w:hAnsi="Cambria"/>
          <w:color w:val="242021"/>
          <w:sz w:val="24"/>
          <w:szCs w:val="24"/>
          <w:lang w:eastAsia="id-ID"/>
        </w:rPr>
        <w:t xml:space="preserve"> dan </w:t>
      </w:r>
      <w:proofErr w:type="spellStart"/>
      <w:r>
        <w:rPr>
          <w:rFonts w:ascii="Cambria" w:eastAsia="Times New Roman" w:hAnsi="Cambria"/>
          <w:color w:val="242021"/>
          <w:sz w:val="24"/>
          <w:szCs w:val="24"/>
          <w:lang w:eastAsia="id-ID"/>
        </w:rPr>
        <w:t>materi</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selama</w:t>
      </w:r>
      <w:proofErr w:type="spellEnd"/>
      <w:r>
        <w:rPr>
          <w:rFonts w:ascii="Cambria" w:eastAsia="Times New Roman" w:hAnsi="Cambria"/>
          <w:color w:val="242021"/>
          <w:sz w:val="24"/>
          <w:szCs w:val="24"/>
          <w:lang w:eastAsia="id-ID"/>
        </w:rPr>
        <w:t xml:space="preserve"> </w:t>
      </w:r>
      <w:proofErr w:type="spellStart"/>
      <w:r>
        <w:rPr>
          <w:rFonts w:ascii="Cambria" w:eastAsia="Times New Roman" w:hAnsi="Cambria"/>
          <w:color w:val="242021"/>
          <w:sz w:val="24"/>
          <w:szCs w:val="24"/>
          <w:lang w:eastAsia="id-ID"/>
        </w:rPr>
        <w:t>kuliah</w:t>
      </w:r>
      <w:proofErr w:type="spellEnd"/>
      <w:r>
        <w:rPr>
          <w:rFonts w:ascii="Cambria" w:eastAsia="Times New Roman" w:hAnsi="Cambria"/>
          <w:color w:val="242021"/>
          <w:sz w:val="24"/>
          <w:szCs w:val="24"/>
          <w:lang w:eastAsia="id-ID"/>
        </w:rPr>
        <w:t xml:space="preserve"> di </w:t>
      </w:r>
      <w:proofErr w:type="spellStart"/>
      <w:r>
        <w:rPr>
          <w:rFonts w:ascii="Cambria" w:eastAsia="Times New Roman" w:hAnsi="Cambria"/>
          <w:color w:val="242021"/>
          <w:sz w:val="24"/>
          <w:szCs w:val="24"/>
          <w:lang w:eastAsia="id-ID"/>
        </w:rPr>
        <w:t>Universitas</w:t>
      </w:r>
      <w:proofErr w:type="spellEnd"/>
      <w:r>
        <w:rPr>
          <w:rFonts w:ascii="Cambria" w:eastAsia="Times New Roman" w:hAnsi="Cambria"/>
          <w:color w:val="242021"/>
          <w:sz w:val="24"/>
          <w:szCs w:val="24"/>
          <w:lang w:eastAsia="id-ID"/>
        </w:rPr>
        <w:t xml:space="preserve"> Kristen Satya </w:t>
      </w:r>
      <w:proofErr w:type="spellStart"/>
      <w:r>
        <w:rPr>
          <w:rFonts w:ascii="Cambria" w:eastAsia="Times New Roman" w:hAnsi="Cambria"/>
          <w:color w:val="242021"/>
          <w:sz w:val="24"/>
          <w:szCs w:val="24"/>
          <w:lang w:eastAsia="id-ID"/>
        </w:rPr>
        <w:t>Wacana</w:t>
      </w:r>
      <w:proofErr w:type="spellEnd"/>
      <w:r w:rsidR="00A44639">
        <w:rPr>
          <w:rFonts w:ascii="Cambria" w:eastAsia="Times New Roman" w:hAnsi="Cambria"/>
          <w:color w:val="242021"/>
          <w:sz w:val="24"/>
          <w:szCs w:val="24"/>
          <w:lang w:eastAsia="id-ID"/>
        </w:rPr>
        <w:t>.</w:t>
      </w:r>
    </w:p>
    <w:p w:rsidR="00AA4673" w:rsidRPr="00565DF3" w:rsidRDefault="00AA4673" w:rsidP="00565DF3">
      <w:pPr>
        <w:spacing w:before="0" w:beforeAutospacing="0" w:after="0" w:afterAutospacing="0" w:line="360" w:lineRule="auto"/>
        <w:ind w:right="28"/>
        <w:jc w:val="both"/>
        <w:rPr>
          <w:rFonts w:ascii="Cambria" w:eastAsia="Times New Roman" w:hAnsi="Cambria"/>
          <w:color w:val="242021"/>
          <w:sz w:val="24"/>
          <w:szCs w:val="24"/>
          <w:lang w:eastAsia="id-ID"/>
        </w:rPr>
      </w:pPr>
    </w:p>
    <w:p w:rsidR="005E2955" w:rsidRPr="00475D7D" w:rsidRDefault="005E2955" w:rsidP="00475D7D">
      <w:pPr>
        <w:pStyle w:val="JudulSubBab"/>
        <w:rPr>
          <w:szCs w:val="24"/>
        </w:rPr>
      </w:pPr>
      <w:r w:rsidRPr="00475D7D">
        <w:rPr>
          <w:szCs w:val="24"/>
        </w:rPr>
        <w:t xml:space="preserve">DAFTAR PUSTAKA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Adiprasetya</w:t>
      </w:r>
      <w:proofErr w:type="spellEnd"/>
      <w:r>
        <w:rPr>
          <w:rFonts w:ascii="Times New Roman" w:hAnsi="Times New Roman"/>
          <w:sz w:val="24"/>
          <w:szCs w:val="24"/>
          <w:lang w:val="en-US"/>
        </w:rPr>
        <w:t>,</w:t>
      </w:r>
      <w:r w:rsidRPr="008F15BE">
        <w:rPr>
          <w:rFonts w:ascii="Times New Roman" w:hAnsi="Times New Roman"/>
          <w:sz w:val="24"/>
          <w:szCs w:val="24"/>
        </w:rPr>
        <w:t xml:space="preserve"> </w:t>
      </w:r>
      <w:proofErr w:type="spellStart"/>
      <w:r w:rsidRPr="008F15BE">
        <w:rPr>
          <w:rFonts w:ascii="Times New Roman" w:hAnsi="Times New Roman"/>
          <w:sz w:val="24"/>
          <w:szCs w:val="24"/>
        </w:rPr>
        <w:t>Joas</w:t>
      </w:r>
      <w:proofErr w:type="spellEnd"/>
      <w:r>
        <w:rPr>
          <w:rFonts w:ascii="Times New Roman" w:hAnsi="Times New Roman"/>
          <w:sz w:val="24"/>
          <w:szCs w:val="24"/>
          <w:lang w:val="en-US"/>
        </w:rPr>
        <w:t xml:space="preserve">, (2002). </w:t>
      </w:r>
      <w:proofErr w:type="spellStart"/>
      <w:r w:rsidRPr="008F15BE">
        <w:rPr>
          <w:rFonts w:ascii="Times New Roman" w:hAnsi="Times New Roman"/>
          <w:i/>
          <w:iCs/>
          <w:sz w:val="24"/>
          <w:szCs w:val="24"/>
        </w:rPr>
        <w:t>Mencari</w:t>
      </w:r>
      <w:proofErr w:type="spellEnd"/>
      <w:r w:rsidRPr="008F15BE">
        <w:rPr>
          <w:rFonts w:ascii="Times New Roman" w:hAnsi="Times New Roman"/>
          <w:i/>
          <w:iCs/>
          <w:sz w:val="24"/>
          <w:szCs w:val="24"/>
        </w:rPr>
        <w:t xml:space="preserve"> Dasar Bersama</w:t>
      </w:r>
      <w:r w:rsidRPr="008F15BE">
        <w:rPr>
          <w:rFonts w:ascii="Times New Roman" w:hAnsi="Times New Roman"/>
          <w:sz w:val="24"/>
          <w:szCs w:val="24"/>
          <w:lang w:val="en-US"/>
        </w:rPr>
        <w:t xml:space="preserve">. </w:t>
      </w:r>
      <w:r w:rsidRPr="008F15BE">
        <w:rPr>
          <w:rFonts w:ascii="Times New Roman" w:hAnsi="Times New Roman"/>
          <w:sz w:val="24"/>
          <w:szCs w:val="24"/>
        </w:rPr>
        <w:t xml:space="preserve">Jakarta: BPK </w:t>
      </w:r>
      <w:proofErr w:type="spellStart"/>
      <w:r w:rsidRPr="008F15BE">
        <w:rPr>
          <w:rFonts w:ascii="Times New Roman" w:hAnsi="Times New Roman"/>
          <w:sz w:val="24"/>
          <w:szCs w:val="24"/>
        </w:rPr>
        <w:t>Gunung</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Mulia</w:t>
      </w:r>
      <w:proofErr w:type="spellEnd"/>
      <w:r w:rsidRPr="008F15BE">
        <w:rPr>
          <w:rFonts w:ascii="Times New Roman" w:hAnsi="Times New Roman"/>
          <w:sz w:val="24"/>
          <w:szCs w:val="24"/>
        </w:rPr>
        <w:t>,</w:t>
      </w:r>
      <w:r w:rsidRPr="008F15BE">
        <w:rPr>
          <w:rFonts w:ascii="Times New Roman" w:hAnsi="Times New Roman"/>
          <w:sz w:val="24"/>
          <w:szCs w:val="24"/>
          <w:lang w:val="en-US"/>
        </w:rPr>
        <w:t>.</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lang w:val="en-US"/>
        </w:rPr>
        <w:t>Aritotang</w:t>
      </w:r>
      <w:proofErr w:type="spellEnd"/>
      <w:r w:rsidRPr="008F15BE">
        <w:rPr>
          <w:rFonts w:ascii="Times New Roman" w:hAnsi="Times New Roman"/>
          <w:sz w:val="24"/>
          <w:szCs w:val="24"/>
          <w:lang w:val="en-US"/>
        </w:rPr>
        <w:t xml:space="preserve"> Jan </w:t>
      </w:r>
      <w:proofErr w:type="spellStart"/>
      <w:r w:rsidRPr="008F15BE">
        <w:rPr>
          <w:rFonts w:ascii="Times New Roman" w:hAnsi="Times New Roman"/>
          <w:sz w:val="24"/>
          <w:szCs w:val="24"/>
          <w:lang w:val="en-US"/>
        </w:rPr>
        <w:t>Sihar</w:t>
      </w:r>
      <w:proofErr w:type="spellEnd"/>
      <w:r w:rsidRPr="008F15BE">
        <w:rPr>
          <w:rFonts w:ascii="Times New Roman" w:hAnsi="Times New Roman"/>
          <w:sz w:val="24"/>
          <w:szCs w:val="24"/>
          <w:lang w:val="en-US"/>
        </w:rPr>
        <w:t xml:space="preserve"> dan </w:t>
      </w:r>
      <w:proofErr w:type="spellStart"/>
      <w:r w:rsidRPr="008F15BE">
        <w:rPr>
          <w:rFonts w:ascii="Times New Roman" w:hAnsi="Times New Roman"/>
          <w:sz w:val="24"/>
          <w:szCs w:val="24"/>
          <w:lang w:val="en-US"/>
        </w:rPr>
        <w:t>Gultom</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Gomar</w:t>
      </w:r>
      <w:proofErr w:type="spellEnd"/>
      <w:r>
        <w:rPr>
          <w:rFonts w:ascii="Times New Roman" w:hAnsi="Times New Roman"/>
          <w:sz w:val="24"/>
          <w:szCs w:val="24"/>
          <w:lang w:val="en-US"/>
        </w:rPr>
        <w:t xml:space="preserve">, (2008). </w:t>
      </w:r>
      <w:proofErr w:type="spellStart"/>
      <w:r w:rsidRPr="008F15BE">
        <w:rPr>
          <w:rFonts w:ascii="Times New Roman" w:hAnsi="Times New Roman"/>
          <w:i/>
          <w:sz w:val="24"/>
          <w:szCs w:val="24"/>
          <w:lang w:val="en-US"/>
        </w:rPr>
        <w:t>Tuhan</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itu</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Baik</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Kepada</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Semua</w:t>
      </w:r>
      <w:proofErr w:type="spellEnd"/>
      <w:r w:rsidRPr="008F15BE">
        <w:rPr>
          <w:rFonts w:ascii="Times New Roman" w:hAnsi="Times New Roman"/>
          <w:i/>
          <w:sz w:val="24"/>
          <w:szCs w:val="24"/>
          <w:lang w:val="en-US"/>
        </w:rPr>
        <w:t xml:space="preserve"> Orang</w:t>
      </w:r>
      <w:r w:rsidRPr="008F15BE">
        <w:rPr>
          <w:rFonts w:ascii="Times New Roman" w:hAnsi="Times New Roman"/>
          <w:sz w:val="24"/>
          <w:szCs w:val="24"/>
          <w:lang w:val="en-US"/>
        </w:rPr>
        <w:t xml:space="preserve">. Bogor: PT </w:t>
      </w:r>
      <w:proofErr w:type="spellStart"/>
      <w:r w:rsidRPr="008F15BE">
        <w:rPr>
          <w:rFonts w:ascii="Times New Roman" w:hAnsi="Times New Roman"/>
          <w:sz w:val="24"/>
          <w:szCs w:val="24"/>
          <w:lang w:val="en-US"/>
        </w:rPr>
        <w:t>Wikson</w:t>
      </w:r>
      <w:proofErr w:type="spellEnd"/>
      <w:r w:rsidRPr="008F15BE">
        <w:rPr>
          <w:rFonts w:ascii="Times New Roman" w:hAnsi="Times New Roman"/>
          <w:sz w:val="24"/>
          <w:szCs w:val="24"/>
          <w:lang w:val="en-US"/>
        </w:rPr>
        <w:t xml:space="preserve"> Perkasa</w:t>
      </w:r>
      <w:r>
        <w:rPr>
          <w:rFonts w:ascii="Times New Roman" w:hAnsi="Times New Roman"/>
          <w:sz w:val="24"/>
          <w:szCs w:val="24"/>
          <w:lang w:val="en-US"/>
        </w:rPr>
        <w:t xml:space="preserve">. </w:t>
      </w:r>
    </w:p>
    <w:p w:rsidR="007F3676" w:rsidRPr="008F15BE" w:rsidRDefault="007F3676" w:rsidP="00EA6DCE">
      <w:pPr>
        <w:spacing w:before="0" w:beforeAutospacing="0" w:after="0" w:afterAutospacing="0"/>
        <w:ind w:left="567" w:hanging="567"/>
        <w:jc w:val="both"/>
        <w:rPr>
          <w:sz w:val="24"/>
          <w:szCs w:val="24"/>
        </w:rPr>
      </w:pPr>
      <w:proofErr w:type="spellStart"/>
      <w:r w:rsidRPr="008F15BE">
        <w:rPr>
          <w:rFonts w:ascii="Times New Roman" w:hAnsi="Times New Roman"/>
          <w:sz w:val="24"/>
          <w:szCs w:val="24"/>
        </w:rPr>
        <w:t>Baalbahi</w:t>
      </w:r>
      <w:proofErr w:type="spellEnd"/>
      <w:r>
        <w:rPr>
          <w:rFonts w:ascii="Times New Roman" w:hAnsi="Times New Roman"/>
          <w:sz w:val="24"/>
          <w:szCs w:val="24"/>
        </w:rPr>
        <w:t xml:space="preserve">, </w:t>
      </w:r>
      <w:proofErr w:type="spellStart"/>
      <w:r w:rsidRPr="008F15BE">
        <w:rPr>
          <w:rFonts w:ascii="Times New Roman" w:hAnsi="Times New Roman"/>
          <w:sz w:val="24"/>
          <w:szCs w:val="24"/>
        </w:rPr>
        <w:t>Rohi</w:t>
      </w:r>
      <w:proofErr w:type="spellEnd"/>
      <w:r>
        <w:rPr>
          <w:rFonts w:ascii="Times New Roman" w:hAnsi="Times New Roman"/>
          <w:sz w:val="24"/>
          <w:szCs w:val="24"/>
        </w:rPr>
        <w:t xml:space="preserve">, (2004). </w:t>
      </w:r>
      <w:r w:rsidRPr="008F15BE">
        <w:rPr>
          <w:rFonts w:ascii="Times New Roman" w:hAnsi="Times New Roman"/>
          <w:i/>
          <w:sz w:val="24"/>
          <w:szCs w:val="24"/>
        </w:rPr>
        <w:t>Al-</w:t>
      </w:r>
      <w:proofErr w:type="spellStart"/>
      <w:r w:rsidRPr="008F15BE">
        <w:rPr>
          <w:rFonts w:ascii="Times New Roman" w:hAnsi="Times New Roman"/>
          <w:i/>
          <w:sz w:val="24"/>
          <w:szCs w:val="24"/>
        </w:rPr>
        <w:t>Mawrid</w:t>
      </w:r>
      <w:proofErr w:type="spellEnd"/>
      <w:r w:rsidRPr="008F15BE">
        <w:rPr>
          <w:rFonts w:ascii="Times New Roman" w:hAnsi="Times New Roman"/>
          <w:i/>
          <w:sz w:val="24"/>
          <w:szCs w:val="24"/>
        </w:rPr>
        <w:t>: A Modern Arabic English Dictionary</w:t>
      </w:r>
      <w:r w:rsidRPr="008F15BE">
        <w:rPr>
          <w:rFonts w:ascii="Times New Roman" w:hAnsi="Times New Roman"/>
          <w:sz w:val="24"/>
          <w:szCs w:val="24"/>
        </w:rPr>
        <w:t>,</w:t>
      </w:r>
      <w:r>
        <w:rPr>
          <w:rFonts w:ascii="Times New Roman" w:hAnsi="Times New Roman"/>
          <w:sz w:val="24"/>
          <w:szCs w:val="24"/>
        </w:rPr>
        <w:t xml:space="preserve"> </w:t>
      </w:r>
      <w:r w:rsidRPr="008F15BE">
        <w:rPr>
          <w:rFonts w:ascii="Times New Roman" w:hAnsi="Times New Roman"/>
          <w:sz w:val="24"/>
          <w:szCs w:val="24"/>
        </w:rPr>
        <w:t>Beirut: Dar El-</w:t>
      </w:r>
      <w:proofErr w:type="spellStart"/>
      <w:r w:rsidRPr="008F15BE">
        <w:rPr>
          <w:rFonts w:ascii="Times New Roman" w:hAnsi="Times New Roman"/>
          <w:sz w:val="24"/>
          <w:szCs w:val="24"/>
        </w:rPr>
        <w:t>Ilm</w:t>
      </w:r>
      <w:proofErr w:type="spellEnd"/>
      <w:r w:rsidRPr="008F15BE">
        <w:rPr>
          <w:rFonts w:ascii="Times New Roman" w:hAnsi="Times New Roman"/>
          <w:sz w:val="24"/>
          <w:szCs w:val="24"/>
        </w:rPr>
        <w:t xml:space="preserve"> Lil </w:t>
      </w:r>
      <w:proofErr w:type="spellStart"/>
      <w:r w:rsidRPr="008F15BE">
        <w:rPr>
          <w:rFonts w:ascii="Times New Roman" w:hAnsi="Times New Roman"/>
          <w:sz w:val="24"/>
          <w:szCs w:val="24"/>
        </w:rPr>
        <w:t>Malayyin</w:t>
      </w:r>
      <w:proofErr w:type="spellEnd"/>
      <w:r>
        <w:rPr>
          <w:rFonts w:ascii="Times New Roman" w:hAnsi="Times New Roman"/>
          <w:sz w:val="24"/>
          <w:szCs w:val="24"/>
        </w:rPr>
        <w:t>.</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r w:rsidRPr="008F15BE">
        <w:rPr>
          <w:rFonts w:ascii="Times New Roman" w:hAnsi="Times New Roman"/>
          <w:sz w:val="24"/>
          <w:szCs w:val="24"/>
          <w:lang w:val="en-US"/>
        </w:rPr>
        <w:t xml:space="preserve">B. </w:t>
      </w:r>
      <w:proofErr w:type="spellStart"/>
      <w:r w:rsidRPr="008F15BE">
        <w:rPr>
          <w:rFonts w:ascii="Times New Roman" w:hAnsi="Times New Roman"/>
          <w:sz w:val="24"/>
          <w:szCs w:val="24"/>
          <w:lang w:val="en-US"/>
        </w:rPr>
        <w:t>Surbakti</w:t>
      </w:r>
      <w:proofErr w:type="spellEnd"/>
      <w:r>
        <w:rPr>
          <w:rFonts w:ascii="Times New Roman" w:hAnsi="Times New Roman"/>
          <w:sz w:val="24"/>
          <w:szCs w:val="24"/>
          <w:lang w:val="en-US"/>
        </w:rPr>
        <w:t>,</w:t>
      </w:r>
      <w:r w:rsidRPr="008F15BE">
        <w:rPr>
          <w:rFonts w:ascii="Times New Roman" w:hAnsi="Times New Roman"/>
          <w:sz w:val="24"/>
          <w:szCs w:val="24"/>
          <w:lang w:val="en-US"/>
        </w:rPr>
        <w:t xml:space="preserve"> Elisa</w:t>
      </w:r>
      <w:r>
        <w:rPr>
          <w:rFonts w:ascii="Times New Roman" w:hAnsi="Times New Roman"/>
          <w:sz w:val="24"/>
          <w:szCs w:val="24"/>
          <w:lang w:val="en-US"/>
        </w:rPr>
        <w:t>, (2010)</w:t>
      </w:r>
      <w:r w:rsidRPr="008F15BE">
        <w:rPr>
          <w:rFonts w:ascii="Times New Roman" w:hAnsi="Times New Roman"/>
          <w:sz w:val="24"/>
          <w:szCs w:val="24"/>
          <w:lang w:val="en-US"/>
        </w:rPr>
        <w:t xml:space="preserve">. </w:t>
      </w:r>
      <w:proofErr w:type="spellStart"/>
      <w:r w:rsidRPr="008F15BE">
        <w:rPr>
          <w:rFonts w:ascii="Times New Roman" w:hAnsi="Times New Roman"/>
          <w:i/>
          <w:sz w:val="24"/>
          <w:szCs w:val="24"/>
          <w:lang w:val="en-US"/>
        </w:rPr>
        <w:t>Benarkah</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Yesus</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Juruselamat</w:t>
      </w:r>
      <w:proofErr w:type="spellEnd"/>
      <w:r w:rsidRPr="008F15BE">
        <w:rPr>
          <w:rFonts w:ascii="Times New Roman" w:hAnsi="Times New Roman"/>
          <w:i/>
          <w:sz w:val="24"/>
          <w:szCs w:val="24"/>
          <w:lang w:val="en-US"/>
        </w:rPr>
        <w:t xml:space="preserve"> </w:t>
      </w:r>
      <w:proofErr w:type="gramStart"/>
      <w:r w:rsidRPr="008F15BE">
        <w:rPr>
          <w:rFonts w:ascii="Times New Roman" w:hAnsi="Times New Roman"/>
          <w:i/>
          <w:sz w:val="24"/>
          <w:szCs w:val="24"/>
          <w:lang w:val="en-US"/>
        </w:rPr>
        <w:t>Universal?.</w:t>
      </w:r>
      <w:proofErr w:type="gramEnd"/>
      <w:r>
        <w:rPr>
          <w:rFonts w:ascii="Times New Roman" w:hAnsi="Times New Roman"/>
          <w:sz w:val="24"/>
          <w:szCs w:val="24"/>
          <w:lang w:val="en-US"/>
        </w:rPr>
        <w:t xml:space="preserve"> </w:t>
      </w:r>
      <w:r w:rsidRPr="008F15BE">
        <w:rPr>
          <w:rFonts w:ascii="Times New Roman" w:hAnsi="Times New Roman"/>
          <w:sz w:val="24"/>
          <w:szCs w:val="24"/>
          <w:lang w:val="en-US"/>
        </w:rPr>
        <w:t xml:space="preserve">Jakarta: BPK </w:t>
      </w:r>
      <w:proofErr w:type="spellStart"/>
      <w:r w:rsidRPr="008F15BE">
        <w:rPr>
          <w:rFonts w:ascii="Times New Roman" w:hAnsi="Times New Roman"/>
          <w:sz w:val="24"/>
          <w:szCs w:val="24"/>
          <w:lang w:val="en-US"/>
        </w:rPr>
        <w:t>Gunungmulia</w:t>
      </w:r>
      <w:proofErr w:type="spellEnd"/>
      <w:r>
        <w:rPr>
          <w:rFonts w:ascii="Times New Roman" w:hAnsi="Times New Roman"/>
          <w:sz w:val="24"/>
          <w:szCs w:val="24"/>
          <w:lang w:val="en-US"/>
        </w:rPr>
        <w:t xml:space="preserve">.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lang w:val="en-US"/>
        </w:rPr>
        <w:t>Banawiratma</w:t>
      </w:r>
      <w:proofErr w:type="spellEnd"/>
      <w:r w:rsidRPr="008F15BE">
        <w:rPr>
          <w:rFonts w:ascii="Times New Roman" w:hAnsi="Times New Roman"/>
          <w:sz w:val="24"/>
          <w:szCs w:val="24"/>
          <w:lang w:val="en-US"/>
        </w:rPr>
        <w:t xml:space="preserve"> J.B dan Muller J</w:t>
      </w:r>
      <w:r>
        <w:rPr>
          <w:rFonts w:ascii="Times New Roman" w:hAnsi="Times New Roman"/>
          <w:sz w:val="24"/>
          <w:szCs w:val="24"/>
          <w:lang w:val="en-US"/>
        </w:rPr>
        <w:t>, (1993).</w:t>
      </w:r>
      <w:r w:rsidRPr="008F15BE">
        <w:rPr>
          <w:rFonts w:ascii="Times New Roman" w:hAnsi="Times New Roman"/>
          <w:sz w:val="24"/>
          <w:szCs w:val="24"/>
          <w:lang w:val="en-US"/>
        </w:rPr>
        <w:t xml:space="preserve"> </w:t>
      </w:r>
      <w:proofErr w:type="spellStart"/>
      <w:r w:rsidRPr="008F15BE">
        <w:rPr>
          <w:rFonts w:ascii="Times New Roman" w:hAnsi="Times New Roman"/>
          <w:i/>
          <w:sz w:val="24"/>
          <w:szCs w:val="24"/>
          <w:lang w:val="en-US"/>
        </w:rPr>
        <w:t>Berteologi</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Sosial</w:t>
      </w:r>
      <w:proofErr w:type="spellEnd"/>
      <w:r w:rsidRPr="008F15BE">
        <w:rPr>
          <w:rFonts w:ascii="Times New Roman" w:hAnsi="Times New Roman"/>
          <w:i/>
          <w:sz w:val="24"/>
          <w:szCs w:val="24"/>
          <w:lang w:val="en-US"/>
        </w:rPr>
        <w:t xml:space="preserve"> Lintas </w:t>
      </w:r>
      <w:proofErr w:type="spellStart"/>
      <w:r w:rsidRPr="008F15BE">
        <w:rPr>
          <w:rFonts w:ascii="Times New Roman" w:hAnsi="Times New Roman"/>
          <w:i/>
          <w:sz w:val="24"/>
          <w:szCs w:val="24"/>
          <w:lang w:val="en-US"/>
        </w:rPr>
        <w:t>Ilmu</w:t>
      </w:r>
      <w:proofErr w:type="spellEnd"/>
      <w:r w:rsidRPr="008F15BE">
        <w:rPr>
          <w:rFonts w:ascii="Times New Roman" w:hAnsi="Times New Roman"/>
          <w:sz w:val="24"/>
          <w:szCs w:val="24"/>
          <w:lang w:val="en-US"/>
        </w:rPr>
        <w:t xml:space="preserve">. Yogyakarta: </w:t>
      </w:r>
      <w:proofErr w:type="spellStart"/>
      <w:r w:rsidRPr="008F15BE">
        <w:rPr>
          <w:rFonts w:ascii="Times New Roman" w:hAnsi="Times New Roman"/>
          <w:sz w:val="24"/>
          <w:szCs w:val="24"/>
          <w:lang w:val="en-US"/>
        </w:rPr>
        <w:t>Kanisius</w:t>
      </w:r>
      <w:proofErr w:type="spellEnd"/>
      <w:r>
        <w:rPr>
          <w:rFonts w:ascii="Times New Roman" w:hAnsi="Times New Roman"/>
          <w:sz w:val="24"/>
          <w:szCs w:val="24"/>
          <w:lang w:val="en-US"/>
        </w:rPr>
        <w:t xml:space="preserve">. </w:t>
      </w:r>
    </w:p>
    <w:p w:rsidR="007F3676" w:rsidRPr="00E4797B"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Bungin</w:t>
      </w:r>
      <w:proofErr w:type="spellEnd"/>
      <w:r>
        <w:rPr>
          <w:rFonts w:ascii="Times New Roman" w:hAnsi="Times New Roman"/>
          <w:sz w:val="24"/>
          <w:szCs w:val="24"/>
          <w:lang w:val="en-US"/>
        </w:rPr>
        <w:t xml:space="preserve">, </w:t>
      </w:r>
      <w:r w:rsidRPr="008F15BE">
        <w:rPr>
          <w:rFonts w:ascii="Times New Roman" w:hAnsi="Times New Roman"/>
          <w:sz w:val="24"/>
          <w:szCs w:val="24"/>
        </w:rPr>
        <w:t>Burhan</w:t>
      </w:r>
      <w:r>
        <w:rPr>
          <w:rFonts w:ascii="Times New Roman" w:hAnsi="Times New Roman"/>
          <w:sz w:val="24"/>
          <w:szCs w:val="24"/>
          <w:lang w:val="en-US"/>
        </w:rPr>
        <w:t>, (2005).</w:t>
      </w:r>
      <w:r w:rsidRPr="008F15BE">
        <w:rPr>
          <w:rFonts w:ascii="Times New Roman" w:hAnsi="Times New Roman"/>
          <w:sz w:val="24"/>
          <w:szCs w:val="24"/>
        </w:rPr>
        <w:t xml:space="preserve"> </w:t>
      </w:r>
      <w:proofErr w:type="spellStart"/>
      <w:r w:rsidRPr="008F15BE">
        <w:rPr>
          <w:rFonts w:ascii="Times New Roman" w:hAnsi="Times New Roman"/>
          <w:i/>
          <w:sz w:val="24"/>
          <w:szCs w:val="24"/>
        </w:rPr>
        <w:t>Analisis</w:t>
      </w:r>
      <w:proofErr w:type="spellEnd"/>
      <w:r w:rsidRPr="008F15BE">
        <w:rPr>
          <w:rFonts w:ascii="Times New Roman" w:hAnsi="Times New Roman"/>
          <w:i/>
          <w:sz w:val="24"/>
          <w:szCs w:val="24"/>
        </w:rPr>
        <w:t xml:space="preserve"> Data </w:t>
      </w:r>
      <w:proofErr w:type="spellStart"/>
      <w:r w:rsidRPr="008F15BE">
        <w:rPr>
          <w:rFonts w:ascii="Times New Roman" w:hAnsi="Times New Roman"/>
          <w:i/>
          <w:sz w:val="24"/>
          <w:szCs w:val="24"/>
        </w:rPr>
        <w:t>Penelitian</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Kualitatif</w:t>
      </w:r>
      <w:proofErr w:type="spellEnd"/>
      <w:r w:rsidRPr="008F15BE">
        <w:rPr>
          <w:rFonts w:ascii="Times New Roman" w:hAnsi="Times New Roman"/>
          <w:sz w:val="24"/>
          <w:szCs w:val="24"/>
          <w:lang w:val="en-US"/>
        </w:rPr>
        <w:t xml:space="preserve">. </w:t>
      </w:r>
      <w:r w:rsidRPr="008F15BE">
        <w:rPr>
          <w:rFonts w:ascii="Times New Roman" w:hAnsi="Times New Roman"/>
          <w:sz w:val="24"/>
          <w:szCs w:val="24"/>
        </w:rPr>
        <w:t xml:space="preserve">Jakarta: PT </w:t>
      </w:r>
      <w:proofErr w:type="spellStart"/>
      <w:r w:rsidRPr="008F15BE">
        <w:rPr>
          <w:rFonts w:ascii="Times New Roman" w:hAnsi="Times New Roman"/>
          <w:sz w:val="24"/>
          <w:szCs w:val="24"/>
        </w:rPr>
        <w:t>RajaGrafindo</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Persada</w:t>
      </w:r>
      <w:proofErr w:type="spellEnd"/>
      <w:r>
        <w:rPr>
          <w:rFonts w:ascii="Times New Roman" w:hAnsi="Times New Roman"/>
          <w:sz w:val="24"/>
          <w:szCs w:val="24"/>
          <w:lang w:val="en-US"/>
        </w:rPr>
        <w:t xml:space="preserve">.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Pr>
          <w:rFonts w:ascii="Times New Roman" w:hAnsi="Times New Roman"/>
          <w:sz w:val="24"/>
          <w:szCs w:val="24"/>
          <w:lang w:val="en-US"/>
        </w:rPr>
        <w:t>Hoeve</w:t>
      </w:r>
      <w:proofErr w:type="spellEnd"/>
      <w:r>
        <w:rPr>
          <w:rFonts w:ascii="Times New Roman" w:hAnsi="Times New Roman"/>
          <w:sz w:val="24"/>
          <w:szCs w:val="24"/>
          <w:lang w:val="en-US"/>
        </w:rPr>
        <w:t xml:space="preserve">, Van. </w:t>
      </w:r>
      <w:r w:rsidRPr="008F15BE">
        <w:rPr>
          <w:rFonts w:ascii="Times New Roman" w:hAnsi="Times New Roman"/>
          <w:sz w:val="24"/>
          <w:szCs w:val="24"/>
          <w:lang w:val="en-US"/>
        </w:rPr>
        <w:t xml:space="preserve">Dewan </w:t>
      </w:r>
      <w:proofErr w:type="spellStart"/>
      <w:r w:rsidRPr="008F15BE">
        <w:rPr>
          <w:rFonts w:ascii="Times New Roman" w:hAnsi="Times New Roman"/>
          <w:sz w:val="24"/>
          <w:szCs w:val="24"/>
          <w:lang w:val="en-US"/>
        </w:rPr>
        <w:t>Ensiklopedi</w:t>
      </w:r>
      <w:proofErr w:type="spellEnd"/>
      <w:r w:rsidRPr="008F15BE">
        <w:rPr>
          <w:rFonts w:ascii="Times New Roman" w:hAnsi="Times New Roman"/>
          <w:sz w:val="24"/>
          <w:szCs w:val="24"/>
          <w:lang w:val="en-US"/>
        </w:rPr>
        <w:t xml:space="preserve"> Indonesia, </w:t>
      </w:r>
      <w:proofErr w:type="spellStart"/>
      <w:r w:rsidRPr="008F15BE">
        <w:rPr>
          <w:rFonts w:ascii="Times New Roman" w:hAnsi="Times New Roman"/>
          <w:i/>
          <w:sz w:val="24"/>
          <w:szCs w:val="24"/>
          <w:lang w:val="en-US"/>
        </w:rPr>
        <w:t>Ensiklopedia</w:t>
      </w:r>
      <w:proofErr w:type="spellEnd"/>
      <w:r w:rsidRPr="008F15BE">
        <w:rPr>
          <w:rFonts w:ascii="Times New Roman" w:hAnsi="Times New Roman"/>
          <w:i/>
          <w:sz w:val="24"/>
          <w:szCs w:val="24"/>
          <w:lang w:val="en-US"/>
        </w:rPr>
        <w:t xml:space="preserve"> Indonesia </w:t>
      </w:r>
      <w:proofErr w:type="spellStart"/>
      <w:r w:rsidRPr="008F15BE">
        <w:rPr>
          <w:rFonts w:ascii="Times New Roman" w:hAnsi="Times New Roman"/>
          <w:i/>
          <w:sz w:val="24"/>
          <w:szCs w:val="24"/>
          <w:lang w:val="en-US"/>
        </w:rPr>
        <w:t>Jilid</w:t>
      </w:r>
      <w:proofErr w:type="spellEnd"/>
      <w:r w:rsidRPr="008F15BE">
        <w:rPr>
          <w:rFonts w:ascii="Times New Roman" w:hAnsi="Times New Roman"/>
          <w:i/>
          <w:sz w:val="24"/>
          <w:szCs w:val="24"/>
          <w:lang w:val="en-US"/>
        </w:rPr>
        <w:t xml:space="preserve"> 6</w:t>
      </w:r>
      <w:r w:rsidRPr="008F15BE">
        <w:rPr>
          <w:rFonts w:ascii="Times New Roman" w:hAnsi="Times New Roman"/>
          <w:sz w:val="24"/>
          <w:szCs w:val="24"/>
          <w:lang w:val="en-US"/>
        </w:rPr>
        <w:t xml:space="preserve">.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lang w:val="en-US"/>
        </w:rPr>
        <w:t>Hadiwijono</w:t>
      </w:r>
      <w:proofErr w:type="spellEnd"/>
      <w:r>
        <w:rPr>
          <w:rFonts w:ascii="Times New Roman" w:hAnsi="Times New Roman"/>
          <w:sz w:val="24"/>
          <w:szCs w:val="24"/>
          <w:lang w:val="en-US"/>
        </w:rPr>
        <w:t xml:space="preserve">, </w:t>
      </w:r>
      <w:r w:rsidRPr="008F15BE">
        <w:rPr>
          <w:rFonts w:ascii="Times New Roman" w:hAnsi="Times New Roman"/>
          <w:sz w:val="24"/>
          <w:szCs w:val="24"/>
          <w:lang w:val="en-US"/>
        </w:rPr>
        <w:t>Harun</w:t>
      </w:r>
      <w:r>
        <w:rPr>
          <w:rFonts w:ascii="Times New Roman" w:hAnsi="Times New Roman"/>
          <w:sz w:val="24"/>
          <w:szCs w:val="24"/>
          <w:lang w:val="en-US"/>
        </w:rPr>
        <w:t xml:space="preserve">, (2019). </w:t>
      </w:r>
      <w:r w:rsidRPr="008F15BE">
        <w:rPr>
          <w:rFonts w:ascii="Times New Roman" w:hAnsi="Times New Roman"/>
          <w:i/>
          <w:sz w:val="24"/>
          <w:szCs w:val="24"/>
          <w:lang w:val="en-US"/>
        </w:rPr>
        <w:t>Agama Hindu dan Buddha</w:t>
      </w:r>
      <w:r w:rsidRPr="008F15BE">
        <w:rPr>
          <w:rFonts w:ascii="Times New Roman" w:hAnsi="Times New Roman"/>
          <w:sz w:val="24"/>
          <w:szCs w:val="24"/>
          <w:lang w:val="en-US"/>
        </w:rPr>
        <w:t>. Jakarta: BPK</w:t>
      </w:r>
      <w:r>
        <w:rPr>
          <w:rFonts w:ascii="Times New Roman" w:hAnsi="Times New Roman"/>
          <w:sz w:val="24"/>
          <w:szCs w:val="24"/>
          <w:lang w:val="en-US"/>
        </w:rPr>
        <w:t xml:space="preserve">: </w:t>
      </w:r>
      <w:proofErr w:type="spellStart"/>
      <w:r w:rsidRPr="008F15BE">
        <w:rPr>
          <w:rFonts w:ascii="Times New Roman" w:hAnsi="Times New Roman"/>
          <w:sz w:val="24"/>
          <w:szCs w:val="24"/>
          <w:lang w:val="en-US"/>
        </w:rPr>
        <w:t>Gunung</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Mulia</w:t>
      </w:r>
      <w:proofErr w:type="spellEnd"/>
      <w:r>
        <w:rPr>
          <w:rFonts w:ascii="Times New Roman" w:hAnsi="Times New Roman"/>
          <w:sz w:val="24"/>
          <w:szCs w:val="24"/>
          <w:lang w:val="en-US"/>
        </w:rPr>
        <w:t xml:space="preserve">. </w:t>
      </w:r>
    </w:p>
    <w:p w:rsidR="007F3676" w:rsidRPr="00E4797B" w:rsidRDefault="007F3676" w:rsidP="00EA6DCE">
      <w:pPr>
        <w:pStyle w:val="FootnoteText"/>
        <w:spacing w:beforeAutospacing="0" w:afterAutospacing="0"/>
        <w:ind w:left="567" w:hanging="567"/>
        <w:jc w:val="both"/>
        <w:rPr>
          <w:rFonts w:ascii="Times New Roman" w:hAnsi="Times New Roman"/>
          <w:sz w:val="24"/>
          <w:szCs w:val="24"/>
          <w:lang w:val="en-US"/>
        </w:rPr>
      </w:pPr>
      <w:r w:rsidRPr="008F15BE">
        <w:rPr>
          <w:rFonts w:ascii="Times New Roman" w:hAnsi="Times New Roman"/>
          <w:sz w:val="24"/>
          <w:szCs w:val="24"/>
        </w:rPr>
        <w:t>Ismail</w:t>
      </w:r>
      <w:r>
        <w:rPr>
          <w:rFonts w:ascii="Times New Roman" w:hAnsi="Times New Roman"/>
          <w:sz w:val="24"/>
          <w:szCs w:val="24"/>
          <w:lang w:val="en-US"/>
        </w:rPr>
        <w:t xml:space="preserve">, </w:t>
      </w:r>
      <w:r w:rsidRPr="008F15BE">
        <w:rPr>
          <w:rFonts w:ascii="Times New Roman" w:hAnsi="Times New Roman"/>
          <w:sz w:val="24"/>
          <w:szCs w:val="24"/>
        </w:rPr>
        <w:t>Faisal,</w:t>
      </w:r>
      <w:r>
        <w:rPr>
          <w:rFonts w:ascii="Times New Roman" w:hAnsi="Times New Roman"/>
          <w:sz w:val="24"/>
          <w:szCs w:val="24"/>
          <w:lang w:val="en-US"/>
        </w:rPr>
        <w:t xml:space="preserve"> (2014).</w:t>
      </w:r>
      <w:r>
        <w:rPr>
          <w:rFonts w:ascii="Times New Roman" w:hAnsi="Times New Roman"/>
          <w:i/>
          <w:iCs/>
          <w:sz w:val="24"/>
          <w:szCs w:val="24"/>
          <w:lang w:val="en-US"/>
        </w:rPr>
        <w:t xml:space="preserve"> </w:t>
      </w:r>
      <w:proofErr w:type="spellStart"/>
      <w:r w:rsidRPr="008F15BE">
        <w:rPr>
          <w:rFonts w:ascii="Times New Roman" w:hAnsi="Times New Roman"/>
          <w:i/>
          <w:iCs/>
          <w:sz w:val="24"/>
          <w:szCs w:val="24"/>
        </w:rPr>
        <w:t>Dinamika</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kerukunan</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Antar</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Umat</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Beragama</w:t>
      </w:r>
      <w:proofErr w:type="spellEnd"/>
      <w:r w:rsidRPr="008F15BE">
        <w:rPr>
          <w:rFonts w:ascii="Times New Roman" w:hAnsi="Times New Roman"/>
          <w:sz w:val="24"/>
          <w:szCs w:val="24"/>
          <w:lang w:val="en-US"/>
        </w:rPr>
        <w:t>. B</w:t>
      </w:r>
      <w:proofErr w:type="spellStart"/>
      <w:r w:rsidRPr="008F15BE">
        <w:rPr>
          <w:rFonts w:ascii="Times New Roman" w:hAnsi="Times New Roman"/>
          <w:sz w:val="24"/>
          <w:szCs w:val="24"/>
        </w:rPr>
        <w:t>andung</w:t>
      </w:r>
      <w:proofErr w:type="spellEnd"/>
      <w:r w:rsidRPr="008F15BE">
        <w:rPr>
          <w:rFonts w:ascii="Times New Roman" w:hAnsi="Times New Roman"/>
          <w:sz w:val="24"/>
          <w:szCs w:val="24"/>
          <w:lang w:val="en-US"/>
        </w:rPr>
        <w:t>:</w:t>
      </w:r>
      <w:r w:rsidRPr="008F15BE">
        <w:rPr>
          <w:rFonts w:ascii="Times New Roman" w:hAnsi="Times New Roman"/>
          <w:sz w:val="24"/>
          <w:szCs w:val="24"/>
        </w:rPr>
        <w:t xml:space="preserve">PT </w:t>
      </w:r>
      <w:proofErr w:type="spellStart"/>
      <w:r w:rsidRPr="008F15BE">
        <w:rPr>
          <w:rFonts w:ascii="Times New Roman" w:hAnsi="Times New Roman"/>
          <w:sz w:val="24"/>
          <w:szCs w:val="24"/>
        </w:rPr>
        <w:t>Remaja</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Rosdakarya</w:t>
      </w:r>
      <w:proofErr w:type="spellEnd"/>
      <w:r>
        <w:rPr>
          <w:rFonts w:ascii="Times New Roman" w:hAnsi="Times New Roman"/>
          <w:sz w:val="24"/>
          <w:szCs w:val="24"/>
          <w:lang w:val="en-US"/>
        </w:rPr>
        <w:t>.</w:t>
      </w:r>
    </w:p>
    <w:p w:rsidR="007F3676" w:rsidRPr="00E4797B" w:rsidRDefault="007F3676" w:rsidP="00EA6DCE">
      <w:pPr>
        <w:spacing w:before="0" w:beforeAutospacing="0" w:after="0" w:afterAutospacing="0"/>
        <w:ind w:left="567" w:hanging="567"/>
        <w:jc w:val="both"/>
        <w:rPr>
          <w:rFonts w:ascii="Times New Roman" w:hAnsi="Times New Roman"/>
          <w:sz w:val="24"/>
          <w:szCs w:val="24"/>
        </w:rPr>
      </w:pPr>
      <w:proofErr w:type="spellStart"/>
      <w:r w:rsidRPr="008F15BE">
        <w:rPr>
          <w:rFonts w:ascii="Times New Roman" w:hAnsi="Times New Roman"/>
          <w:sz w:val="24"/>
          <w:szCs w:val="24"/>
        </w:rPr>
        <w:t>Jirhanuddin</w:t>
      </w:r>
      <w:proofErr w:type="spellEnd"/>
      <w:r>
        <w:rPr>
          <w:rFonts w:ascii="Times New Roman" w:hAnsi="Times New Roman"/>
          <w:sz w:val="24"/>
          <w:szCs w:val="24"/>
        </w:rPr>
        <w:t xml:space="preserve">, (2010). </w:t>
      </w:r>
      <w:proofErr w:type="spellStart"/>
      <w:r w:rsidRPr="008F15BE">
        <w:rPr>
          <w:rFonts w:ascii="Times New Roman" w:hAnsi="Times New Roman"/>
          <w:i/>
          <w:sz w:val="24"/>
          <w:szCs w:val="24"/>
        </w:rPr>
        <w:t>Perbandingan</w:t>
      </w:r>
      <w:proofErr w:type="spellEnd"/>
      <w:r w:rsidRPr="008F15BE">
        <w:rPr>
          <w:rFonts w:ascii="Times New Roman" w:hAnsi="Times New Roman"/>
          <w:i/>
          <w:sz w:val="24"/>
          <w:szCs w:val="24"/>
        </w:rPr>
        <w:t xml:space="preserve"> Agama</w:t>
      </w:r>
      <w:r w:rsidRPr="008F15BE">
        <w:rPr>
          <w:rFonts w:ascii="Times New Roman" w:hAnsi="Times New Roman"/>
          <w:sz w:val="24"/>
          <w:szCs w:val="24"/>
        </w:rPr>
        <w:t xml:space="preserve">. Yogyakarta: </w:t>
      </w:r>
      <w:proofErr w:type="spellStart"/>
      <w:r w:rsidRPr="008F15BE">
        <w:rPr>
          <w:rFonts w:ascii="Times New Roman" w:hAnsi="Times New Roman"/>
          <w:sz w:val="24"/>
          <w:szCs w:val="24"/>
        </w:rPr>
        <w:t>Pustaka</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Pelajar</w:t>
      </w:r>
      <w:proofErr w:type="spellEnd"/>
      <w:r>
        <w:rPr>
          <w:rFonts w:ascii="Times New Roman" w:hAnsi="Times New Roman"/>
          <w:sz w:val="24"/>
          <w:szCs w:val="24"/>
        </w:rPr>
        <w:t xml:space="preserve">.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Liliweri</w:t>
      </w:r>
      <w:proofErr w:type="spellEnd"/>
      <w:r>
        <w:rPr>
          <w:rFonts w:ascii="Times New Roman" w:hAnsi="Times New Roman"/>
          <w:sz w:val="24"/>
          <w:szCs w:val="24"/>
          <w:lang w:val="en-US"/>
        </w:rPr>
        <w:t>,</w:t>
      </w:r>
      <w:proofErr w:type="spellStart"/>
      <w:r w:rsidRPr="008F15BE">
        <w:rPr>
          <w:rFonts w:ascii="Times New Roman" w:hAnsi="Times New Roman"/>
          <w:sz w:val="24"/>
          <w:szCs w:val="24"/>
        </w:rPr>
        <w:t>Alo</w:t>
      </w:r>
      <w:proofErr w:type="spellEnd"/>
      <w:r>
        <w:rPr>
          <w:rFonts w:ascii="Times New Roman" w:hAnsi="Times New Roman"/>
          <w:i/>
          <w:iCs/>
          <w:sz w:val="24"/>
          <w:szCs w:val="24"/>
          <w:lang w:val="en-US"/>
        </w:rPr>
        <w:t xml:space="preserve">, </w:t>
      </w:r>
      <w:r>
        <w:rPr>
          <w:rFonts w:ascii="Times New Roman" w:hAnsi="Times New Roman"/>
          <w:iCs/>
          <w:sz w:val="24"/>
          <w:szCs w:val="24"/>
          <w:lang w:val="en-US"/>
        </w:rPr>
        <w:t>(2001)</w:t>
      </w:r>
      <w:r>
        <w:rPr>
          <w:rFonts w:ascii="Times New Roman" w:hAnsi="Times New Roman"/>
          <w:i/>
          <w:iCs/>
          <w:sz w:val="24"/>
          <w:szCs w:val="24"/>
          <w:lang w:val="en-US"/>
        </w:rPr>
        <w:t xml:space="preserve">. </w:t>
      </w:r>
      <w:proofErr w:type="spellStart"/>
      <w:r w:rsidRPr="008F15BE">
        <w:rPr>
          <w:rFonts w:ascii="Times New Roman" w:hAnsi="Times New Roman"/>
          <w:i/>
          <w:iCs/>
          <w:sz w:val="24"/>
          <w:szCs w:val="24"/>
        </w:rPr>
        <w:t>Gatra-Gatra</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Komunikasi</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Antar</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Budaya</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rPr>
        <w:t>Yogyakarta:Pustaka</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Pelajar</w:t>
      </w:r>
      <w:proofErr w:type="spellEnd"/>
      <w:r>
        <w:rPr>
          <w:rFonts w:ascii="Times New Roman" w:hAnsi="Times New Roman"/>
          <w:sz w:val="24"/>
          <w:szCs w:val="24"/>
          <w:lang w:val="en-US"/>
        </w:rPr>
        <w:t>.</w:t>
      </w:r>
      <w:r w:rsidRPr="008F15BE">
        <w:rPr>
          <w:rFonts w:ascii="Times New Roman" w:hAnsi="Times New Roman"/>
          <w:sz w:val="24"/>
          <w:szCs w:val="24"/>
          <w:lang w:val="en-US"/>
        </w:rPr>
        <w:t xml:space="preserve"> </w:t>
      </w:r>
    </w:p>
    <w:p w:rsidR="007F3676" w:rsidRPr="00E4797B" w:rsidRDefault="007F3676" w:rsidP="00EA6DCE">
      <w:pPr>
        <w:spacing w:before="0" w:beforeAutospacing="0" w:after="0" w:afterAutospacing="0"/>
        <w:ind w:left="567" w:hanging="567"/>
        <w:jc w:val="both"/>
        <w:rPr>
          <w:rFonts w:ascii="Times New Roman" w:hAnsi="Times New Roman"/>
          <w:sz w:val="24"/>
          <w:szCs w:val="24"/>
        </w:rPr>
      </w:pPr>
      <w:proofErr w:type="spellStart"/>
      <w:r w:rsidRPr="008F15BE">
        <w:rPr>
          <w:rFonts w:ascii="Times New Roman" w:hAnsi="Times New Roman"/>
          <w:sz w:val="24"/>
          <w:szCs w:val="24"/>
        </w:rPr>
        <w:t>Lubis</w:t>
      </w:r>
      <w:proofErr w:type="spellEnd"/>
      <w:r w:rsidRPr="008F15BE">
        <w:rPr>
          <w:rFonts w:ascii="Times New Roman" w:hAnsi="Times New Roman"/>
          <w:sz w:val="24"/>
          <w:szCs w:val="24"/>
        </w:rPr>
        <w:t xml:space="preserve"> Ridwan,</w:t>
      </w:r>
      <w:r>
        <w:rPr>
          <w:rFonts w:ascii="Times New Roman" w:hAnsi="Times New Roman"/>
          <w:sz w:val="24"/>
          <w:szCs w:val="24"/>
        </w:rPr>
        <w:t xml:space="preserve"> (2005).</w:t>
      </w:r>
      <w:r w:rsidRPr="008F15BE">
        <w:rPr>
          <w:rFonts w:ascii="Times New Roman" w:hAnsi="Times New Roman"/>
          <w:sz w:val="24"/>
          <w:szCs w:val="24"/>
        </w:rPr>
        <w:t xml:space="preserve"> </w:t>
      </w:r>
      <w:proofErr w:type="spellStart"/>
      <w:r w:rsidRPr="008F15BE">
        <w:rPr>
          <w:rFonts w:ascii="Times New Roman" w:hAnsi="Times New Roman"/>
          <w:i/>
          <w:sz w:val="24"/>
          <w:szCs w:val="24"/>
        </w:rPr>
        <w:t>Cetak</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Biru</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Peran</w:t>
      </w:r>
      <w:proofErr w:type="spellEnd"/>
      <w:r w:rsidRPr="008F15BE">
        <w:rPr>
          <w:rFonts w:ascii="Times New Roman" w:hAnsi="Times New Roman"/>
          <w:i/>
          <w:sz w:val="24"/>
          <w:szCs w:val="24"/>
        </w:rPr>
        <w:t xml:space="preserve"> Agama</w:t>
      </w:r>
      <w:r w:rsidRPr="008F15BE">
        <w:rPr>
          <w:rFonts w:ascii="Times New Roman" w:hAnsi="Times New Roman"/>
          <w:sz w:val="24"/>
          <w:szCs w:val="24"/>
        </w:rPr>
        <w:t xml:space="preserve">. Jakarta: </w:t>
      </w:r>
      <w:proofErr w:type="spellStart"/>
      <w:r w:rsidRPr="008F15BE">
        <w:rPr>
          <w:rFonts w:ascii="Times New Roman" w:hAnsi="Times New Roman"/>
          <w:sz w:val="24"/>
          <w:szCs w:val="24"/>
        </w:rPr>
        <w:t>Puslitbang</w:t>
      </w:r>
      <w:proofErr w:type="spellEnd"/>
      <w:r>
        <w:rPr>
          <w:rFonts w:ascii="Times New Roman" w:hAnsi="Times New Roman"/>
          <w:sz w:val="24"/>
          <w:szCs w:val="24"/>
        </w:rPr>
        <w:t xml:space="preserve">. </w:t>
      </w:r>
    </w:p>
    <w:p w:rsidR="007F3676" w:rsidRPr="00E4797B" w:rsidRDefault="007F3676" w:rsidP="00EA6DCE">
      <w:pPr>
        <w:spacing w:before="0" w:beforeAutospacing="0" w:after="0" w:afterAutospacing="0"/>
        <w:ind w:left="567" w:hanging="567"/>
        <w:jc w:val="both"/>
        <w:rPr>
          <w:rFonts w:ascii="Times New Roman" w:hAnsi="Times New Roman"/>
          <w:sz w:val="24"/>
          <w:szCs w:val="24"/>
        </w:rPr>
      </w:pPr>
      <w:proofErr w:type="spellStart"/>
      <w:r w:rsidRPr="008F15BE">
        <w:rPr>
          <w:rFonts w:ascii="Times New Roman" w:hAnsi="Times New Roman"/>
          <w:sz w:val="24"/>
          <w:szCs w:val="24"/>
        </w:rPr>
        <w:t>Poerwadarmita</w:t>
      </w:r>
      <w:proofErr w:type="spellEnd"/>
      <w:r>
        <w:rPr>
          <w:rFonts w:ascii="Times New Roman" w:hAnsi="Times New Roman"/>
          <w:sz w:val="24"/>
          <w:szCs w:val="24"/>
        </w:rPr>
        <w:t xml:space="preserve">, </w:t>
      </w:r>
      <w:r w:rsidRPr="008F15BE">
        <w:rPr>
          <w:rFonts w:ascii="Times New Roman" w:hAnsi="Times New Roman"/>
          <w:sz w:val="24"/>
          <w:szCs w:val="24"/>
        </w:rPr>
        <w:t>WJS,</w:t>
      </w:r>
      <w:r>
        <w:rPr>
          <w:rFonts w:ascii="Times New Roman" w:hAnsi="Times New Roman"/>
          <w:sz w:val="24"/>
          <w:szCs w:val="24"/>
        </w:rPr>
        <w:t xml:space="preserve"> (1980).</w:t>
      </w:r>
      <w:r w:rsidRPr="008F15BE">
        <w:rPr>
          <w:rFonts w:ascii="Times New Roman" w:hAnsi="Times New Roman"/>
          <w:sz w:val="24"/>
          <w:szCs w:val="24"/>
        </w:rPr>
        <w:t xml:space="preserve"> </w:t>
      </w:r>
      <w:proofErr w:type="spellStart"/>
      <w:r w:rsidRPr="008F15BE">
        <w:rPr>
          <w:rFonts w:ascii="Times New Roman" w:hAnsi="Times New Roman"/>
          <w:i/>
          <w:sz w:val="24"/>
          <w:szCs w:val="24"/>
        </w:rPr>
        <w:t>Kamus</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Umum</w:t>
      </w:r>
      <w:proofErr w:type="spellEnd"/>
      <w:r w:rsidRPr="008F15BE">
        <w:rPr>
          <w:rFonts w:ascii="Times New Roman" w:hAnsi="Times New Roman"/>
          <w:i/>
          <w:sz w:val="24"/>
          <w:szCs w:val="24"/>
        </w:rPr>
        <w:t xml:space="preserve"> Bahasa Indonesia</w:t>
      </w:r>
      <w:r w:rsidRPr="008F15BE">
        <w:rPr>
          <w:rFonts w:ascii="Times New Roman" w:hAnsi="Times New Roman"/>
          <w:sz w:val="24"/>
          <w:szCs w:val="24"/>
        </w:rPr>
        <w:t xml:space="preserve">. Jakarta: </w:t>
      </w:r>
      <w:proofErr w:type="spellStart"/>
      <w:r w:rsidRPr="008F15BE">
        <w:rPr>
          <w:rFonts w:ascii="Times New Roman" w:hAnsi="Times New Roman"/>
          <w:sz w:val="24"/>
          <w:szCs w:val="24"/>
        </w:rPr>
        <w:t>Balai</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Pustaka</w:t>
      </w:r>
      <w:proofErr w:type="spellEnd"/>
      <w:r>
        <w:rPr>
          <w:rFonts w:ascii="Times New Roman" w:hAnsi="Times New Roman"/>
          <w:sz w:val="24"/>
          <w:szCs w:val="24"/>
        </w:rPr>
        <w:t>.</w:t>
      </w:r>
    </w:p>
    <w:p w:rsidR="007F3676" w:rsidRPr="00E4797B"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Saebani</w:t>
      </w:r>
      <w:proofErr w:type="spellEnd"/>
      <w:r>
        <w:rPr>
          <w:rFonts w:ascii="Times New Roman" w:hAnsi="Times New Roman"/>
          <w:sz w:val="24"/>
          <w:szCs w:val="24"/>
          <w:lang w:val="en-US"/>
        </w:rPr>
        <w:t xml:space="preserve">, </w:t>
      </w:r>
      <w:r w:rsidRPr="008F15BE">
        <w:rPr>
          <w:rFonts w:ascii="Times New Roman" w:hAnsi="Times New Roman"/>
          <w:sz w:val="24"/>
          <w:szCs w:val="24"/>
        </w:rPr>
        <w:t>Ahmad Beni</w:t>
      </w:r>
      <w:r>
        <w:rPr>
          <w:rFonts w:ascii="Times New Roman" w:hAnsi="Times New Roman"/>
          <w:sz w:val="24"/>
          <w:szCs w:val="24"/>
          <w:lang w:val="en-US"/>
        </w:rPr>
        <w:t>, (2008).</w:t>
      </w:r>
      <w:r w:rsidRPr="008F15BE">
        <w:rPr>
          <w:rFonts w:ascii="Times New Roman" w:hAnsi="Times New Roman"/>
          <w:sz w:val="24"/>
          <w:szCs w:val="24"/>
          <w:lang w:val="en-US"/>
        </w:rPr>
        <w:t xml:space="preserve"> </w:t>
      </w:r>
      <w:proofErr w:type="spellStart"/>
      <w:r w:rsidRPr="008F15BE">
        <w:rPr>
          <w:rFonts w:ascii="Times New Roman" w:hAnsi="Times New Roman"/>
          <w:i/>
          <w:iCs/>
          <w:sz w:val="24"/>
          <w:szCs w:val="24"/>
        </w:rPr>
        <w:t>Fiqih</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Siyasah</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Pengantar</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Ilmu</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Politik</w:t>
      </w:r>
      <w:proofErr w:type="spellEnd"/>
      <w:r w:rsidRPr="008F15BE">
        <w:rPr>
          <w:rFonts w:ascii="Times New Roman" w:hAnsi="Times New Roman"/>
          <w:i/>
          <w:iCs/>
          <w:sz w:val="24"/>
          <w:szCs w:val="24"/>
        </w:rPr>
        <w:t xml:space="preserve"> Islam</w:t>
      </w:r>
      <w:r w:rsidRPr="008F15BE">
        <w:rPr>
          <w:rFonts w:ascii="Times New Roman" w:hAnsi="Times New Roman"/>
          <w:i/>
          <w:iCs/>
          <w:sz w:val="24"/>
          <w:szCs w:val="24"/>
          <w:lang w:val="en-US"/>
        </w:rPr>
        <w:t xml:space="preserve">. </w:t>
      </w:r>
      <w:r w:rsidRPr="008F15BE">
        <w:rPr>
          <w:rFonts w:ascii="Times New Roman" w:hAnsi="Times New Roman"/>
          <w:sz w:val="24"/>
          <w:szCs w:val="24"/>
        </w:rPr>
        <w:t xml:space="preserve">Bandung: </w:t>
      </w:r>
      <w:proofErr w:type="spellStart"/>
      <w:r w:rsidRPr="008F15BE">
        <w:rPr>
          <w:rFonts w:ascii="Times New Roman" w:hAnsi="Times New Roman"/>
          <w:sz w:val="24"/>
          <w:szCs w:val="24"/>
        </w:rPr>
        <w:t>Pustaka</w:t>
      </w:r>
      <w:proofErr w:type="spellEnd"/>
      <w:r w:rsidRPr="008F15BE">
        <w:rPr>
          <w:rFonts w:ascii="Times New Roman" w:hAnsi="Times New Roman"/>
          <w:sz w:val="24"/>
          <w:szCs w:val="24"/>
        </w:rPr>
        <w:t xml:space="preserve"> Setia</w:t>
      </w:r>
      <w:r>
        <w:rPr>
          <w:rFonts w:ascii="Times New Roman" w:hAnsi="Times New Roman"/>
          <w:sz w:val="24"/>
          <w:szCs w:val="24"/>
          <w:lang w:val="en-US"/>
        </w:rPr>
        <w:t>.</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lang w:val="en-US"/>
        </w:rPr>
        <w:t>Sairin</w:t>
      </w:r>
      <w:proofErr w:type="spellEnd"/>
      <w:r>
        <w:rPr>
          <w:rFonts w:ascii="Times New Roman" w:hAnsi="Times New Roman"/>
          <w:sz w:val="24"/>
          <w:szCs w:val="24"/>
          <w:lang w:val="en-US"/>
        </w:rPr>
        <w:t xml:space="preserve">, </w:t>
      </w:r>
      <w:proofErr w:type="spellStart"/>
      <w:r w:rsidRPr="008F15BE">
        <w:rPr>
          <w:rFonts w:ascii="Times New Roman" w:hAnsi="Times New Roman"/>
          <w:sz w:val="24"/>
          <w:szCs w:val="24"/>
          <w:lang w:val="en-US"/>
        </w:rPr>
        <w:t>Weinata</w:t>
      </w:r>
      <w:proofErr w:type="spellEnd"/>
      <w:r>
        <w:rPr>
          <w:rFonts w:ascii="Times New Roman" w:hAnsi="Times New Roman"/>
          <w:sz w:val="24"/>
          <w:szCs w:val="24"/>
          <w:lang w:val="en-US"/>
        </w:rPr>
        <w:t>, (2006).</w:t>
      </w:r>
      <w:r w:rsidRPr="008F15BE">
        <w:rPr>
          <w:rFonts w:ascii="Times New Roman" w:hAnsi="Times New Roman"/>
          <w:sz w:val="24"/>
          <w:szCs w:val="24"/>
          <w:lang w:val="en-US"/>
        </w:rPr>
        <w:t xml:space="preserve"> </w:t>
      </w:r>
      <w:proofErr w:type="spellStart"/>
      <w:r w:rsidRPr="008F15BE">
        <w:rPr>
          <w:rFonts w:ascii="Times New Roman" w:hAnsi="Times New Roman"/>
          <w:i/>
          <w:sz w:val="24"/>
          <w:szCs w:val="24"/>
          <w:lang w:val="en-US"/>
        </w:rPr>
        <w:t>Kerukunan</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Umat</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Beragama</w:t>
      </w:r>
      <w:proofErr w:type="spellEnd"/>
      <w:r w:rsidRPr="008F15BE">
        <w:rPr>
          <w:rFonts w:ascii="Times New Roman" w:hAnsi="Times New Roman"/>
          <w:i/>
          <w:sz w:val="24"/>
          <w:szCs w:val="24"/>
          <w:lang w:val="en-US"/>
        </w:rPr>
        <w:t xml:space="preserve"> Pilar Utama </w:t>
      </w:r>
      <w:proofErr w:type="spellStart"/>
      <w:r w:rsidRPr="008F15BE">
        <w:rPr>
          <w:rFonts w:ascii="Times New Roman" w:hAnsi="Times New Roman"/>
          <w:i/>
          <w:sz w:val="24"/>
          <w:szCs w:val="24"/>
          <w:lang w:val="en-US"/>
        </w:rPr>
        <w:t>Kerukunan</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Berbangsa</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Butir-Butir</w:t>
      </w:r>
      <w:proofErr w:type="spellEnd"/>
      <w:r w:rsidRPr="008F15BE">
        <w:rPr>
          <w:rFonts w:ascii="Times New Roman" w:hAnsi="Times New Roman"/>
          <w:i/>
          <w:sz w:val="24"/>
          <w:szCs w:val="24"/>
          <w:lang w:val="en-US"/>
        </w:rPr>
        <w:t xml:space="preserve"> </w:t>
      </w:r>
      <w:proofErr w:type="spellStart"/>
      <w:r w:rsidRPr="008F15BE">
        <w:rPr>
          <w:rFonts w:ascii="Times New Roman" w:hAnsi="Times New Roman"/>
          <w:i/>
          <w:sz w:val="24"/>
          <w:szCs w:val="24"/>
          <w:lang w:val="en-US"/>
        </w:rPr>
        <w:t>Pemikiran</w:t>
      </w:r>
      <w:proofErr w:type="spellEnd"/>
      <w:r w:rsidRPr="008F15BE">
        <w:rPr>
          <w:rFonts w:ascii="Times New Roman" w:hAnsi="Times New Roman"/>
          <w:sz w:val="24"/>
          <w:szCs w:val="24"/>
          <w:lang w:val="en-US"/>
        </w:rPr>
        <w:t xml:space="preserve">. Jakarta: BPK </w:t>
      </w:r>
      <w:proofErr w:type="spellStart"/>
      <w:r w:rsidRPr="008F15BE">
        <w:rPr>
          <w:rFonts w:ascii="Times New Roman" w:hAnsi="Times New Roman"/>
          <w:sz w:val="24"/>
          <w:szCs w:val="24"/>
          <w:lang w:val="en-US"/>
        </w:rPr>
        <w:t>Gunung</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Mulia</w:t>
      </w:r>
      <w:proofErr w:type="spellEnd"/>
      <w:r>
        <w:rPr>
          <w:rFonts w:ascii="Times New Roman" w:hAnsi="Times New Roman"/>
          <w:sz w:val="24"/>
          <w:szCs w:val="24"/>
          <w:lang w:val="en-US"/>
        </w:rPr>
        <w:t xml:space="preserve">. </w:t>
      </w:r>
    </w:p>
    <w:p w:rsidR="007F3676" w:rsidRPr="00E4797B" w:rsidRDefault="007F3676" w:rsidP="00EA6DCE">
      <w:pPr>
        <w:spacing w:before="0" w:beforeAutospacing="0" w:after="0" w:afterAutospacing="0"/>
        <w:ind w:left="567" w:hanging="567"/>
        <w:jc w:val="both"/>
        <w:rPr>
          <w:rFonts w:ascii="Times New Roman" w:hAnsi="Times New Roman"/>
          <w:sz w:val="24"/>
          <w:szCs w:val="24"/>
        </w:rPr>
      </w:pPr>
      <w:proofErr w:type="spellStart"/>
      <w:r w:rsidRPr="008F15BE">
        <w:rPr>
          <w:rFonts w:ascii="Times New Roman" w:hAnsi="Times New Roman"/>
          <w:sz w:val="24"/>
          <w:szCs w:val="24"/>
        </w:rPr>
        <w:t>Syauhani</w:t>
      </w:r>
      <w:proofErr w:type="spellEnd"/>
      <w:r>
        <w:rPr>
          <w:rFonts w:ascii="Times New Roman" w:hAnsi="Times New Roman"/>
          <w:sz w:val="24"/>
          <w:szCs w:val="24"/>
        </w:rPr>
        <w:t xml:space="preserve">, </w:t>
      </w:r>
      <w:r w:rsidRPr="008F15BE">
        <w:rPr>
          <w:rFonts w:ascii="Times New Roman" w:hAnsi="Times New Roman"/>
          <w:sz w:val="24"/>
          <w:szCs w:val="24"/>
        </w:rPr>
        <w:t>Iman</w:t>
      </w:r>
      <w:r>
        <w:rPr>
          <w:rFonts w:ascii="Times New Roman" w:hAnsi="Times New Roman"/>
          <w:sz w:val="24"/>
          <w:szCs w:val="24"/>
        </w:rPr>
        <w:t>, (2008).</w:t>
      </w:r>
      <w:r w:rsidRPr="008F15BE">
        <w:rPr>
          <w:rFonts w:ascii="Times New Roman" w:hAnsi="Times New Roman"/>
          <w:sz w:val="24"/>
          <w:szCs w:val="24"/>
        </w:rPr>
        <w:t xml:space="preserve"> </w:t>
      </w:r>
      <w:proofErr w:type="spellStart"/>
      <w:r w:rsidRPr="008F15BE">
        <w:rPr>
          <w:rFonts w:ascii="Times New Roman" w:hAnsi="Times New Roman"/>
          <w:i/>
          <w:sz w:val="24"/>
          <w:szCs w:val="24"/>
        </w:rPr>
        <w:t>Komplikasi</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Kebijakan</w:t>
      </w:r>
      <w:proofErr w:type="spellEnd"/>
      <w:r w:rsidRPr="008F15BE">
        <w:rPr>
          <w:rFonts w:ascii="Times New Roman" w:hAnsi="Times New Roman"/>
          <w:i/>
          <w:sz w:val="24"/>
          <w:szCs w:val="24"/>
        </w:rPr>
        <w:t xml:space="preserve"> dan </w:t>
      </w:r>
      <w:proofErr w:type="spellStart"/>
      <w:r w:rsidRPr="008F15BE">
        <w:rPr>
          <w:rFonts w:ascii="Times New Roman" w:hAnsi="Times New Roman"/>
          <w:i/>
          <w:sz w:val="24"/>
          <w:szCs w:val="24"/>
        </w:rPr>
        <w:t>Peraturan</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Perundang-Undangan</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kerukunan</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Umat</w:t>
      </w:r>
      <w:proofErr w:type="spellEnd"/>
      <w:r w:rsidRPr="008F15BE">
        <w:rPr>
          <w:rFonts w:ascii="Times New Roman" w:hAnsi="Times New Roman"/>
          <w:i/>
          <w:sz w:val="24"/>
          <w:szCs w:val="24"/>
        </w:rPr>
        <w:t xml:space="preserve"> </w:t>
      </w:r>
      <w:proofErr w:type="spellStart"/>
      <w:r w:rsidRPr="008F15BE">
        <w:rPr>
          <w:rFonts w:ascii="Times New Roman" w:hAnsi="Times New Roman"/>
          <w:i/>
          <w:sz w:val="24"/>
          <w:szCs w:val="24"/>
        </w:rPr>
        <w:t>Beragama</w:t>
      </w:r>
      <w:proofErr w:type="spellEnd"/>
      <w:r w:rsidRPr="008F15BE">
        <w:rPr>
          <w:rFonts w:ascii="Times New Roman" w:hAnsi="Times New Roman"/>
          <w:sz w:val="24"/>
          <w:szCs w:val="24"/>
        </w:rPr>
        <w:t xml:space="preserve">. Jakarta: </w:t>
      </w:r>
      <w:proofErr w:type="spellStart"/>
      <w:r w:rsidRPr="008F15BE">
        <w:rPr>
          <w:rFonts w:ascii="Times New Roman" w:hAnsi="Times New Roman"/>
          <w:sz w:val="24"/>
          <w:szCs w:val="24"/>
        </w:rPr>
        <w:t>Puslitbang</w:t>
      </w:r>
      <w:proofErr w:type="spellEnd"/>
      <w:r>
        <w:rPr>
          <w:rFonts w:ascii="Times New Roman" w:hAnsi="Times New Roman"/>
          <w:sz w:val="24"/>
          <w:szCs w:val="24"/>
        </w:rPr>
        <w:t xml:space="preserve">. </w:t>
      </w:r>
    </w:p>
    <w:p w:rsidR="007F3676" w:rsidRPr="00E4797B"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Syihab</w:t>
      </w:r>
      <w:proofErr w:type="spellEnd"/>
      <w:r>
        <w:rPr>
          <w:rFonts w:ascii="Times New Roman" w:hAnsi="Times New Roman"/>
          <w:sz w:val="24"/>
          <w:szCs w:val="24"/>
          <w:lang w:val="en-US"/>
        </w:rPr>
        <w:t xml:space="preserve">, </w:t>
      </w:r>
      <w:proofErr w:type="spellStart"/>
      <w:r w:rsidRPr="008F15BE">
        <w:rPr>
          <w:rFonts w:ascii="Times New Roman" w:hAnsi="Times New Roman"/>
          <w:sz w:val="24"/>
          <w:szCs w:val="24"/>
        </w:rPr>
        <w:t>Quraisy</w:t>
      </w:r>
      <w:proofErr w:type="spellEnd"/>
      <w:r>
        <w:rPr>
          <w:rFonts w:ascii="Times New Roman" w:hAnsi="Times New Roman"/>
          <w:sz w:val="24"/>
          <w:szCs w:val="24"/>
          <w:lang w:val="en-US"/>
        </w:rPr>
        <w:t xml:space="preserve">, (2007). </w:t>
      </w:r>
      <w:proofErr w:type="spellStart"/>
      <w:r w:rsidRPr="008F15BE">
        <w:rPr>
          <w:rFonts w:ascii="Times New Roman" w:hAnsi="Times New Roman"/>
          <w:i/>
          <w:iCs/>
          <w:sz w:val="24"/>
          <w:szCs w:val="24"/>
        </w:rPr>
        <w:t>Wawasan</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Alquran</w:t>
      </w:r>
      <w:proofErr w:type="spellEnd"/>
      <w:r w:rsidRPr="008F15BE">
        <w:rPr>
          <w:rFonts w:ascii="Times New Roman" w:hAnsi="Times New Roman"/>
          <w:i/>
          <w:iCs/>
          <w:sz w:val="24"/>
          <w:szCs w:val="24"/>
        </w:rPr>
        <w:t xml:space="preserve">, Tafsir </w:t>
      </w:r>
      <w:proofErr w:type="spellStart"/>
      <w:r w:rsidRPr="008F15BE">
        <w:rPr>
          <w:rFonts w:ascii="Times New Roman" w:hAnsi="Times New Roman"/>
          <w:i/>
          <w:iCs/>
          <w:sz w:val="24"/>
          <w:szCs w:val="24"/>
        </w:rPr>
        <w:t>Maudhu’i</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atas</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pelbagai</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lastRenderedPageBreak/>
        <w:t>persoalan</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umat</w:t>
      </w:r>
      <w:proofErr w:type="spellEnd"/>
      <w:r w:rsidRPr="008F15BE">
        <w:rPr>
          <w:rFonts w:ascii="Times New Roman" w:hAnsi="Times New Roman"/>
          <w:i/>
          <w:iCs/>
          <w:sz w:val="24"/>
          <w:szCs w:val="24"/>
          <w:lang w:val="en-US"/>
        </w:rPr>
        <w:t xml:space="preserve">. </w:t>
      </w:r>
      <w:r w:rsidRPr="008F15BE">
        <w:rPr>
          <w:rFonts w:ascii="Times New Roman" w:hAnsi="Times New Roman"/>
          <w:sz w:val="24"/>
          <w:szCs w:val="24"/>
        </w:rPr>
        <w:t xml:space="preserve">Bandung: PT. </w:t>
      </w:r>
      <w:proofErr w:type="spellStart"/>
      <w:r w:rsidRPr="008F15BE">
        <w:rPr>
          <w:rFonts w:ascii="Times New Roman" w:hAnsi="Times New Roman"/>
          <w:sz w:val="24"/>
          <w:szCs w:val="24"/>
        </w:rPr>
        <w:t>Mizan</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Pustaka</w:t>
      </w:r>
      <w:proofErr w:type="spellEnd"/>
      <w:r>
        <w:rPr>
          <w:rFonts w:ascii="Times New Roman" w:hAnsi="Times New Roman"/>
          <w:sz w:val="24"/>
          <w:szCs w:val="24"/>
          <w:lang w:val="en-US"/>
        </w:rPr>
        <w:t>.</w:t>
      </w:r>
    </w:p>
    <w:p w:rsidR="007F3676"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Tholhah</w:t>
      </w:r>
      <w:proofErr w:type="spellEnd"/>
      <w:r>
        <w:rPr>
          <w:rFonts w:ascii="Times New Roman" w:hAnsi="Times New Roman"/>
          <w:sz w:val="24"/>
          <w:szCs w:val="24"/>
          <w:lang w:val="en-US"/>
        </w:rPr>
        <w:t xml:space="preserve">, </w:t>
      </w:r>
      <w:r w:rsidRPr="008F15BE">
        <w:rPr>
          <w:rFonts w:ascii="Times New Roman" w:hAnsi="Times New Roman"/>
          <w:sz w:val="24"/>
          <w:szCs w:val="24"/>
        </w:rPr>
        <w:t>Abu</w:t>
      </w:r>
      <w:r>
        <w:rPr>
          <w:rFonts w:ascii="Times New Roman" w:hAnsi="Times New Roman"/>
          <w:sz w:val="24"/>
          <w:szCs w:val="24"/>
          <w:lang w:val="en-US"/>
        </w:rPr>
        <w:t xml:space="preserve">, (1980). </w:t>
      </w:r>
      <w:proofErr w:type="spellStart"/>
      <w:r w:rsidRPr="008F15BE">
        <w:rPr>
          <w:rFonts w:ascii="Times New Roman" w:hAnsi="Times New Roman"/>
          <w:i/>
          <w:iCs/>
          <w:sz w:val="24"/>
          <w:szCs w:val="24"/>
        </w:rPr>
        <w:t>Kerukunan</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Antar</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Umat</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Beragama</w:t>
      </w:r>
      <w:proofErr w:type="spellEnd"/>
      <w:r w:rsidRPr="008F15BE">
        <w:rPr>
          <w:rFonts w:ascii="Times New Roman" w:hAnsi="Times New Roman"/>
          <w:sz w:val="24"/>
          <w:szCs w:val="24"/>
          <w:lang w:val="en-US"/>
        </w:rPr>
        <w:t xml:space="preserve">. </w:t>
      </w:r>
      <w:r w:rsidRPr="008F15BE">
        <w:rPr>
          <w:rFonts w:ascii="Times New Roman" w:hAnsi="Times New Roman"/>
          <w:sz w:val="24"/>
          <w:szCs w:val="24"/>
        </w:rPr>
        <w:t>Semarang</w:t>
      </w:r>
      <w:r w:rsidRPr="008F15BE">
        <w:rPr>
          <w:rFonts w:ascii="Times New Roman" w:hAnsi="Times New Roman"/>
          <w:sz w:val="24"/>
          <w:szCs w:val="24"/>
          <w:lang w:val="en-US"/>
        </w:rPr>
        <w:t xml:space="preserve"> : </w:t>
      </w:r>
      <w:r w:rsidRPr="008F15BE">
        <w:rPr>
          <w:rFonts w:ascii="Times New Roman" w:hAnsi="Times New Roman"/>
          <w:sz w:val="24"/>
          <w:szCs w:val="24"/>
        </w:rPr>
        <w:t xml:space="preserve">IAIN </w:t>
      </w:r>
      <w:proofErr w:type="spellStart"/>
      <w:r w:rsidRPr="008F15BE">
        <w:rPr>
          <w:rFonts w:ascii="Times New Roman" w:hAnsi="Times New Roman"/>
          <w:sz w:val="24"/>
          <w:szCs w:val="24"/>
        </w:rPr>
        <w:t>Walisong</w:t>
      </w:r>
      <w:proofErr w:type="spellEnd"/>
      <w:r>
        <w:rPr>
          <w:rFonts w:ascii="Times New Roman" w:hAnsi="Times New Roman"/>
          <w:sz w:val="24"/>
          <w:szCs w:val="24"/>
          <w:lang w:val="en-US"/>
        </w:rPr>
        <w:t xml:space="preserve">. </w:t>
      </w:r>
    </w:p>
    <w:p w:rsidR="007F3676"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rPr>
        <w:t>Wahyuddin</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dkk</w:t>
      </w:r>
      <w:proofErr w:type="spellEnd"/>
      <w:r>
        <w:rPr>
          <w:rFonts w:ascii="Times New Roman" w:hAnsi="Times New Roman"/>
          <w:i/>
          <w:iCs/>
          <w:sz w:val="24"/>
          <w:szCs w:val="24"/>
          <w:lang w:val="en-US"/>
        </w:rPr>
        <w:t xml:space="preserve">, </w:t>
      </w:r>
      <w:r>
        <w:rPr>
          <w:rFonts w:ascii="Times New Roman" w:hAnsi="Times New Roman"/>
          <w:iCs/>
          <w:sz w:val="24"/>
          <w:szCs w:val="24"/>
          <w:lang w:val="en-US"/>
        </w:rPr>
        <w:t xml:space="preserve">(2009). </w:t>
      </w:r>
      <w:r w:rsidRPr="008F15BE">
        <w:rPr>
          <w:rFonts w:ascii="Times New Roman" w:hAnsi="Times New Roman"/>
          <w:i/>
          <w:iCs/>
          <w:sz w:val="24"/>
          <w:szCs w:val="24"/>
          <w:lang w:val="en-US"/>
        </w:rPr>
        <w:t xml:space="preserve"> </w:t>
      </w:r>
      <w:r w:rsidRPr="008F15BE">
        <w:rPr>
          <w:rFonts w:ascii="Times New Roman" w:hAnsi="Times New Roman"/>
          <w:i/>
          <w:iCs/>
          <w:sz w:val="24"/>
          <w:szCs w:val="24"/>
        </w:rPr>
        <w:t xml:space="preserve">Pendidikan Agama Islam </w:t>
      </w:r>
      <w:proofErr w:type="spellStart"/>
      <w:r w:rsidRPr="008F15BE">
        <w:rPr>
          <w:rFonts w:ascii="Times New Roman" w:hAnsi="Times New Roman"/>
          <w:i/>
          <w:iCs/>
          <w:sz w:val="24"/>
          <w:szCs w:val="24"/>
        </w:rPr>
        <w:t>Untuk</w:t>
      </w:r>
      <w:proofErr w:type="spellEnd"/>
      <w:r w:rsidRPr="008F15BE">
        <w:rPr>
          <w:rFonts w:ascii="Times New Roman" w:hAnsi="Times New Roman"/>
          <w:i/>
          <w:iCs/>
          <w:sz w:val="24"/>
          <w:szCs w:val="24"/>
        </w:rPr>
        <w:t xml:space="preserve"> </w:t>
      </w:r>
      <w:proofErr w:type="spellStart"/>
      <w:r w:rsidRPr="008F15BE">
        <w:rPr>
          <w:rFonts w:ascii="Times New Roman" w:hAnsi="Times New Roman"/>
          <w:i/>
          <w:iCs/>
          <w:sz w:val="24"/>
          <w:szCs w:val="24"/>
        </w:rPr>
        <w:t>Perguruan</w:t>
      </w:r>
      <w:proofErr w:type="spellEnd"/>
      <w:r w:rsidRPr="008F15BE">
        <w:rPr>
          <w:rFonts w:ascii="Times New Roman" w:hAnsi="Times New Roman"/>
          <w:i/>
          <w:iCs/>
          <w:sz w:val="24"/>
          <w:szCs w:val="24"/>
        </w:rPr>
        <w:t xml:space="preserve"> Tin</w:t>
      </w:r>
      <w:r w:rsidRPr="008F15BE">
        <w:rPr>
          <w:rFonts w:ascii="Times New Roman" w:hAnsi="Times New Roman"/>
          <w:i/>
          <w:iCs/>
          <w:sz w:val="24"/>
          <w:szCs w:val="24"/>
          <w:lang w:val="en-US"/>
        </w:rPr>
        <w:t>g</w:t>
      </w:r>
      <w:proofErr w:type="spellStart"/>
      <w:r w:rsidRPr="008F15BE">
        <w:rPr>
          <w:rFonts w:ascii="Times New Roman" w:hAnsi="Times New Roman"/>
          <w:i/>
          <w:iCs/>
          <w:sz w:val="24"/>
          <w:szCs w:val="24"/>
        </w:rPr>
        <w:t>gi</w:t>
      </w:r>
      <w:proofErr w:type="spellEnd"/>
      <w:r w:rsidRPr="008F15BE">
        <w:rPr>
          <w:rFonts w:ascii="Times New Roman" w:hAnsi="Times New Roman"/>
          <w:sz w:val="24"/>
          <w:szCs w:val="24"/>
          <w:lang w:val="en-US"/>
        </w:rPr>
        <w:t xml:space="preserve">. </w:t>
      </w:r>
      <w:r w:rsidRPr="008F15BE">
        <w:rPr>
          <w:rFonts w:ascii="Times New Roman" w:hAnsi="Times New Roman"/>
          <w:sz w:val="24"/>
          <w:szCs w:val="24"/>
        </w:rPr>
        <w:t>Jakarta</w:t>
      </w:r>
      <w:r w:rsidRPr="008F15BE">
        <w:rPr>
          <w:rFonts w:ascii="Times New Roman" w:hAnsi="Times New Roman"/>
          <w:sz w:val="24"/>
          <w:szCs w:val="24"/>
          <w:lang w:val="en-US"/>
        </w:rPr>
        <w:t>:</w:t>
      </w:r>
      <w:r w:rsidRPr="008F15BE">
        <w:rPr>
          <w:rFonts w:ascii="Times New Roman" w:hAnsi="Times New Roman"/>
          <w:sz w:val="24"/>
          <w:szCs w:val="24"/>
        </w:rPr>
        <w:t xml:space="preserve"> PT. </w:t>
      </w:r>
      <w:proofErr w:type="spellStart"/>
      <w:r w:rsidRPr="008F15BE">
        <w:rPr>
          <w:rFonts w:ascii="Times New Roman" w:hAnsi="Times New Roman"/>
          <w:sz w:val="24"/>
          <w:szCs w:val="24"/>
        </w:rPr>
        <w:t>Gramedia</w:t>
      </w:r>
      <w:proofErr w:type="spellEnd"/>
      <w:r w:rsidRPr="008F15BE">
        <w:rPr>
          <w:rFonts w:ascii="Times New Roman" w:hAnsi="Times New Roman"/>
          <w:sz w:val="24"/>
          <w:szCs w:val="24"/>
        </w:rPr>
        <w:t xml:space="preserve"> </w:t>
      </w:r>
      <w:proofErr w:type="spellStart"/>
      <w:r w:rsidRPr="008F15BE">
        <w:rPr>
          <w:rFonts w:ascii="Times New Roman" w:hAnsi="Times New Roman"/>
          <w:sz w:val="24"/>
          <w:szCs w:val="24"/>
        </w:rPr>
        <w:t>Widiasarana</w:t>
      </w:r>
      <w:proofErr w:type="spellEnd"/>
      <w:r w:rsidRPr="008F15BE">
        <w:rPr>
          <w:rFonts w:ascii="Times New Roman" w:hAnsi="Times New Roman"/>
          <w:sz w:val="24"/>
          <w:szCs w:val="24"/>
        </w:rPr>
        <w:t xml:space="preserve"> Indonesia</w:t>
      </w:r>
      <w:r>
        <w:rPr>
          <w:rFonts w:ascii="Times New Roman" w:hAnsi="Times New Roman"/>
          <w:sz w:val="24"/>
          <w:szCs w:val="24"/>
          <w:lang w:val="en-US"/>
        </w:rPr>
        <w:t>.</w:t>
      </w:r>
    </w:p>
    <w:p w:rsidR="007F3676" w:rsidRPr="00C42812"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Pr>
          <w:rFonts w:ascii="Times New Roman" w:hAnsi="Times New Roman"/>
          <w:sz w:val="24"/>
          <w:szCs w:val="24"/>
          <w:lang w:val="en-US"/>
        </w:rPr>
        <w:t>W</w:t>
      </w:r>
      <w:r w:rsidRPr="001324F6">
        <w:rPr>
          <w:rFonts w:ascii="Times New Roman" w:hAnsi="Times New Roman"/>
          <w:sz w:val="24"/>
          <w:szCs w:val="24"/>
          <w:lang w:val="en-US"/>
        </w:rPr>
        <w:t>olajan</w:t>
      </w:r>
      <w:proofErr w:type="spellEnd"/>
      <w:r w:rsidRPr="001324F6">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Finneken</w:t>
      </w:r>
      <w:proofErr w:type="spellEnd"/>
      <w:r>
        <w:rPr>
          <w:rFonts w:ascii="Times New Roman" w:hAnsi="Times New Roman"/>
          <w:sz w:val="24"/>
          <w:szCs w:val="24"/>
          <w:lang w:val="en-US"/>
        </w:rPr>
        <w:t xml:space="preserve">, (2016). </w:t>
      </w:r>
      <w:proofErr w:type="spellStart"/>
      <w:r w:rsidRPr="001324F6">
        <w:rPr>
          <w:rFonts w:ascii="Times New Roman" w:hAnsi="Times New Roman"/>
          <w:sz w:val="24"/>
          <w:szCs w:val="24"/>
          <w:lang w:val="en-US"/>
        </w:rPr>
        <w:t>Pluralisme</w:t>
      </w:r>
      <w:proofErr w:type="spellEnd"/>
      <w:r w:rsidRPr="001324F6">
        <w:rPr>
          <w:rFonts w:ascii="Times New Roman" w:hAnsi="Times New Roman"/>
          <w:sz w:val="24"/>
          <w:szCs w:val="24"/>
          <w:lang w:val="en-US"/>
        </w:rPr>
        <w:t xml:space="preserve"> dan </w:t>
      </w:r>
      <w:proofErr w:type="spellStart"/>
      <w:r w:rsidRPr="001324F6">
        <w:rPr>
          <w:rFonts w:ascii="Times New Roman" w:hAnsi="Times New Roman"/>
          <w:sz w:val="24"/>
          <w:szCs w:val="24"/>
          <w:lang w:val="en-US"/>
        </w:rPr>
        <w:t>Kemakmuran</w:t>
      </w:r>
      <w:proofErr w:type="spellEnd"/>
      <w:r w:rsidRPr="001324F6">
        <w:rPr>
          <w:rFonts w:ascii="Times New Roman" w:hAnsi="Times New Roman"/>
          <w:sz w:val="24"/>
          <w:szCs w:val="24"/>
          <w:lang w:val="en-US"/>
        </w:rPr>
        <w:t xml:space="preserve"> di </w:t>
      </w:r>
      <w:proofErr w:type="spellStart"/>
      <w:r w:rsidRPr="001324F6">
        <w:rPr>
          <w:rFonts w:ascii="Times New Roman" w:hAnsi="Times New Roman"/>
          <w:sz w:val="24"/>
          <w:szCs w:val="24"/>
          <w:lang w:val="en-US"/>
        </w:rPr>
        <w:t>Mopuya</w:t>
      </w:r>
      <w:proofErr w:type="spellEnd"/>
      <w:r w:rsidRPr="001324F6">
        <w:rPr>
          <w:rFonts w:ascii="Times New Roman" w:hAnsi="Times New Roman"/>
          <w:sz w:val="24"/>
          <w:szCs w:val="24"/>
          <w:lang w:val="en-US"/>
        </w:rPr>
        <w:t xml:space="preserve">, Manado: </w:t>
      </w:r>
      <w:proofErr w:type="spellStart"/>
      <w:r w:rsidRPr="001324F6">
        <w:rPr>
          <w:rFonts w:ascii="Times New Roman" w:hAnsi="Times New Roman"/>
          <w:sz w:val="24"/>
          <w:szCs w:val="24"/>
          <w:lang w:val="en-US"/>
        </w:rPr>
        <w:t>tribunnews</w:t>
      </w:r>
      <w:proofErr w:type="spellEnd"/>
      <w:r w:rsidRPr="001324F6">
        <w:rPr>
          <w:rFonts w:ascii="Times New Roman" w:hAnsi="Times New Roman"/>
          <w:sz w:val="24"/>
          <w:szCs w:val="24"/>
          <w:lang w:val="en-US"/>
        </w:rPr>
        <w:t xml:space="preserve">, </w:t>
      </w:r>
      <w:proofErr w:type="spellStart"/>
      <w:r w:rsidRPr="001324F6">
        <w:rPr>
          <w:rFonts w:ascii="Times New Roman" w:hAnsi="Times New Roman"/>
          <w:sz w:val="24"/>
          <w:szCs w:val="24"/>
          <w:lang w:val="en-US"/>
        </w:rPr>
        <w:t>Senin</w:t>
      </w:r>
      <w:proofErr w:type="spellEnd"/>
      <w:r w:rsidRPr="001324F6">
        <w:rPr>
          <w:rFonts w:ascii="Times New Roman" w:hAnsi="Times New Roman"/>
          <w:sz w:val="24"/>
          <w:szCs w:val="24"/>
          <w:lang w:val="en-US"/>
        </w:rPr>
        <w:t xml:space="preserve">, 12 </w:t>
      </w:r>
      <w:proofErr w:type="spellStart"/>
      <w:r w:rsidRPr="001324F6">
        <w:rPr>
          <w:rFonts w:ascii="Times New Roman" w:hAnsi="Times New Roman"/>
          <w:sz w:val="24"/>
          <w:szCs w:val="24"/>
          <w:lang w:val="en-US"/>
        </w:rPr>
        <w:t>Desember</w:t>
      </w:r>
      <w:proofErr w:type="spellEnd"/>
      <w:r>
        <w:rPr>
          <w:rFonts w:ascii="Times New Roman" w:hAnsi="Times New Roman"/>
          <w:sz w:val="24"/>
          <w:szCs w:val="24"/>
          <w:lang w:val="en-US"/>
        </w:rPr>
        <w:t>.</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proofErr w:type="spellStart"/>
      <w:r w:rsidRPr="008F15BE">
        <w:rPr>
          <w:rFonts w:ascii="Times New Roman" w:hAnsi="Times New Roman"/>
          <w:sz w:val="24"/>
          <w:szCs w:val="24"/>
          <w:lang w:val="en-US"/>
        </w:rPr>
        <w:t>Yewangoe</w:t>
      </w:r>
      <w:proofErr w:type="spellEnd"/>
      <w:r w:rsidRPr="008F15BE">
        <w:rPr>
          <w:rFonts w:ascii="Times New Roman" w:hAnsi="Times New Roman"/>
          <w:sz w:val="24"/>
          <w:szCs w:val="24"/>
          <w:lang w:val="en-US"/>
        </w:rPr>
        <w:t xml:space="preserve"> A.A, </w:t>
      </w:r>
      <w:r>
        <w:rPr>
          <w:rFonts w:ascii="Times New Roman" w:hAnsi="Times New Roman"/>
          <w:sz w:val="24"/>
          <w:szCs w:val="24"/>
          <w:lang w:val="en-US"/>
        </w:rPr>
        <w:t xml:space="preserve">(2011). </w:t>
      </w:r>
      <w:r w:rsidRPr="008F15BE">
        <w:rPr>
          <w:rFonts w:ascii="Times New Roman" w:hAnsi="Times New Roman"/>
          <w:i/>
          <w:sz w:val="24"/>
          <w:szCs w:val="24"/>
          <w:lang w:val="en-US"/>
        </w:rPr>
        <w:t xml:space="preserve">Agama dan </w:t>
      </w:r>
      <w:proofErr w:type="spellStart"/>
      <w:r w:rsidRPr="008F15BE">
        <w:rPr>
          <w:rFonts w:ascii="Times New Roman" w:hAnsi="Times New Roman"/>
          <w:i/>
          <w:sz w:val="24"/>
          <w:szCs w:val="24"/>
          <w:lang w:val="en-US"/>
        </w:rPr>
        <w:t>Kerukunan</w:t>
      </w:r>
      <w:proofErr w:type="spellEnd"/>
      <w:r w:rsidRPr="008F15BE">
        <w:rPr>
          <w:rFonts w:ascii="Times New Roman" w:hAnsi="Times New Roman"/>
          <w:sz w:val="24"/>
          <w:szCs w:val="24"/>
          <w:lang w:val="en-US"/>
        </w:rPr>
        <w:t>, Jakarta:</w:t>
      </w:r>
      <w:r>
        <w:rPr>
          <w:rFonts w:ascii="Times New Roman" w:hAnsi="Times New Roman"/>
          <w:sz w:val="24"/>
          <w:szCs w:val="24"/>
          <w:lang w:val="en-US"/>
        </w:rPr>
        <w:t xml:space="preserve"> BPK:</w:t>
      </w:r>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Gunung</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Mulia</w:t>
      </w:r>
      <w:proofErr w:type="spellEnd"/>
      <w:r>
        <w:rPr>
          <w:rFonts w:ascii="Times New Roman" w:hAnsi="Times New Roman"/>
          <w:sz w:val="24"/>
          <w:szCs w:val="24"/>
          <w:lang w:val="en-US"/>
        </w:rPr>
        <w:t xml:space="preserve">. </w:t>
      </w:r>
    </w:p>
    <w:p w:rsidR="007F3676" w:rsidRPr="008F15BE" w:rsidRDefault="007F3676" w:rsidP="00EA6DCE">
      <w:pPr>
        <w:pStyle w:val="FootnoteText"/>
        <w:spacing w:beforeAutospacing="0" w:afterAutospacing="0"/>
        <w:ind w:left="567" w:hanging="567"/>
        <w:jc w:val="both"/>
        <w:rPr>
          <w:rFonts w:ascii="Times New Roman" w:hAnsi="Times New Roman"/>
          <w:sz w:val="24"/>
          <w:szCs w:val="24"/>
          <w:lang w:val="en-US"/>
        </w:rPr>
      </w:pPr>
      <w:r>
        <w:rPr>
          <w:rFonts w:ascii="Times New Roman" w:hAnsi="Times New Roman"/>
          <w:sz w:val="24"/>
          <w:szCs w:val="24"/>
          <w:lang w:val="en-US"/>
        </w:rPr>
        <w:t xml:space="preserve">----------, </w:t>
      </w:r>
      <w:bookmarkStart w:id="2" w:name="_GoBack"/>
      <w:bookmarkEnd w:id="2"/>
      <w:r>
        <w:rPr>
          <w:rFonts w:ascii="Times New Roman" w:hAnsi="Times New Roman"/>
          <w:sz w:val="24"/>
          <w:szCs w:val="24"/>
          <w:lang w:val="en-US"/>
        </w:rPr>
        <w:t>(2011).</w:t>
      </w:r>
      <w:r w:rsidRPr="008F15BE">
        <w:rPr>
          <w:rFonts w:ascii="Times New Roman" w:hAnsi="Times New Roman"/>
          <w:sz w:val="24"/>
          <w:szCs w:val="24"/>
          <w:lang w:val="en-US"/>
        </w:rPr>
        <w:t xml:space="preserve"> </w:t>
      </w:r>
      <w:r w:rsidRPr="008F15BE">
        <w:rPr>
          <w:rFonts w:ascii="Times New Roman" w:hAnsi="Times New Roman"/>
          <w:i/>
          <w:sz w:val="24"/>
          <w:szCs w:val="24"/>
          <w:lang w:val="en-US"/>
        </w:rPr>
        <w:t>Iman, Agama, dan Masyarakat</w:t>
      </w:r>
      <w:r w:rsidRPr="008F15BE">
        <w:rPr>
          <w:rFonts w:ascii="Times New Roman" w:hAnsi="Times New Roman"/>
          <w:sz w:val="24"/>
          <w:szCs w:val="24"/>
          <w:lang w:val="en-US"/>
        </w:rPr>
        <w:t xml:space="preserve">. Jakarta: BPK </w:t>
      </w:r>
      <w:proofErr w:type="spellStart"/>
      <w:r w:rsidRPr="008F15BE">
        <w:rPr>
          <w:rFonts w:ascii="Times New Roman" w:hAnsi="Times New Roman"/>
          <w:sz w:val="24"/>
          <w:szCs w:val="24"/>
          <w:lang w:val="en-US"/>
        </w:rPr>
        <w:t>Gunung</w:t>
      </w:r>
      <w:proofErr w:type="spellEnd"/>
      <w:r w:rsidRPr="008F15BE">
        <w:rPr>
          <w:rFonts w:ascii="Times New Roman" w:hAnsi="Times New Roman"/>
          <w:sz w:val="24"/>
          <w:szCs w:val="24"/>
          <w:lang w:val="en-US"/>
        </w:rPr>
        <w:t xml:space="preserve"> </w:t>
      </w:r>
      <w:proofErr w:type="spellStart"/>
      <w:r w:rsidRPr="008F15BE">
        <w:rPr>
          <w:rFonts w:ascii="Times New Roman" w:hAnsi="Times New Roman"/>
          <w:sz w:val="24"/>
          <w:szCs w:val="24"/>
          <w:lang w:val="en-US"/>
        </w:rPr>
        <w:t>Mulia</w:t>
      </w:r>
      <w:proofErr w:type="spellEnd"/>
      <w:r>
        <w:rPr>
          <w:rFonts w:ascii="Times New Roman" w:hAnsi="Times New Roman"/>
          <w:sz w:val="24"/>
          <w:szCs w:val="24"/>
          <w:lang w:val="en-US"/>
        </w:rPr>
        <w:t>.</w:t>
      </w:r>
    </w:p>
    <w:p w:rsidR="005E2955" w:rsidRPr="00475D7D" w:rsidRDefault="005E2955" w:rsidP="00113C48">
      <w:pPr>
        <w:pStyle w:val="JudulSubBab"/>
        <w:spacing w:line="240" w:lineRule="auto"/>
        <w:rPr>
          <w:color w:val="auto"/>
          <w:szCs w:val="24"/>
        </w:rPr>
      </w:pPr>
    </w:p>
    <w:sectPr w:rsidR="005E2955" w:rsidRPr="00475D7D" w:rsidSect="0050408F">
      <w:footerReference w:type="even" r:id="rId20"/>
      <w:footerReference w:type="default" r:id="rId21"/>
      <w:pgSz w:w="11907" w:h="16840" w:code="9"/>
      <w:pgMar w:top="1389" w:right="1389" w:bottom="1389" w:left="1389" w:header="720" w:footer="720" w:gutter="0"/>
      <w:pgNumType w:start="2"/>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C2" w:rsidRDefault="004628C2" w:rsidP="0048529F">
      <w:pPr>
        <w:spacing w:before="0" w:after="0"/>
      </w:pPr>
      <w:r>
        <w:separator/>
      </w:r>
    </w:p>
  </w:endnote>
  <w:endnote w:type="continuationSeparator" w:id="0">
    <w:p w:rsidR="004628C2" w:rsidRDefault="004628C2"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1E" w:rsidRDefault="0023521E" w:rsidP="00426C2D">
    <w:pPr>
      <w:pStyle w:val="Footer"/>
    </w:pPr>
    <w:r>
      <w:fldChar w:fldCharType="begin"/>
    </w:r>
    <w:r>
      <w:instrText xml:space="preserve"> PAGE   \* MERGEFORMAT </w:instrText>
    </w:r>
    <w:r>
      <w:fldChar w:fldCharType="separate"/>
    </w:r>
    <w:r w:rsidR="00C72FEC">
      <w:rPr>
        <w:noProof/>
      </w:rPr>
      <w:t>2</w:t>
    </w:r>
    <w:r>
      <w:rPr>
        <w:noProof/>
      </w:rPr>
      <w:fldChar w:fldCharType="end"/>
    </w:r>
  </w:p>
  <w:p w:rsidR="0023521E" w:rsidRDefault="0023521E" w:rsidP="00674EA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1E" w:rsidRPr="00852420" w:rsidRDefault="0023521E">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F0136E">
      <w:rPr>
        <w:rFonts w:ascii="Calisto MT" w:hAnsi="Calisto MT"/>
        <w:noProof/>
      </w:rPr>
      <w:t>61</w:t>
    </w:r>
    <w:r w:rsidRPr="00852420">
      <w:rPr>
        <w:rFonts w:ascii="Calisto MT" w:hAnsi="Calisto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1E" w:rsidRPr="00EB2898" w:rsidRDefault="0023521E" w:rsidP="0050408F">
    <w:pPr>
      <w:pStyle w:val="Footer"/>
      <w:tabs>
        <w:tab w:val="clear" w:pos="9360"/>
        <w:tab w:val="center" w:pos="4513"/>
        <w:tab w:val="left" w:pos="5040"/>
        <w:tab w:val="left" w:pos="5760"/>
      </w:tabs>
      <w:rPr>
        <w:rFonts w:ascii="Cambria" w:hAnsi="Cambria"/>
      </w:rPr>
    </w:pPr>
    <w:r w:rsidRPr="00EB2898">
      <w:rPr>
        <w:rFonts w:ascii="Cambria" w:hAnsi="Cambria"/>
      </w:rPr>
      <w:fldChar w:fldCharType="begin"/>
    </w:r>
    <w:r w:rsidRPr="00EB2898">
      <w:rPr>
        <w:rFonts w:ascii="Cambria" w:hAnsi="Cambria"/>
      </w:rPr>
      <w:instrText xml:space="preserve"> PAGE   \* MERGEFORMAT </w:instrText>
    </w:r>
    <w:r w:rsidRPr="00EB2898">
      <w:rPr>
        <w:rFonts w:ascii="Cambria" w:hAnsi="Cambria"/>
      </w:rPr>
      <w:fldChar w:fldCharType="separate"/>
    </w:r>
    <w:r w:rsidR="00A44639">
      <w:rPr>
        <w:rFonts w:ascii="Cambria" w:hAnsi="Cambria"/>
        <w:noProof/>
      </w:rPr>
      <w:t>1</w:t>
    </w:r>
    <w:r w:rsidRPr="00EB2898">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8F" w:rsidRDefault="0050408F">
    <w:pPr>
      <w:pStyle w:val="Footer"/>
    </w:pPr>
    <w:r>
      <w:fldChar w:fldCharType="begin"/>
    </w:r>
    <w:r>
      <w:instrText xml:space="preserve"> PAGE   \* MERGEFORMAT </w:instrText>
    </w:r>
    <w:r>
      <w:fldChar w:fldCharType="separate"/>
    </w:r>
    <w:r w:rsidR="007602EF">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1E" w:rsidRDefault="0023521E">
    <w:pPr>
      <w:pStyle w:val="Footer"/>
    </w:pPr>
    <w:r>
      <w:fldChar w:fldCharType="begin"/>
    </w:r>
    <w:r>
      <w:instrText xml:space="preserve"> PAGE   \* MERGEFORMAT </w:instrText>
    </w:r>
    <w:r>
      <w:fldChar w:fldCharType="separate"/>
    </w:r>
    <w:r w:rsidR="004E1194">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C2" w:rsidRDefault="004628C2" w:rsidP="0048529F">
      <w:pPr>
        <w:spacing w:before="0" w:after="0"/>
      </w:pPr>
      <w:r>
        <w:separator/>
      </w:r>
    </w:p>
  </w:footnote>
  <w:footnote w:type="continuationSeparator" w:id="0">
    <w:p w:rsidR="004628C2" w:rsidRDefault="004628C2"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1E" w:rsidRPr="00FE7918" w:rsidRDefault="00062DBE" w:rsidP="00062DBE">
    <w:pPr>
      <w:pStyle w:val="headerpenulisjudul"/>
    </w:pPr>
    <w:r w:rsidRPr="00062DBE">
      <w:rPr>
        <w:b/>
      </w:rPr>
      <w:t xml:space="preserve">Nama </w:t>
    </w:r>
    <w:proofErr w:type="spellStart"/>
    <w:r w:rsidRPr="00062DBE">
      <w:rPr>
        <w:b/>
      </w:rPr>
      <w:t>Penulis</w:t>
    </w:r>
    <w:proofErr w:type="spellEnd"/>
    <w:r w:rsidRPr="00062DBE">
      <w:rPr>
        <w:b/>
      </w:rPr>
      <w:t xml:space="preserve"> </w:t>
    </w:r>
    <w:proofErr w:type="spellStart"/>
    <w:r w:rsidRPr="00062DBE">
      <w:rPr>
        <w:b/>
      </w:rPr>
      <w:t>Pertama</w:t>
    </w:r>
    <w:proofErr w:type="spellEnd"/>
    <w:r w:rsidRPr="00062DBE">
      <w:rPr>
        <w:b/>
        <w:lang w:val="id-ID"/>
      </w:rPr>
      <w:t xml:space="preserve">, </w:t>
    </w:r>
    <w:proofErr w:type="spellStart"/>
    <w:r w:rsidRPr="00062DBE">
      <w:rPr>
        <w:b/>
      </w:rPr>
      <w:t>Penulis</w:t>
    </w:r>
    <w:proofErr w:type="spellEnd"/>
    <w:r w:rsidRPr="00062DBE">
      <w:rPr>
        <w:b/>
      </w:rPr>
      <w:t xml:space="preserve"> </w:t>
    </w:r>
    <w:proofErr w:type="spellStart"/>
    <w:r w:rsidRPr="00062DBE">
      <w:rPr>
        <w:b/>
      </w:rPr>
      <w:t>Kedua</w:t>
    </w:r>
    <w:proofErr w:type="spellEnd"/>
    <w:r w:rsidRPr="00062DBE">
      <w:rPr>
        <w:b/>
      </w:rPr>
      <w:t xml:space="preserve"> &amp; </w:t>
    </w:r>
    <w:proofErr w:type="spellStart"/>
    <w:r w:rsidRPr="00062DBE">
      <w:rPr>
        <w:b/>
      </w:rPr>
      <w:t>Penulis</w:t>
    </w:r>
    <w:proofErr w:type="spellEnd"/>
    <w:r w:rsidRPr="00062DBE">
      <w:rPr>
        <w:b/>
      </w:rPr>
      <w:t xml:space="preserve"> </w:t>
    </w:r>
    <w:proofErr w:type="spellStart"/>
    <w:r w:rsidRPr="00062DBE">
      <w:rPr>
        <w:b/>
      </w:rPr>
      <w:t>Ketiga</w:t>
    </w:r>
    <w:proofErr w:type="spellEnd"/>
    <w:r w:rsidR="00FE7918" w:rsidRPr="00062DBE">
      <w:rPr>
        <w:rStyle w:val="2penulisChar"/>
        <w:b w:val="0"/>
        <w:sz w:val="22"/>
      </w:rPr>
      <w:t>,</w:t>
    </w:r>
    <w:r w:rsidR="00FE7918" w:rsidRPr="00FE7918">
      <w:rPr>
        <w:bCs/>
        <w:iCs/>
      </w:rPr>
      <w:t xml:space="preserve"> </w:t>
    </w:r>
    <w:proofErr w:type="spellStart"/>
    <w:r>
      <w:rPr>
        <w:bCs/>
        <w:iCs/>
      </w:rPr>
      <w:t>Judu</w:t>
    </w:r>
    <w:r w:rsidR="00FB1C9E">
      <w:rPr>
        <w:bCs/>
        <w:iCs/>
      </w:rPr>
      <w:t>l</w:t>
    </w:r>
    <w:proofErr w:type="spellEnd"/>
    <w:r w:rsidR="00FB1C9E">
      <w:rPr>
        <w:bCs/>
        <w:iCs/>
      </w:rPr>
      <w:t xml:space="preserve"> </w:t>
    </w:r>
    <w:proofErr w:type="spellStart"/>
    <w:r w:rsidR="00FB1C9E">
      <w:rPr>
        <w:bCs/>
        <w:iCs/>
      </w:rPr>
      <w:t>artikel</w:t>
    </w:r>
    <w:proofErr w:type="spellEnd"/>
    <w:r w:rsidR="00FB1C9E">
      <w:rPr>
        <w:bCs/>
        <w:iCs/>
      </w:rPr>
      <w:t xml:space="preserve"> </w:t>
    </w:r>
    <w:proofErr w:type="spellStart"/>
    <w:r w:rsidR="00FB1C9E">
      <w:rPr>
        <w:bCs/>
        <w:iCs/>
      </w:rPr>
      <w:t>hanya</w:t>
    </w:r>
    <w:proofErr w:type="spellEnd"/>
    <w:r w:rsidR="00FB1C9E">
      <w:rPr>
        <w:bCs/>
        <w:iCs/>
      </w:rPr>
      <w:t xml:space="preserve"> </w:t>
    </w:r>
    <w:proofErr w:type="spellStart"/>
    <w:r w:rsidR="00FB1C9E">
      <w:rPr>
        <w:bCs/>
        <w:iCs/>
      </w:rPr>
      <w:t>satu</w:t>
    </w:r>
    <w:proofErr w:type="spellEnd"/>
    <w:r w:rsidR="00FB1C9E">
      <w:rPr>
        <w:bCs/>
        <w:iCs/>
      </w:rPr>
      <w:t xml:space="preserve"> </w:t>
    </w:r>
    <w:proofErr w:type="spellStart"/>
    <w:r w:rsidR="00FB1C9E">
      <w:rPr>
        <w:bCs/>
        <w:iCs/>
      </w:rPr>
      <w:t>baris</w:t>
    </w:r>
    <w:proofErr w:type="spellEnd"/>
    <w:r w:rsidR="00FB1C9E">
      <w:rPr>
        <w:bCs/>
        <w:iCs/>
      </w:rPr>
      <w:t xml:space="preserve">, </w:t>
    </w:r>
    <w:r>
      <w:t>Cambria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E6" w:rsidRPr="00167DF8" w:rsidRDefault="009846E6" w:rsidP="009846E6">
    <w:pPr>
      <w:autoSpaceDE w:val="0"/>
      <w:autoSpaceDN w:val="0"/>
      <w:adjustRightInd w:val="0"/>
      <w:spacing w:before="0" w:beforeAutospacing="0" w:after="0" w:afterAutospacing="0" w:line="288" w:lineRule="auto"/>
      <w:ind w:left="0" w:right="0"/>
      <w:textAlignment w:val="center"/>
      <w:rPr>
        <w:rFonts w:ascii="Cambria" w:hAnsi="Cambria"/>
        <w:bCs/>
        <w:i/>
        <w:iCs/>
        <w:sz w:val="18"/>
        <w:szCs w:val="16"/>
      </w:rPr>
    </w:pPr>
    <w:r w:rsidRPr="00167DF8">
      <w:rPr>
        <w:rFonts w:ascii="Cambria" w:hAnsi="Cambria"/>
        <w:i/>
        <w:color w:val="000000"/>
        <w:sz w:val="18"/>
        <w:szCs w:val="16"/>
        <w:shd w:val="clear" w:color="auto" w:fill="FFFFFF"/>
      </w:rPr>
      <w:t xml:space="preserve">Anthropos: </w:t>
    </w:r>
    <w:proofErr w:type="spellStart"/>
    <w:r w:rsidRPr="00167DF8">
      <w:rPr>
        <w:rFonts w:ascii="Cambria" w:hAnsi="Cambria"/>
        <w:i/>
        <w:color w:val="000000"/>
        <w:sz w:val="18"/>
        <w:szCs w:val="16"/>
        <w:shd w:val="clear" w:color="auto" w:fill="FFFFFF"/>
      </w:rPr>
      <w:t>Jurnal</w:t>
    </w:r>
    <w:proofErr w:type="spellEnd"/>
    <w:r w:rsidRPr="00167DF8">
      <w:rPr>
        <w:rFonts w:ascii="Cambria" w:hAnsi="Cambria"/>
        <w:i/>
        <w:color w:val="000000"/>
        <w:sz w:val="18"/>
        <w:szCs w:val="16"/>
        <w:shd w:val="clear" w:color="auto" w:fill="FFFFFF"/>
      </w:rPr>
      <w:t xml:space="preserve"> </w:t>
    </w:r>
    <w:proofErr w:type="spellStart"/>
    <w:r w:rsidRPr="00167DF8">
      <w:rPr>
        <w:rFonts w:ascii="Cambria" w:hAnsi="Cambria"/>
        <w:i/>
        <w:color w:val="000000"/>
        <w:sz w:val="18"/>
        <w:szCs w:val="16"/>
        <w:shd w:val="clear" w:color="auto" w:fill="FFFFFF"/>
      </w:rPr>
      <w:t>Antropologi</w:t>
    </w:r>
    <w:proofErr w:type="spellEnd"/>
    <w:r w:rsidRPr="00167DF8">
      <w:rPr>
        <w:rFonts w:ascii="Cambria" w:hAnsi="Cambria"/>
        <w:i/>
        <w:color w:val="000000"/>
        <w:sz w:val="18"/>
        <w:szCs w:val="16"/>
        <w:shd w:val="clear" w:color="auto" w:fill="FFFFFF"/>
      </w:rPr>
      <w:t xml:space="preserve"> </w:t>
    </w:r>
    <w:proofErr w:type="spellStart"/>
    <w:r w:rsidRPr="00167DF8">
      <w:rPr>
        <w:rFonts w:ascii="Cambria" w:hAnsi="Cambria"/>
        <w:i/>
        <w:color w:val="000000"/>
        <w:sz w:val="18"/>
        <w:szCs w:val="16"/>
        <w:shd w:val="clear" w:color="auto" w:fill="FFFFFF"/>
      </w:rPr>
      <w:t>Sosial</w:t>
    </w:r>
    <w:proofErr w:type="spellEnd"/>
    <w:r w:rsidRPr="00167DF8">
      <w:rPr>
        <w:rFonts w:ascii="Cambria" w:hAnsi="Cambria"/>
        <w:i/>
        <w:color w:val="000000"/>
        <w:sz w:val="18"/>
        <w:szCs w:val="16"/>
        <w:shd w:val="clear" w:color="auto" w:fill="FFFFFF"/>
      </w:rPr>
      <w:t xml:space="preserve"> dan </w:t>
    </w:r>
    <w:proofErr w:type="spellStart"/>
    <w:r w:rsidRPr="00167DF8">
      <w:rPr>
        <w:rFonts w:ascii="Cambria" w:hAnsi="Cambria"/>
        <w:i/>
        <w:color w:val="000000"/>
        <w:sz w:val="18"/>
        <w:szCs w:val="16"/>
        <w:shd w:val="clear" w:color="auto" w:fill="FFFFFF"/>
      </w:rPr>
      <w:t>Budaya</w:t>
    </w:r>
    <w:proofErr w:type="spellEnd"/>
    <w:r w:rsidRPr="00167DF8">
      <w:rPr>
        <w:rFonts w:ascii="Cambria" w:hAnsi="Cambria"/>
        <w:i/>
        <w:color w:val="000000"/>
        <w:sz w:val="18"/>
        <w:szCs w:val="16"/>
        <w:shd w:val="clear" w:color="auto" w:fill="FFFFFF"/>
      </w:rPr>
      <w:t xml:space="preserve"> (Journal of Social and Cultural Anthropology)</w:t>
    </w:r>
  </w:p>
  <w:p w:rsidR="009846E6" w:rsidRPr="00167DF8" w:rsidRDefault="009846E6" w:rsidP="009846E6">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6"/>
        <w:lang w:val="en-GB"/>
      </w:rPr>
    </w:pPr>
    <w:r w:rsidRPr="00167DF8">
      <w:rPr>
        <w:rFonts w:ascii="Cambria" w:hAnsi="Cambria"/>
        <w:bCs/>
        <w:i/>
        <w:iCs/>
        <w:sz w:val="18"/>
        <w:szCs w:val="16"/>
      </w:rPr>
      <w:t xml:space="preserve"> x</w:t>
    </w:r>
    <w:r w:rsidRPr="00167DF8">
      <w:rPr>
        <w:rFonts w:ascii="Cambria" w:hAnsi="Cambria" w:cs="Cambria"/>
        <w:i/>
        <w:color w:val="000000"/>
        <w:sz w:val="18"/>
        <w:szCs w:val="16"/>
        <w:lang w:val="en-GB"/>
      </w:rPr>
      <w:t xml:space="preserve"> (</w:t>
    </w:r>
    <w:r w:rsidRPr="00167DF8">
      <w:rPr>
        <w:rFonts w:ascii="Cambria" w:hAnsi="Cambria" w:cs="Cambria"/>
        <w:i/>
        <w:color w:val="000000"/>
        <w:sz w:val="18"/>
        <w:szCs w:val="16"/>
        <w:lang w:val="en-AU"/>
      </w:rPr>
      <w:t>x</w:t>
    </w:r>
    <w:r w:rsidRPr="00167DF8">
      <w:rPr>
        <w:rFonts w:ascii="Cambria" w:hAnsi="Cambria" w:cs="Cambria"/>
        <w:i/>
        <w:color w:val="000000"/>
        <w:sz w:val="18"/>
        <w:szCs w:val="16"/>
        <w:lang w:val="en-GB"/>
      </w:rPr>
      <w:t>) (</w:t>
    </w:r>
    <w:proofErr w:type="spellStart"/>
    <w:r w:rsidRPr="00167DF8">
      <w:rPr>
        <w:rFonts w:ascii="Cambria" w:hAnsi="Cambria" w:cs="Cambria"/>
        <w:i/>
        <w:color w:val="000000"/>
        <w:sz w:val="18"/>
        <w:szCs w:val="16"/>
        <w:lang w:val="en-GB"/>
      </w:rPr>
      <w:t>xxxx</w:t>
    </w:r>
    <w:proofErr w:type="spellEnd"/>
    <w:r w:rsidRPr="00167DF8">
      <w:rPr>
        <w:rFonts w:ascii="Cambria" w:hAnsi="Cambria" w:cs="Cambria"/>
        <w:i/>
        <w:color w:val="000000"/>
        <w:sz w:val="18"/>
        <w:szCs w:val="16"/>
        <w:lang w:val="en-GB"/>
      </w:rPr>
      <w:t>):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E6" w:rsidRDefault="00984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962E7"/>
    <w:multiLevelType w:val="hybridMultilevel"/>
    <w:tmpl w:val="C63EC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3848D3"/>
    <w:multiLevelType w:val="hybridMultilevel"/>
    <w:tmpl w:val="85AED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10209"/>
    <w:multiLevelType w:val="hybridMultilevel"/>
    <w:tmpl w:val="B10C9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67DE3"/>
    <w:multiLevelType w:val="multilevel"/>
    <w:tmpl w:val="1E6EE7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29F"/>
    <w:rsid w:val="00000072"/>
    <w:rsid w:val="0000350D"/>
    <w:rsid w:val="00003E53"/>
    <w:rsid w:val="00007507"/>
    <w:rsid w:val="000101D8"/>
    <w:rsid w:val="0001216B"/>
    <w:rsid w:val="00014EAA"/>
    <w:rsid w:val="00014F24"/>
    <w:rsid w:val="00021432"/>
    <w:rsid w:val="0002372F"/>
    <w:rsid w:val="000238D5"/>
    <w:rsid w:val="00033B46"/>
    <w:rsid w:val="0004130F"/>
    <w:rsid w:val="00042B77"/>
    <w:rsid w:val="000549A6"/>
    <w:rsid w:val="00056EB0"/>
    <w:rsid w:val="00060DAD"/>
    <w:rsid w:val="000612BF"/>
    <w:rsid w:val="00062DBE"/>
    <w:rsid w:val="000635B4"/>
    <w:rsid w:val="00063ED0"/>
    <w:rsid w:val="00064AFF"/>
    <w:rsid w:val="0007255E"/>
    <w:rsid w:val="00072DD8"/>
    <w:rsid w:val="00073423"/>
    <w:rsid w:val="0007797C"/>
    <w:rsid w:val="00077BCA"/>
    <w:rsid w:val="00082528"/>
    <w:rsid w:val="00083C5A"/>
    <w:rsid w:val="00086D52"/>
    <w:rsid w:val="000916F2"/>
    <w:rsid w:val="000917C3"/>
    <w:rsid w:val="00092CBF"/>
    <w:rsid w:val="000968BA"/>
    <w:rsid w:val="000A0C70"/>
    <w:rsid w:val="000A139F"/>
    <w:rsid w:val="000A28A1"/>
    <w:rsid w:val="000A41CF"/>
    <w:rsid w:val="000B078B"/>
    <w:rsid w:val="000B0ADF"/>
    <w:rsid w:val="000B14EA"/>
    <w:rsid w:val="000B1C3F"/>
    <w:rsid w:val="000B2065"/>
    <w:rsid w:val="000B4B5D"/>
    <w:rsid w:val="000C16D8"/>
    <w:rsid w:val="000C2DE8"/>
    <w:rsid w:val="000C359F"/>
    <w:rsid w:val="000C669A"/>
    <w:rsid w:val="000D547B"/>
    <w:rsid w:val="000E1207"/>
    <w:rsid w:val="000E51BA"/>
    <w:rsid w:val="000E62AA"/>
    <w:rsid w:val="000F18E6"/>
    <w:rsid w:val="000F3493"/>
    <w:rsid w:val="000F487C"/>
    <w:rsid w:val="000F778E"/>
    <w:rsid w:val="000F7D7E"/>
    <w:rsid w:val="000F7DC8"/>
    <w:rsid w:val="00104391"/>
    <w:rsid w:val="00104EB2"/>
    <w:rsid w:val="00107238"/>
    <w:rsid w:val="001072BE"/>
    <w:rsid w:val="001077A4"/>
    <w:rsid w:val="001104B3"/>
    <w:rsid w:val="00112627"/>
    <w:rsid w:val="00113C48"/>
    <w:rsid w:val="00115491"/>
    <w:rsid w:val="001202A3"/>
    <w:rsid w:val="00122E0A"/>
    <w:rsid w:val="001262B0"/>
    <w:rsid w:val="00126A6D"/>
    <w:rsid w:val="00127D6A"/>
    <w:rsid w:val="00131013"/>
    <w:rsid w:val="00132123"/>
    <w:rsid w:val="001333A7"/>
    <w:rsid w:val="00136DAD"/>
    <w:rsid w:val="00137D73"/>
    <w:rsid w:val="00141ED5"/>
    <w:rsid w:val="00143479"/>
    <w:rsid w:val="001470A6"/>
    <w:rsid w:val="00151811"/>
    <w:rsid w:val="0016033D"/>
    <w:rsid w:val="0016490F"/>
    <w:rsid w:val="00164935"/>
    <w:rsid w:val="001668C3"/>
    <w:rsid w:val="00167DF8"/>
    <w:rsid w:val="001701CF"/>
    <w:rsid w:val="00172EB3"/>
    <w:rsid w:val="001741C7"/>
    <w:rsid w:val="00180980"/>
    <w:rsid w:val="00180CF9"/>
    <w:rsid w:val="001865C7"/>
    <w:rsid w:val="00194952"/>
    <w:rsid w:val="001951E9"/>
    <w:rsid w:val="001A5278"/>
    <w:rsid w:val="001B649C"/>
    <w:rsid w:val="001B64C1"/>
    <w:rsid w:val="001C0B63"/>
    <w:rsid w:val="001C2BB5"/>
    <w:rsid w:val="001C3ABC"/>
    <w:rsid w:val="001C7DFA"/>
    <w:rsid w:val="001D008F"/>
    <w:rsid w:val="001D62DA"/>
    <w:rsid w:val="001D70A5"/>
    <w:rsid w:val="001D73A8"/>
    <w:rsid w:val="001E14BB"/>
    <w:rsid w:val="001E225B"/>
    <w:rsid w:val="001F15E1"/>
    <w:rsid w:val="001F47E6"/>
    <w:rsid w:val="002075D3"/>
    <w:rsid w:val="00210217"/>
    <w:rsid w:val="002130DA"/>
    <w:rsid w:val="00213520"/>
    <w:rsid w:val="00214731"/>
    <w:rsid w:val="00214CE2"/>
    <w:rsid w:val="002160B6"/>
    <w:rsid w:val="00217777"/>
    <w:rsid w:val="00221541"/>
    <w:rsid w:val="002276F5"/>
    <w:rsid w:val="00230CD4"/>
    <w:rsid w:val="0023277D"/>
    <w:rsid w:val="002332BD"/>
    <w:rsid w:val="00234254"/>
    <w:rsid w:val="0023521E"/>
    <w:rsid w:val="00236FC8"/>
    <w:rsid w:val="00237FEA"/>
    <w:rsid w:val="00244289"/>
    <w:rsid w:val="00244C3B"/>
    <w:rsid w:val="002450A9"/>
    <w:rsid w:val="0025190A"/>
    <w:rsid w:val="00256ADF"/>
    <w:rsid w:val="00264831"/>
    <w:rsid w:val="002650BE"/>
    <w:rsid w:val="00267EA3"/>
    <w:rsid w:val="00267FBF"/>
    <w:rsid w:val="002722C2"/>
    <w:rsid w:val="002767AF"/>
    <w:rsid w:val="00276C46"/>
    <w:rsid w:val="002823D4"/>
    <w:rsid w:val="00282AF6"/>
    <w:rsid w:val="00284368"/>
    <w:rsid w:val="00286357"/>
    <w:rsid w:val="00290239"/>
    <w:rsid w:val="00293FA6"/>
    <w:rsid w:val="002A3B00"/>
    <w:rsid w:val="002B5064"/>
    <w:rsid w:val="002B5768"/>
    <w:rsid w:val="002C0D58"/>
    <w:rsid w:val="002C2769"/>
    <w:rsid w:val="002C7D35"/>
    <w:rsid w:val="002C7DFA"/>
    <w:rsid w:val="002D2685"/>
    <w:rsid w:val="002D3ABB"/>
    <w:rsid w:val="002D70A3"/>
    <w:rsid w:val="002D74A3"/>
    <w:rsid w:val="002D7995"/>
    <w:rsid w:val="002D7DD2"/>
    <w:rsid w:val="002E0D66"/>
    <w:rsid w:val="002E39AF"/>
    <w:rsid w:val="002F41F8"/>
    <w:rsid w:val="002F511B"/>
    <w:rsid w:val="002F5AD9"/>
    <w:rsid w:val="002F77EA"/>
    <w:rsid w:val="003003DD"/>
    <w:rsid w:val="00302420"/>
    <w:rsid w:val="00303671"/>
    <w:rsid w:val="00305905"/>
    <w:rsid w:val="00310D0C"/>
    <w:rsid w:val="00313E44"/>
    <w:rsid w:val="00313E7B"/>
    <w:rsid w:val="00320C8B"/>
    <w:rsid w:val="003215B9"/>
    <w:rsid w:val="00323CDC"/>
    <w:rsid w:val="00326622"/>
    <w:rsid w:val="00330126"/>
    <w:rsid w:val="00332E51"/>
    <w:rsid w:val="00333664"/>
    <w:rsid w:val="003359A8"/>
    <w:rsid w:val="0033751C"/>
    <w:rsid w:val="003438AF"/>
    <w:rsid w:val="0034396C"/>
    <w:rsid w:val="00343E39"/>
    <w:rsid w:val="003447B2"/>
    <w:rsid w:val="003468C3"/>
    <w:rsid w:val="00352790"/>
    <w:rsid w:val="0035402A"/>
    <w:rsid w:val="00356B96"/>
    <w:rsid w:val="00357171"/>
    <w:rsid w:val="00364726"/>
    <w:rsid w:val="00366A57"/>
    <w:rsid w:val="00367AFF"/>
    <w:rsid w:val="00367DFF"/>
    <w:rsid w:val="00371366"/>
    <w:rsid w:val="003726AC"/>
    <w:rsid w:val="00372C20"/>
    <w:rsid w:val="00374105"/>
    <w:rsid w:val="0037712F"/>
    <w:rsid w:val="0037788B"/>
    <w:rsid w:val="0038061D"/>
    <w:rsid w:val="0038120E"/>
    <w:rsid w:val="00382D67"/>
    <w:rsid w:val="00386967"/>
    <w:rsid w:val="003900B7"/>
    <w:rsid w:val="003974AA"/>
    <w:rsid w:val="003A2508"/>
    <w:rsid w:val="003A2823"/>
    <w:rsid w:val="003A3498"/>
    <w:rsid w:val="003A4F21"/>
    <w:rsid w:val="003A760B"/>
    <w:rsid w:val="003A79B1"/>
    <w:rsid w:val="003B094D"/>
    <w:rsid w:val="003B1B31"/>
    <w:rsid w:val="003B2534"/>
    <w:rsid w:val="003B3946"/>
    <w:rsid w:val="003B7E0F"/>
    <w:rsid w:val="003C1B83"/>
    <w:rsid w:val="003C4E8F"/>
    <w:rsid w:val="003C5115"/>
    <w:rsid w:val="003D0CC9"/>
    <w:rsid w:val="003D2217"/>
    <w:rsid w:val="003D6FF5"/>
    <w:rsid w:val="003E1850"/>
    <w:rsid w:val="003E290C"/>
    <w:rsid w:val="003E4985"/>
    <w:rsid w:val="003E4C23"/>
    <w:rsid w:val="003E5CBD"/>
    <w:rsid w:val="003E69E2"/>
    <w:rsid w:val="003F168E"/>
    <w:rsid w:val="003F683C"/>
    <w:rsid w:val="00401081"/>
    <w:rsid w:val="00403C19"/>
    <w:rsid w:val="0041180B"/>
    <w:rsid w:val="0041330B"/>
    <w:rsid w:val="0042108C"/>
    <w:rsid w:val="00421F6C"/>
    <w:rsid w:val="00422C03"/>
    <w:rsid w:val="00423E21"/>
    <w:rsid w:val="00426C2D"/>
    <w:rsid w:val="0042725E"/>
    <w:rsid w:val="00427947"/>
    <w:rsid w:val="00435EA9"/>
    <w:rsid w:val="0044215F"/>
    <w:rsid w:val="00456556"/>
    <w:rsid w:val="004628C2"/>
    <w:rsid w:val="00465418"/>
    <w:rsid w:val="00467DE7"/>
    <w:rsid w:val="004719EC"/>
    <w:rsid w:val="00475D7D"/>
    <w:rsid w:val="00476233"/>
    <w:rsid w:val="004766A6"/>
    <w:rsid w:val="00480E92"/>
    <w:rsid w:val="00481314"/>
    <w:rsid w:val="004813CB"/>
    <w:rsid w:val="00482F53"/>
    <w:rsid w:val="00484B18"/>
    <w:rsid w:val="0048529F"/>
    <w:rsid w:val="00486D54"/>
    <w:rsid w:val="00490901"/>
    <w:rsid w:val="00493901"/>
    <w:rsid w:val="004A091C"/>
    <w:rsid w:val="004A0C4D"/>
    <w:rsid w:val="004A177A"/>
    <w:rsid w:val="004A1CE9"/>
    <w:rsid w:val="004A68CC"/>
    <w:rsid w:val="004A74D4"/>
    <w:rsid w:val="004A7746"/>
    <w:rsid w:val="004B5F67"/>
    <w:rsid w:val="004B786C"/>
    <w:rsid w:val="004C608A"/>
    <w:rsid w:val="004C76EF"/>
    <w:rsid w:val="004D40C1"/>
    <w:rsid w:val="004D711E"/>
    <w:rsid w:val="004E1194"/>
    <w:rsid w:val="004E1C03"/>
    <w:rsid w:val="004E2405"/>
    <w:rsid w:val="004E6DA0"/>
    <w:rsid w:val="004F0DDF"/>
    <w:rsid w:val="004F23B6"/>
    <w:rsid w:val="004F42BF"/>
    <w:rsid w:val="004F6E5D"/>
    <w:rsid w:val="0050408F"/>
    <w:rsid w:val="005056D9"/>
    <w:rsid w:val="0051077E"/>
    <w:rsid w:val="005139B3"/>
    <w:rsid w:val="00513F82"/>
    <w:rsid w:val="00520613"/>
    <w:rsid w:val="00522E02"/>
    <w:rsid w:val="005230E8"/>
    <w:rsid w:val="00526F06"/>
    <w:rsid w:val="00530252"/>
    <w:rsid w:val="00530ABC"/>
    <w:rsid w:val="00533046"/>
    <w:rsid w:val="00540640"/>
    <w:rsid w:val="005437A2"/>
    <w:rsid w:val="005442AB"/>
    <w:rsid w:val="005451E3"/>
    <w:rsid w:val="00547C5E"/>
    <w:rsid w:val="00553FE6"/>
    <w:rsid w:val="00555C28"/>
    <w:rsid w:val="00561A4C"/>
    <w:rsid w:val="0056326B"/>
    <w:rsid w:val="00563539"/>
    <w:rsid w:val="0056580A"/>
    <w:rsid w:val="00565DF3"/>
    <w:rsid w:val="005672BD"/>
    <w:rsid w:val="00575BBE"/>
    <w:rsid w:val="00580860"/>
    <w:rsid w:val="0058144D"/>
    <w:rsid w:val="00582B87"/>
    <w:rsid w:val="00583DD0"/>
    <w:rsid w:val="00592A1C"/>
    <w:rsid w:val="00594121"/>
    <w:rsid w:val="0059483A"/>
    <w:rsid w:val="00594B22"/>
    <w:rsid w:val="00595612"/>
    <w:rsid w:val="005A02F7"/>
    <w:rsid w:val="005A12B5"/>
    <w:rsid w:val="005A2F0A"/>
    <w:rsid w:val="005A3311"/>
    <w:rsid w:val="005A54DF"/>
    <w:rsid w:val="005A5E75"/>
    <w:rsid w:val="005A762D"/>
    <w:rsid w:val="005B1B19"/>
    <w:rsid w:val="005B1F35"/>
    <w:rsid w:val="005B31A0"/>
    <w:rsid w:val="005B5BB6"/>
    <w:rsid w:val="005B6385"/>
    <w:rsid w:val="005B74B4"/>
    <w:rsid w:val="005C0B5D"/>
    <w:rsid w:val="005C200A"/>
    <w:rsid w:val="005C351A"/>
    <w:rsid w:val="005C4469"/>
    <w:rsid w:val="005C4BE6"/>
    <w:rsid w:val="005D08F6"/>
    <w:rsid w:val="005D27A1"/>
    <w:rsid w:val="005D781D"/>
    <w:rsid w:val="005E18DD"/>
    <w:rsid w:val="005E2955"/>
    <w:rsid w:val="005E2BF3"/>
    <w:rsid w:val="005F2531"/>
    <w:rsid w:val="005F26F0"/>
    <w:rsid w:val="005F7BD2"/>
    <w:rsid w:val="00601F43"/>
    <w:rsid w:val="006052DE"/>
    <w:rsid w:val="00605B75"/>
    <w:rsid w:val="00606635"/>
    <w:rsid w:val="00615326"/>
    <w:rsid w:val="00617636"/>
    <w:rsid w:val="00620C99"/>
    <w:rsid w:val="0062314C"/>
    <w:rsid w:val="00624D21"/>
    <w:rsid w:val="00625412"/>
    <w:rsid w:val="00631209"/>
    <w:rsid w:val="00634623"/>
    <w:rsid w:val="00634941"/>
    <w:rsid w:val="00637097"/>
    <w:rsid w:val="0063743B"/>
    <w:rsid w:val="00640D36"/>
    <w:rsid w:val="006413F7"/>
    <w:rsid w:val="006474BF"/>
    <w:rsid w:val="00647B49"/>
    <w:rsid w:val="00650DE2"/>
    <w:rsid w:val="00654FE2"/>
    <w:rsid w:val="006558E5"/>
    <w:rsid w:val="00655C97"/>
    <w:rsid w:val="00656141"/>
    <w:rsid w:val="00661D8C"/>
    <w:rsid w:val="00662EC2"/>
    <w:rsid w:val="00666B73"/>
    <w:rsid w:val="0066703C"/>
    <w:rsid w:val="00672944"/>
    <w:rsid w:val="0067490B"/>
    <w:rsid w:val="00674EAC"/>
    <w:rsid w:val="00680292"/>
    <w:rsid w:val="0068673F"/>
    <w:rsid w:val="00686A04"/>
    <w:rsid w:val="00690BA5"/>
    <w:rsid w:val="006963BC"/>
    <w:rsid w:val="00696C94"/>
    <w:rsid w:val="006A2ADE"/>
    <w:rsid w:val="006A3B50"/>
    <w:rsid w:val="006A62C3"/>
    <w:rsid w:val="006B1D6E"/>
    <w:rsid w:val="006B249C"/>
    <w:rsid w:val="006B5E0A"/>
    <w:rsid w:val="006B7020"/>
    <w:rsid w:val="006C3EDF"/>
    <w:rsid w:val="006C7040"/>
    <w:rsid w:val="006D0EF1"/>
    <w:rsid w:val="006D3CE5"/>
    <w:rsid w:val="006D59B0"/>
    <w:rsid w:val="006E02AA"/>
    <w:rsid w:val="006E0DA8"/>
    <w:rsid w:val="006E3E47"/>
    <w:rsid w:val="006F0D48"/>
    <w:rsid w:val="007011F0"/>
    <w:rsid w:val="00702F6A"/>
    <w:rsid w:val="0070604A"/>
    <w:rsid w:val="00707D68"/>
    <w:rsid w:val="007102F5"/>
    <w:rsid w:val="00712A79"/>
    <w:rsid w:val="00712FEF"/>
    <w:rsid w:val="00715C3B"/>
    <w:rsid w:val="007165BF"/>
    <w:rsid w:val="00716C7F"/>
    <w:rsid w:val="00725806"/>
    <w:rsid w:val="00727865"/>
    <w:rsid w:val="00730365"/>
    <w:rsid w:val="00733E15"/>
    <w:rsid w:val="00742A5D"/>
    <w:rsid w:val="007430DA"/>
    <w:rsid w:val="007444A7"/>
    <w:rsid w:val="0074745A"/>
    <w:rsid w:val="007502DA"/>
    <w:rsid w:val="00754BD5"/>
    <w:rsid w:val="00754D9E"/>
    <w:rsid w:val="00756292"/>
    <w:rsid w:val="00756514"/>
    <w:rsid w:val="00756F8F"/>
    <w:rsid w:val="007602EF"/>
    <w:rsid w:val="0076067D"/>
    <w:rsid w:val="00762626"/>
    <w:rsid w:val="007634BA"/>
    <w:rsid w:val="00763C5F"/>
    <w:rsid w:val="00767011"/>
    <w:rsid w:val="0077012F"/>
    <w:rsid w:val="0077452D"/>
    <w:rsid w:val="00776304"/>
    <w:rsid w:val="0077739F"/>
    <w:rsid w:val="007811E5"/>
    <w:rsid w:val="00781251"/>
    <w:rsid w:val="007833AA"/>
    <w:rsid w:val="00784432"/>
    <w:rsid w:val="00787E6B"/>
    <w:rsid w:val="00790A02"/>
    <w:rsid w:val="00794B48"/>
    <w:rsid w:val="0079552F"/>
    <w:rsid w:val="007A271A"/>
    <w:rsid w:val="007A3997"/>
    <w:rsid w:val="007A77E2"/>
    <w:rsid w:val="007B16F7"/>
    <w:rsid w:val="007B66D7"/>
    <w:rsid w:val="007C125B"/>
    <w:rsid w:val="007C1B66"/>
    <w:rsid w:val="007C2D03"/>
    <w:rsid w:val="007C4370"/>
    <w:rsid w:val="007C4915"/>
    <w:rsid w:val="007C5C5C"/>
    <w:rsid w:val="007D5623"/>
    <w:rsid w:val="007D580E"/>
    <w:rsid w:val="007D58CC"/>
    <w:rsid w:val="007E251B"/>
    <w:rsid w:val="007E2735"/>
    <w:rsid w:val="007E3572"/>
    <w:rsid w:val="007F352F"/>
    <w:rsid w:val="007F3676"/>
    <w:rsid w:val="007F6161"/>
    <w:rsid w:val="00804B11"/>
    <w:rsid w:val="00805551"/>
    <w:rsid w:val="00806429"/>
    <w:rsid w:val="00807560"/>
    <w:rsid w:val="00807F49"/>
    <w:rsid w:val="00813464"/>
    <w:rsid w:val="00813839"/>
    <w:rsid w:val="00814247"/>
    <w:rsid w:val="00815437"/>
    <w:rsid w:val="0081684D"/>
    <w:rsid w:val="0082553C"/>
    <w:rsid w:val="00830B16"/>
    <w:rsid w:val="00831BFA"/>
    <w:rsid w:val="008339D0"/>
    <w:rsid w:val="0083571A"/>
    <w:rsid w:val="00836C72"/>
    <w:rsid w:val="0084370A"/>
    <w:rsid w:val="008444A7"/>
    <w:rsid w:val="00846503"/>
    <w:rsid w:val="008467EF"/>
    <w:rsid w:val="00850D4B"/>
    <w:rsid w:val="00851764"/>
    <w:rsid w:val="00852420"/>
    <w:rsid w:val="00856DE9"/>
    <w:rsid w:val="00862856"/>
    <w:rsid w:val="00864585"/>
    <w:rsid w:val="008650AA"/>
    <w:rsid w:val="00867535"/>
    <w:rsid w:val="00867FF6"/>
    <w:rsid w:val="00874C91"/>
    <w:rsid w:val="00876B5D"/>
    <w:rsid w:val="0087703C"/>
    <w:rsid w:val="0088056D"/>
    <w:rsid w:val="008832F0"/>
    <w:rsid w:val="00884943"/>
    <w:rsid w:val="00887A4B"/>
    <w:rsid w:val="00895F4B"/>
    <w:rsid w:val="00896EB3"/>
    <w:rsid w:val="00897CE0"/>
    <w:rsid w:val="00897FFD"/>
    <w:rsid w:val="008A2096"/>
    <w:rsid w:val="008A4306"/>
    <w:rsid w:val="008A457C"/>
    <w:rsid w:val="008B2595"/>
    <w:rsid w:val="008B418E"/>
    <w:rsid w:val="008B578A"/>
    <w:rsid w:val="008C071B"/>
    <w:rsid w:val="008C120F"/>
    <w:rsid w:val="008C395B"/>
    <w:rsid w:val="008C4755"/>
    <w:rsid w:val="008C769E"/>
    <w:rsid w:val="008C7834"/>
    <w:rsid w:val="008D0467"/>
    <w:rsid w:val="008D120F"/>
    <w:rsid w:val="008D1DC6"/>
    <w:rsid w:val="008D58C6"/>
    <w:rsid w:val="008D6BB9"/>
    <w:rsid w:val="008E1240"/>
    <w:rsid w:val="008E2915"/>
    <w:rsid w:val="008E299C"/>
    <w:rsid w:val="00901F76"/>
    <w:rsid w:val="00901F84"/>
    <w:rsid w:val="009109FB"/>
    <w:rsid w:val="0091309D"/>
    <w:rsid w:val="00914F19"/>
    <w:rsid w:val="00921002"/>
    <w:rsid w:val="00930E41"/>
    <w:rsid w:val="00931328"/>
    <w:rsid w:val="00932BC5"/>
    <w:rsid w:val="00934943"/>
    <w:rsid w:val="00940548"/>
    <w:rsid w:val="00944244"/>
    <w:rsid w:val="00944353"/>
    <w:rsid w:val="00947DEE"/>
    <w:rsid w:val="00952175"/>
    <w:rsid w:val="009522FA"/>
    <w:rsid w:val="009545BD"/>
    <w:rsid w:val="009556CB"/>
    <w:rsid w:val="00955E2F"/>
    <w:rsid w:val="00964A85"/>
    <w:rsid w:val="00964D65"/>
    <w:rsid w:val="00970217"/>
    <w:rsid w:val="00972A2B"/>
    <w:rsid w:val="00981B58"/>
    <w:rsid w:val="00982745"/>
    <w:rsid w:val="009828F0"/>
    <w:rsid w:val="009846E6"/>
    <w:rsid w:val="00984B25"/>
    <w:rsid w:val="009926C8"/>
    <w:rsid w:val="009A1EA2"/>
    <w:rsid w:val="009A334C"/>
    <w:rsid w:val="009A3BD2"/>
    <w:rsid w:val="009A40D4"/>
    <w:rsid w:val="009B11A0"/>
    <w:rsid w:val="009B2522"/>
    <w:rsid w:val="009B270D"/>
    <w:rsid w:val="009B2E1A"/>
    <w:rsid w:val="009B46A8"/>
    <w:rsid w:val="009B670C"/>
    <w:rsid w:val="009B7B54"/>
    <w:rsid w:val="009C2137"/>
    <w:rsid w:val="009C52D2"/>
    <w:rsid w:val="009C7268"/>
    <w:rsid w:val="009C7AB4"/>
    <w:rsid w:val="009D4108"/>
    <w:rsid w:val="009D4C45"/>
    <w:rsid w:val="009E0733"/>
    <w:rsid w:val="009E0C00"/>
    <w:rsid w:val="009E509F"/>
    <w:rsid w:val="009F10EC"/>
    <w:rsid w:val="009F5C86"/>
    <w:rsid w:val="00A037E9"/>
    <w:rsid w:val="00A05C3C"/>
    <w:rsid w:val="00A10F88"/>
    <w:rsid w:val="00A17629"/>
    <w:rsid w:val="00A2701E"/>
    <w:rsid w:val="00A27B73"/>
    <w:rsid w:val="00A317F9"/>
    <w:rsid w:val="00A322E6"/>
    <w:rsid w:val="00A341B6"/>
    <w:rsid w:val="00A34789"/>
    <w:rsid w:val="00A34B59"/>
    <w:rsid w:val="00A360B0"/>
    <w:rsid w:val="00A36CD8"/>
    <w:rsid w:val="00A36E65"/>
    <w:rsid w:val="00A4004C"/>
    <w:rsid w:val="00A4358B"/>
    <w:rsid w:val="00A438D9"/>
    <w:rsid w:val="00A44639"/>
    <w:rsid w:val="00A510FD"/>
    <w:rsid w:val="00A517DC"/>
    <w:rsid w:val="00A54586"/>
    <w:rsid w:val="00A55215"/>
    <w:rsid w:val="00A55C80"/>
    <w:rsid w:val="00A57780"/>
    <w:rsid w:val="00A60146"/>
    <w:rsid w:val="00A61824"/>
    <w:rsid w:val="00A618FD"/>
    <w:rsid w:val="00A61D85"/>
    <w:rsid w:val="00A64429"/>
    <w:rsid w:val="00A6523F"/>
    <w:rsid w:val="00A90BD0"/>
    <w:rsid w:val="00A917B5"/>
    <w:rsid w:val="00A9484F"/>
    <w:rsid w:val="00A94951"/>
    <w:rsid w:val="00A96FF4"/>
    <w:rsid w:val="00AA1E1B"/>
    <w:rsid w:val="00AA1E54"/>
    <w:rsid w:val="00AA4673"/>
    <w:rsid w:val="00AA4F17"/>
    <w:rsid w:val="00AB4A79"/>
    <w:rsid w:val="00AB5CF3"/>
    <w:rsid w:val="00AB6728"/>
    <w:rsid w:val="00AC0CAD"/>
    <w:rsid w:val="00AC3967"/>
    <w:rsid w:val="00AD0F45"/>
    <w:rsid w:val="00AD15BD"/>
    <w:rsid w:val="00AD5DD0"/>
    <w:rsid w:val="00AD6C42"/>
    <w:rsid w:val="00AE04A5"/>
    <w:rsid w:val="00AE5ED9"/>
    <w:rsid w:val="00AF4B16"/>
    <w:rsid w:val="00B00A78"/>
    <w:rsid w:val="00B0589D"/>
    <w:rsid w:val="00B07D32"/>
    <w:rsid w:val="00B11422"/>
    <w:rsid w:val="00B226E3"/>
    <w:rsid w:val="00B26869"/>
    <w:rsid w:val="00B27F35"/>
    <w:rsid w:val="00B309EC"/>
    <w:rsid w:val="00B316FD"/>
    <w:rsid w:val="00B33797"/>
    <w:rsid w:val="00B4541A"/>
    <w:rsid w:val="00B4571A"/>
    <w:rsid w:val="00B4780B"/>
    <w:rsid w:val="00B5090A"/>
    <w:rsid w:val="00B60EF7"/>
    <w:rsid w:val="00B76E5C"/>
    <w:rsid w:val="00B802B9"/>
    <w:rsid w:val="00B8652C"/>
    <w:rsid w:val="00B86EB4"/>
    <w:rsid w:val="00B9066F"/>
    <w:rsid w:val="00B90A2E"/>
    <w:rsid w:val="00B92364"/>
    <w:rsid w:val="00B92BF1"/>
    <w:rsid w:val="00BA2C42"/>
    <w:rsid w:val="00BA32C9"/>
    <w:rsid w:val="00BA4DA2"/>
    <w:rsid w:val="00BA6915"/>
    <w:rsid w:val="00BB0936"/>
    <w:rsid w:val="00BB53F2"/>
    <w:rsid w:val="00BB63D8"/>
    <w:rsid w:val="00BB6417"/>
    <w:rsid w:val="00BC09E5"/>
    <w:rsid w:val="00BC268F"/>
    <w:rsid w:val="00BC48FD"/>
    <w:rsid w:val="00BC6492"/>
    <w:rsid w:val="00BC7381"/>
    <w:rsid w:val="00BD733A"/>
    <w:rsid w:val="00BE30EA"/>
    <w:rsid w:val="00BE4480"/>
    <w:rsid w:val="00BE7794"/>
    <w:rsid w:val="00BF21D9"/>
    <w:rsid w:val="00BF2F74"/>
    <w:rsid w:val="00BF46EA"/>
    <w:rsid w:val="00C0142D"/>
    <w:rsid w:val="00C02F70"/>
    <w:rsid w:val="00C03095"/>
    <w:rsid w:val="00C033AC"/>
    <w:rsid w:val="00C103A4"/>
    <w:rsid w:val="00C10ADA"/>
    <w:rsid w:val="00C13F3E"/>
    <w:rsid w:val="00C16DBD"/>
    <w:rsid w:val="00C30846"/>
    <w:rsid w:val="00C31E26"/>
    <w:rsid w:val="00C33ABD"/>
    <w:rsid w:val="00C35F68"/>
    <w:rsid w:val="00C44279"/>
    <w:rsid w:val="00C50789"/>
    <w:rsid w:val="00C53CA0"/>
    <w:rsid w:val="00C55D1F"/>
    <w:rsid w:val="00C604B0"/>
    <w:rsid w:val="00C61362"/>
    <w:rsid w:val="00C61CA9"/>
    <w:rsid w:val="00C72FEC"/>
    <w:rsid w:val="00C80AAC"/>
    <w:rsid w:val="00C951A1"/>
    <w:rsid w:val="00C96B22"/>
    <w:rsid w:val="00CA025D"/>
    <w:rsid w:val="00CA0542"/>
    <w:rsid w:val="00CA377B"/>
    <w:rsid w:val="00CA3CFF"/>
    <w:rsid w:val="00CA4254"/>
    <w:rsid w:val="00CB0111"/>
    <w:rsid w:val="00CB2108"/>
    <w:rsid w:val="00CB6F26"/>
    <w:rsid w:val="00CB7222"/>
    <w:rsid w:val="00CB72AC"/>
    <w:rsid w:val="00CC11F6"/>
    <w:rsid w:val="00CC4CB1"/>
    <w:rsid w:val="00CC4CF4"/>
    <w:rsid w:val="00CC530A"/>
    <w:rsid w:val="00CD40D7"/>
    <w:rsid w:val="00CD719B"/>
    <w:rsid w:val="00CE377A"/>
    <w:rsid w:val="00CE436F"/>
    <w:rsid w:val="00CE79EA"/>
    <w:rsid w:val="00CF0829"/>
    <w:rsid w:val="00CF111E"/>
    <w:rsid w:val="00CF3144"/>
    <w:rsid w:val="00CF4455"/>
    <w:rsid w:val="00CF5596"/>
    <w:rsid w:val="00D0187E"/>
    <w:rsid w:val="00D043AC"/>
    <w:rsid w:val="00D063B2"/>
    <w:rsid w:val="00D148DD"/>
    <w:rsid w:val="00D15993"/>
    <w:rsid w:val="00D2213D"/>
    <w:rsid w:val="00D23E2D"/>
    <w:rsid w:val="00D249F7"/>
    <w:rsid w:val="00D267D8"/>
    <w:rsid w:val="00D30D3D"/>
    <w:rsid w:val="00D31C15"/>
    <w:rsid w:val="00D327A0"/>
    <w:rsid w:val="00D360E3"/>
    <w:rsid w:val="00D378AB"/>
    <w:rsid w:val="00D37FCF"/>
    <w:rsid w:val="00D404B5"/>
    <w:rsid w:val="00D43449"/>
    <w:rsid w:val="00D44528"/>
    <w:rsid w:val="00D44580"/>
    <w:rsid w:val="00D45A6B"/>
    <w:rsid w:val="00D555F5"/>
    <w:rsid w:val="00D55B3D"/>
    <w:rsid w:val="00D61993"/>
    <w:rsid w:val="00D6472C"/>
    <w:rsid w:val="00D64A5D"/>
    <w:rsid w:val="00D64C2E"/>
    <w:rsid w:val="00D75DE1"/>
    <w:rsid w:val="00D76F77"/>
    <w:rsid w:val="00D80E50"/>
    <w:rsid w:val="00D83E31"/>
    <w:rsid w:val="00D85583"/>
    <w:rsid w:val="00D8596A"/>
    <w:rsid w:val="00D8799D"/>
    <w:rsid w:val="00D929A7"/>
    <w:rsid w:val="00D9362D"/>
    <w:rsid w:val="00D9764A"/>
    <w:rsid w:val="00D97B0D"/>
    <w:rsid w:val="00DA6281"/>
    <w:rsid w:val="00DB0865"/>
    <w:rsid w:val="00DB0A36"/>
    <w:rsid w:val="00DB19C0"/>
    <w:rsid w:val="00DB2C2F"/>
    <w:rsid w:val="00DB3622"/>
    <w:rsid w:val="00DC3653"/>
    <w:rsid w:val="00DC6C33"/>
    <w:rsid w:val="00DD11E2"/>
    <w:rsid w:val="00DD1F18"/>
    <w:rsid w:val="00DD2F33"/>
    <w:rsid w:val="00DD4553"/>
    <w:rsid w:val="00DE336B"/>
    <w:rsid w:val="00DE47BE"/>
    <w:rsid w:val="00DE55B7"/>
    <w:rsid w:val="00DF2869"/>
    <w:rsid w:val="00DF54B1"/>
    <w:rsid w:val="00DF74FE"/>
    <w:rsid w:val="00DF7874"/>
    <w:rsid w:val="00E01C74"/>
    <w:rsid w:val="00E02520"/>
    <w:rsid w:val="00E12E4C"/>
    <w:rsid w:val="00E15B94"/>
    <w:rsid w:val="00E15D20"/>
    <w:rsid w:val="00E21F3F"/>
    <w:rsid w:val="00E24578"/>
    <w:rsid w:val="00E25245"/>
    <w:rsid w:val="00E2532F"/>
    <w:rsid w:val="00E253F2"/>
    <w:rsid w:val="00E34C66"/>
    <w:rsid w:val="00E350BA"/>
    <w:rsid w:val="00E4438F"/>
    <w:rsid w:val="00E45C9D"/>
    <w:rsid w:val="00E52DAB"/>
    <w:rsid w:val="00E54B7B"/>
    <w:rsid w:val="00E56254"/>
    <w:rsid w:val="00E57545"/>
    <w:rsid w:val="00E57B14"/>
    <w:rsid w:val="00E6381C"/>
    <w:rsid w:val="00E66061"/>
    <w:rsid w:val="00E70A8B"/>
    <w:rsid w:val="00E71D5B"/>
    <w:rsid w:val="00E73A5F"/>
    <w:rsid w:val="00E74348"/>
    <w:rsid w:val="00E76A34"/>
    <w:rsid w:val="00E775CE"/>
    <w:rsid w:val="00E77C45"/>
    <w:rsid w:val="00E8187F"/>
    <w:rsid w:val="00E82A5F"/>
    <w:rsid w:val="00E84405"/>
    <w:rsid w:val="00E85F2F"/>
    <w:rsid w:val="00E86FC7"/>
    <w:rsid w:val="00E906B8"/>
    <w:rsid w:val="00E90E99"/>
    <w:rsid w:val="00E91082"/>
    <w:rsid w:val="00E93EE6"/>
    <w:rsid w:val="00E94180"/>
    <w:rsid w:val="00EA2562"/>
    <w:rsid w:val="00EA5075"/>
    <w:rsid w:val="00EA67B9"/>
    <w:rsid w:val="00EA6DCE"/>
    <w:rsid w:val="00EA7D47"/>
    <w:rsid w:val="00EB1175"/>
    <w:rsid w:val="00EB12C3"/>
    <w:rsid w:val="00EB2898"/>
    <w:rsid w:val="00EB29A0"/>
    <w:rsid w:val="00EB29D8"/>
    <w:rsid w:val="00EB3411"/>
    <w:rsid w:val="00EB3B70"/>
    <w:rsid w:val="00EC07E9"/>
    <w:rsid w:val="00EC198A"/>
    <w:rsid w:val="00EC1C28"/>
    <w:rsid w:val="00EC35A1"/>
    <w:rsid w:val="00EC4A34"/>
    <w:rsid w:val="00EE1D64"/>
    <w:rsid w:val="00EE4E9A"/>
    <w:rsid w:val="00EF0508"/>
    <w:rsid w:val="00EF6470"/>
    <w:rsid w:val="00F0136E"/>
    <w:rsid w:val="00F016FC"/>
    <w:rsid w:val="00F0518C"/>
    <w:rsid w:val="00F107AD"/>
    <w:rsid w:val="00F10B8F"/>
    <w:rsid w:val="00F1123D"/>
    <w:rsid w:val="00F1415D"/>
    <w:rsid w:val="00F17556"/>
    <w:rsid w:val="00F23B61"/>
    <w:rsid w:val="00F26F94"/>
    <w:rsid w:val="00F30FBA"/>
    <w:rsid w:val="00F314DC"/>
    <w:rsid w:val="00F36F8D"/>
    <w:rsid w:val="00F40FF7"/>
    <w:rsid w:val="00F439D1"/>
    <w:rsid w:val="00F53341"/>
    <w:rsid w:val="00F53635"/>
    <w:rsid w:val="00F54316"/>
    <w:rsid w:val="00F60100"/>
    <w:rsid w:val="00F62E9B"/>
    <w:rsid w:val="00F73B99"/>
    <w:rsid w:val="00F754B8"/>
    <w:rsid w:val="00F77889"/>
    <w:rsid w:val="00F807D1"/>
    <w:rsid w:val="00F809FE"/>
    <w:rsid w:val="00F84300"/>
    <w:rsid w:val="00F86C0E"/>
    <w:rsid w:val="00F875B1"/>
    <w:rsid w:val="00F902C4"/>
    <w:rsid w:val="00F93C92"/>
    <w:rsid w:val="00F95295"/>
    <w:rsid w:val="00FA16BC"/>
    <w:rsid w:val="00FA1770"/>
    <w:rsid w:val="00FA3231"/>
    <w:rsid w:val="00FA3989"/>
    <w:rsid w:val="00FA4B0A"/>
    <w:rsid w:val="00FA7181"/>
    <w:rsid w:val="00FB1C9E"/>
    <w:rsid w:val="00FB21AD"/>
    <w:rsid w:val="00FB358E"/>
    <w:rsid w:val="00FB4AA3"/>
    <w:rsid w:val="00FB4BB4"/>
    <w:rsid w:val="00FB5C30"/>
    <w:rsid w:val="00FB77AD"/>
    <w:rsid w:val="00FB7FF7"/>
    <w:rsid w:val="00FC02F0"/>
    <w:rsid w:val="00FC0448"/>
    <w:rsid w:val="00FC1DC0"/>
    <w:rsid w:val="00FC2143"/>
    <w:rsid w:val="00FC3F3B"/>
    <w:rsid w:val="00FD0E39"/>
    <w:rsid w:val="00FD162A"/>
    <w:rsid w:val="00FD36CC"/>
    <w:rsid w:val="00FD507F"/>
    <w:rsid w:val="00FE075C"/>
    <w:rsid w:val="00FE3F1A"/>
    <w:rsid w:val="00FE5A66"/>
    <w:rsid w:val="00FE63D6"/>
    <w:rsid w:val="00FE7918"/>
    <w:rsid w:val="00FF6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CC26"/>
  <w15:docId w15:val="{EE6840EF-899A-4686-9ACD-D22001E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cs="Times New Roman"/>
      <w:i/>
      <w:iCs/>
      <w:sz w:val="18"/>
      <w:szCs w:val="18"/>
      <w:lang w:val="en-US"/>
    </w:rPr>
  </w:style>
  <w:style w:type="paragraph" w:styleId="Heading2">
    <w:name w:val="heading 2"/>
    <w:aliases w:val="4 alamat"/>
    <w:basedOn w:val="ISI"/>
    <w:next w:val="Normal"/>
    <w:link w:val="Heading2Char"/>
    <w:uiPriority w:val="9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9"/>
    <w:unhideWhenUsed/>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9"/>
    <w:unhideWhenUsed/>
    <w:qFormat/>
    <w:rsid w:val="00AA1E54"/>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9"/>
    <w:unhideWhenUsed/>
    <w:qFormat/>
    <w:rsid w:val="003E1850"/>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eastAsia="x-none"/>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AA1E54"/>
    <w:rPr>
      <w:rFonts w:ascii="Cambria" w:hAnsi="Cambria"/>
      <w:color w:val="000000"/>
      <w:sz w:val="24"/>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iPriority w:val="99"/>
    <w:unhideWhenUsed/>
    <w:rsid w:val="00D043AC"/>
    <w:pPr>
      <w:spacing w:before="0" w:after="0"/>
    </w:pPr>
    <w:rPr>
      <w:sz w:val="20"/>
      <w:szCs w:val="20"/>
      <w:lang w:val="x-none" w:eastAsia="x-none"/>
    </w:rPr>
  </w:style>
  <w:style w:type="character" w:customStyle="1" w:styleId="FootnoteTextChar">
    <w:name w:val="Footnote Text Char"/>
    <w:link w:val="FootnoteText"/>
    <w:uiPriority w:val="99"/>
    <w:rsid w:val="00D043AC"/>
    <w:rPr>
      <w:sz w:val="20"/>
      <w:szCs w:val="20"/>
    </w:rPr>
  </w:style>
  <w:style w:type="character" w:styleId="FootnoteReference">
    <w:name w:val="footnote reference"/>
    <w:uiPriority w:val="99"/>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semiHidden/>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headerpenulisjudulChar">
    <w:name w:val="header penulis judul Char"/>
    <w:link w:val="headerpenulisjudul"/>
    <w:rsid w:val="00062DBE"/>
    <w:rPr>
      <w:rFonts w:ascii="Cambria" w:hAnsi="Cambria"/>
      <w:szCs w:val="22"/>
      <w:lang w:val="en-GB"/>
    </w:rPr>
  </w:style>
  <w:style w:type="character" w:customStyle="1" w:styleId="st">
    <w:name w:val="st"/>
    <w:basedOn w:val="DefaultParagraphFont"/>
    <w:rsid w:val="00465418"/>
  </w:style>
  <w:style w:type="character" w:customStyle="1" w:styleId="name">
    <w:name w:val="name"/>
    <w:basedOn w:val="DefaultParagraphFont"/>
    <w:rsid w:val="00465418"/>
  </w:style>
  <w:style w:type="character" w:customStyle="1" w:styleId="apple-converted-space">
    <w:name w:val="apple-converted-space"/>
    <w:basedOn w:val="DefaultParagraphFont"/>
    <w:rsid w:val="004F42BF"/>
    <w:rPr>
      <w:rFonts w:cs="Times New Roman"/>
    </w:rPr>
  </w:style>
  <w:style w:type="character" w:customStyle="1" w:styleId="fontstyle01">
    <w:name w:val="fontstyle01"/>
    <w:basedOn w:val="DefaultParagraphFont"/>
    <w:rsid w:val="002D70A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D70A3"/>
    <w:rPr>
      <w:rFonts w:ascii="Times-Roman" w:hAnsi="Times-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FB4AA3"/>
    <w:rPr>
      <w:color w:val="605E5C"/>
      <w:shd w:val="clear" w:color="auto" w:fill="E1DFDD"/>
    </w:rPr>
  </w:style>
  <w:style w:type="paragraph" w:customStyle="1" w:styleId="Default">
    <w:name w:val="Default"/>
    <w:rsid w:val="00FC2143"/>
    <w:pPr>
      <w:autoSpaceDE w:val="0"/>
      <w:autoSpaceDN w:val="0"/>
      <w:adjustRightInd w:val="0"/>
    </w:pPr>
    <w:rPr>
      <w:rFonts w:ascii="Times New Roman" w:eastAsiaTheme="minorHAns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7378">
      <w:bodyDiv w:val="1"/>
      <w:marLeft w:val="0"/>
      <w:marRight w:val="0"/>
      <w:marTop w:val="0"/>
      <w:marBottom w:val="0"/>
      <w:divBdr>
        <w:top w:val="none" w:sz="0" w:space="0" w:color="auto"/>
        <w:left w:val="none" w:sz="0" w:space="0" w:color="auto"/>
        <w:bottom w:val="none" w:sz="0" w:space="0" w:color="auto"/>
        <w:right w:val="none" w:sz="0" w:space="0" w:color="auto"/>
      </w:divBdr>
    </w:div>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210962407">
      <w:bodyDiv w:val="1"/>
      <w:marLeft w:val="0"/>
      <w:marRight w:val="0"/>
      <w:marTop w:val="0"/>
      <w:marBottom w:val="0"/>
      <w:divBdr>
        <w:top w:val="none" w:sz="0" w:space="0" w:color="auto"/>
        <w:left w:val="none" w:sz="0" w:space="0" w:color="auto"/>
        <w:bottom w:val="none" w:sz="0" w:space="0" w:color="auto"/>
        <w:right w:val="none" w:sz="0" w:space="0" w:color="auto"/>
      </w:divBdr>
    </w:div>
    <w:div w:id="243994712">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480773223">
      <w:bodyDiv w:val="1"/>
      <w:marLeft w:val="0"/>
      <w:marRight w:val="0"/>
      <w:marTop w:val="0"/>
      <w:marBottom w:val="0"/>
      <w:divBdr>
        <w:top w:val="none" w:sz="0" w:space="0" w:color="auto"/>
        <w:left w:val="none" w:sz="0" w:space="0" w:color="auto"/>
        <w:bottom w:val="none" w:sz="0" w:space="0" w:color="auto"/>
        <w:right w:val="none" w:sz="0" w:space="0" w:color="auto"/>
      </w:divBdr>
    </w:div>
    <w:div w:id="593124098">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1750301">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759133006">
      <w:bodyDiv w:val="1"/>
      <w:marLeft w:val="0"/>
      <w:marRight w:val="0"/>
      <w:marTop w:val="0"/>
      <w:marBottom w:val="0"/>
      <w:divBdr>
        <w:top w:val="none" w:sz="0" w:space="0" w:color="auto"/>
        <w:left w:val="none" w:sz="0" w:space="0" w:color="auto"/>
        <w:bottom w:val="none" w:sz="0" w:space="0" w:color="auto"/>
        <w:right w:val="none" w:sz="0" w:space="0" w:color="auto"/>
      </w:divBdr>
    </w:div>
    <w:div w:id="77181956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922109452">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66113185">
      <w:bodyDiv w:val="1"/>
      <w:marLeft w:val="0"/>
      <w:marRight w:val="0"/>
      <w:marTop w:val="0"/>
      <w:marBottom w:val="0"/>
      <w:divBdr>
        <w:top w:val="none" w:sz="0" w:space="0" w:color="auto"/>
        <w:left w:val="none" w:sz="0" w:space="0" w:color="auto"/>
        <w:bottom w:val="none" w:sz="0" w:space="0" w:color="auto"/>
        <w:right w:val="none" w:sz="0" w:space="0" w:color="auto"/>
      </w:divBdr>
      <w:divsChild>
        <w:div w:id="234513504">
          <w:marLeft w:val="0"/>
          <w:marRight w:val="0"/>
          <w:marTop w:val="0"/>
          <w:marBottom w:val="0"/>
          <w:divBdr>
            <w:top w:val="none" w:sz="0" w:space="0" w:color="auto"/>
            <w:left w:val="none" w:sz="0" w:space="0" w:color="auto"/>
            <w:bottom w:val="none" w:sz="0" w:space="0" w:color="auto"/>
            <w:right w:val="none" w:sz="0" w:space="0" w:color="auto"/>
          </w:divBdr>
        </w:div>
      </w:divsChild>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28172704">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382289442">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682931454">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764717885">
      <w:bodyDiv w:val="1"/>
      <w:marLeft w:val="0"/>
      <w:marRight w:val="0"/>
      <w:marTop w:val="0"/>
      <w:marBottom w:val="0"/>
      <w:divBdr>
        <w:top w:val="none" w:sz="0" w:space="0" w:color="auto"/>
        <w:left w:val="none" w:sz="0" w:space="0" w:color="auto"/>
        <w:bottom w:val="none" w:sz="0" w:space="0" w:color="auto"/>
        <w:right w:val="none" w:sz="0" w:space="0" w:color="auto"/>
      </w:divBdr>
      <w:divsChild>
        <w:div w:id="1016691603">
          <w:marLeft w:val="0"/>
          <w:marRight w:val="0"/>
          <w:marTop w:val="0"/>
          <w:marBottom w:val="0"/>
          <w:divBdr>
            <w:top w:val="none" w:sz="0" w:space="0" w:color="auto"/>
            <w:left w:val="none" w:sz="0" w:space="0" w:color="auto"/>
            <w:bottom w:val="none" w:sz="0" w:space="0" w:color="auto"/>
            <w:right w:val="none" w:sz="0" w:space="0" w:color="auto"/>
          </w:divBdr>
        </w:div>
      </w:divsChild>
    </w:div>
    <w:div w:id="18031587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54285943">
      <w:bodyDiv w:val="1"/>
      <w:marLeft w:val="0"/>
      <w:marRight w:val="0"/>
      <w:marTop w:val="0"/>
      <w:marBottom w:val="0"/>
      <w:divBdr>
        <w:top w:val="none" w:sz="0" w:space="0" w:color="auto"/>
        <w:left w:val="none" w:sz="0" w:space="0" w:color="auto"/>
        <w:bottom w:val="none" w:sz="0" w:space="0" w:color="auto"/>
        <w:right w:val="none" w:sz="0" w:space="0" w:color="auto"/>
      </w:divBdr>
    </w:div>
    <w:div w:id="1970471719">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6536869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manado.tribunnews.com/tag/mopuya"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anado.tribunnews.com/tag/mopuy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marcelinapangkey@gmail.com" TargetMode="External"/><Relationship Id="rId19" Type="http://schemas.openxmlformats.org/officeDocument/2006/relationships/hyperlink" Target="http://manado.tribunnews.com/tag/mopuya" TargetMode="External"/><Relationship Id="rId4" Type="http://schemas.openxmlformats.org/officeDocument/2006/relationships/settings" Target="settings.xml"/><Relationship Id="rId9" Type="http://schemas.openxmlformats.org/officeDocument/2006/relationships/hyperlink" Target="mailto:marcelinapangkey@gmail.co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67D3-4E06-4149-BA2F-F538365F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6386</Words>
  <Characters>36402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42703</CharactersWithSpaces>
  <SharedDoc>false</SharedDoc>
  <HLinks>
    <vt:vector size="12"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Hewlett Packard</cp:lastModifiedBy>
  <cp:revision>96</cp:revision>
  <cp:lastPrinted>2015-01-23T04:11:00Z</cp:lastPrinted>
  <dcterms:created xsi:type="dcterms:W3CDTF">2019-07-14T15:45:00Z</dcterms:created>
  <dcterms:modified xsi:type="dcterms:W3CDTF">2019-10-31T14:23:00Z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