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FE" w:rsidRPr="005A1EB6" w:rsidRDefault="005A1EB6" w:rsidP="00D872CE">
      <w:pPr>
        <w:tabs>
          <w:tab w:val="left" w:pos="0"/>
        </w:tabs>
        <w:spacing w:after="0" w:line="360" w:lineRule="auto"/>
        <w:jc w:val="center"/>
        <w:rPr>
          <w:rFonts w:ascii="Times New Roman" w:hAnsi="Times New Roman" w:cs="Times New Roman"/>
          <w:b/>
          <w:smallCaps/>
          <w:color w:val="000000"/>
          <w:sz w:val="32"/>
          <w:szCs w:val="24"/>
        </w:rPr>
      </w:pPr>
      <w:r w:rsidRPr="005A1EB6">
        <w:rPr>
          <w:rFonts w:ascii="Times New Roman" w:hAnsi="Times New Roman" w:cs="Times New Roman"/>
          <w:b/>
          <w:smallCaps/>
          <w:color w:val="000000"/>
          <w:sz w:val="32"/>
          <w:szCs w:val="24"/>
        </w:rPr>
        <w:t>T</w:t>
      </w:r>
      <w:r w:rsidRPr="005A1EB6">
        <w:rPr>
          <w:rFonts w:ascii="Times New Roman" w:hAnsi="Times New Roman" w:cs="Times New Roman"/>
          <w:b/>
          <w:smallCaps/>
          <w:color w:val="000000"/>
          <w:sz w:val="32"/>
          <w:szCs w:val="24"/>
          <w:lang w:val="id-ID"/>
        </w:rPr>
        <w:t>he</w:t>
      </w:r>
      <w:r w:rsidRPr="005A1EB6">
        <w:rPr>
          <w:rFonts w:ascii="Times New Roman" w:hAnsi="Times New Roman" w:cs="Times New Roman"/>
          <w:b/>
          <w:smallCaps/>
          <w:color w:val="000000"/>
          <w:sz w:val="32"/>
          <w:szCs w:val="24"/>
        </w:rPr>
        <w:t>effect Of Using Picture Series On Young Learners’ Vocabulary Mastery</w:t>
      </w:r>
    </w:p>
    <w:p w:rsidR="00C56CFE" w:rsidRPr="00DA4FAB" w:rsidRDefault="00C56CFE" w:rsidP="00D872CE">
      <w:pPr>
        <w:spacing w:after="0" w:line="360" w:lineRule="auto"/>
        <w:jc w:val="center"/>
        <w:rPr>
          <w:rFonts w:ascii="Times New Roman" w:eastAsia="Times New Roman" w:hAnsi="Times New Roman" w:cs="Times New Roman"/>
          <w:b/>
          <w:sz w:val="24"/>
          <w:szCs w:val="24"/>
          <w:lang w:eastAsia="id-ID"/>
        </w:rPr>
      </w:pPr>
    </w:p>
    <w:p w:rsidR="00C56CFE" w:rsidRPr="00DA4FAB" w:rsidRDefault="00C56CFE" w:rsidP="00D872CE">
      <w:pPr>
        <w:tabs>
          <w:tab w:val="left" w:pos="24"/>
        </w:tabs>
        <w:adjustRightInd w:val="0"/>
        <w:snapToGrid w:val="0"/>
        <w:spacing w:after="0" w:line="360" w:lineRule="auto"/>
        <w:jc w:val="center"/>
        <w:rPr>
          <w:rFonts w:ascii="Times New Roman" w:hAnsi="Times New Roman" w:cs="Times New Roman"/>
          <w:bCs/>
          <w:color w:val="000000"/>
          <w:sz w:val="24"/>
          <w:szCs w:val="24"/>
          <w:lang w:eastAsia="ko-KR"/>
        </w:rPr>
      </w:pPr>
      <w:r w:rsidRPr="00DA4FAB">
        <w:rPr>
          <w:rFonts w:ascii="Times New Roman" w:hAnsi="Times New Roman" w:cs="Times New Roman"/>
          <w:bCs/>
          <w:color w:val="000000"/>
          <w:sz w:val="24"/>
          <w:szCs w:val="24"/>
          <w:lang w:eastAsia="ko-KR"/>
        </w:rPr>
        <w:t>Siti</w:t>
      </w:r>
      <w:r w:rsidR="005A1EB6">
        <w:rPr>
          <w:rFonts w:ascii="Times New Roman" w:hAnsi="Times New Roman" w:cs="Times New Roman"/>
          <w:bCs/>
          <w:color w:val="000000"/>
          <w:sz w:val="24"/>
          <w:szCs w:val="24"/>
          <w:lang w:val="id-ID" w:eastAsia="ko-KR"/>
        </w:rPr>
        <w:t xml:space="preserve"> </w:t>
      </w:r>
      <w:r w:rsidRPr="00DA4FAB">
        <w:rPr>
          <w:rFonts w:ascii="Times New Roman" w:hAnsi="Times New Roman" w:cs="Times New Roman"/>
          <w:bCs/>
          <w:color w:val="000000"/>
          <w:sz w:val="24"/>
          <w:szCs w:val="24"/>
          <w:lang w:eastAsia="ko-KR"/>
        </w:rPr>
        <w:t>Aisyah</w:t>
      </w:r>
      <w:r w:rsidR="005A1EB6">
        <w:rPr>
          <w:rFonts w:ascii="Times New Roman" w:hAnsi="Times New Roman" w:cs="Times New Roman"/>
          <w:bCs/>
          <w:color w:val="000000"/>
          <w:sz w:val="24"/>
          <w:szCs w:val="24"/>
          <w:lang w:val="id-ID" w:eastAsia="ko-KR"/>
        </w:rPr>
        <w:t xml:space="preserve"> </w:t>
      </w:r>
      <w:r w:rsidRPr="00DA4FAB">
        <w:rPr>
          <w:rFonts w:ascii="Times New Roman" w:hAnsi="Times New Roman" w:cs="Times New Roman"/>
          <w:bCs/>
          <w:color w:val="000000"/>
          <w:sz w:val="24"/>
          <w:szCs w:val="24"/>
          <w:lang w:eastAsia="ko-KR"/>
        </w:rPr>
        <w:t>Ginting</w:t>
      </w:r>
    </w:p>
    <w:p w:rsidR="005A1EB6" w:rsidRDefault="00C56CFE" w:rsidP="00D872CE">
      <w:pPr>
        <w:tabs>
          <w:tab w:val="left" w:pos="24"/>
        </w:tabs>
        <w:adjustRightInd w:val="0"/>
        <w:snapToGrid w:val="0"/>
        <w:spacing w:after="0" w:line="360" w:lineRule="auto"/>
        <w:jc w:val="center"/>
        <w:rPr>
          <w:rFonts w:ascii="Times New Roman" w:hAnsi="Times New Roman" w:cs="Times New Roman"/>
          <w:bCs/>
          <w:color w:val="000000"/>
          <w:sz w:val="24"/>
          <w:szCs w:val="24"/>
          <w:lang w:val="id-ID" w:eastAsia="ko-KR"/>
        </w:rPr>
      </w:pPr>
      <w:r w:rsidRPr="00DA4FAB">
        <w:rPr>
          <w:rFonts w:ascii="Times New Roman" w:hAnsi="Times New Roman" w:cs="Times New Roman"/>
          <w:bCs/>
          <w:color w:val="000000"/>
          <w:sz w:val="24"/>
          <w:szCs w:val="24"/>
          <w:lang w:eastAsia="ko-KR"/>
        </w:rPr>
        <w:t xml:space="preserve">Faculty of </w:t>
      </w:r>
      <w:r w:rsidR="0014563D">
        <w:rPr>
          <w:rFonts w:ascii="Times New Roman" w:hAnsi="Times New Roman" w:cs="Times New Roman"/>
          <w:bCs/>
          <w:color w:val="000000"/>
          <w:sz w:val="24"/>
          <w:szCs w:val="24"/>
          <w:lang w:eastAsia="ko-KR"/>
        </w:rPr>
        <w:t>Languages and Arts</w:t>
      </w:r>
      <w:r w:rsidRPr="00DA4FAB">
        <w:rPr>
          <w:rFonts w:ascii="Times New Roman" w:hAnsi="Times New Roman" w:cs="Times New Roman"/>
          <w:bCs/>
          <w:color w:val="000000"/>
          <w:sz w:val="24"/>
          <w:szCs w:val="24"/>
          <w:lang w:eastAsia="ko-KR"/>
        </w:rPr>
        <w:t xml:space="preserve">, State </w:t>
      </w:r>
    </w:p>
    <w:p w:rsidR="00C56CFE" w:rsidRPr="00DA4FAB" w:rsidRDefault="00C56CFE" w:rsidP="00D872CE">
      <w:pPr>
        <w:tabs>
          <w:tab w:val="left" w:pos="24"/>
        </w:tabs>
        <w:adjustRightInd w:val="0"/>
        <w:snapToGrid w:val="0"/>
        <w:spacing w:after="0" w:line="360" w:lineRule="auto"/>
        <w:jc w:val="center"/>
        <w:rPr>
          <w:rFonts w:ascii="Times New Roman" w:hAnsi="Times New Roman" w:cs="Times New Roman"/>
          <w:bCs/>
          <w:color w:val="000000"/>
          <w:sz w:val="24"/>
          <w:szCs w:val="24"/>
          <w:lang w:eastAsia="ko-KR"/>
        </w:rPr>
      </w:pPr>
      <w:r w:rsidRPr="00DA4FAB">
        <w:rPr>
          <w:rFonts w:ascii="Times New Roman" w:hAnsi="Times New Roman" w:cs="Times New Roman"/>
          <w:bCs/>
          <w:color w:val="000000"/>
          <w:sz w:val="24"/>
          <w:szCs w:val="24"/>
          <w:lang w:eastAsia="ko-KR"/>
        </w:rPr>
        <w:t>University of Medan, Indonesia</w:t>
      </w:r>
    </w:p>
    <w:p w:rsidR="00C56CFE" w:rsidRPr="00DA4FAB" w:rsidRDefault="00C56CFE" w:rsidP="00D872CE">
      <w:pPr>
        <w:spacing w:after="0" w:line="360" w:lineRule="auto"/>
        <w:jc w:val="center"/>
        <w:rPr>
          <w:rFonts w:ascii="Times New Roman" w:eastAsia="Times New Roman" w:hAnsi="Times New Roman" w:cs="Times New Roman"/>
          <w:sz w:val="24"/>
          <w:szCs w:val="24"/>
        </w:rPr>
      </w:pPr>
    </w:p>
    <w:p w:rsidR="00C56CFE" w:rsidRPr="005A1EB6" w:rsidRDefault="005A1EB6" w:rsidP="00D872CE">
      <w:pPr>
        <w:spacing w:after="0" w:line="360" w:lineRule="auto"/>
        <w:jc w:val="center"/>
        <w:rPr>
          <w:rFonts w:ascii="Times New Roman" w:eastAsia="Times New Roman" w:hAnsi="Times New Roman" w:cs="Times New Roman"/>
          <w:smallCaps/>
          <w:sz w:val="28"/>
          <w:szCs w:val="24"/>
        </w:rPr>
      </w:pPr>
      <w:r w:rsidRPr="005A1EB6">
        <w:rPr>
          <w:rFonts w:ascii="Times New Roman" w:eastAsia="Times New Roman" w:hAnsi="Times New Roman" w:cs="Times New Roman"/>
          <w:b/>
          <w:bCs/>
          <w:smallCaps/>
          <w:sz w:val="28"/>
          <w:szCs w:val="24"/>
        </w:rPr>
        <w:t>Abstract</w:t>
      </w:r>
    </w:p>
    <w:p w:rsidR="005A1EB6" w:rsidRDefault="00C56CFE" w:rsidP="00D872CE">
      <w:pPr>
        <w:pStyle w:val="Default"/>
        <w:spacing w:line="360" w:lineRule="auto"/>
        <w:jc w:val="both"/>
        <w:rPr>
          <w:lang w:val="id-ID"/>
        </w:rPr>
      </w:pPr>
      <w:r w:rsidRPr="00DA4FAB">
        <w:tab/>
      </w:r>
    </w:p>
    <w:p w:rsidR="00A61651" w:rsidRPr="00726E02" w:rsidRDefault="00C56CFE" w:rsidP="00D872CE">
      <w:pPr>
        <w:pStyle w:val="Default"/>
        <w:spacing w:line="360" w:lineRule="auto"/>
        <w:ind w:left="1134" w:right="1089" w:firstLine="567"/>
        <w:jc w:val="both"/>
        <w:rPr>
          <w:i/>
        </w:rPr>
      </w:pPr>
      <w:r w:rsidRPr="00726E02">
        <w:rPr>
          <w:i/>
        </w:rPr>
        <w:t xml:space="preserve">The aim of the research is to know </w:t>
      </w:r>
      <w:r w:rsidR="0014563D" w:rsidRPr="00726E02">
        <w:rPr>
          <w:i/>
        </w:rPr>
        <w:t>the effect</w:t>
      </w:r>
      <w:r w:rsidRPr="00726E02">
        <w:rPr>
          <w:i/>
        </w:rPr>
        <w:t xml:space="preserve"> of using picture series on young </w:t>
      </w:r>
      <w:r w:rsidR="005C6AA8" w:rsidRPr="00726E02">
        <w:rPr>
          <w:i/>
        </w:rPr>
        <w:t xml:space="preserve">learners’ vocabulary mastery at </w:t>
      </w:r>
      <w:r w:rsidRPr="00726E02">
        <w:rPr>
          <w:i/>
        </w:rPr>
        <w:t xml:space="preserve">the third grade of </w:t>
      </w:r>
      <w:r w:rsidRPr="00726E02">
        <w:rPr>
          <w:i/>
          <w:iCs/>
        </w:rPr>
        <w:t>MIS Luqman Al Hakim TanjungMorawa</w:t>
      </w:r>
      <w:r w:rsidR="00C617D4" w:rsidRPr="00726E02">
        <w:rPr>
          <w:i/>
        </w:rPr>
        <w:t>2016/2017</w:t>
      </w:r>
      <w:r w:rsidR="0014563D" w:rsidRPr="00726E02">
        <w:rPr>
          <w:i/>
        </w:rPr>
        <w:t xml:space="preserve">. </w:t>
      </w:r>
      <w:r w:rsidR="007B06F0" w:rsidRPr="00726E02">
        <w:rPr>
          <w:i/>
        </w:rPr>
        <w:t xml:space="preserve">The design of this research was experimental method </w:t>
      </w:r>
      <w:r w:rsidRPr="00726E02">
        <w:rPr>
          <w:i/>
        </w:rPr>
        <w:t xml:space="preserve">that consists of pre-test (X1), treatment (T) </w:t>
      </w:r>
      <w:r w:rsidR="007B06F0" w:rsidRPr="00726E02">
        <w:rPr>
          <w:i/>
        </w:rPr>
        <w:t xml:space="preserve">and </w:t>
      </w:r>
      <w:r w:rsidRPr="00726E02">
        <w:rPr>
          <w:i/>
        </w:rPr>
        <w:t>post-test (X2). Population of this research was the whole third grade students in</w:t>
      </w:r>
      <w:r w:rsidRPr="00726E02">
        <w:rPr>
          <w:i/>
          <w:iCs/>
        </w:rPr>
        <w:t xml:space="preserve"> MIS Luqman Al Hakim TanjungMorawa</w:t>
      </w:r>
      <w:r w:rsidRPr="00726E02">
        <w:rPr>
          <w:i/>
        </w:rPr>
        <w:t>. The sample of this research</w:t>
      </w:r>
      <w:r w:rsidR="007B06F0" w:rsidRPr="00726E02">
        <w:rPr>
          <w:i/>
        </w:rPr>
        <w:t xml:space="preserve"> was the Cla</w:t>
      </w:r>
      <w:r w:rsidR="007C7B2B" w:rsidRPr="00726E02">
        <w:rPr>
          <w:i/>
        </w:rPr>
        <w:t>ss III-Utsman Bin Affan consist</w:t>
      </w:r>
      <w:r w:rsidR="007B06F0" w:rsidRPr="00726E02">
        <w:rPr>
          <w:i/>
        </w:rPr>
        <w:t xml:space="preserve"> 20 students. </w:t>
      </w:r>
      <w:r w:rsidRPr="00726E02">
        <w:rPr>
          <w:i/>
        </w:rPr>
        <w:t xml:space="preserve">In collecting the data, the </w:t>
      </w:r>
      <w:r w:rsidR="0014563D" w:rsidRPr="00726E02">
        <w:rPr>
          <w:i/>
        </w:rPr>
        <w:t>researcher</w:t>
      </w:r>
      <w:r w:rsidRPr="00726E02">
        <w:rPr>
          <w:i/>
        </w:rPr>
        <w:t xml:space="preserve"> used pre-test and post-test. Pre-test is given to know </w:t>
      </w:r>
      <w:r w:rsidR="007B06F0" w:rsidRPr="00726E02">
        <w:rPr>
          <w:i/>
        </w:rPr>
        <w:t xml:space="preserve">young </w:t>
      </w:r>
      <w:r w:rsidRPr="00726E02">
        <w:rPr>
          <w:i/>
        </w:rPr>
        <w:t>learners’ vocabulary mastery before getting treatment by using picture series. Post</w:t>
      </w:r>
      <w:r w:rsidR="005C6AA8" w:rsidRPr="00726E02">
        <w:rPr>
          <w:i/>
        </w:rPr>
        <w:t>-test is given to know</w:t>
      </w:r>
      <w:r w:rsidRPr="00726E02">
        <w:rPr>
          <w:i/>
        </w:rPr>
        <w:t xml:space="preserve"> young learners’ vocabulary mastery after getting trea</w:t>
      </w:r>
      <w:r w:rsidR="005C6AA8" w:rsidRPr="00726E02">
        <w:rPr>
          <w:i/>
        </w:rPr>
        <w:t>tment by using picture series. The t</w:t>
      </w:r>
      <w:r w:rsidRPr="00726E02">
        <w:rPr>
          <w:i/>
        </w:rPr>
        <w:t xml:space="preserve">reatment </w:t>
      </w:r>
      <w:r w:rsidR="005C6AA8" w:rsidRPr="00726E02">
        <w:rPr>
          <w:i/>
        </w:rPr>
        <w:t>has been</w:t>
      </w:r>
      <w:r w:rsidRPr="00726E02">
        <w:rPr>
          <w:i/>
        </w:rPr>
        <w:t xml:space="preserve"> given as many</w:t>
      </w:r>
      <w:r w:rsidR="005C6AA8" w:rsidRPr="00726E02">
        <w:rPr>
          <w:i/>
        </w:rPr>
        <w:t xml:space="preserve"> three times to the sample</w:t>
      </w:r>
      <w:r w:rsidRPr="00726E02">
        <w:rPr>
          <w:i/>
        </w:rPr>
        <w:t xml:space="preserve">. After the data collected, it was analyzed by using t-test. </w:t>
      </w:r>
      <w:r w:rsidR="002D4525" w:rsidRPr="00726E02">
        <w:rPr>
          <w:i/>
        </w:rPr>
        <w:t xml:space="preserve">The result showed </w:t>
      </w:r>
      <w:r w:rsidRPr="00726E02">
        <w:rPr>
          <w:i/>
        </w:rPr>
        <w:t xml:space="preserve">the value </w:t>
      </w:r>
      <w:r w:rsidR="007C7B2B" w:rsidRPr="00726E02">
        <w:rPr>
          <w:i/>
        </w:rPr>
        <w:t>of‘t’</w:t>
      </w:r>
      <w:r w:rsidRPr="00726E02">
        <w:rPr>
          <w:i/>
        </w:rPr>
        <w:t xml:space="preserve"> observed = 3.085 and ‘t’ table =</w:t>
      </w:r>
      <w:r w:rsidR="007C7B2B" w:rsidRPr="00726E02">
        <w:rPr>
          <w:i/>
        </w:rPr>
        <w:t xml:space="preserve"> 2.024. Therefore, the value of </w:t>
      </w:r>
      <w:r w:rsidRPr="00726E02">
        <w:rPr>
          <w:i/>
        </w:rPr>
        <w:t xml:space="preserve">‘t’ table exceeds ‘t’ observed value. It means that Ho has no influence on young learners’ vocabulary mastery and Ha has influence on young learners’ vocabulary mastery. In other words, </w:t>
      </w:r>
      <w:r w:rsidR="00D0264A" w:rsidRPr="00726E02">
        <w:rPr>
          <w:i/>
        </w:rPr>
        <w:t>the</w:t>
      </w:r>
      <w:r w:rsidRPr="00726E02">
        <w:rPr>
          <w:i/>
        </w:rPr>
        <w:t xml:space="preserve"> picture series </w:t>
      </w:r>
      <w:r w:rsidR="00D0264A" w:rsidRPr="00726E02">
        <w:rPr>
          <w:i/>
        </w:rPr>
        <w:t>was</w:t>
      </w:r>
      <w:r w:rsidRPr="00726E02">
        <w:rPr>
          <w:i/>
        </w:rPr>
        <w:t xml:space="preserve"> effective in </w:t>
      </w:r>
      <w:r w:rsidR="00D0264A" w:rsidRPr="00726E02">
        <w:rPr>
          <w:i/>
        </w:rPr>
        <w:t xml:space="preserve">teaching </w:t>
      </w:r>
      <w:r w:rsidRPr="00726E02">
        <w:rPr>
          <w:i/>
        </w:rPr>
        <w:t>vocabulary on students of class III-Utsman bin Affan</w:t>
      </w:r>
      <w:r w:rsidRPr="00726E02">
        <w:rPr>
          <w:i/>
          <w:iCs/>
        </w:rPr>
        <w:t>MIS Luqman Al Hakim TanjungMorawa</w:t>
      </w:r>
      <w:r w:rsidRPr="00726E02">
        <w:rPr>
          <w:i/>
        </w:rPr>
        <w:t>.</w:t>
      </w:r>
    </w:p>
    <w:p w:rsidR="00C56CFE" w:rsidRPr="00A61651" w:rsidRDefault="00C56CFE" w:rsidP="00D872CE">
      <w:pPr>
        <w:spacing w:before="240" w:after="480" w:line="360" w:lineRule="auto"/>
        <w:jc w:val="both"/>
        <w:rPr>
          <w:rFonts w:ascii="Times New Roman" w:hAnsi="Times New Roman" w:cs="Times New Roman"/>
          <w:color w:val="000000"/>
          <w:sz w:val="24"/>
          <w:szCs w:val="24"/>
        </w:rPr>
      </w:pPr>
      <w:r w:rsidRPr="00DA4FAB">
        <w:rPr>
          <w:rFonts w:ascii="Times New Roman" w:hAnsi="Times New Roman" w:cs="Times New Roman"/>
          <w:b/>
          <w:sz w:val="24"/>
          <w:szCs w:val="24"/>
        </w:rPr>
        <w:t>Keywords:</w:t>
      </w:r>
      <w:r w:rsidR="00D0264A" w:rsidRPr="00DA4FAB">
        <w:rPr>
          <w:rFonts w:ascii="Times New Roman" w:hAnsi="Times New Roman" w:cs="Times New Roman"/>
          <w:i/>
          <w:iCs/>
          <w:sz w:val="24"/>
          <w:szCs w:val="24"/>
        </w:rPr>
        <w:t xml:space="preserve">Picture Series, </w:t>
      </w:r>
      <w:r w:rsidR="00D0264A">
        <w:rPr>
          <w:rFonts w:ascii="Times New Roman" w:hAnsi="Times New Roman" w:cs="Times New Roman"/>
          <w:i/>
          <w:sz w:val="24"/>
          <w:szCs w:val="24"/>
        </w:rPr>
        <w:t>Young</w:t>
      </w:r>
      <w:r w:rsidR="00D0264A" w:rsidRPr="00DA4FAB">
        <w:rPr>
          <w:rFonts w:ascii="Times New Roman" w:hAnsi="Times New Roman" w:cs="Times New Roman"/>
          <w:i/>
          <w:sz w:val="24"/>
          <w:szCs w:val="24"/>
        </w:rPr>
        <w:t xml:space="preserve"> Learners, Vocabulary Mastery</w:t>
      </w:r>
    </w:p>
    <w:p w:rsidR="00726E02" w:rsidRDefault="00726E02" w:rsidP="00D872CE">
      <w:pPr>
        <w:tabs>
          <w:tab w:val="left" w:pos="0"/>
        </w:tabs>
        <w:spacing w:before="120" w:after="120" w:line="360" w:lineRule="auto"/>
        <w:jc w:val="center"/>
        <w:rPr>
          <w:rFonts w:ascii="Times New Roman" w:eastAsia="Times New Roman" w:hAnsi="Times New Roman" w:cs="Times New Roman"/>
          <w:b/>
          <w:bCs/>
          <w:smallCaps/>
          <w:sz w:val="28"/>
          <w:szCs w:val="24"/>
        </w:rPr>
        <w:sectPr w:rsidR="00726E02" w:rsidSect="00235C06">
          <w:pgSz w:w="11907" w:h="16839" w:code="9"/>
          <w:pgMar w:top="1440" w:right="1440" w:bottom="1440" w:left="1440" w:header="720" w:footer="720" w:gutter="0"/>
          <w:cols w:space="720"/>
          <w:docGrid w:linePitch="360"/>
        </w:sectPr>
      </w:pPr>
    </w:p>
    <w:p w:rsidR="00C56CFE" w:rsidRPr="005A1EB6" w:rsidRDefault="005A1EB6" w:rsidP="00D872CE">
      <w:pPr>
        <w:tabs>
          <w:tab w:val="left" w:pos="0"/>
        </w:tabs>
        <w:spacing w:before="120" w:after="120" w:line="360" w:lineRule="auto"/>
        <w:jc w:val="center"/>
        <w:rPr>
          <w:rFonts w:ascii="Times New Roman" w:eastAsia="Times New Roman" w:hAnsi="Times New Roman" w:cs="Times New Roman"/>
          <w:smallCaps/>
          <w:sz w:val="28"/>
          <w:szCs w:val="24"/>
        </w:rPr>
      </w:pPr>
      <w:r w:rsidRPr="005A1EB6">
        <w:rPr>
          <w:rFonts w:ascii="Times New Roman" w:eastAsia="Times New Roman" w:hAnsi="Times New Roman" w:cs="Times New Roman"/>
          <w:b/>
          <w:bCs/>
          <w:smallCaps/>
          <w:sz w:val="28"/>
          <w:szCs w:val="24"/>
        </w:rPr>
        <w:lastRenderedPageBreak/>
        <w:t>Introduction</w:t>
      </w:r>
    </w:p>
    <w:p w:rsidR="005A1EB6" w:rsidRDefault="00C56CFE" w:rsidP="00D872CE">
      <w:pPr>
        <w:spacing w:after="0" w:line="360" w:lineRule="auto"/>
        <w:ind w:firstLine="567"/>
        <w:jc w:val="both"/>
        <w:rPr>
          <w:rFonts w:ascii="Times New Roman" w:eastAsia="Times New Roman" w:hAnsi="Times New Roman" w:cs="Times New Roman"/>
          <w:sz w:val="24"/>
          <w:szCs w:val="24"/>
          <w:lang w:val="id-ID"/>
        </w:rPr>
      </w:pPr>
      <w:r w:rsidRPr="00DA4FAB">
        <w:rPr>
          <w:rFonts w:ascii="Times New Roman" w:eastAsia="Times New Roman" w:hAnsi="Times New Roman" w:cs="Times New Roman"/>
          <w:sz w:val="24"/>
          <w:szCs w:val="24"/>
        </w:rPr>
        <w:lastRenderedPageBreak/>
        <w:t>English has been taught as a foreign language started from elementary to university level. In teaching English, especially for elementary school's student, the teacher should give them the basic of English as soon as possible in order to make the</w:t>
      </w:r>
      <w:r w:rsidR="00A61651">
        <w:rPr>
          <w:rFonts w:ascii="Times New Roman" w:eastAsia="Times New Roman" w:hAnsi="Times New Roman" w:cs="Times New Roman"/>
          <w:sz w:val="24"/>
          <w:szCs w:val="24"/>
        </w:rPr>
        <w:t xml:space="preserve">m master the English language. </w:t>
      </w:r>
      <w:r w:rsidRPr="00DA4FAB">
        <w:rPr>
          <w:rFonts w:ascii="Times New Roman" w:eastAsia="Times New Roman" w:hAnsi="Times New Roman" w:cs="Times New Roman"/>
          <w:sz w:val="24"/>
          <w:szCs w:val="24"/>
        </w:rPr>
        <w:t xml:space="preserve">There are four skills in studying English, such as listening, speaking, reading and writing. All of them are supported by vocabulary. </w:t>
      </w:r>
      <w:r w:rsidRPr="00DA4FAB">
        <w:rPr>
          <w:rFonts w:ascii="Times New Roman" w:hAnsi="Times New Roman" w:cs="Times New Roman"/>
          <w:sz w:val="24"/>
          <w:szCs w:val="24"/>
        </w:rPr>
        <w:t xml:space="preserve">Vocabulary is a list of words that speakers of a language use (Hatch &amp; Brown (1995). </w:t>
      </w:r>
      <w:r w:rsidRPr="00DA4FAB">
        <w:rPr>
          <w:rFonts w:ascii="Times New Roman" w:eastAsia="Times New Roman" w:hAnsi="Times New Roman" w:cs="Times New Roman"/>
          <w:sz w:val="24"/>
          <w:szCs w:val="24"/>
        </w:rPr>
        <w:t>In order to communicate well in English, the students should a</w:t>
      </w:r>
      <w:r w:rsidR="00FF16E1" w:rsidRPr="00DA4FAB">
        <w:rPr>
          <w:rFonts w:ascii="Times New Roman" w:eastAsia="Times New Roman" w:hAnsi="Times New Roman" w:cs="Times New Roman"/>
          <w:sz w:val="24"/>
          <w:szCs w:val="24"/>
        </w:rPr>
        <w:t xml:space="preserve">cquire an adequate the numbers of </w:t>
      </w:r>
      <w:r w:rsidRPr="00DA4FAB">
        <w:rPr>
          <w:rFonts w:ascii="Times New Roman" w:eastAsia="Times New Roman" w:hAnsi="Times New Roman" w:cs="Times New Roman"/>
          <w:sz w:val="24"/>
          <w:szCs w:val="24"/>
        </w:rPr>
        <w:t>words and should know how to use them accurately.</w:t>
      </w:r>
    </w:p>
    <w:p w:rsidR="005A1EB6" w:rsidRDefault="00FF16E1" w:rsidP="00D872CE">
      <w:pPr>
        <w:spacing w:after="0" w:line="360" w:lineRule="auto"/>
        <w:ind w:firstLine="567"/>
        <w:jc w:val="both"/>
        <w:rPr>
          <w:rFonts w:ascii="Times New Roman" w:eastAsia="Times New Roman" w:hAnsi="Times New Roman" w:cs="Times New Roman"/>
          <w:sz w:val="24"/>
          <w:szCs w:val="24"/>
          <w:lang w:val="id-ID"/>
        </w:rPr>
      </w:pPr>
      <w:r w:rsidRPr="00DA4FAB">
        <w:rPr>
          <w:rFonts w:ascii="Times New Roman" w:eastAsia="Times New Roman" w:hAnsi="Times New Roman" w:cs="Times New Roman"/>
          <w:sz w:val="24"/>
          <w:szCs w:val="24"/>
        </w:rPr>
        <w:t xml:space="preserve">According to Mc. </w:t>
      </w:r>
      <w:r w:rsidR="00C56CFE" w:rsidRPr="00DA4FAB">
        <w:rPr>
          <w:rFonts w:ascii="Times New Roman" w:eastAsia="Times New Roman" w:hAnsi="Times New Roman" w:cs="Times New Roman"/>
          <w:sz w:val="24"/>
          <w:szCs w:val="24"/>
        </w:rPr>
        <w:t xml:space="preserve">Carthy (1990:6), “vocabulary has an important role in language skill”. Vocabulary links four skills of speaking, listening, reading and writing. </w:t>
      </w:r>
      <w:r w:rsidR="00C56CFE" w:rsidRPr="00DA4FAB">
        <w:rPr>
          <w:rFonts w:ascii="Times New Roman" w:hAnsi="Times New Roman" w:cs="Times New Roman"/>
          <w:sz w:val="24"/>
          <w:szCs w:val="24"/>
        </w:rPr>
        <w:t xml:space="preserve">It means that </w:t>
      </w:r>
      <w:r w:rsidR="00C56CFE" w:rsidRPr="00DA4FAB">
        <w:rPr>
          <w:rFonts w:ascii="Times New Roman" w:eastAsia="Times New Roman" w:hAnsi="Times New Roman" w:cs="Times New Roman"/>
          <w:sz w:val="24"/>
          <w:szCs w:val="24"/>
        </w:rPr>
        <w:t xml:space="preserve">vocabulary is </w:t>
      </w:r>
      <w:r w:rsidRPr="00DA4FAB">
        <w:rPr>
          <w:rFonts w:ascii="Times New Roman" w:eastAsia="Times New Roman" w:hAnsi="Times New Roman" w:cs="Times New Roman"/>
          <w:sz w:val="24"/>
          <w:szCs w:val="24"/>
        </w:rPr>
        <w:t xml:space="preserve">the </w:t>
      </w:r>
      <w:r w:rsidR="00C56CFE" w:rsidRPr="00DA4FAB">
        <w:rPr>
          <w:rFonts w:ascii="Times New Roman" w:eastAsia="Times New Roman" w:hAnsi="Times New Roman" w:cs="Times New Roman"/>
          <w:sz w:val="24"/>
          <w:szCs w:val="24"/>
        </w:rPr>
        <w:t xml:space="preserve">fundamental </w:t>
      </w:r>
      <w:r w:rsidRPr="00DA4FAB">
        <w:rPr>
          <w:rFonts w:ascii="Times New Roman" w:eastAsia="Times New Roman" w:hAnsi="Times New Roman" w:cs="Times New Roman"/>
          <w:sz w:val="24"/>
          <w:szCs w:val="24"/>
        </w:rPr>
        <w:t>in mastering</w:t>
      </w:r>
      <w:r w:rsidR="00C56CFE" w:rsidRPr="00DA4FAB">
        <w:rPr>
          <w:rFonts w:ascii="Times New Roman" w:eastAsia="Times New Roman" w:hAnsi="Times New Roman" w:cs="Times New Roman"/>
          <w:sz w:val="24"/>
          <w:szCs w:val="24"/>
        </w:rPr>
        <w:t xml:space="preserve"> all</w:t>
      </w:r>
      <w:r w:rsidRPr="00DA4FAB">
        <w:rPr>
          <w:rFonts w:ascii="Times New Roman" w:eastAsia="Times New Roman" w:hAnsi="Times New Roman" w:cs="Times New Roman"/>
          <w:sz w:val="24"/>
          <w:szCs w:val="24"/>
        </w:rPr>
        <w:t xml:space="preserve"> of the</w:t>
      </w:r>
      <w:r w:rsidR="00C56CFE" w:rsidRPr="00DA4FAB">
        <w:rPr>
          <w:rFonts w:ascii="Times New Roman" w:eastAsia="Times New Roman" w:hAnsi="Times New Roman" w:cs="Times New Roman"/>
          <w:sz w:val="24"/>
          <w:szCs w:val="24"/>
        </w:rPr>
        <w:t xml:space="preserve"> skill</w:t>
      </w:r>
      <w:r w:rsidRPr="00DA4FAB">
        <w:rPr>
          <w:rFonts w:ascii="Times New Roman" w:eastAsia="Times New Roman" w:hAnsi="Times New Roman" w:cs="Times New Roman"/>
          <w:sz w:val="24"/>
          <w:szCs w:val="24"/>
        </w:rPr>
        <w:t>s</w:t>
      </w:r>
      <w:r w:rsidR="00C56CFE" w:rsidRPr="00DA4FAB">
        <w:rPr>
          <w:rFonts w:ascii="Times New Roman" w:eastAsia="Times New Roman" w:hAnsi="Times New Roman" w:cs="Times New Roman"/>
          <w:sz w:val="24"/>
          <w:szCs w:val="24"/>
        </w:rPr>
        <w:t xml:space="preserve">, because they are smallest element of the sentences. This is also supported by Cameron (2001:72) who proposed that vocabulary is central to the learning of a foreign language at primary level. From the explanations above, we can conclude that learning vocabulary is important as the basic need to encounter a new language. Vocabulary is also important to learn because </w:t>
      </w:r>
      <w:r w:rsidR="007C7B2B">
        <w:rPr>
          <w:rFonts w:ascii="Times New Roman" w:eastAsia="Times New Roman" w:hAnsi="Times New Roman" w:cs="Times New Roman"/>
          <w:sz w:val="24"/>
          <w:szCs w:val="24"/>
        </w:rPr>
        <w:t xml:space="preserve">the students may not have good </w:t>
      </w:r>
      <w:r w:rsidR="00C56CFE" w:rsidRPr="00DA4FAB">
        <w:rPr>
          <w:rFonts w:ascii="Times New Roman" w:eastAsia="Times New Roman" w:hAnsi="Times New Roman" w:cs="Times New Roman"/>
          <w:sz w:val="24"/>
          <w:szCs w:val="24"/>
        </w:rPr>
        <w:t xml:space="preserve">ability to do the communication </w:t>
      </w:r>
      <w:r w:rsidR="00C56CFE" w:rsidRPr="00DA4FAB">
        <w:rPr>
          <w:rFonts w:ascii="Times New Roman" w:eastAsia="Times New Roman" w:hAnsi="Times New Roman" w:cs="Times New Roman"/>
          <w:sz w:val="24"/>
          <w:szCs w:val="24"/>
        </w:rPr>
        <w:lastRenderedPageBreak/>
        <w:t xml:space="preserve">when they do not have good enough mastery on vocabulary. Spellery (2002:2) stated that vocabulary a mastery goes through a passive stage before becoming active knowledge so that teaching vocabulary must be the first priority in the English language. </w:t>
      </w:r>
    </w:p>
    <w:p w:rsidR="005A1EB6" w:rsidRDefault="00C56CFE" w:rsidP="00D872CE">
      <w:pPr>
        <w:spacing w:after="0" w:line="360" w:lineRule="auto"/>
        <w:ind w:firstLine="567"/>
        <w:jc w:val="both"/>
        <w:rPr>
          <w:rFonts w:ascii="Times New Roman" w:eastAsia="Times New Roman" w:hAnsi="Times New Roman" w:cs="Times New Roman"/>
          <w:sz w:val="24"/>
          <w:szCs w:val="24"/>
          <w:lang w:val="id-ID"/>
        </w:rPr>
      </w:pPr>
      <w:r w:rsidRPr="00DA4FAB">
        <w:rPr>
          <w:rFonts w:ascii="Times New Roman" w:eastAsia="Times New Roman" w:hAnsi="Times New Roman" w:cs="Times New Roman"/>
          <w:sz w:val="24"/>
          <w:szCs w:val="24"/>
        </w:rPr>
        <w:t xml:space="preserve">Vocabulary can be taught in many different ways. However, conventional method in teaching vocabulary should be avoided. A non-stop drilling and memorization practice in the classroom </w:t>
      </w:r>
      <w:r w:rsidR="00E95429">
        <w:rPr>
          <w:rFonts w:ascii="Times New Roman" w:eastAsia="Times New Roman" w:hAnsi="Times New Roman" w:cs="Times New Roman"/>
          <w:sz w:val="24"/>
          <w:szCs w:val="24"/>
        </w:rPr>
        <w:t>was</w:t>
      </w:r>
      <w:r w:rsidRPr="00DA4FAB">
        <w:rPr>
          <w:rFonts w:ascii="Times New Roman" w:eastAsia="Times New Roman" w:hAnsi="Times New Roman" w:cs="Times New Roman"/>
          <w:sz w:val="24"/>
          <w:szCs w:val="24"/>
        </w:rPr>
        <w:t xml:space="preserve"> just a translation technique where the students just translate E</w:t>
      </w:r>
      <w:r w:rsidR="008F1DB7">
        <w:rPr>
          <w:rFonts w:ascii="Times New Roman" w:eastAsia="Times New Roman" w:hAnsi="Times New Roman" w:cs="Times New Roman"/>
          <w:sz w:val="24"/>
          <w:szCs w:val="24"/>
        </w:rPr>
        <w:t xml:space="preserve">nglish word into Indonesia word. It </w:t>
      </w:r>
      <w:r w:rsidRPr="00DA4FAB">
        <w:rPr>
          <w:rFonts w:ascii="Times New Roman" w:eastAsia="Times New Roman" w:hAnsi="Times New Roman" w:cs="Times New Roman"/>
          <w:sz w:val="24"/>
          <w:szCs w:val="24"/>
        </w:rPr>
        <w:t>can lead the students into boredom, less</w:t>
      </w:r>
      <w:r w:rsidR="008F1DB7">
        <w:rPr>
          <w:rFonts w:ascii="Times New Roman" w:eastAsia="Times New Roman" w:hAnsi="Times New Roman" w:cs="Times New Roman"/>
          <w:sz w:val="24"/>
          <w:szCs w:val="24"/>
        </w:rPr>
        <w:t xml:space="preserve"> motivated to learn vocabulary, </w:t>
      </w:r>
      <w:r w:rsidRPr="00DA4FAB">
        <w:rPr>
          <w:rFonts w:ascii="Times New Roman" w:eastAsia="Times New Roman" w:hAnsi="Times New Roman" w:cs="Times New Roman"/>
          <w:sz w:val="24"/>
          <w:szCs w:val="24"/>
        </w:rPr>
        <w:t xml:space="preserve">makes the students are difficult to understand meaning of English </w:t>
      </w:r>
      <w:r w:rsidR="008F1DB7">
        <w:rPr>
          <w:rFonts w:ascii="Times New Roman" w:eastAsia="Times New Roman" w:hAnsi="Times New Roman" w:cs="Times New Roman"/>
          <w:sz w:val="24"/>
          <w:szCs w:val="24"/>
        </w:rPr>
        <w:t>that</w:t>
      </w:r>
      <w:r w:rsidRPr="00DA4FAB">
        <w:rPr>
          <w:rFonts w:ascii="Times New Roman" w:eastAsia="Times New Roman" w:hAnsi="Times New Roman" w:cs="Times New Roman"/>
          <w:sz w:val="24"/>
          <w:szCs w:val="24"/>
        </w:rPr>
        <w:t xml:space="preserve"> caused lack of vocabularies and fluency</w:t>
      </w:r>
      <w:r w:rsidR="008F1DB7">
        <w:rPr>
          <w:rFonts w:ascii="Times New Roman" w:eastAsia="Times New Roman" w:hAnsi="Times New Roman" w:cs="Times New Roman"/>
          <w:sz w:val="24"/>
          <w:szCs w:val="24"/>
        </w:rPr>
        <w:t>.</w:t>
      </w:r>
    </w:p>
    <w:p w:rsidR="005A1EB6" w:rsidRDefault="00C56CFE" w:rsidP="00D872CE">
      <w:pPr>
        <w:spacing w:after="0" w:line="360" w:lineRule="auto"/>
        <w:ind w:firstLine="567"/>
        <w:jc w:val="both"/>
        <w:rPr>
          <w:rFonts w:ascii="Times New Roman" w:eastAsia="Times New Roman" w:hAnsi="Times New Roman" w:cs="Times New Roman"/>
          <w:sz w:val="24"/>
          <w:szCs w:val="24"/>
          <w:lang w:val="id-ID"/>
        </w:rPr>
      </w:pPr>
      <w:r w:rsidRPr="00DA4FAB">
        <w:rPr>
          <w:rFonts w:ascii="Times New Roman" w:eastAsia="Times New Roman" w:hAnsi="Times New Roman" w:cs="Times New Roman"/>
          <w:sz w:val="24"/>
          <w:szCs w:val="24"/>
        </w:rPr>
        <w:t>Teachers have an important role to build the students’ vocabularies</w:t>
      </w:r>
      <w:r w:rsidR="001520D6" w:rsidRPr="00DA4FAB">
        <w:rPr>
          <w:rFonts w:ascii="Times New Roman" w:eastAsia="Times New Roman" w:hAnsi="Times New Roman" w:cs="Times New Roman"/>
          <w:sz w:val="24"/>
          <w:szCs w:val="24"/>
        </w:rPr>
        <w:t>. T</w:t>
      </w:r>
      <w:r w:rsidRPr="00DA4FAB">
        <w:rPr>
          <w:rFonts w:ascii="Times New Roman" w:eastAsia="Times New Roman" w:hAnsi="Times New Roman" w:cs="Times New Roman"/>
          <w:sz w:val="24"/>
          <w:szCs w:val="24"/>
        </w:rPr>
        <w:t xml:space="preserve">he teachers </w:t>
      </w:r>
      <w:r w:rsidR="00F4202A">
        <w:rPr>
          <w:rFonts w:ascii="Times New Roman" w:eastAsia="Times New Roman" w:hAnsi="Times New Roman" w:cs="Times New Roman"/>
          <w:sz w:val="24"/>
          <w:szCs w:val="24"/>
        </w:rPr>
        <w:t>were</w:t>
      </w:r>
      <w:r w:rsidRPr="00DA4FAB">
        <w:rPr>
          <w:rFonts w:ascii="Times New Roman" w:eastAsia="Times New Roman" w:hAnsi="Times New Roman" w:cs="Times New Roman"/>
          <w:sz w:val="24"/>
          <w:szCs w:val="24"/>
        </w:rPr>
        <w:t xml:space="preserve"> hoped to be able to make a good situation in the class. Ellis (1998:162) stated that the teacher should create an atmosphere in which students are able to construct knowledge, ref</w:t>
      </w:r>
      <w:r w:rsidR="00A61651">
        <w:rPr>
          <w:rFonts w:ascii="Times New Roman" w:eastAsia="Times New Roman" w:hAnsi="Times New Roman" w:cs="Times New Roman"/>
          <w:sz w:val="24"/>
          <w:szCs w:val="24"/>
        </w:rPr>
        <w:t xml:space="preserve">lect on what they are learning. </w:t>
      </w:r>
      <w:r w:rsidRPr="00DA4FAB">
        <w:rPr>
          <w:rFonts w:ascii="Times New Roman" w:eastAsia="Times New Roman" w:hAnsi="Times New Roman" w:cs="Times New Roman"/>
          <w:sz w:val="24"/>
          <w:szCs w:val="24"/>
        </w:rPr>
        <w:t>Teaching English for young learners is considered to be a complicated and c</w:t>
      </w:r>
      <w:r w:rsidR="001520D6" w:rsidRPr="00DA4FAB">
        <w:rPr>
          <w:rFonts w:ascii="Times New Roman" w:eastAsia="Times New Roman" w:hAnsi="Times New Roman" w:cs="Times New Roman"/>
          <w:sz w:val="24"/>
          <w:szCs w:val="24"/>
        </w:rPr>
        <w:t xml:space="preserve">hallenging activity for English </w:t>
      </w:r>
      <w:r w:rsidRPr="00DA4FAB">
        <w:rPr>
          <w:rFonts w:ascii="Times New Roman" w:eastAsia="Times New Roman" w:hAnsi="Times New Roman" w:cs="Times New Roman"/>
          <w:sz w:val="24"/>
          <w:szCs w:val="24"/>
        </w:rPr>
        <w:t xml:space="preserve">teacher because </w:t>
      </w:r>
      <w:r w:rsidR="00803FF6" w:rsidRPr="00DA4FAB">
        <w:rPr>
          <w:rFonts w:ascii="Times New Roman" w:eastAsia="Times New Roman" w:hAnsi="Times New Roman" w:cs="Times New Roman"/>
          <w:sz w:val="24"/>
          <w:szCs w:val="24"/>
        </w:rPr>
        <w:t>the young learners</w:t>
      </w:r>
      <w:r w:rsidRPr="00DA4FAB">
        <w:rPr>
          <w:rFonts w:ascii="Times New Roman" w:eastAsia="Times New Roman" w:hAnsi="Times New Roman" w:cs="Times New Roman"/>
          <w:sz w:val="24"/>
          <w:szCs w:val="24"/>
        </w:rPr>
        <w:t xml:space="preserve"> have </w:t>
      </w:r>
      <w:r w:rsidR="00803FF6" w:rsidRPr="00DA4FAB">
        <w:rPr>
          <w:rFonts w:ascii="Times New Roman" w:eastAsia="Times New Roman" w:hAnsi="Times New Roman" w:cs="Times New Roman"/>
          <w:sz w:val="24"/>
          <w:szCs w:val="24"/>
        </w:rPr>
        <w:t xml:space="preserve">a </w:t>
      </w:r>
      <w:r w:rsidRPr="00DA4FAB">
        <w:rPr>
          <w:rFonts w:ascii="Times New Roman" w:eastAsia="Times New Roman" w:hAnsi="Times New Roman" w:cs="Times New Roman"/>
          <w:sz w:val="24"/>
          <w:szCs w:val="24"/>
        </w:rPr>
        <w:t xml:space="preserve">special characteristics and needs. The teacher should be aware </w:t>
      </w:r>
      <w:r w:rsidR="0014563D">
        <w:rPr>
          <w:rFonts w:ascii="Times New Roman" w:eastAsia="Times New Roman" w:hAnsi="Times New Roman" w:cs="Times New Roman"/>
          <w:sz w:val="24"/>
          <w:szCs w:val="24"/>
        </w:rPr>
        <w:t xml:space="preserve">on </w:t>
      </w:r>
      <w:r w:rsidR="00803FF6" w:rsidRPr="00DA4FAB">
        <w:rPr>
          <w:rFonts w:ascii="Times New Roman" w:eastAsia="Times New Roman" w:hAnsi="Times New Roman" w:cs="Times New Roman"/>
          <w:sz w:val="24"/>
          <w:szCs w:val="24"/>
        </w:rPr>
        <w:t>their need and their want</w:t>
      </w:r>
      <w:r w:rsidRPr="00DA4FAB">
        <w:rPr>
          <w:rFonts w:ascii="Times New Roman" w:eastAsia="Times New Roman" w:hAnsi="Times New Roman" w:cs="Times New Roman"/>
          <w:sz w:val="24"/>
          <w:szCs w:val="24"/>
        </w:rPr>
        <w:t xml:space="preserve">. In the early age, the young </w:t>
      </w:r>
      <w:r w:rsidRPr="00DA4FAB">
        <w:rPr>
          <w:rFonts w:ascii="Times New Roman" w:eastAsia="Times New Roman" w:hAnsi="Times New Roman" w:cs="Times New Roman"/>
          <w:sz w:val="24"/>
          <w:szCs w:val="24"/>
        </w:rPr>
        <w:lastRenderedPageBreak/>
        <w:t xml:space="preserve">learners should be given stimulation and interested things to </w:t>
      </w:r>
      <w:r w:rsidR="00803FF6" w:rsidRPr="00DA4FAB">
        <w:rPr>
          <w:rFonts w:ascii="Times New Roman" w:eastAsia="Times New Roman" w:hAnsi="Times New Roman" w:cs="Times New Roman"/>
          <w:sz w:val="24"/>
          <w:szCs w:val="24"/>
        </w:rPr>
        <w:t xml:space="preserve">improve </w:t>
      </w:r>
      <w:r w:rsidRPr="00DA4FAB">
        <w:rPr>
          <w:rFonts w:ascii="Times New Roman" w:eastAsia="Times New Roman" w:hAnsi="Times New Roman" w:cs="Times New Roman"/>
          <w:sz w:val="24"/>
          <w:szCs w:val="24"/>
        </w:rPr>
        <w:t>their vocabulary learning process</w:t>
      </w:r>
      <w:r w:rsidR="00F4202A">
        <w:rPr>
          <w:rFonts w:ascii="Times New Roman" w:eastAsia="Times New Roman" w:hAnsi="Times New Roman" w:cs="Times New Roman"/>
          <w:sz w:val="24"/>
          <w:szCs w:val="24"/>
        </w:rPr>
        <w:t xml:space="preserve"> that</w:t>
      </w:r>
      <w:r w:rsidRPr="00DA4FAB">
        <w:rPr>
          <w:rFonts w:ascii="Times New Roman" w:eastAsia="Times New Roman" w:hAnsi="Times New Roman" w:cs="Times New Roman"/>
          <w:sz w:val="24"/>
          <w:szCs w:val="24"/>
        </w:rPr>
        <w:t xml:space="preserve"> supported by the appropriate teaching media.</w:t>
      </w:r>
    </w:p>
    <w:p w:rsidR="005A1EB6" w:rsidRDefault="00C56CFE" w:rsidP="00D872CE">
      <w:pPr>
        <w:spacing w:after="0" w:line="360" w:lineRule="auto"/>
        <w:ind w:firstLine="567"/>
        <w:jc w:val="both"/>
        <w:rPr>
          <w:rFonts w:ascii="Times New Roman" w:eastAsia="Times New Roman" w:hAnsi="Times New Roman" w:cs="Times New Roman"/>
          <w:sz w:val="24"/>
          <w:szCs w:val="24"/>
          <w:lang w:val="id-ID"/>
        </w:rPr>
      </w:pPr>
      <w:r w:rsidRPr="00DA4FAB">
        <w:rPr>
          <w:rFonts w:ascii="Times New Roman" w:eastAsia="Times New Roman" w:hAnsi="Times New Roman" w:cs="Times New Roman"/>
          <w:sz w:val="24"/>
          <w:szCs w:val="24"/>
        </w:rPr>
        <w:t xml:space="preserve">Teaching strategy also needs media to support the teacher in applying the strategy. The teacher </w:t>
      </w:r>
      <w:r w:rsidR="00F4202A">
        <w:rPr>
          <w:rFonts w:ascii="Times New Roman" w:eastAsia="Times New Roman" w:hAnsi="Times New Roman" w:cs="Times New Roman"/>
          <w:sz w:val="24"/>
          <w:szCs w:val="24"/>
        </w:rPr>
        <w:t xml:space="preserve">was </w:t>
      </w:r>
      <w:r w:rsidRPr="00DA4FAB">
        <w:rPr>
          <w:rFonts w:ascii="Times New Roman" w:eastAsia="Times New Roman" w:hAnsi="Times New Roman" w:cs="Times New Roman"/>
          <w:sz w:val="24"/>
          <w:szCs w:val="24"/>
        </w:rPr>
        <w:t xml:space="preserve">needed to use some interesting media of teaching in order to maintain the students’ focus on learning by giving them some fun activities. According to Uberman (1998:20), “the </w:t>
      </w:r>
      <w:r w:rsidR="00803FF6" w:rsidRPr="00DA4FAB">
        <w:rPr>
          <w:rFonts w:ascii="Times New Roman" w:eastAsia="Times New Roman" w:hAnsi="Times New Roman" w:cs="Times New Roman"/>
          <w:sz w:val="24"/>
          <w:szCs w:val="24"/>
        </w:rPr>
        <w:t>learner remembers</w:t>
      </w:r>
      <w:r w:rsidRPr="00DA4FAB">
        <w:rPr>
          <w:rFonts w:ascii="Times New Roman" w:eastAsia="Times New Roman" w:hAnsi="Times New Roman" w:cs="Times New Roman"/>
          <w:sz w:val="24"/>
          <w:szCs w:val="24"/>
        </w:rPr>
        <w:t xml:space="preserve"> better the material that has been presented by means visual aid”. That’s why picture can be</w:t>
      </w:r>
      <w:r w:rsidR="001718EA">
        <w:rPr>
          <w:rFonts w:ascii="Times New Roman" w:eastAsia="Times New Roman" w:hAnsi="Times New Roman" w:cs="Times New Roman"/>
          <w:sz w:val="24"/>
          <w:szCs w:val="24"/>
        </w:rPr>
        <w:t xml:space="preserve"> used as a</w:t>
      </w:r>
      <w:r w:rsidRPr="00DA4FAB">
        <w:rPr>
          <w:rFonts w:ascii="Times New Roman" w:eastAsia="Times New Roman" w:hAnsi="Times New Roman" w:cs="Times New Roman"/>
          <w:sz w:val="24"/>
          <w:szCs w:val="24"/>
        </w:rPr>
        <w:t xml:space="preserve"> media to stimulate students </w:t>
      </w:r>
      <w:r w:rsidR="00803FF6" w:rsidRPr="00DA4FAB">
        <w:rPr>
          <w:rFonts w:ascii="Times New Roman" w:eastAsia="Times New Roman" w:hAnsi="Times New Roman" w:cs="Times New Roman"/>
          <w:sz w:val="24"/>
          <w:szCs w:val="24"/>
        </w:rPr>
        <w:t>in describing an object or a</w:t>
      </w:r>
      <w:r w:rsidRPr="00DA4FAB">
        <w:rPr>
          <w:rFonts w:ascii="Times New Roman" w:eastAsia="Times New Roman" w:hAnsi="Times New Roman" w:cs="Times New Roman"/>
          <w:sz w:val="24"/>
          <w:szCs w:val="24"/>
        </w:rPr>
        <w:t xml:space="preserve"> person in the pictures. Students can acquire the meaning by seeing the things in the pictures without teacher’s explanation. Pictures also help the students to communicate or explain the events in the pictures Thornbury (2005). In addition, pictures can help students to describe an object or a person easily because they can enjoy the learning process. Lewis and Hill (1990) suggest that the students be unlikely able to learn anything unless they enjoy the process. </w:t>
      </w:r>
    </w:p>
    <w:p w:rsidR="005A1EB6" w:rsidRDefault="00DF3A4F" w:rsidP="00D872CE">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Using picture in teaching vocabulary</w:t>
      </w:r>
      <w:r w:rsidR="00C56CFE" w:rsidRPr="00DA4FAB">
        <w:rPr>
          <w:rFonts w:ascii="Times New Roman" w:eastAsia="Times New Roman" w:hAnsi="Times New Roman" w:cs="Times New Roman"/>
          <w:sz w:val="24"/>
          <w:szCs w:val="24"/>
        </w:rPr>
        <w:t xml:space="preserve">, the students </w:t>
      </w:r>
      <w:r w:rsidR="001718EA">
        <w:rPr>
          <w:rFonts w:ascii="Times New Roman" w:eastAsia="Times New Roman" w:hAnsi="Times New Roman" w:cs="Times New Roman"/>
          <w:sz w:val="24"/>
          <w:szCs w:val="24"/>
        </w:rPr>
        <w:t>are</w:t>
      </w:r>
      <w:r w:rsidR="00C56CFE" w:rsidRPr="00DA4FAB">
        <w:rPr>
          <w:rFonts w:ascii="Times New Roman" w:eastAsia="Times New Roman" w:hAnsi="Times New Roman" w:cs="Times New Roman"/>
          <w:sz w:val="24"/>
          <w:szCs w:val="24"/>
        </w:rPr>
        <w:t xml:space="preserve"> able </w:t>
      </w:r>
      <w:r w:rsidR="001718EA">
        <w:rPr>
          <w:rFonts w:ascii="Times New Roman" w:eastAsia="Times New Roman" w:hAnsi="Times New Roman" w:cs="Times New Roman"/>
          <w:sz w:val="24"/>
          <w:szCs w:val="24"/>
        </w:rPr>
        <w:t xml:space="preserve">to </w:t>
      </w:r>
      <w:r w:rsidR="00C56CFE" w:rsidRPr="00DA4FAB">
        <w:rPr>
          <w:rFonts w:ascii="Times New Roman" w:eastAsia="Times New Roman" w:hAnsi="Times New Roman" w:cs="Times New Roman"/>
          <w:sz w:val="24"/>
          <w:szCs w:val="24"/>
        </w:rPr>
        <w:t>find the new vocabulary from what they are seeing from the picture. The use of picture as the m</w:t>
      </w:r>
      <w:r w:rsidR="00803FF6" w:rsidRPr="00DA4FAB">
        <w:rPr>
          <w:rFonts w:ascii="Times New Roman" w:eastAsia="Times New Roman" w:hAnsi="Times New Roman" w:cs="Times New Roman"/>
          <w:sz w:val="24"/>
          <w:szCs w:val="24"/>
        </w:rPr>
        <w:t>edia also is a kind of indirect</w:t>
      </w:r>
      <w:r w:rsidR="00C56CFE" w:rsidRPr="00DA4FAB">
        <w:rPr>
          <w:rFonts w:ascii="Times New Roman" w:eastAsia="Times New Roman" w:hAnsi="Times New Roman" w:cs="Times New Roman"/>
          <w:sz w:val="24"/>
          <w:szCs w:val="24"/>
        </w:rPr>
        <w:t xml:space="preserve"> learning because when the students see the picture</w:t>
      </w:r>
      <w:r w:rsidR="001718EA">
        <w:rPr>
          <w:rFonts w:ascii="Times New Roman" w:eastAsia="Times New Roman" w:hAnsi="Times New Roman" w:cs="Times New Roman"/>
          <w:sz w:val="24"/>
          <w:szCs w:val="24"/>
        </w:rPr>
        <w:t>, they do not realize that they</w:t>
      </w:r>
      <w:r w:rsidR="00C56CFE" w:rsidRPr="00DA4FAB">
        <w:rPr>
          <w:rFonts w:ascii="Times New Roman" w:eastAsia="Times New Roman" w:hAnsi="Times New Roman" w:cs="Times New Roman"/>
          <w:sz w:val="24"/>
          <w:szCs w:val="24"/>
        </w:rPr>
        <w:t xml:space="preserve"> are </w:t>
      </w:r>
      <w:r w:rsidR="00C56CFE" w:rsidRPr="00DA4FAB">
        <w:rPr>
          <w:rFonts w:ascii="Times New Roman" w:eastAsia="Times New Roman" w:hAnsi="Times New Roman" w:cs="Times New Roman"/>
          <w:sz w:val="24"/>
          <w:szCs w:val="24"/>
        </w:rPr>
        <w:lastRenderedPageBreak/>
        <w:t xml:space="preserve">learning to get the new vocabulary too. The use of picture in teaching learning process </w:t>
      </w:r>
      <w:r w:rsidR="00803FF6" w:rsidRPr="00DA4FAB">
        <w:rPr>
          <w:rFonts w:ascii="Times New Roman" w:eastAsia="Times New Roman" w:hAnsi="Times New Roman" w:cs="Times New Roman"/>
          <w:sz w:val="24"/>
          <w:szCs w:val="24"/>
        </w:rPr>
        <w:t>is a fun activity</w:t>
      </w:r>
      <w:r w:rsidR="00C56CFE" w:rsidRPr="00DA4FAB">
        <w:rPr>
          <w:rFonts w:ascii="Times New Roman" w:eastAsia="Times New Roman" w:hAnsi="Times New Roman" w:cs="Times New Roman"/>
          <w:sz w:val="24"/>
          <w:szCs w:val="24"/>
        </w:rPr>
        <w:t xml:space="preserve"> because pictures </w:t>
      </w:r>
      <w:r w:rsidR="00803FF6" w:rsidRPr="00DA4FAB">
        <w:rPr>
          <w:rFonts w:ascii="Times New Roman" w:eastAsia="Times New Roman" w:hAnsi="Times New Roman" w:cs="Times New Roman"/>
          <w:sz w:val="24"/>
          <w:szCs w:val="24"/>
        </w:rPr>
        <w:t>keep</w:t>
      </w:r>
      <w:r w:rsidR="00C56CFE" w:rsidRPr="00DA4FAB">
        <w:rPr>
          <w:rFonts w:ascii="Times New Roman" w:eastAsia="Times New Roman" w:hAnsi="Times New Roman" w:cs="Times New Roman"/>
          <w:sz w:val="24"/>
          <w:szCs w:val="24"/>
        </w:rPr>
        <w:t xml:space="preserve"> the students from getting bored. The use of pictures make th</w:t>
      </w:r>
      <w:r w:rsidR="00803FF6" w:rsidRPr="00DA4FAB">
        <w:rPr>
          <w:rFonts w:ascii="Times New Roman" w:eastAsia="Times New Roman" w:hAnsi="Times New Roman" w:cs="Times New Roman"/>
          <w:sz w:val="24"/>
          <w:szCs w:val="24"/>
        </w:rPr>
        <w:t>e</w:t>
      </w:r>
      <w:r w:rsidR="00C56CFE" w:rsidRPr="00DA4FAB">
        <w:rPr>
          <w:rFonts w:ascii="Times New Roman" w:eastAsia="Times New Roman" w:hAnsi="Times New Roman" w:cs="Times New Roman"/>
          <w:sz w:val="24"/>
          <w:szCs w:val="24"/>
        </w:rPr>
        <w:t xml:space="preserve"> vocabulary materials more meaningful, to help the students memorize the word easily and to represent the real object or the thing. </w:t>
      </w:r>
      <w:r>
        <w:rPr>
          <w:rFonts w:ascii="Times New Roman" w:eastAsia="Times New Roman" w:hAnsi="Times New Roman" w:cs="Times New Roman"/>
          <w:sz w:val="24"/>
          <w:szCs w:val="24"/>
        </w:rPr>
        <w:t>Using the</w:t>
      </w:r>
      <w:r w:rsidR="00C56CFE" w:rsidRPr="00DA4FAB">
        <w:rPr>
          <w:rFonts w:ascii="Times New Roman" w:eastAsia="Times New Roman" w:hAnsi="Times New Roman" w:cs="Times New Roman"/>
          <w:sz w:val="24"/>
          <w:szCs w:val="24"/>
        </w:rPr>
        <w:t xml:space="preserve"> picture also a fantastic educational tool and makes learning more fun.  </w:t>
      </w:r>
    </w:p>
    <w:p w:rsidR="00C56CFE" w:rsidRPr="005A1EB6" w:rsidRDefault="00C56CFE" w:rsidP="00D872CE">
      <w:pPr>
        <w:spacing w:after="0" w:line="360" w:lineRule="auto"/>
        <w:ind w:firstLine="567"/>
        <w:jc w:val="both"/>
        <w:rPr>
          <w:rFonts w:ascii="Times New Roman" w:eastAsia="Times New Roman" w:hAnsi="Times New Roman" w:cs="Times New Roman"/>
          <w:sz w:val="24"/>
          <w:szCs w:val="24"/>
        </w:rPr>
      </w:pPr>
      <w:r w:rsidRPr="00DA4FAB">
        <w:rPr>
          <w:rFonts w:ascii="Times New Roman" w:eastAsia="Times New Roman" w:hAnsi="Times New Roman" w:cs="Times New Roman"/>
          <w:sz w:val="24"/>
          <w:szCs w:val="24"/>
        </w:rPr>
        <w:t>The purpose of this research is to know whether teaching vocabulary using picture improv</w:t>
      </w:r>
      <w:r w:rsidR="001718EA">
        <w:rPr>
          <w:rFonts w:ascii="Times New Roman" w:eastAsia="Times New Roman" w:hAnsi="Times New Roman" w:cs="Times New Roman"/>
          <w:sz w:val="24"/>
          <w:szCs w:val="24"/>
        </w:rPr>
        <w:t xml:space="preserve">es the vocabulary achievement of the third grade students </w:t>
      </w:r>
      <w:r w:rsidRPr="00DA4FAB">
        <w:rPr>
          <w:rFonts w:ascii="Times New Roman" w:eastAsia="Times New Roman" w:hAnsi="Times New Roman" w:cs="Times New Roman"/>
          <w:sz w:val="24"/>
          <w:szCs w:val="24"/>
        </w:rPr>
        <w:t>MIS Luqman Al Hakim in academic year 2016/2017.</w:t>
      </w:r>
    </w:p>
    <w:p w:rsidR="005A1EB6" w:rsidRDefault="005A1EB6" w:rsidP="00D872CE">
      <w:pPr>
        <w:tabs>
          <w:tab w:val="left" w:pos="0"/>
        </w:tabs>
        <w:spacing w:before="120" w:after="120" w:line="360" w:lineRule="auto"/>
        <w:jc w:val="both"/>
        <w:rPr>
          <w:rFonts w:ascii="Times New Roman" w:eastAsia="Times New Roman" w:hAnsi="Times New Roman" w:cs="Times New Roman"/>
          <w:b/>
          <w:bCs/>
          <w:sz w:val="24"/>
          <w:szCs w:val="24"/>
          <w:lang w:val="id-ID"/>
        </w:rPr>
      </w:pPr>
    </w:p>
    <w:p w:rsidR="00C56CFE" w:rsidRPr="005A1EB6" w:rsidRDefault="005A1EB6" w:rsidP="00D872CE">
      <w:pPr>
        <w:tabs>
          <w:tab w:val="left" w:pos="0"/>
        </w:tabs>
        <w:spacing w:before="120" w:after="120" w:line="360" w:lineRule="auto"/>
        <w:jc w:val="center"/>
        <w:rPr>
          <w:rFonts w:ascii="Times New Roman" w:eastAsia="Times New Roman" w:hAnsi="Times New Roman" w:cs="Times New Roman"/>
          <w:b/>
          <w:bCs/>
          <w:smallCaps/>
          <w:sz w:val="28"/>
          <w:szCs w:val="24"/>
        </w:rPr>
      </w:pPr>
      <w:r w:rsidRPr="005A1EB6">
        <w:rPr>
          <w:rFonts w:ascii="Times New Roman" w:eastAsia="Times New Roman" w:hAnsi="Times New Roman" w:cs="Times New Roman"/>
          <w:b/>
          <w:bCs/>
          <w:smallCaps/>
          <w:sz w:val="28"/>
          <w:szCs w:val="24"/>
        </w:rPr>
        <w:t>Literature Review</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Delivering materials in the teaching learning process accompanied by media will be clearer, more meaningful, and more interesting for the students</w:t>
      </w:r>
      <w:r w:rsidR="001718EA">
        <w:rPr>
          <w:rFonts w:ascii="Times New Roman" w:hAnsi="Times New Roman" w:cs="Times New Roman"/>
          <w:sz w:val="24"/>
          <w:szCs w:val="24"/>
        </w:rPr>
        <w:t>.</w:t>
      </w:r>
      <w:r w:rsidR="000B45E5">
        <w:rPr>
          <w:rFonts w:ascii="Times New Roman" w:hAnsi="Times New Roman" w:cs="Times New Roman"/>
          <w:sz w:val="24"/>
          <w:szCs w:val="24"/>
        </w:rPr>
        <w:t>. Ansley (2007)</w:t>
      </w:r>
      <w:r w:rsidRPr="00DA4FAB">
        <w:rPr>
          <w:rFonts w:ascii="Times New Roman" w:hAnsi="Times New Roman" w:cs="Times New Roman"/>
          <w:color w:val="000000"/>
          <w:sz w:val="24"/>
          <w:szCs w:val="24"/>
        </w:rPr>
        <w:t xml:space="preserve"> states that media can be used to support one or more of the following</w:t>
      </w:r>
      <w:r w:rsidR="00CF4A5F" w:rsidRPr="00DA4FAB">
        <w:rPr>
          <w:rFonts w:ascii="Times New Roman" w:hAnsi="Times New Roman" w:cs="Times New Roman"/>
          <w:sz w:val="24"/>
          <w:szCs w:val="24"/>
        </w:rPr>
        <w:t xml:space="preserve"> i</w:t>
      </w:r>
      <w:r w:rsidRPr="00DA4FAB">
        <w:rPr>
          <w:rFonts w:ascii="Times New Roman" w:hAnsi="Times New Roman" w:cs="Times New Roman"/>
          <w:color w:val="000000"/>
          <w:sz w:val="24"/>
          <w:szCs w:val="24"/>
        </w:rPr>
        <w:t>nstructional activities</w:t>
      </w:r>
      <w:r w:rsidRPr="00DA4FAB">
        <w:rPr>
          <w:rFonts w:ascii="Times New Roman" w:hAnsi="Times New Roman" w:cs="Times New Roman"/>
          <w:color w:val="4578FF"/>
          <w:sz w:val="24"/>
          <w:szCs w:val="24"/>
        </w:rPr>
        <w:t xml:space="preserve">. </w:t>
      </w:r>
      <w:r w:rsidRPr="00DA4FAB">
        <w:rPr>
          <w:rFonts w:ascii="Times New Roman" w:hAnsi="Times New Roman" w:cs="Times New Roman"/>
          <w:color w:val="000000"/>
          <w:sz w:val="24"/>
          <w:szCs w:val="24"/>
        </w:rPr>
        <w:t xml:space="preserve">First is to gain attention. Second is to recall prerequisites. Media can be used to help students recall what they learned in the last class so that new material can be attached to it and built upon. Third is to present objectives to the learners. Fourth is to present new content. Not only can media help make new </w:t>
      </w:r>
      <w:r w:rsidRPr="00DA4FAB">
        <w:rPr>
          <w:rFonts w:ascii="Times New Roman" w:hAnsi="Times New Roman" w:cs="Times New Roman"/>
          <w:color w:val="000000"/>
          <w:sz w:val="24"/>
          <w:szCs w:val="24"/>
        </w:rPr>
        <w:lastRenderedPageBreak/>
        <w:t xml:space="preserve">content more memorable, media can also help deliver new content (a text, movie, or video). Fifth is to support learning through examples and visual elaboration. Sixth is to elicit student response. The use of media can help </w:t>
      </w:r>
      <w:r w:rsidR="001718EA">
        <w:rPr>
          <w:rFonts w:ascii="Times New Roman" w:hAnsi="Times New Roman" w:cs="Times New Roman"/>
          <w:color w:val="000000"/>
          <w:sz w:val="24"/>
          <w:szCs w:val="24"/>
        </w:rPr>
        <w:t xml:space="preserve">the teacher in </w:t>
      </w:r>
      <w:r w:rsidRPr="00DA4FAB">
        <w:rPr>
          <w:rFonts w:ascii="Times New Roman" w:hAnsi="Times New Roman" w:cs="Times New Roman"/>
          <w:color w:val="000000"/>
          <w:sz w:val="24"/>
          <w:szCs w:val="24"/>
        </w:rPr>
        <w:t>present</w:t>
      </w:r>
      <w:r w:rsidR="001718EA">
        <w:rPr>
          <w:rFonts w:ascii="Times New Roman" w:hAnsi="Times New Roman" w:cs="Times New Roman"/>
          <w:color w:val="000000"/>
          <w:sz w:val="24"/>
          <w:szCs w:val="24"/>
        </w:rPr>
        <w:t>ing the</w:t>
      </w:r>
      <w:r w:rsidRPr="00DA4FAB">
        <w:rPr>
          <w:rFonts w:ascii="Times New Roman" w:hAnsi="Times New Roman" w:cs="Times New Roman"/>
          <w:color w:val="000000"/>
          <w:sz w:val="24"/>
          <w:szCs w:val="24"/>
        </w:rPr>
        <w:t xml:space="preserve"> information to </w:t>
      </w:r>
      <w:r w:rsidR="001718EA">
        <w:rPr>
          <w:rFonts w:ascii="Times New Roman" w:hAnsi="Times New Roman" w:cs="Times New Roman"/>
          <w:color w:val="000000"/>
          <w:sz w:val="24"/>
          <w:szCs w:val="24"/>
        </w:rPr>
        <w:t xml:space="preserve">the </w:t>
      </w:r>
      <w:r w:rsidRPr="00DA4FAB">
        <w:rPr>
          <w:rFonts w:ascii="Times New Roman" w:hAnsi="Times New Roman" w:cs="Times New Roman"/>
          <w:color w:val="000000"/>
          <w:sz w:val="24"/>
          <w:szCs w:val="24"/>
        </w:rPr>
        <w:t>students</w:t>
      </w:r>
      <w:r w:rsidR="00705FD9">
        <w:rPr>
          <w:rFonts w:ascii="Times New Roman" w:hAnsi="Times New Roman" w:cs="Times New Roman"/>
          <w:color w:val="000000"/>
          <w:sz w:val="24"/>
          <w:szCs w:val="24"/>
        </w:rPr>
        <w:t>,</w:t>
      </w:r>
      <w:r w:rsidRPr="00DA4FAB">
        <w:rPr>
          <w:rFonts w:ascii="Times New Roman" w:hAnsi="Times New Roman" w:cs="Times New Roman"/>
          <w:color w:val="000000"/>
          <w:sz w:val="24"/>
          <w:szCs w:val="24"/>
        </w:rPr>
        <w:t xml:space="preserve"> pose </w:t>
      </w:r>
      <w:r w:rsidR="001718EA">
        <w:rPr>
          <w:rFonts w:ascii="Times New Roman" w:hAnsi="Times New Roman" w:cs="Times New Roman"/>
          <w:color w:val="000000"/>
          <w:sz w:val="24"/>
          <w:szCs w:val="24"/>
        </w:rPr>
        <w:t xml:space="preserve">the </w:t>
      </w:r>
      <w:r w:rsidRPr="00DA4FAB">
        <w:rPr>
          <w:rFonts w:ascii="Times New Roman" w:hAnsi="Times New Roman" w:cs="Times New Roman"/>
          <w:color w:val="000000"/>
          <w:sz w:val="24"/>
          <w:szCs w:val="24"/>
        </w:rPr>
        <w:t>questions</w:t>
      </w:r>
      <w:r w:rsidR="00705FD9">
        <w:rPr>
          <w:rFonts w:ascii="Times New Roman" w:hAnsi="Times New Roman" w:cs="Times New Roman"/>
          <w:color w:val="000000"/>
          <w:sz w:val="24"/>
          <w:szCs w:val="24"/>
        </w:rPr>
        <w:t xml:space="preserve">, and </w:t>
      </w:r>
      <w:r w:rsidRPr="00DA4FAB">
        <w:rPr>
          <w:rFonts w:ascii="Times New Roman" w:hAnsi="Times New Roman" w:cs="Times New Roman"/>
          <w:color w:val="000000"/>
          <w:sz w:val="24"/>
          <w:szCs w:val="24"/>
        </w:rPr>
        <w:t>getting them involved in answering the questions. Seventh is to provide feedback. Media can be u</w:t>
      </w:r>
      <w:r w:rsidR="00705FD9">
        <w:rPr>
          <w:rFonts w:ascii="Times New Roman" w:hAnsi="Times New Roman" w:cs="Times New Roman"/>
          <w:color w:val="000000"/>
          <w:sz w:val="24"/>
          <w:szCs w:val="24"/>
        </w:rPr>
        <w:t>sed to provide feedback related</w:t>
      </w:r>
      <w:r w:rsidRPr="00DA4FAB">
        <w:rPr>
          <w:rFonts w:ascii="Times New Roman" w:hAnsi="Times New Roman" w:cs="Times New Roman"/>
          <w:color w:val="000000"/>
          <w:sz w:val="24"/>
          <w:szCs w:val="24"/>
        </w:rPr>
        <w:t xml:space="preserve"> to a test or class exercise</w:t>
      </w:r>
      <w:r w:rsidR="00705FD9">
        <w:rPr>
          <w:rFonts w:ascii="Times New Roman" w:hAnsi="Times New Roman" w:cs="Times New Roman"/>
          <w:color w:val="000000"/>
          <w:sz w:val="24"/>
          <w:szCs w:val="24"/>
        </w:rPr>
        <w:t>s</w:t>
      </w:r>
      <w:r w:rsidRPr="00DA4FAB">
        <w:rPr>
          <w:rFonts w:ascii="Times New Roman" w:hAnsi="Times New Roman" w:cs="Times New Roman"/>
          <w:color w:val="000000"/>
          <w:sz w:val="24"/>
          <w:szCs w:val="24"/>
        </w:rPr>
        <w:t>. Next is to enhance retention and transfer. The last advantage is to assess performance. Media is an excellent way to pose assessment questions for the class to answer, or students can submit presentations</w:t>
      </w:r>
      <w:r w:rsidR="000B45E5">
        <w:rPr>
          <w:rFonts w:ascii="Times New Roman" w:hAnsi="Times New Roman" w:cs="Times New Roman"/>
          <w:color w:val="000000"/>
          <w:sz w:val="24"/>
          <w:szCs w:val="24"/>
        </w:rPr>
        <w:t xml:space="preserve"> media</w:t>
      </w:r>
      <w:r w:rsidRPr="00DA4FAB">
        <w:rPr>
          <w:rFonts w:ascii="Times New Roman" w:hAnsi="Times New Roman" w:cs="Times New Roman"/>
          <w:color w:val="000000"/>
          <w:sz w:val="24"/>
          <w:szCs w:val="24"/>
        </w:rPr>
        <w:t xml:space="preserve"> as </w:t>
      </w:r>
      <w:r w:rsidR="000B45E5">
        <w:rPr>
          <w:rFonts w:ascii="Times New Roman" w:hAnsi="Times New Roman" w:cs="Times New Roman"/>
          <w:color w:val="000000"/>
          <w:sz w:val="24"/>
          <w:szCs w:val="24"/>
        </w:rPr>
        <w:t xml:space="preserve">the </w:t>
      </w:r>
      <w:r w:rsidRPr="00DA4FAB">
        <w:rPr>
          <w:rFonts w:ascii="Times New Roman" w:hAnsi="Times New Roman" w:cs="Times New Roman"/>
          <w:color w:val="000000"/>
          <w:sz w:val="24"/>
          <w:szCs w:val="24"/>
        </w:rPr>
        <w:t>classroom projects.</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Educational media can be classified into many types. </w:t>
      </w:r>
      <w:r w:rsidR="000B45E5">
        <w:rPr>
          <w:rFonts w:ascii="Times New Roman" w:hAnsi="Times New Roman" w:cs="Times New Roman"/>
          <w:sz w:val="24"/>
          <w:szCs w:val="24"/>
        </w:rPr>
        <w:t xml:space="preserve">According to </w:t>
      </w:r>
      <w:r w:rsidRPr="00DA4FAB">
        <w:rPr>
          <w:rFonts w:ascii="Times New Roman" w:hAnsi="Times New Roman" w:cs="Times New Roman"/>
          <w:sz w:val="24"/>
          <w:szCs w:val="24"/>
        </w:rPr>
        <w:t>Locates and Atkinson (1984) there are seven types of educational media: print media, graphic media which include overhead transparencies, charts/graphs, models/dioramas, maps, globes, and drawings, photographic media, audio media, television/video, computers, simulation and games.</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Delivering materials in the teaching learning process accompanied by media will be clearer, more meaningful, and more interesting for the students than the one using nothing. Pictures as one kind of media also give impression of this. </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lastRenderedPageBreak/>
        <w:t>Sadiman (1990:29-30) states that picture is a general verbal communication that can be understood and available everywhere. Pictures give real description of an object which are portable and</w:t>
      </w:r>
      <w:r w:rsidR="00705FD9">
        <w:rPr>
          <w:rFonts w:ascii="Times New Roman" w:hAnsi="Times New Roman" w:cs="Times New Roman"/>
          <w:sz w:val="24"/>
          <w:szCs w:val="24"/>
        </w:rPr>
        <w:t xml:space="preserve"> can be used anytime and help in</w:t>
      </w:r>
      <w:r w:rsidRPr="00DA4FAB">
        <w:rPr>
          <w:rFonts w:ascii="Times New Roman" w:hAnsi="Times New Roman" w:cs="Times New Roman"/>
          <w:sz w:val="24"/>
          <w:szCs w:val="24"/>
        </w:rPr>
        <w:t xml:space="preserve"> understanding on objects which are difficult to be observed. Pictures are media which can make abstract concepts concrete, representing objects that are difficult to find, representing objects that are too big, representing objects that are difficult to use, giving the same experiences and motivating students to learn.</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The importance of using pictures as learning media can be seen from the enthusiasm of people for pictures. They stimulate students’ imagination. Harmer (2004) adds that pictures are often used to present situations to help students work with grammar and vocabulary. But their potential to bring students to different worlds also means that they can be used to encourage students to fly in their creative imagination.</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Wright (1989) says pictures as media are able to motivate students, to make the subjects that they are dealing with clearer, and to illustrate the general idea and forms of an object or action which are particular to a culture. It is generally accepted in language teaching that students must learn to deal with chunks of language above the level of the word or the sentence. The non-</w:t>
      </w:r>
      <w:r w:rsidRPr="00DA4FAB">
        <w:rPr>
          <w:rFonts w:ascii="Times New Roman" w:hAnsi="Times New Roman" w:cs="Times New Roman"/>
          <w:sz w:val="24"/>
          <w:szCs w:val="24"/>
        </w:rPr>
        <w:lastRenderedPageBreak/>
        <w:t>verbal information helps students to predict what the text might be about, and this ability helps them to recognize the meaning more quickly. P</w:t>
      </w:r>
      <w:r w:rsidR="00705FD9">
        <w:rPr>
          <w:rFonts w:ascii="Times New Roman" w:hAnsi="Times New Roman" w:cs="Times New Roman"/>
          <w:sz w:val="24"/>
          <w:szCs w:val="24"/>
        </w:rPr>
        <w:t>ictures can represent these non-</w:t>
      </w:r>
      <w:r w:rsidRPr="00DA4FAB">
        <w:rPr>
          <w:rFonts w:ascii="Times New Roman" w:hAnsi="Times New Roman" w:cs="Times New Roman"/>
          <w:sz w:val="24"/>
          <w:szCs w:val="24"/>
        </w:rPr>
        <w:t xml:space="preserve">verbal sources of information. In line with Wright, Suleman (1988:29-30) states that pictures have several advantages. First, pictures are easy to obtain, pictures can be found in newspapers, magazines, books, etc. Second, pictures have been familiar in the teaching learning process. Moreover Hamalik (1982:81) lists some of advantages of </w:t>
      </w:r>
      <w:r w:rsidR="000B45E5">
        <w:rPr>
          <w:rFonts w:ascii="Times New Roman" w:hAnsi="Times New Roman" w:cs="Times New Roman"/>
          <w:sz w:val="24"/>
          <w:szCs w:val="24"/>
        </w:rPr>
        <w:t xml:space="preserve">using </w:t>
      </w:r>
      <w:r w:rsidRPr="00DA4FAB">
        <w:rPr>
          <w:rFonts w:ascii="Times New Roman" w:hAnsi="Times New Roman" w:cs="Times New Roman"/>
          <w:sz w:val="24"/>
          <w:szCs w:val="24"/>
        </w:rPr>
        <w:t>pictures. They are: 1) Concrete, through pictures students can see real things clearly. The problems can be seen more easily through pictures than through lectures. 2) Room and time, in term of room, pictures representation of real thing which are sometimes of impossible to see for some reasons. 3) Lack of human sense, small</w:t>
      </w:r>
      <w:r w:rsidR="00705FD9">
        <w:rPr>
          <w:rFonts w:ascii="Times New Roman" w:hAnsi="Times New Roman" w:cs="Times New Roman"/>
          <w:sz w:val="24"/>
          <w:szCs w:val="24"/>
        </w:rPr>
        <w:t xml:space="preserve"> thing which can</w:t>
      </w:r>
      <w:r w:rsidRPr="00DA4FAB">
        <w:rPr>
          <w:rFonts w:ascii="Times New Roman" w:hAnsi="Times New Roman" w:cs="Times New Roman"/>
          <w:sz w:val="24"/>
          <w:szCs w:val="24"/>
        </w:rPr>
        <w:t xml:space="preserve">not be seen with eyes, </w:t>
      </w:r>
      <w:r w:rsidR="00705FD9">
        <w:rPr>
          <w:rFonts w:ascii="Times New Roman" w:hAnsi="Times New Roman" w:cs="Times New Roman"/>
          <w:sz w:val="24"/>
          <w:szCs w:val="24"/>
        </w:rPr>
        <w:t xml:space="preserve">it </w:t>
      </w:r>
      <w:r w:rsidRPr="00DA4FAB">
        <w:rPr>
          <w:rFonts w:ascii="Times New Roman" w:hAnsi="Times New Roman" w:cs="Times New Roman"/>
          <w:sz w:val="24"/>
          <w:szCs w:val="24"/>
        </w:rPr>
        <w:t xml:space="preserve">can be represented by means of pictures. 4) Explanation, pictures can be used to explain problems in the environment. It will be clear and efficient. 5) Economy, for a school that has limited budget pictures </w:t>
      </w:r>
      <w:r w:rsidR="007C7B2B">
        <w:rPr>
          <w:rFonts w:ascii="Times New Roman" w:hAnsi="Times New Roman" w:cs="Times New Roman"/>
          <w:sz w:val="24"/>
          <w:szCs w:val="24"/>
        </w:rPr>
        <w:t>gave</w:t>
      </w:r>
      <w:r w:rsidRPr="00DA4FAB">
        <w:rPr>
          <w:rFonts w:ascii="Times New Roman" w:hAnsi="Times New Roman" w:cs="Times New Roman"/>
          <w:sz w:val="24"/>
          <w:szCs w:val="24"/>
        </w:rPr>
        <w:t xml:space="preserve"> some advantages. Pictures can be cut-outs of old or unused materials or the teacher and the students can draw pictures by themselves. Thus, the school does not need to spend much money. 6) Practical, one picture can be seen by all students in </w:t>
      </w:r>
      <w:r w:rsidRPr="00DA4FAB">
        <w:rPr>
          <w:rFonts w:ascii="Times New Roman" w:hAnsi="Times New Roman" w:cs="Times New Roman"/>
          <w:sz w:val="24"/>
          <w:szCs w:val="24"/>
        </w:rPr>
        <w:lastRenderedPageBreak/>
        <w:t>the classroom or even in the community of the school. Most pictures are easy to store and maintain after used.</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Miarso (1999) says the functions of pictures as media are making abstract concepts concrete, representing objects that are difficult to find, representing objects that are too big, representing objects that are difficult to use, giving the same experiences and motivating students to learn. So, pictures are very appropriate as media in</w:t>
      </w:r>
      <w:r w:rsidR="005A1EB6">
        <w:rPr>
          <w:rFonts w:ascii="Times New Roman" w:hAnsi="Times New Roman" w:cs="Times New Roman"/>
          <w:sz w:val="24"/>
          <w:szCs w:val="24"/>
        </w:rPr>
        <w:t xml:space="preserve"> the teaching learning process</w:t>
      </w:r>
    </w:p>
    <w:p w:rsidR="005A1EB6"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In mastering a language to students, vocabulary cannot be separated from the four language skills. Wright (1989) divides the roles of pictures on language learning based on the four English skills: listening, speaking, reading, and writing. Wright suggests that a single picture may </w:t>
      </w:r>
      <w:r w:rsidR="00705FD9">
        <w:rPr>
          <w:rFonts w:ascii="Times New Roman" w:hAnsi="Times New Roman" w:cs="Times New Roman"/>
          <w:sz w:val="24"/>
          <w:szCs w:val="24"/>
        </w:rPr>
        <w:t xml:space="preserve">be </w:t>
      </w:r>
      <w:r w:rsidRPr="00DA4FAB">
        <w:rPr>
          <w:rFonts w:ascii="Times New Roman" w:hAnsi="Times New Roman" w:cs="Times New Roman"/>
          <w:sz w:val="24"/>
          <w:szCs w:val="24"/>
        </w:rPr>
        <w:t>used to teach the meaning of a new word or phrase to the students. However, they must avoid the ambiguity of students’ interpretation. The most useful contribution of a picture is to contribute in the students’ understanding of a more general context which is made up of pictures.  (Wright, 1989: 120)</w:t>
      </w:r>
    </w:p>
    <w:p w:rsidR="00C56CFE" w:rsidRPr="00DA4FAB" w:rsidRDefault="00C56CFE" w:rsidP="00D872CE">
      <w:pPr>
        <w:autoSpaceDE w:val="0"/>
        <w:autoSpaceDN w:val="0"/>
        <w:adjustRightInd w:val="0"/>
        <w:spacing w:after="0" w:line="360" w:lineRule="auto"/>
        <w:ind w:firstLine="567"/>
        <w:jc w:val="both"/>
        <w:rPr>
          <w:rFonts w:ascii="Times New Roman" w:hAnsi="Times New Roman" w:cs="Times New Roman"/>
          <w:sz w:val="24"/>
          <w:szCs w:val="24"/>
        </w:rPr>
      </w:pPr>
      <w:r w:rsidRPr="00DA4FAB">
        <w:rPr>
          <w:rFonts w:ascii="Times New Roman" w:hAnsi="Times New Roman" w:cs="Times New Roman"/>
          <w:sz w:val="24"/>
          <w:szCs w:val="24"/>
        </w:rPr>
        <w:t xml:space="preserve">From previous explanation, pictures as a kind of media are commonly used by the teachers due to the fact that there </w:t>
      </w:r>
      <w:r w:rsidR="00900059">
        <w:rPr>
          <w:rFonts w:ascii="Times New Roman" w:hAnsi="Times New Roman" w:cs="Times New Roman"/>
          <w:sz w:val="24"/>
          <w:szCs w:val="24"/>
        </w:rPr>
        <w:t>were</w:t>
      </w:r>
      <w:r w:rsidRPr="00DA4FAB">
        <w:rPr>
          <w:rFonts w:ascii="Times New Roman" w:hAnsi="Times New Roman" w:cs="Times New Roman"/>
          <w:sz w:val="24"/>
          <w:szCs w:val="24"/>
        </w:rPr>
        <w:t xml:space="preserve"> some advantages of using pictures in supporting an effective and efficient teaching and learning process. It is obvious that those advantages can make the </w:t>
      </w:r>
      <w:r w:rsidRPr="00DA4FAB">
        <w:rPr>
          <w:rFonts w:ascii="Times New Roman" w:hAnsi="Times New Roman" w:cs="Times New Roman"/>
          <w:sz w:val="24"/>
          <w:szCs w:val="24"/>
        </w:rPr>
        <w:lastRenderedPageBreak/>
        <w:t>students understand better. In conclusion, most stimulants come through eyes; therefore, visual aids, especially pictures, play an important role for everyone who is learning a language.</w:t>
      </w:r>
    </w:p>
    <w:p w:rsidR="005A1EB6" w:rsidRDefault="005A1EB6" w:rsidP="00D872CE">
      <w:pPr>
        <w:tabs>
          <w:tab w:val="left" w:pos="0"/>
        </w:tabs>
        <w:spacing w:before="120" w:after="120" w:line="360" w:lineRule="auto"/>
        <w:jc w:val="both"/>
        <w:rPr>
          <w:rFonts w:ascii="Times New Roman" w:eastAsia="Times New Roman" w:hAnsi="Times New Roman" w:cs="Times New Roman"/>
          <w:b/>
          <w:bCs/>
          <w:sz w:val="24"/>
          <w:szCs w:val="24"/>
          <w:lang w:val="id-ID"/>
        </w:rPr>
      </w:pPr>
    </w:p>
    <w:p w:rsidR="00C56CFE" w:rsidRPr="005A1EB6" w:rsidRDefault="005A1EB6" w:rsidP="00D872CE">
      <w:pPr>
        <w:tabs>
          <w:tab w:val="left" w:pos="0"/>
        </w:tabs>
        <w:spacing w:before="120" w:after="120" w:line="360" w:lineRule="auto"/>
        <w:jc w:val="center"/>
        <w:rPr>
          <w:rFonts w:ascii="Times New Roman" w:eastAsia="Times New Roman" w:hAnsi="Times New Roman" w:cs="Times New Roman"/>
          <w:b/>
          <w:bCs/>
          <w:smallCaps/>
          <w:sz w:val="28"/>
          <w:szCs w:val="24"/>
        </w:rPr>
      </w:pPr>
      <w:r w:rsidRPr="005A1EB6">
        <w:rPr>
          <w:rFonts w:ascii="Times New Roman" w:eastAsia="Times New Roman" w:hAnsi="Times New Roman" w:cs="Times New Roman"/>
          <w:b/>
          <w:bCs/>
          <w:smallCaps/>
          <w:sz w:val="28"/>
          <w:szCs w:val="24"/>
        </w:rPr>
        <w:t>Methodology</w:t>
      </w:r>
    </w:p>
    <w:p w:rsidR="005A1EB6" w:rsidRDefault="00C56CFE" w:rsidP="00D872CE">
      <w:pPr>
        <w:spacing w:after="0" w:line="360" w:lineRule="auto"/>
        <w:ind w:firstLine="567"/>
        <w:jc w:val="both"/>
        <w:rPr>
          <w:rFonts w:ascii="Times New Roman" w:hAnsi="Times New Roman" w:cs="Times New Roman"/>
          <w:color w:val="000000"/>
          <w:sz w:val="24"/>
          <w:szCs w:val="24"/>
          <w:lang w:val="id-ID"/>
        </w:rPr>
      </w:pPr>
      <w:r w:rsidRPr="00DA4FAB">
        <w:rPr>
          <w:rFonts w:ascii="Times New Roman" w:hAnsi="Times New Roman" w:cs="Times New Roman"/>
          <w:color w:val="000000"/>
          <w:sz w:val="24"/>
          <w:szCs w:val="24"/>
        </w:rPr>
        <w:t xml:space="preserve">This study </w:t>
      </w:r>
      <w:r w:rsidR="007C7B2B" w:rsidRPr="007C7B2B">
        <w:rPr>
          <w:rFonts w:ascii="Times New Roman" w:hAnsi="Times New Roman" w:cs="Times New Roman"/>
          <w:sz w:val="24"/>
          <w:szCs w:val="24"/>
        </w:rPr>
        <w:t xml:space="preserve">was conducted </w:t>
      </w:r>
      <w:r w:rsidRPr="00DA4FAB">
        <w:rPr>
          <w:rFonts w:ascii="Times New Roman" w:hAnsi="Times New Roman" w:cs="Times New Roman"/>
          <w:color w:val="000000"/>
          <w:sz w:val="24"/>
          <w:szCs w:val="24"/>
        </w:rPr>
        <w:t xml:space="preserve">by using experimental design. There are two groups </w:t>
      </w:r>
      <w:r w:rsidRPr="00DA4FAB">
        <w:rPr>
          <w:rFonts w:ascii="Times New Roman" w:hAnsi="Times New Roman" w:cs="Times New Roman"/>
          <w:color w:val="000000"/>
          <w:sz w:val="24"/>
          <w:szCs w:val="24"/>
        </w:rPr>
        <w:lastRenderedPageBreak/>
        <w:t>of students in the research, namely control and experimental group. The experimental group was taught by using picture series and the control group was taugh</w:t>
      </w:r>
      <w:r w:rsidR="005A1EB6">
        <w:rPr>
          <w:rFonts w:ascii="Times New Roman" w:hAnsi="Times New Roman" w:cs="Times New Roman"/>
          <w:color w:val="000000"/>
          <w:sz w:val="24"/>
          <w:szCs w:val="24"/>
        </w:rPr>
        <w:t>t without using picture series.</w:t>
      </w:r>
    </w:p>
    <w:p w:rsidR="009B35EE" w:rsidRDefault="00C56CFE" w:rsidP="00D872CE">
      <w:pPr>
        <w:spacing w:after="0" w:line="360" w:lineRule="auto"/>
        <w:ind w:firstLine="567"/>
        <w:jc w:val="both"/>
        <w:rPr>
          <w:rFonts w:ascii="Times New Roman" w:hAnsi="Times New Roman"/>
          <w:color w:val="000000"/>
          <w:sz w:val="24"/>
          <w:szCs w:val="24"/>
          <w:lang w:val="id-ID"/>
        </w:rPr>
      </w:pPr>
      <w:r w:rsidRPr="00DA4FAB">
        <w:rPr>
          <w:rFonts w:ascii="Times New Roman" w:hAnsi="Times New Roman"/>
          <w:color w:val="000000"/>
          <w:sz w:val="24"/>
          <w:szCs w:val="24"/>
        </w:rPr>
        <w:t>The pre-test had been administered to both groups before treatment. The post-test was given after the trea</w:t>
      </w:r>
      <w:r w:rsidR="00A61651">
        <w:rPr>
          <w:rFonts w:ascii="Times New Roman" w:hAnsi="Times New Roman"/>
          <w:color w:val="000000"/>
          <w:sz w:val="24"/>
          <w:szCs w:val="24"/>
        </w:rPr>
        <w:t>tment. The design is as follow:</w:t>
      </w:r>
    </w:p>
    <w:p w:rsidR="00D31DF7" w:rsidRPr="00D31DF7" w:rsidRDefault="00D31DF7" w:rsidP="00D872CE">
      <w:pPr>
        <w:spacing w:after="0" w:line="360" w:lineRule="auto"/>
        <w:ind w:firstLine="567"/>
        <w:jc w:val="both"/>
        <w:rPr>
          <w:rFonts w:ascii="Times New Roman" w:hAnsi="Times New Roman" w:cs="Times New Roman"/>
          <w:color w:val="000000"/>
          <w:sz w:val="24"/>
          <w:szCs w:val="24"/>
          <w:lang w:val="id-ID"/>
        </w:rPr>
      </w:pPr>
    </w:p>
    <w:p w:rsidR="00726E02" w:rsidRDefault="00726E02" w:rsidP="00D872CE">
      <w:pPr>
        <w:pStyle w:val="NoSpacing"/>
        <w:spacing w:line="360" w:lineRule="auto"/>
        <w:jc w:val="center"/>
        <w:outlineLvl w:val="0"/>
        <w:rPr>
          <w:rFonts w:ascii="Times New Roman" w:hAnsi="Times New Roman"/>
          <w:b/>
          <w:color w:val="000000"/>
          <w:sz w:val="24"/>
          <w:szCs w:val="24"/>
        </w:rPr>
        <w:sectPr w:rsidR="00726E02" w:rsidSect="00726E02">
          <w:type w:val="continuous"/>
          <w:pgSz w:w="11907" w:h="16839" w:code="9"/>
          <w:pgMar w:top="1440" w:right="1440" w:bottom="1440" w:left="1440" w:header="720" w:footer="720" w:gutter="0"/>
          <w:cols w:num="2" w:space="720"/>
          <w:docGrid w:linePitch="360"/>
        </w:sectPr>
      </w:pPr>
    </w:p>
    <w:p w:rsidR="00C56CFE" w:rsidRDefault="008632E6" w:rsidP="00D872CE">
      <w:pPr>
        <w:pStyle w:val="NoSpacing"/>
        <w:spacing w:line="360" w:lineRule="auto"/>
        <w:jc w:val="center"/>
        <w:outlineLvl w:val="0"/>
        <w:rPr>
          <w:rFonts w:ascii="Times New Roman" w:hAnsi="Times New Roman"/>
          <w:b/>
          <w:color w:val="000000"/>
          <w:sz w:val="24"/>
          <w:szCs w:val="24"/>
          <w:lang w:val="id-ID"/>
        </w:rPr>
      </w:pPr>
      <w:r>
        <w:rPr>
          <w:rFonts w:ascii="Times New Roman" w:hAnsi="Times New Roman"/>
          <w:b/>
          <w:color w:val="000000"/>
          <w:sz w:val="24"/>
          <w:szCs w:val="24"/>
        </w:rPr>
        <w:lastRenderedPageBreak/>
        <w:t>Table 1.</w:t>
      </w:r>
      <w:r w:rsidR="00C56CFE" w:rsidRPr="00DA4FAB">
        <w:rPr>
          <w:rFonts w:ascii="Times New Roman" w:hAnsi="Times New Roman"/>
          <w:b/>
          <w:color w:val="000000"/>
          <w:sz w:val="24"/>
          <w:szCs w:val="24"/>
        </w:rPr>
        <w:t xml:space="preserve"> Research Design</w:t>
      </w:r>
    </w:p>
    <w:tbl>
      <w:tblPr>
        <w:tblpPr w:leftFromText="180" w:rightFromText="180" w:vertAnchor="text" w:horzAnchor="margin" w:tblpY="259"/>
        <w:tblW w:w="4241" w:type="dxa"/>
        <w:tblBorders>
          <w:top w:val="single" w:sz="4" w:space="0" w:color="auto"/>
          <w:bottom w:val="single" w:sz="4" w:space="0" w:color="auto"/>
          <w:insideH w:val="single" w:sz="4" w:space="0" w:color="auto"/>
        </w:tblBorders>
        <w:tblLayout w:type="fixed"/>
        <w:tblLook w:val="04A0"/>
      </w:tblPr>
      <w:tblGrid>
        <w:gridCol w:w="1389"/>
        <w:gridCol w:w="541"/>
        <w:gridCol w:w="1330"/>
        <w:gridCol w:w="981"/>
      </w:tblGrid>
      <w:tr w:rsidR="00726E02" w:rsidRPr="00DA4FAB" w:rsidTr="00D872CE">
        <w:trPr>
          <w:trHeight w:val="69"/>
        </w:trPr>
        <w:tc>
          <w:tcPr>
            <w:tcW w:w="1389" w:type="dxa"/>
            <w:shd w:val="clear" w:color="auto" w:fill="auto"/>
          </w:tcPr>
          <w:p w:rsidR="00726E02" w:rsidRPr="00DA4FAB" w:rsidRDefault="00726E02" w:rsidP="00D872CE">
            <w:pPr>
              <w:pStyle w:val="NoSpacing"/>
              <w:spacing w:before="80" w:line="360" w:lineRule="auto"/>
              <w:jc w:val="center"/>
              <w:rPr>
                <w:rFonts w:ascii="Times New Roman" w:hAnsi="Times New Roman"/>
                <w:b/>
                <w:color w:val="000000"/>
                <w:sz w:val="24"/>
                <w:szCs w:val="24"/>
              </w:rPr>
            </w:pPr>
            <w:r w:rsidRPr="00DA4FAB">
              <w:rPr>
                <w:rFonts w:ascii="Times New Roman" w:hAnsi="Times New Roman"/>
                <w:color w:val="000000"/>
                <w:sz w:val="24"/>
                <w:szCs w:val="24"/>
              </w:rPr>
              <w:t>Sample</w:t>
            </w:r>
          </w:p>
        </w:tc>
        <w:tc>
          <w:tcPr>
            <w:tcW w:w="541" w:type="dxa"/>
            <w:shd w:val="clear" w:color="auto" w:fill="auto"/>
          </w:tcPr>
          <w:p w:rsidR="00726E02" w:rsidRPr="00DA4FAB" w:rsidRDefault="00726E02" w:rsidP="00D872CE">
            <w:pPr>
              <w:pStyle w:val="NoSpacing"/>
              <w:spacing w:before="80" w:line="360" w:lineRule="auto"/>
              <w:jc w:val="center"/>
              <w:rPr>
                <w:rFonts w:ascii="Times New Roman" w:hAnsi="Times New Roman"/>
                <w:b/>
                <w:color w:val="000000"/>
                <w:sz w:val="24"/>
                <w:szCs w:val="24"/>
              </w:rPr>
            </w:pPr>
            <w:r w:rsidRPr="00DA4FAB">
              <w:rPr>
                <w:rFonts w:ascii="Times New Roman" w:hAnsi="Times New Roman"/>
                <w:color w:val="000000"/>
                <w:sz w:val="24"/>
                <w:szCs w:val="24"/>
              </w:rPr>
              <w:t>Pre-Test</w:t>
            </w:r>
          </w:p>
        </w:tc>
        <w:tc>
          <w:tcPr>
            <w:tcW w:w="1330" w:type="dxa"/>
            <w:shd w:val="clear" w:color="auto" w:fill="auto"/>
          </w:tcPr>
          <w:p w:rsidR="00726E02" w:rsidRPr="00DA4FAB" w:rsidRDefault="00726E02" w:rsidP="00D872CE">
            <w:pPr>
              <w:pStyle w:val="NoSpacing"/>
              <w:tabs>
                <w:tab w:val="left" w:pos="393"/>
                <w:tab w:val="center" w:pos="1663"/>
              </w:tabs>
              <w:spacing w:before="80" w:line="360" w:lineRule="auto"/>
              <w:rPr>
                <w:rFonts w:ascii="Times New Roman" w:hAnsi="Times New Roman"/>
                <w:b/>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DA4FAB">
              <w:rPr>
                <w:rFonts w:ascii="Times New Roman" w:hAnsi="Times New Roman"/>
                <w:color w:val="000000"/>
                <w:sz w:val="24"/>
                <w:szCs w:val="24"/>
              </w:rPr>
              <w:t>Treatment</w:t>
            </w:r>
          </w:p>
        </w:tc>
        <w:tc>
          <w:tcPr>
            <w:tcW w:w="981" w:type="dxa"/>
            <w:shd w:val="clear" w:color="auto" w:fill="auto"/>
          </w:tcPr>
          <w:p w:rsidR="00726E02" w:rsidRPr="00DA4FAB" w:rsidRDefault="00726E02" w:rsidP="00D872CE">
            <w:pPr>
              <w:pStyle w:val="NoSpacing"/>
              <w:spacing w:before="80" w:line="360" w:lineRule="auto"/>
              <w:rPr>
                <w:rFonts w:ascii="Times New Roman" w:hAnsi="Times New Roman"/>
                <w:b/>
                <w:color w:val="000000"/>
                <w:sz w:val="24"/>
                <w:szCs w:val="24"/>
              </w:rPr>
            </w:pPr>
            <w:r w:rsidRPr="00DA4FAB">
              <w:rPr>
                <w:rFonts w:ascii="Times New Roman" w:hAnsi="Times New Roman"/>
                <w:color w:val="000000"/>
                <w:sz w:val="24"/>
                <w:szCs w:val="24"/>
              </w:rPr>
              <w:t>Post-Test</w:t>
            </w:r>
          </w:p>
        </w:tc>
      </w:tr>
      <w:tr w:rsidR="00726E02" w:rsidRPr="00DA4FAB" w:rsidTr="00D872CE">
        <w:trPr>
          <w:trHeight w:val="248"/>
        </w:trPr>
        <w:tc>
          <w:tcPr>
            <w:tcW w:w="1389" w:type="dxa"/>
            <w:shd w:val="clear" w:color="auto" w:fill="auto"/>
          </w:tcPr>
          <w:p w:rsidR="00726E02" w:rsidRPr="00DA4FAB" w:rsidRDefault="00726E02" w:rsidP="00D872CE">
            <w:pPr>
              <w:pStyle w:val="NoSpacing"/>
              <w:spacing w:before="80" w:line="360" w:lineRule="auto"/>
              <w:jc w:val="center"/>
              <w:rPr>
                <w:rFonts w:ascii="Times New Roman" w:hAnsi="Times New Roman"/>
                <w:b/>
                <w:color w:val="000000"/>
                <w:sz w:val="24"/>
                <w:szCs w:val="24"/>
              </w:rPr>
            </w:pPr>
            <w:r w:rsidRPr="00DA4FAB">
              <w:rPr>
                <w:rFonts w:ascii="Times New Roman" w:hAnsi="Times New Roman"/>
                <w:b/>
                <w:color w:val="000000"/>
                <w:sz w:val="24"/>
                <w:szCs w:val="24"/>
              </w:rPr>
              <w:t>Experimental Group</w:t>
            </w:r>
          </w:p>
        </w:tc>
        <w:tc>
          <w:tcPr>
            <w:tcW w:w="541" w:type="dxa"/>
            <w:shd w:val="clear" w:color="auto" w:fill="auto"/>
          </w:tcPr>
          <w:p w:rsidR="00726E02" w:rsidRPr="00DA4FAB" w:rsidRDefault="00726E02" w:rsidP="00D872CE">
            <w:pPr>
              <w:pStyle w:val="NoSpacing"/>
              <w:numPr>
                <w:ilvl w:val="0"/>
                <w:numId w:val="2"/>
              </w:numPr>
              <w:spacing w:before="80" w:line="360" w:lineRule="auto"/>
              <w:rPr>
                <w:rFonts w:ascii="Times New Roman" w:hAnsi="Times New Roman"/>
                <w:color w:val="000000"/>
                <w:sz w:val="24"/>
                <w:szCs w:val="24"/>
              </w:rPr>
            </w:pPr>
          </w:p>
        </w:tc>
        <w:tc>
          <w:tcPr>
            <w:tcW w:w="1330" w:type="dxa"/>
            <w:shd w:val="clear" w:color="auto" w:fill="auto"/>
          </w:tcPr>
          <w:p w:rsidR="00726E02" w:rsidRPr="00DA4FAB" w:rsidRDefault="00726E02" w:rsidP="00D872CE">
            <w:pPr>
              <w:pStyle w:val="NoSpacing"/>
              <w:spacing w:before="80" w:line="360" w:lineRule="auto"/>
              <w:jc w:val="center"/>
              <w:rPr>
                <w:rFonts w:ascii="Times New Roman" w:hAnsi="Times New Roman"/>
                <w:color w:val="000000"/>
                <w:sz w:val="24"/>
                <w:szCs w:val="24"/>
              </w:rPr>
            </w:pPr>
            <w:r w:rsidRPr="00DA4FAB">
              <w:rPr>
                <w:rFonts w:ascii="Times New Roman" w:hAnsi="Times New Roman"/>
                <w:color w:val="000000"/>
                <w:sz w:val="24"/>
                <w:szCs w:val="24"/>
              </w:rPr>
              <w:t>Using picture series</w:t>
            </w:r>
          </w:p>
        </w:tc>
        <w:tc>
          <w:tcPr>
            <w:tcW w:w="981" w:type="dxa"/>
            <w:shd w:val="clear" w:color="auto" w:fill="auto"/>
          </w:tcPr>
          <w:p w:rsidR="00726E02" w:rsidRPr="00DA4FAB" w:rsidRDefault="00726E02" w:rsidP="00D872CE">
            <w:pPr>
              <w:pStyle w:val="NoSpacing"/>
              <w:numPr>
                <w:ilvl w:val="0"/>
                <w:numId w:val="2"/>
              </w:numPr>
              <w:spacing w:before="80" w:line="360" w:lineRule="auto"/>
              <w:rPr>
                <w:rFonts w:ascii="Times New Roman" w:hAnsi="Times New Roman"/>
                <w:color w:val="000000"/>
                <w:sz w:val="24"/>
                <w:szCs w:val="24"/>
              </w:rPr>
            </w:pPr>
          </w:p>
        </w:tc>
      </w:tr>
      <w:tr w:rsidR="00726E02" w:rsidRPr="00DA4FAB" w:rsidTr="00D872CE">
        <w:trPr>
          <w:trHeight w:val="144"/>
        </w:trPr>
        <w:tc>
          <w:tcPr>
            <w:tcW w:w="1389" w:type="dxa"/>
            <w:shd w:val="clear" w:color="auto" w:fill="auto"/>
          </w:tcPr>
          <w:p w:rsidR="00726E02" w:rsidRPr="00DA4FAB" w:rsidRDefault="00726E02" w:rsidP="00D872CE">
            <w:pPr>
              <w:pStyle w:val="NoSpacing"/>
              <w:spacing w:before="80" w:line="360" w:lineRule="auto"/>
              <w:jc w:val="center"/>
              <w:rPr>
                <w:rFonts w:ascii="Times New Roman" w:hAnsi="Times New Roman"/>
                <w:b/>
                <w:color w:val="000000"/>
                <w:sz w:val="24"/>
                <w:szCs w:val="24"/>
              </w:rPr>
            </w:pPr>
            <w:r w:rsidRPr="00DA4FAB">
              <w:rPr>
                <w:rFonts w:ascii="Times New Roman" w:hAnsi="Times New Roman"/>
                <w:b/>
                <w:color w:val="000000"/>
                <w:sz w:val="24"/>
                <w:szCs w:val="24"/>
              </w:rPr>
              <w:t>Control Group</w:t>
            </w:r>
          </w:p>
        </w:tc>
        <w:tc>
          <w:tcPr>
            <w:tcW w:w="541" w:type="dxa"/>
            <w:shd w:val="clear" w:color="auto" w:fill="auto"/>
          </w:tcPr>
          <w:p w:rsidR="00726E02" w:rsidRPr="00DA4FAB" w:rsidRDefault="00726E02" w:rsidP="00D872CE">
            <w:pPr>
              <w:pStyle w:val="NoSpacing"/>
              <w:numPr>
                <w:ilvl w:val="0"/>
                <w:numId w:val="2"/>
              </w:numPr>
              <w:spacing w:before="80" w:line="360" w:lineRule="auto"/>
              <w:rPr>
                <w:rFonts w:ascii="Times New Roman" w:hAnsi="Times New Roman"/>
                <w:color w:val="000000"/>
                <w:sz w:val="24"/>
                <w:szCs w:val="24"/>
              </w:rPr>
            </w:pPr>
          </w:p>
        </w:tc>
        <w:tc>
          <w:tcPr>
            <w:tcW w:w="1330" w:type="dxa"/>
            <w:shd w:val="clear" w:color="auto" w:fill="auto"/>
          </w:tcPr>
          <w:p w:rsidR="00726E02" w:rsidRPr="00DA4FAB" w:rsidRDefault="00726E02" w:rsidP="00D872CE">
            <w:pPr>
              <w:pStyle w:val="NoSpacing"/>
              <w:spacing w:before="80" w:line="360" w:lineRule="auto"/>
              <w:jc w:val="center"/>
              <w:rPr>
                <w:rFonts w:ascii="Times New Roman" w:hAnsi="Times New Roman"/>
                <w:color w:val="000000"/>
                <w:sz w:val="24"/>
                <w:szCs w:val="24"/>
              </w:rPr>
            </w:pPr>
            <w:r w:rsidRPr="00DA4FAB">
              <w:rPr>
                <w:rFonts w:ascii="Times New Roman" w:hAnsi="Times New Roman"/>
                <w:color w:val="000000"/>
                <w:sz w:val="24"/>
                <w:szCs w:val="24"/>
              </w:rPr>
              <w:t>Without using picture series</w:t>
            </w:r>
          </w:p>
        </w:tc>
        <w:tc>
          <w:tcPr>
            <w:tcW w:w="981" w:type="dxa"/>
            <w:shd w:val="clear" w:color="auto" w:fill="auto"/>
          </w:tcPr>
          <w:p w:rsidR="00726E02" w:rsidRPr="00DA4FAB" w:rsidRDefault="00726E02" w:rsidP="00D872CE">
            <w:pPr>
              <w:pStyle w:val="NoSpacing"/>
              <w:numPr>
                <w:ilvl w:val="0"/>
                <w:numId w:val="2"/>
              </w:numPr>
              <w:spacing w:before="80" w:line="360" w:lineRule="auto"/>
              <w:rPr>
                <w:rFonts w:ascii="Times New Roman" w:hAnsi="Times New Roman"/>
                <w:color w:val="000000"/>
                <w:sz w:val="24"/>
                <w:szCs w:val="24"/>
              </w:rPr>
            </w:pPr>
          </w:p>
        </w:tc>
      </w:tr>
    </w:tbl>
    <w:p w:rsidR="00C56CFE" w:rsidRPr="00D872CE" w:rsidRDefault="00C56CFE" w:rsidP="00D872CE">
      <w:pPr>
        <w:spacing w:after="0" w:line="360" w:lineRule="auto"/>
        <w:jc w:val="both"/>
        <w:rPr>
          <w:rFonts w:ascii="Times New Roman" w:eastAsia="Times New Roman" w:hAnsi="Times New Roman" w:cs="Times New Roman"/>
          <w:sz w:val="24"/>
          <w:szCs w:val="24"/>
          <w:lang w:eastAsia="id-ID"/>
        </w:rPr>
      </w:pPr>
    </w:p>
    <w:p w:rsidR="005A1EB6" w:rsidRDefault="00C56CFE" w:rsidP="00D872CE">
      <w:pPr>
        <w:spacing w:after="0" w:line="360" w:lineRule="auto"/>
        <w:ind w:firstLine="567"/>
        <w:jc w:val="both"/>
        <w:rPr>
          <w:rFonts w:ascii="Times New Roman" w:hAnsi="Times New Roman" w:cs="Times New Roman"/>
          <w:color w:val="000000"/>
          <w:sz w:val="24"/>
          <w:szCs w:val="24"/>
          <w:lang w:val="id-ID"/>
        </w:rPr>
      </w:pPr>
      <w:r w:rsidRPr="00DA4FAB">
        <w:rPr>
          <w:rFonts w:ascii="Times New Roman" w:hAnsi="Times New Roman" w:cs="Times New Roman"/>
          <w:color w:val="000000"/>
          <w:sz w:val="24"/>
          <w:szCs w:val="24"/>
        </w:rPr>
        <w:t xml:space="preserve">Population of this research was Grade III MIS Luqman Al Hakim TanjungMorawa 2016/2017 academic year. There are </w:t>
      </w:r>
      <w:r w:rsidR="004F3552" w:rsidRPr="00DA4FAB">
        <w:rPr>
          <w:rFonts w:ascii="Times New Roman" w:hAnsi="Times New Roman" w:cs="Times New Roman"/>
          <w:color w:val="000000"/>
          <w:sz w:val="24"/>
          <w:szCs w:val="24"/>
        </w:rPr>
        <w:t xml:space="preserve">2 parallel classes. Each class consists </w:t>
      </w:r>
      <w:r w:rsidRPr="00DA4FAB">
        <w:rPr>
          <w:rFonts w:ascii="Times New Roman" w:hAnsi="Times New Roman" w:cs="Times New Roman"/>
          <w:color w:val="000000"/>
          <w:sz w:val="24"/>
          <w:szCs w:val="24"/>
        </w:rPr>
        <w:t xml:space="preserve">20 students. The total numbers of the students is 40 students. </w:t>
      </w:r>
    </w:p>
    <w:p w:rsidR="00C56CFE" w:rsidRPr="005A1EB6" w:rsidRDefault="00C56CFE" w:rsidP="00D872CE">
      <w:pPr>
        <w:spacing w:after="0" w:line="360" w:lineRule="auto"/>
        <w:ind w:firstLine="567"/>
        <w:jc w:val="both"/>
        <w:rPr>
          <w:rFonts w:ascii="Times New Roman" w:hAnsi="Times New Roman" w:cs="Times New Roman"/>
          <w:color w:val="000000"/>
          <w:sz w:val="24"/>
          <w:szCs w:val="24"/>
        </w:rPr>
      </w:pPr>
      <w:r w:rsidRPr="00DA4FAB">
        <w:rPr>
          <w:rFonts w:ascii="Times New Roman" w:hAnsi="Times New Roman" w:cs="Times New Roman"/>
          <w:sz w:val="24"/>
          <w:szCs w:val="24"/>
        </w:rPr>
        <w:t>The researcher designed the treatment. First, the researcher cho</w:t>
      </w:r>
      <w:r w:rsidR="004F3552" w:rsidRPr="00DA4FAB">
        <w:rPr>
          <w:rFonts w:ascii="Times New Roman" w:hAnsi="Times New Roman" w:cs="Times New Roman"/>
          <w:sz w:val="24"/>
          <w:szCs w:val="24"/>
        </w:rPr>
        <w:t>o</w:t>
      </w:r>
      <w:r w:rsidRPr="00DA4FAB">
        <w:rPr>
          <w:rFonts w:ascii="Times New Roman" w:hAnsi="Times New Roman" w:cs="Times New Roman"/>
          <w:sz w:val="24"/>
          <w:szCs w:val="24"/>
        </w:rPr>
        <w:t xml:space="preserve">se the topic about things in the classroom, </w:t>
      </w:r>
      <w:r w:rsidRPr="00DA4FAB">
        <w:rPr>
          <w:rFonts w:ascii="Times New Roman" w:hAnsi="Times New Roman" w:cs="Times New Roman"/>
          <w:sz w:val="24"/>
          <w:szCs w:val="24"/>
        </w:rPr>
        <w:lastRenderedPageBreak/>
        <w:t xml:space="preserve">clothes, food and drink. They were taken from the guidance book </w:t>
      </w:r>
      <w:r w:rsidR="004F3552" w:rsidRPr="00DA4FAB">
        <w:rPr>
          <w:rFonts w:ascii="Times New Roman" w:hAnsi="Times New Roman" w:cs="Times New Roman"/>
          <w:sz w:val="24"/>
          <w:szCs w:val="24"/>
        </w:rPr>
        <w:t>used by the students</w:t>
      </w:r>
      <w:r w:rsidRPr="00DA4FAB">
        <w:rPr>
          <w:rFonts w:ascii="Times New Roman" w:hAnsi="Times New Roman" w:cs="Times New Roman"/>
          <w:sz w:val="24"/>
          <w:szCs w:val="24"/>
        </w:rPr>
        <w:t>. Second, the researcher determined the number of question from 1 to 25 in multiple choice forms. Third, the researcher delivered the test from 1 to 25 for two groups, they were experimental group and control group; it was given before treatment as pre-test and after treatment as post-test. Furthermore, the researcher checked two pre-tests and two post-tests which consist of 25 questions. The researcher calculated the right answer of 25 questions and times by 4 to get the total score.Finally, after gaining the total score of two pre-test and two post-tests</w:t>
      </w:r>
      <w:r w:rsidR="004F3552" w:rsidRPr="00DA4FAB">
        <w:rPr>
          <w:rFonts w:ascii="Times New Roman" w:hAnsi="Times New Roman" w:cs="Times New Roman"/>
          <w:sz w:val="24"/>
          <w:szCs w:val="24"/>
        </w:rPr>
        <w:t xml:space="preserve">, the researcher </w:t>
      </w:r>
      <w:r w:rsidRPr="00DA4FAB">
        <w:rPr>
          <w:rFonts w:ascii="Times New Roman" w:hAnsi="Times New Roman" w:cs="Times New Roman"/>
          <w:sz w:val="24"/>
          <w:szCs w:val="24"/>
        </w:rPr>
        <w:t>calculated them and analyzed statistically by using t-Test formula of two groups design to find out the impact of using pictures on the youn</w:t>
      </w:r>
      <w:r w:rsidR="00A61651">
        <w:rPr>
          <w:rFonts w:ascii="Times New Roman" w:hAnsi="Times New Roman" w:cs="Times New Roman"/>
          <w:sz w:val="24"/>
          <w:szCs w:val="24"/>
        </w:rPr>
        <w:t>g learners’ vocabulary mastery.</w:t>
      </w:r>
    </w:p>
    <w:p w:rsidR="005A1EB6" w:rsidRDefault="005A1EB6" w:rsidP="00D872CE">
      <w:pPr>
        <w:spacing w:before="120" w:after="120" w:line="360" w:lineRule="auto"/>
        <w:jc w:val="both"/>
        <w:rPr>
          <w:rFonts w:ascii="Times New Roman" w:hAnsi="Times New Roman" w:cs="Times New Roman"/>
          <w:b/>
          <w:sz w:val="24"/>
          <w:szCs w:val="24"/>
          <w:lang w:val="id-ID"/>
        </w:rPr>
      </w:pPr>
    </w:p>
    <w:p w:rsidR="00726E02" w:rsidRDefault="00726E02" w:rsidP="00D872CE">
      <w:pPr>
        <w:spacing w:before="120" w:after="120" w:line="360" w:lineRule="auto"/>
        <w:jc w:val="both"/>
        <w:rPr>
          <w:rFonts w:ascii="Times New Roman" w:hAnsi="Times New Roman" w:cs="Times New Roman"/>
          <w:b/>
          <w:sz w:val="24"/>
          <w:szCs w:val="24"/>
          <w:lang w:val="id-ID"/>
        </w:rPr>
        <w:sectPr w:rsidR="00726E02" w:rsidSect="00726E02">
          <w:type w:val="continuous"/>
          <w:pgSz w:w="11907" w:h="16839" w:code="9"/>
          <w:pgMar w:top="1440" w:right="1440" w:bottom="1440" w:left="1440" w:header="720" w:footer="720" w:gutter="0"/>
          <w:cols w:num="2" w:space="720"/>
          <w:docGrid w:linePitch="360"/>
        </w:sectPr>
      </w:pPr>
    </w:p>
    <w:p w:rsidR="005A1EB6" w:rsidRDefault="005A1EB6" w:rsidP="00D872CE">
      <w:pPr>
        <w:spacing w:before="120" w:after="120" w:line="360" w:lineRule="auto"/>
        <w:jc w:val="both"/>
        <w:rPr>
          <w:rFonts w:ascii="Times New Roman" w:hAnsi="Times New Roman" w:cs="Times New Roman"/>
          <w:b/>
          <w:sz w:val="24"/>
          <w:szCs w:val="24"/>
          <w:lang w:val="id-ID"/>
        </w:rPr>
      </w:pPr>
    </w:p>
    <w:p w:rsidR="00D872CE" w:rsidRDefault="00D872CE" w:rsidP="00D872CE">
      <w:pPr>
        <w:spacing w:before="120" w:after="120" w:line="360" w:lineRule="auto"/>
        <w:jc w:val="center"/>
        <w:rPr>
          <w:rFonts w:ascii="Times New Roman" w:hAnsi="Times New Roman" w:cs="Times New Roman"/>
          <w:b/>
          <w:smallCaps/>
          <w:sz w:val="28"/>
          <w:szCs w:val="24"/>
        </w:rPr>
        <w:sectPr w:rsidR="00D872CE" w:rsidSect="00726E02">
          <w:type w:val="continuous"/>
          <w:pgSz w:w="11907" w:h="16839" w:code="9"/>
          <w:pgMar w:top="1440" w:right="1440" w:bottom="1440" w:left="1440" w:header="720" w:footer="720" w:gutter="0"/>
          <w:cols w:space="720"/>
          <w:docGrid w:linePitch="360"/>
        </w:sectPr>
      </w:pPr>
    </w:p>
    <w:p w:rsidR="00C56CFE" w:rsidRPr="005A1EB6" w:rsidRDefault="00C56CFE" w:rsidP="00D872CE">
      <w:pPr>
        <w:spacing w:before="120" w:after="120" w:line="360" w:lineRule="auto"/>
        <w:jc w:val="center"/>
        <w:rPr>
          <w:rFonts w:ascii="Times New Roman" w:hAnsi="Times New Roman" w:cs="Times New Roman"/>
          <w:b/>
          <w:smallCaps/>
          <w:sz w:val="28"/>
          <w:szCs w:val="24"/>
        </w:rPr>
      </w:pPr>
      <w:r w:rsidRPr="005A1EB6">
        <w:rPr>
          <w:rFonts w:ascii="Times New Roman" w:hAnsi="Times New Roman" w:cs="Times New Roman"/>
          <w:b/>
          <w:smallCaps/>
          <w:sz w:val="28"/>
          <w:szCs w:val="24"/>
        </w:rPr>
        <w:lastRenderedPageBreak/>
        <w:t>Technique of Analyzing the Data</w:t>
      </w:r>
    </w:p>
    <w:p w:rsidR="005A1EB6" w:rsidRDefault="00C56CFE" w:rsidP="00D872CE">
      <w:pPr>
        <w:spacing w:after="0" w:line="360" w:lineRule="auto"/>
        <w:jc w:val="both"/>
        <w:rPr>
          <w:rFonts w:ascii="Times New Roman" w:hAnsi="Times New Roman" w:cs="Times New Roman"/>
          <w:sz w:val="24"/>
          <w:szCs w:val="24"/>
          <w:lang w:val="id-ID"/>
        </w:rPr>
      </w:pPr>
      <w:r w:rsidRPr="00DA4FAB">
        <w:rPr>
          <w:rFonts w:ascii="Times New Roman" w:hAnsi="Times New Roman" w:cs="Times New Roman"/>
          <w:sz w:val="24"/>
          <w:szCs w:val="24"/>
        </w:rPr>
        <w:tab/>
      </w:r>
    </w:p>
    <w:p w:rsidR="00C56CFE" w:rsidRPr="00DA4FAB" w:rsidRDefault="00C56CFE" w:rsidP="00D872CE">
      <w:pPr>
        <w:spacing w:after="0" w:line="360" w:lineRule="auto"/>
        <w:ind w:firstLine="567"/>
        <w:jc w:val="both"/>
        <w:rPr>
          <w:rFonts w:ascii="Times New Roman" w:hAnsi="Times New Roman" w:cs="Times New Roman"/>
          <w:sz w:val="24"/>
          <w:szCs w:val="24"/>
        </w:rPr>
      </w:pPr>
      <w:r w:rsidRPr="00DA4FAB">
        <w:rPr>
          <w:rFonts w:ascii="Times New Roman" w:hAnsi="Times New Roman" w:cs="Times New Roman"/>
          <w:sz w:val="24"/>
          <w:szCs w:val="24"/>
        </w:rPr>
        <w:t xml:space="preserve">To find out the effect ofPicure Series on </w:t>
      </w:r>
      <w:r w:rsidRPr="00DA4FAB">
        <w:rPr>
          <w:rFonts w:ascii="Times New Roman" w:hAnsi="Times New Roman" w:cs="Times New Roman"/>
          <w:sz w:val="24"/>
          <w:szCs w:val="24"/>
          <w:lang w:val="id-ID"/>
        </w:rPr>
        <w:t xml:space="preserve">students’ achievement </w:t>
      </w:r>
      <w:r w:rsidRPr="00DA4FAB">
        <w:rPr>
          <w:rFonts w:ascii="Times New Roman" w:hAnsi="Times New Roman" w:cs="Times New Roman"/>
          <w:sz w:val="24"/>
          <w:szCs w:val="24"/>
        </w:rPr>
        <w:t>in vocabulary mastery, mean of the control group and experimental group was compared by using t – test, as follows:</w:t>
      </w:r>
    </w:p>
    <w:p w:rsidR="00C56CFE" w:rsidRPr="00A61651" w:rsidRDefault="00C56CFE" w:rsidP="00D872CE">
      <w:pPr>
        <w:pStyle w:val="ListParagraph"/>
        <w:tabs>
          <w:tab w:val="left" w:pos="1276"/>
        </w:tabs>
        <w:spacing w:after="0" w:line="360" w:lineRule="auto"/>
        <w:ind w:left="0"/>
        <w:jc w:val="center"/>
        <w:rPr>
          <w:rFonts w:ascii="Times New Roman" w:eastAsia="Times New Roman" w:hAnsi="Times New Roman" w:cs="Times New Roman"/>
          <w:sz w:val="28"/>
          <w:szCs w:val="24"/>
          <w:lang w:eastAsia="id-ID"/>
        </w:rPr>
      </w:pPr>
      <m:oMathPara>
        <m:oMath>
          <m:r>
            <w:rPr>
              <w:rFonts w:ascii="Cambria Math" w:hAnsi="Cambria Math" w:cs="Times New Roman"/>
              <w:sz w:val="28"/>
              <w:szCs w:val="24"/>
            </w:rPr>
            <m:t>t</m:t>
          </m:r>
          <m:r>
            <m:rPr>
              <m:sty m:val="p"/>
            </m:rPr>
            <w:rPr>
              <w:rFonts w:ascii="Cambria Math" w:hAnsi="Cambria Math" w:cs="Times New Roman"/>
              <w:sz w:val="28"/>
              <w:szCs w:val="24"/>
            </w:rPr>
            <m:t>=</m:t>
          </m:r>
          <m:f>
            <m:fPr>
              <m:ctrlPr>
                <w:rPr>
                  <w:rFonts w:ascii="Cambria Math" w:hAnsi="Cambria Math" w:cs="Times New Roman"/>
                  <w:sz w:val="28"/>
                  <w:szCs w:val="24"/>
                </w:rPr>
              </m:ctrlPr>
            </m:fPr>
            <m:num>
              <m:r>
                <m:rPr>
                  <m:sty m:val="p"/>
                </m:rPr>
                <w:rPr>
                  <w:rFonts w:ascii="Cambria Math" w:hAnsi="Cambria Math" w:cs="Times New Roman"/>
                  <w:sz w:val="28"/>
                  <w:szCs w:val="24"/>
                </w:rPr>
                <m:t>Ma-Mb</m:t>
              </m:r>
            </m:num>
            <m:den>
              <m:rad>
                <m:radPr>
                  <m:degHide m:val="on"/>
                  <m:ctrlPr>
                    <w:rPr>
                      <w:rFonts w:ascii="Cambria Math" w:hAnsi="Cambria Math" w:cs="Times New Roman"/>
                      <w:i/>
                      <w:sz w:val="28"/>
                      <w:szCs w:val="24"/>
                    </w:rPr>
                  </m:ctrlPr>
                </m:radPr>
                <m:deg/>
                <m:e>
                  <m:d>
                    <m:dPr>
                      <m:ctrlPr>
                        <w:rPr>
                          <w:rFonts w:ascii="Cambria Math" w:hAnsi="Cambria Math" w:cs="Times New Roman"/>
                          <w:sz w:val="28"/>
                          <w:szCs w:val="24"/>
                        </w:rPr>
                      </m:ctrlPr>
                    </m:dPr>
                    <m:e>
                      <m:f>
                        <m:fPr>
                          <m:ctrlPr>
                            <w:rPr>
                              <w:rFonts w:ascii="Cambria Math" w:hAnsi="Cambria Math" w:cs="Times New Roman"/>
                              <w:i/>
                              <w:sz w:val="28"/>
                              <w:szCs w:val="24"/>
                            </w:rPr>
                          </m:ctrlPr>
                        </m:fPr>
                        <m:num>
                          <m:sSup>
                            <m:sSupPr>
                              <m:ctrlPr>
                                <w:rPr>
                                  <w:rFonts w:ascii="Cambria Math" w:hAnsi="Cambria Math" w:cs="Times New Roman"/>
                                  <w:i/>
                                  <w:sz w:val="28"/>
                                  <w:szCs w:val="24"/>
                                </w:rPr>
                              </m:ctrlPr>
                            </m:sSupPr>
                            <m:e>
                              <m:r>
                                <w:rPr>
                                  <w:rFonts w:ascii="Cambria Math" w:hAnsi="Cambria Math" w:cs="Times New Roman"/>
                                  <w:sz w:val="28"/>
                                  <w:szCs w:val="24"/>
                                </w:rPr>
                                <m:t>da</m:t>
                              </m:r>
                            </m:e>
                            <m:sup>
                              <m:r>
                                <w:rPr>
                                  <w:rFonts w:ascii="Cambria Math" w:hAnsi="Cambria Math" w:cs="Times New Roman"/>
                                  <w:sz w:val="28"/>
                                  <w:szCs w:val="24"/>
                                </w:rPr>
                                <m:t>2</m:t>
                              </m:r>
                            </m:sup>
                          </m:sSup>
                          <m:r>
                            <w:rPr>
                              <w:rFonts w:ascii="Cambria Math" w:hAnsi="Cambria Math" w:cs="Times New Roman"/>
                              <w:sz w:val="28"/>
                              <w:szCs w:val="24"/>
                            </w:rPr>
                            <m:t>+</m:t>
                          </m:r>
                          <m:sSup>
                            <m:sSupPr>
                              <m:ctrlPr>
                                <w:rPr>
                                  <w:rFonts w:ascii="Cambria Math" w:hAnsi="Cambria Math" w:cs="Times New Roman"/>
                                  <w:i/>
                                  <w:sz w:val="28"/>
                                  <w:szCs w:val="24"/>
                                </w:rPr>
                              </m:ctrlPr>
                            </m:sSupPr>
                            <m:e>
                              <m:r>
                                <w:rPr>
                                  <w:rFonts w:ascii="Cambria Math" w:hAnsi="Cambria Math" w:cs="Times New Roman"/>
                                  <w:sz w:val="28"/>
                                  <w:szCs w:val="24"/>
                                </w:rPr>
                                <m:t>db</m:t>
                              </m:r>
                            </m:e>
                            <m:sup>
                              <m:r>
                                <w:rPr>
                                  <w:rFonts w:ascii="Cambria Math" w:hAnsi="Cambria Math" w:cs="Times New Roman"/>
                                  <w:sz w:val="28"/>
                                  <w:szCs w:val="24"/>
                                </w:rPr>
                                <m:t>2</m:t>
                              </m:r>
                            </m:sup>
                          </m:sSup>
                        </m:num>
                        <m:den>
                          <m:r>
                            <w:rPr>
                              <w:rFonts w:ascii="Cambria Math" w:hAnsi="Cambria Math" w:cs="Times New Roman"/>
                              <w:sz w:val="28"/>
                              <w:szCs w:val="24"/>
                            </w:rPr>
                            <m:t>Na+Nb-2</m:t>
                          </m:r>
                        </m:den>
                      </m:f>
                      <m:ctrlPr>
                        <w:rPr>
                          <w:rFonts w:ascii="Cambria Math" w:hAnsi="Cambria Math" w:cs="Times New Roman"/>
                          <w:i/>
                          <w:sz w:val="28"/>
                          <w:szCs w:val="24"/>
                        </w:rPr>
                      </m:ctrlPr>
                    </m:e>
                  </m:d>
                  <m:d>
                    <m:dPr>
                      <m:ctrlPr>
                        <w:rPr>
                          <w:rFonts w:ascii="Cambria Math" w:hAnsi="Cambria Math" w:cs="Times New Roman"/>
                          <w:i/>
                          <w:sz w:val="28"/>
                          <w:szCs w:val="24"/>
                        </w:rPr>
                      </m:ctrlPr>
                    </m:dPr>
                    <m:e>
                      <m:f>
                        <m:fPr>
                          <m:ctrlPr>
                            <w:rPr>
                              <w:rFonts w:ascii="Cambria Math" w:hAnsi="Cambria Math" w:cs="Times New Roman"/>
                              <w:i/>
                              <w:sz w:val="28"/>
                              <w:szCs w:val="24"/>
                            </w:rPr>
                          </m:ctrlPr>
                        </m:fPr>
                        <m:num>
                          <m:r>
                            <w:rPr>
                              <w:rFonts w:ascii="Cambria Math" w:hAnsi="Cambria Math" w:cs="Times New Roman"/>
                              <w:sz w:val="28"/>
                              <w:szCs w:val="24"/>
                            </w:rPr>
                            <m:t>1</m:t>
                          </m:r>
                        </m:num>
                        <m:den>
                          <m:r>
                            <w:rPr>
                              <w:rFonts w:ascii="Cambria Math" w:hAnsi="Cambria Math" w:cs="Times New Roman"/>
                              <w:sz w:val="28"/>
                              <w:szCs w:val="24"/>
                            </w:rPr>
                            <m:t>Na</m:t>
                          </m:r>
                        </m:den>
                      </m:f>
                      <m:r>
                        <w:rPr>
                          <w:rFonts w:ascii="Cambria Math" w:hAnsi="Cambria Math" w:cs="Times New Roman"/>
                          <w:sz w:val="28"/>
                          <w:szCs w:val="24"/>
                        </w:rPr>
                        <m:t>+</m:t>
                      </m:r>
                      <m:f>
                        <m:fPr>
                          <m:ctrlPr>
                            <w:rPr>
                              <w:rFonts w:ascii="Cambria Math" w:hAnsi="Cambria Math" w:cs="Times New Roman"/>
                              <w:i/>
                              <w:sz w:val="28"/>
                              <w:szCs w:val="24"/>
                            </w:rPr>
                          </m:ctrlPr>
                        </m:fPr>
                        <m:num>
                          <m:r>
                            <w:rPr>
                              <w:rFonts w:ascii="Cambria Math" w:hAnsi="Cambria Math" w:cs="Times New Roman"/>
                              <w:sz w:val="28"/>
                              <w:szCs w:val="24"/>
                            </w:rPr>
                            <m:t>1</m:t>
                          </m:r>
                        </m:num>
                        <m:den>
                          <m:r>
                            <w:rPr>
                              <w:rFonts w:ascii="Cambria Math" w:hAnsi="Cambria Math" w:cs="Times New Roman"/>
                              <w:sz w:val="28"/>
                              <w:szCs w:val="24"/>
                            </w:rPr>
                            <m:t>Nb</m:t>
                          </m:r>
                        </m:den>
                      </m:f>
                    </m:e>
                  </m:d>
                </m:e>
              </m:rad>
            </m:den>
          </m:f>
        </m:oMath>
      </m:oMathPara>
    </w:p>
    <w:p w:rsidR="004F3552" w:rsidRPr="00DA4FAB" w:rsidRDefault="004F3552" w:rsidP="00D872CE">
      <w:pPr>
        <w:spacing w:after="0" w:line="360" w:lineRule="auto"/>
        <w:ind w:left="1440"/>
        <w:rPr>
          <w:rFonts w:ascii="Times New Roman" w:eastAsia="Times New Roman" w:hAnsi="Times New Roman" w:cs="Times New Roman"/>
          <w:sz w:val="24"/>
          <w:szCs w:val="24"/>
          <w:lang w:eastAsia="id-ID"/>
        </w:rPr>
      </w:pPr>
    </w:p>
    <w:p w:rsidR="00C56CFE" w:rsidRPr="00DA4FAB" w:rsidRDefault="00C56CFE" w:rsidP="00D872CE">
      <w:pPr>
        <w:spacing w:after="0" w:line="360" w:lineRule="auto"/>
        <w:ind w:left="567"/>
        <w:rPr>
          <w:rFonts w:ascii="Times New Roman" w:eastAsia="Times New Roman" w:hAnsi="Times New Roman" w:cs="Times New Roman"/>
          <w:sz w:val="24"/>
          <w:szCs w:val="24"/>
        </w:rPr>
      </w:pPr>
      <w:r w:rsidRPr="00DA4FAB">
        <w:rPr>
          <w:rFonts w:ascii="Times New Roman" w:eastAsia="Times New Roman" w:hAnsi="Times New Roman" w:cs="Times New Roman"/>
          <w:sz w:val="24"/>
          <w:szCs w:val="24"/>
          <w:lang w:eastAsia="id-ID"/>
        </w:rPr>
        <w:t xml:space="preserve">In which: </w:t>
      </w:r>
    </w:p>
    <w:p w:rsidR="00C56CFE" w:rsidRPr="00DA4FAB" w:rsidRDefault="00C56CFE" w:rsidP="00D872CE">
      <w:pPr>
        <w:pStyle w:val="ListParagraph"/>
        <w:spacing w:after="0" w:line="360" w:lineRule="auto"/>
        <w:ind w:left="0" w:firstLine="720"/>
        <w:jc w:val="both"/>
        <w:rPr>
          <w:rFonts w:ascii="Times New Roman" w:eastAsia="Times New Roman" w:hAnsi="Times New Roman" w:cs="Times New Roman"/>
          <w:sz w:val="24"/>
          <w:szCs w:val="24"/>
          <w:lang w:eastAsia="id-ID"/>
        </w:rPr>
      </w:pPr>
      <w:r w:rsidRPr="00DA4FAB">
        <w:rPr>
          <w:rFonts w:ascii="Times New Roman" w:eastAsia="Times New Roman" w:hAnsi="Times New Roman" w:cs="Times New Roman"/>
          <w:sz w:val="24"/>
          <w:szCs w:val="24"/>
          <w:lang w:eastAsia="id-ID"/>
        </w:rPr>
        <w:t>Ma</w:t>
      </w:r>
      <w:r w:rsidRPr="00DA4FAB">
        <w:rPr>
          <w:rFonts w:ascii="Times New Roman" w:eastAsia="Times New Roman" w:hAnsi="Times New Roman" w:cs="Times New Roman"/>
          <w:sz w:val="24"/>
          <w:szCs w:val="24"/>
          <w:lang w:eastAsia="id-ID"/>
        </w:rPr>
        <w:tab/>
        <w:t>: the mean of experimental group</w:t>
      </w:r>
    </w:p>
    <w:p w:rsidR="00C56CFE" w:rsidRPr="00DA4FAB" w:rsidRDefault="00C56CFE" w:rsidP="00D872CE">
      <w:pPr>
        <w:pStyle w:val="ListParagraph"/>
        <w:spacing w:after="0" w:line="360" w:lineRule="auto"/>
        <w:ind w:left="0" w:firstLine="720"/>
        <w:jc w:val="both"/>
        <w:rPr>
          <w:rFonts w:ascii="Times New Roman" w:eastAsia="Times New Roman" w:hAnsi="Times New Roman" w:cs="Times New Roman"/>
          <w:sz w:val="24"/>
          <w:szCs w:val="24"/>
          <w:lang w:eastAsia="id-ID"/>
        </w:rPr>
      </w:pPr>
      <w:r w:rsidRPr="00DA4FAB">
        <w:rPr>
          <w:rFonts w:ascii="Times New Roman" w:eastAsia="Times New Roman" w:hAnsi="Times New Roman" w:cs="Times New Roman"/>
          <w:sz w:val="24"/>
          <w:szCs w:val="24"/>
          <w:lang w:eastAsia="id-ID"/>
        </w:rPr>
        <w:t>Mb</w:t>
      </w:r>
      <w:r w:rsidRPr="00DA4FAB">
        <w:rPr>
          <w:rFonts w:ascii="Times New Roman" w:eastAsia="Times New Roman" w:hAnsi="Times New Roman" w:cs="Times New Roman"/>
          <w:sz w:val="24"/>
          <w:szCs w:val="24"/>
          <w:lang w:eastAsia="id-ID"/>
        </w:rPr>
        <w:tab/>
        <w:t>: the mean of control group</w:t>
      </w:r>
    </w:p>
    <w:p w:rsidR="00C56CFE" w:rsidRPr="00DA4FAB" w:rsidRDefault="00C56CFE" w:rsidP="00D872CE">
      <w:pPr>
        <w:pStyle w:val="ListParagraph"/>
        <w:spacing w:after="0" w:line="360" w:lineRule="auto"/>
        <w:ind w:left="0" w:firstLine="720"/>
        <w:jc w:val="both"/>
        <w:rPr>
          <w:rFonts w:ascii="Times New Roman" w:eastAsia="Times New Roman" w:hAnsi="Times New Roman" w:cs="Times New Roman"/>
          <w:sz w:val="24"/>
          <w:szCs w:val="24"/>
          <w:lang w:eastAsia="id-ID"/>
        </w:rPr>
      </w:pPr>
      <w:r w:rsidRPr="00DA4FAB">
        <w:rPr>
          <w:rFonts w:ascii="Times New Roman" w:eastAsia="Times New Roman" w:hAnsi="Times New Roman" w:cs="Times New Roman"/>
          <w:sz w:val="24"/>
          <w:szCs w:val="24"/>
          <w:lang w:eastAsia="id-ID"/>
        </w:rPr>
        <w:t>da</w:t>
      </w:r>
      <w:r w:rsidRPr="00DA4FAB">
        <w:rPr>
          <w:rFonts w:ascii="Times New Roman" w:eastAsia="Times New Roman" w:hAnsi="Times New Roman" w:cs="Times New Roman"/>
          <w:sz w:val="24"/>
          <w:szCs w:val="24"/>
          <w:lang w:eastAsia="id-ID"/>
        </w:rPr>
        <w:tab/>
        <w:t>: the standard deviation of experimental group</w:t>
      </w:r>
    </w:p>
    <w:p w:rsidR="00C56CFE" w:rsidRPr="00DA4FAB" w:rsidRDefault="00C56CFE" w:rsidP="00D872CE">
      <w:pPr>
        <w:pStyle w:val="ListParagraph"/>
        <w:spacing w:after="0" w:line="360" w:lineRule="auto"/>
        <w:ind w:left="0" w:firstLine="720"/>
        <w:jc w:val="both"/>
        <w:rPr>
          <w:rFonts w:ascii="Times New Roman" w:eastAsia="Times New Roman" w:hAnsi="Times New Roman" w:cs="Times New Roman"/>
          <w:sz w:val="24"/>
          <w:szCs w:val="24"/>
          <w:lang w:eastAsia="id-ID"/>
        </w:rPr>
      </w:pPr>
      <w:r w:rsidRPr="00DA4FAB">
        <w:rPr>
          <w:rFonts w:ascii="Times New Roman" w:eastAsia="Times New Roman" w:hAnsi="Times New Roman" w:cs="Times New Roman"/>
          <w:sz w:val="24"/>
          <w:szCs w:val="24"/>
          <w:lang w:eastAsia="id-ID"/>
        </w:rPr>
        <w:t>db</w:t>
      </w:r>
      <w:r w:rsidRPr="00DA4FAB">
        <w:rPr>
          <w:rFonts w:ascii="Times New Roman" w:eastAsia="Times New Roman" w:hAnsi="Times New Roman" w:cs="Times New Roman"/>
          <w:sz w:val="24"/>
          <w:szCs w:val="24"/>
          <w:lang w:eastAsia="id-ID"/>
        </w:rPr>
        <w:tab/>
        <w:t>: the standard deviation of control group</w:t>
      </w:r>
    </w:p>
    <w:p w:rsidR="00C56CFE" w:rsidRPr="00DA4FAB" w:rsidRDefault="00C56CFE" w:rsidP="00D872CE">
      <w:pPr>
        <w:pStyle w:val="ListParagraph"/>
        <w:spacing w:after="0" w:line="360" w:lineRule="auto"/>
        <w:ind w:left="0" w:firstLine="720"/>
        <w:jc w:val="both"/>
        <w:rPr>
          <w:rFonts w:ascii="Times New Roman" w:eastAsia="Times New Roman" w:hAnsi="Times New Roman" w:cs="Times New Roman"/>
          <w:sz w:val="24"/>
          <w:szCs w:val="24"/>
          <w:lang w:eastAsia="id-ID"/>
        </w:rPr>
      </w:pPr>
      <w:r w:rsidRPr="00DA4FAB">
        <w:rPr>
          <w:rFonts w:ascii="Times New Roman" w:eastAsia="Times New Roman" w:hAnsi="Times New Roman" w:cs="Times New Roman"/>
          <w:sz w:val="24"/>
          <w:szCs w:val="24"/>
          <w:lang w:eastAsia="id-ID"/>
        </w:rPr>
        <w:t>Na</w:t>
      </w:r>
      <w:r w:rsidRPr="00DA4FAB">
        <w:rPr>
          <w:rFonts w:ascii="Times New Roman" w:eastAsia="Times New Roman" w:hAnsi="Times New Roman" w:cs="Times New Roman"/>
          <w:sz w:val="24"/>
          <w:szCs w:val="24"/>
          <w:lang w:eastAsia="id-ID"/>
        </w:rPr>
        <w:tab/>
        <w:t xml:space="preserve">: the total numbers of experimental group </w:t>
      </w:r>
    </w:p>
    <w:p w:rsidR="00C56CFE" w:rsidRPr="00DA4FAB" w:rsidRDefault="00C56CFE" w:rsidP="00D872CE">
      <w:pPr>
        <w:pStyle w:val="ListParagraph"/>
        <w:spacing w:after="0" w:line="360" w:lineRule="auto"/>
        <w:ind w:left="0" w:firstLine="720"/>
        <w:jc w:val="both"/>
        <w:rPr>
          <w:rFonts w:ascii="Times New Roman" w:eastAsia="Times New Roman" w:hAnsi="Times New Roman" w:cs="Times New Roman"/>
          <w:sz w:val="24"/>
          <w:szCs w:val="24"/>
          <w:lang w:eastAsia="id-ID"/>
        </w:rPr>
      </w:pPr>
      <w:r w:rsidRPr="00DA4FAB">
        <w:rPr>
          <w:rFonts w:ascii="Times New Roman" w:eastAsia="Times New Roman" w:hAnsi="Times New Roman" w:cs="Times New Roman"/>
          <w:sz w:val="24"/>
          <w:szCs w:val="24"/>
          <w:lang w:eastAsia="id-ID"/>
        </w:rPr>
        <w:t>Nb</w:t>
      </w:r>
      <w:r w:rsidRPr="00DA4FAB">
        <w:rPr>
          <w:rFonts w:ascii="Times New Roman" w:eastAsia="Times New Roman" w:hAnsi="Times New Roman" w:cs="Times New Roman"/>
          <w:sz w:val="24"/>
          <w:szCs w:val="24"/>
          <w:lang w:eastAsia="id-ID"/>
        </w:rPr>
        <w:tab/>
        <w:t>: the total numbers of control group</w:t>
      </w:r>
    </w:p>
    <w:p w:rsidR="0054344F" w:rsidRDefault="0054344F" w:rsidP="00D872CE">
      <w:pPr>
        <w:tabs>
          <w:tab w:val="left" w:pos="0"/>
          <w:tab w:val="left" w:pos="1875"/>
        </w:tabs>
        <w:spacing w:before="120" w:after="120" w:line="360" w:lineRule="auto"/>
        <w:rPr>
          <w:rFonts w:ascii="Times New Roman" w:eastAsia="Times New Roman" w:hAnsi="Times New Roman" w:cs="Times New Roman"/>
          <w:b/>
          <w:bCs/>
          <w:sz w:val="24"/>
          <w:szCs w:val="24"/>
          <w:lang w:val="id-ID"/>
        </w:rPr>
      </w:pPr>
    </w:p>
    <w:p w:rsidR="00C56CFE" w:rsidRPr="00DA4FAB" w:rsidRDefault="00C56CFE" w:rsidP="00D872CE">
      <w:pPr>
        <w:tabs>
          <w:tab w:val="left" w:pos="0"/>
          <w:tab w:val="left" w:pos="1875"/>
        </w:tabs>
        <w:spacing w:before="120" w:after="120" w:line="360" w:lineRule="auto"/>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Findings</w:t>
      </w:r>
      <w:r w:rsidR="00A61651">
        <w:rPr>
          <w:rFonts w:ascii="Times New Roman" w:eastAsia="Times New Roman" w:hAnsi="Times New Roman" w:cs="Times New Roman"/>
          <w:b/>
          <w:bCs/>
          <w:sz w:val="24"/>
          <w:szCs w:val="24"/>
        </w:rPr>
        <w:tab/>
      </w:r>
    </w:p>
    <w:p w:rsidR="00C56CFE" w:rsidRPr="00DA4FAB" w:rsidRDefault="00C56CFE" w:rsidP="00D872CE">
      <w:pPr>
        <w:tabs>
          <w:tab w:val="left" w:pos="-4536"/>
        </w:tabs>
        <w:spacing w:before="100" w:beforeAutospacing="1" w:after="100" w:afterAutospacing="1" w:line="360" w:lineRule="auto"/>
        <w:ind w:firstLine="567"/>
        <w:rPr>
          <w:rFonts w:ascii="Times New Roman" w:eastAsia="Times New Roman" w:hAnsi="Times New Roman" w:cs="Times New Roman"/>
          <w:bCs/>
          <w:sz w:val="24"/>
          <w:szCs w:val="24"/>
        </w:rPr>
      </w:pPr>
      <w:r w:rsidRPr="00DA4FAB">
        <w:rPr>
          <w:rFonts w:ascii="Times New Roman" w:eastAsia="Times New Roman" w:hAnsi="Times New Roman" w:cs="Times New Roman"/>
          <w:bCs/>
          <w:sz w:val="24"/>
          <w:szCs w:val="24"/>
        </w:rPr>
        <w:t>The data were collected by asking the students to answer the vocabulary questions. The data of this study were obta</w:t>
      </w:r>
      <w:r w:rsidR="00DD0A9C" w:rsidRPr="00DA4FAB">
        <w:rPr>
          <w:rFonts w:ascii="Times New Roman" w:eastAsia="Times New Roman" w:hAnsi="Times New Roman" w:cs="Times New Roman"/>
          <w:bCs/>
          <w:sz w:val="24"/>
          <w:szCs w:val="24"/>
        </w:rPr>
        <w:t xml:space="preserve">ined from the result of the pre-test and </w:t>
      </w:r>
      <w:r w:rsidR="00DD0A9C" w:rsidRPr="00DA4FAB">
        <w:rPr>
          <w:rFonts w:ascii="Times New Roman" w:eastAsia="Times New Roman" w:hAnsi="Times New Roman" w:cs="Times New Roman"/>
          <w:bCs/>
          <w:sz w:val="24"/>
          <w:szCs w:val="24"/>
        </w:rPr>
        <w:lastRenderedPageBreak/>
        <w:t>post-</w:t>
      </w:r>
      <w:r w:rsidRPr="00DA4FAB">
        <w:rPr>
          <w:rFonts w:ascii="Times New Roman" w:eastAsia="Times New Roman" w:hAnsi="Times New Roman" w:cs="Times New Roman"/>
          <w:bCs/>
          <w:sz w:val="24"/>
          <w:szCs w:val="24"/>
        </w:rPr>
        <w:t xml:space="preserve">test were from experiential and control group. </w:t>
      </w:r>
    </w:p>
    <w:p w:rsidR="00C56CFE" w:rsidRPr="00DA4FAB" w:rsidRDefault="00C56CFE" w:rsidP="00D872CE">
      <w:pPr>
        <w:tabs>
          <w:tab w:val="left" w:pos="0"/>
        </w:tabs>
        <w:spacing w:before="120" w:after="12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Table 2. The Score of Experimental Group</w:t>
      </w:r>
      <w:bookmarkStart w:id="0" w:name="_GoBack"/>
      <w:bookmarkEnd w:id="0"/>
    </w:p>
    <w:tbl>
      <w:tblPr>
        <w:tblW w:w="0" w:type="auto"/>
        <w:jc w:val="center"/>
        <w:tblBorders>
          <w:top w:val="single" w:sz="4" w:space="0" w:color="auto"/>
          <w:bottom w:val="single" w:sz="4" w:space="0" w:color="auto"/>
          <w:insideH w:val="single" w:sz="4" w:space="0" w:color="auto"/>
        </w:tblBorders>
        <w:tblLook w:val="04A0"/>
      </w:tblPr>
      <w:tblGrid>
        <w:gridCol w:w="1872"/>
        <w:gridCol w:w="1241"/>
        <w:gridCol w:w="1256"/>
      </w:tblGrid>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Students</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Pre-test</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Post-test</w:t>
            </w:r>
          </w:p>
        </w:tc>
      </w:tr>
      <w:tr w:rsidR="00C56CFE" w:rsidRPr="00DA4FAB" w:rsidTr="002871AA">
        <w:trPr>
          <w:trHeight w:val="459"/>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58</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72</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63</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83</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11.</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52</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12.</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2250"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89</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14.</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15.</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17.</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48</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78</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78</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19.</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20.</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Total</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1000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1600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Mean</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80</w:t>
            </w:r>
          </w:p>
        </w:tc>
      </w:tr>
    </w:tbl>
    <w:p w:rsidR="00C56CFE" w:rsidRPr="00DA4FAB" w:rsidRDefault="00C56CFE" w:rsidP="00D872CE">
      <w:pPr>
        <w:tabs>
          <w:tab w:val="left" w:pos="0"/>
        </w:tabs>
        <w:spacing w:before="100" w:beforeAutospacing="1" w:after="100" w:afterAutospacing="1"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Table 3. The Score of Control Group</w:t>
      </w:r>
    </w:p>
    <w:tbl>
      <w:tblPr>
        <w:tblW w:w="0" w:type="auto"/>
        <w:jc w:val="center"/>
        <w:tblBorders>
          <w:top w:val="single" w:sz="4" w:space="0" w:color="auto"/>
          <w:bottom w:val="single" w:sz="4" w:space="0" w:color="auto"/>
          <w:insideH w:val="single" w:sz="4" w:space="0" w:color="auto"/>
        </w:tblBorders>
        <w:tblLook w:val="04A0"/>
      </w:tblPr>
      <w:tblGrid>
        <w:gridCol w:w="1883"/>
        <w:gridCol w:w="1222"/>
        <w:gridCol w:w="1264"/>
      </w:tblGrid>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Students</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Pre-test</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Post-test</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lastRenderedPageBreak/>
              <w:t>1.</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69</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71</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73</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52</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11.</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12.</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2250"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14.</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15.</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41</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74</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17.</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74</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65</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19.</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20.</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Total</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900</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1360</w:t>
            </w:r>
          </w:p>
        </w:tc>
      </w:tr>
      <w:tr w:rsidR="00C56CFE" w:rsidRPr="00DA4FAB" w:rsidTr="002871AA">
        <w:trPr>
          <w:jc w:val="center"/>
        </w:trPr>
        <w:tc>
          <w:tcPr>
            <w:tcW w:w="3329"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Mean</w:t>
            </w:r>
          </w:p>
        </w:tc>
        <w:tc>
          <w:tcPr>
            <w:tcW w:w="2281"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22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r>
    </w:tbl>
    <w:p w:rsidR="00C56CFE" w:rsidRPr="00DA4FAB" w:rsidRDefault="00C56CFE" w:rsidP="00D872CE">
      <w:pPr>
        <w:tabs>
          <w:tab w:val="left" w:pos="284"/>
        </w:tabs>
        <w:spacing w:after="0" w:line="360" w:lineRule="auto"/>
        <w:jc w:val="both"/>
        <w:rPr>
          <w:rFonts w:ascii="Times New Roman" w:hAnsi="Times New Roman" w:cs="Times New Roman"/>
          <w:sz w:val="24"/>
          <w:szCs w:val="24"/>
        </w:rPr>
      </w:pPr>
    </w:p>
    <w:p w:rsidR="00C56CFE" w:rsidRPr="00DA4FAB" w:rsidRDefault="00C56CFE" w:rsidP="00D872CE">
      <w:pPr>
        <w:tabs>
          <w:tab w:val="left" w:pos="-4536"/>
        </w:tabs>
        <w:spacing w:after="0" w:line="360" w:lineRule="auto"/>
        <w:ind w:firstLine="567"/>
        <w:jc w:val="both"/>
        <w:rPr>
          <w:rFonts w:ascii="Times New Roman" w:hAnsi="Times New Roman" w:cs="Times New Roman"/>
          <w:sz w:val="24"/>
          <w:szCs w:val="24"/>
        </w:rPr>
      </w:pPr>
      <w:r w:rsidRPr="00DA4FAB">
        <w:rPr>
          <w:rFonts w:ascii="Times New Roman" w:hAnsi="Times New Roman" w:cs="Times New Roman"/>
          <w:sz w:val="24"/>
          <w:szCs w:val="24"/>
        </w:rPr>
        <w:t xml:space="preserve">T-test was used to find out whether Picture Series had significant effect on students’ achievement on young learners’ vocabulary mastery. </w:t>
      </w:r>
    </w:p>
    <w:p w:rsidR="00C56CFE" w:rsidRPr="00DA4FAB" w:rsidRDefault="00C56CFE" w:rsidP="00D872CE">
      <w:pPr>
        <w:tabs>
          <w:tab w:val="left" w:pos="0"/>
        </w:tabs>
        <w:spacing w:before="100" w:beforeAutospacing="1" w:after="100" w:afterAutospacing="1"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Table 4.</w:t>
      </w:r>
      <w:r w:rsidRPr="00DA4FAB">
        <w:rPr>
          <w:rFonts w:ascii="Times New Roman" w:hAnsi="Times New Roman" w:cs="Times New Roman"/>
          <w:b/>
          <w:sz w:val="24"/>
          <w:szCs w:val="24"/>
        </w:rPr>
        <w:t xml:space="preserve">The Calculation of  t-test for </w:t>
      </w:r>
      <w:r w:rsidRPr="00DA4FAB">
        <w:rPr>
          <w:rFonts w:ascii="Times New Roman" w:eastAsia="Times New Roman" w:hAnsi="Times New Roman" w:cs="Times New Roman"/>
          <w:b/>
          <w:bCs/>
          <w:sz w:val="24"/>
          <w:szCs w:val="24"/>
        </w:rPr>
        <w:t>Experimental Group</w:t>
      </w:r>
    </w:p>
    <w:tbl>
      <w:tblPr>
        <w:tblW w:w="0" w:type="auto"/>
        <w:jc w:val="center"/>
        <w:tblBorders>
          <w:top w:val="single" w:sz="4" w:space="0" w:color="auto"/>
          <w:bottom w:val="single" w:sz="4" w:space="0" w:color="auto"/>
          <w:insideH w:val="single" w:sz="4" w:space="0" w:color="auto"/>
        </w:tblBorders>
        <w:tblLook w:val="04A0"/>
      </w:tblPr>
      <w:tblGrid>
        <w:gridCol w:w="1104"/>
        <w:gridCol w:w="653"/>
        <w:gridCol w:w="732"/>
        <w:gridCol w:w="653"/>
        <w:gridCol w:w="640"/>
        <w:gridCol w:w="587"/>
      </w:tblGrid>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Students</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Pre-</w:t>
            </w:r>
            <w:r w:rsidRPr="00DA4FAB">
              <w:rPr>
                <w:rFonts w:ascii="Times New Roman" w:eastAsia="Times New Roman" w:hAnsi="Times New Roman" w:cs="Times New Roman"/>
                <w:b/>
                <w:bCs/>
                <w:sz w:val="24"/>
                <w:szCs w:val="24"/>
              </w:rPr>
              <w:lastRenderedPageBreak/>
              <w:t>test</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Post-test</w:t>
            </w:r>
          </w:p>
        </w:tc>
        <w:tc>
          <w:tcPr>
            <w:tcW w:w="1438" w:type="dxa"/>
            <w:shd w:val="clear" w:color="auto" w:fill="auto"/>
            <w:vAlign w:val="center"/>
          </w:tcPr>
          <w:p w:rsidR="00C56CFE" w:rsidRPr="00DA4FAB" w:rsidRDefault="00C56CFE" w:rsidP="00D872CE">
            <w:pPr>
              <w:spacing w:after="0" w:line="360" w:lineRule="auto"/>
              <w:jc w:val="center"/>
              <w:rPr>
                <w:rFonts w:ascii="Times New Roman" w:eastAsia="Times New Roman" w:hAnsi="Times New Roman" w:cs="Times New Roman"/>
                <w:b/>
                <w:bCs/>
                <w:color w:val="000000"/>
                <w:sz w:val="24"/>
                <w:szCs w:val="24"/>
                <w:lang w:eastAsia="id-ID"/>
              </w:rPr>
            </w:pPr>
            <w:r w:rsidRPr="00DA4FAB">
              <w:rPr>
                <w:rFonts w:ascii="Times New Roman" w:eastAsia="Times New Roman" w:hAnsi="Times New Roman" w:cs="Times New Roman"/>
                <w:b/>
                <w:color w:val="000000"/>
                <w:sz w:val="24"/>
                <w:szCs w:val="24"/>
                <w:lang w:eastAsia="id-ID"/>
              </w:rPr>
              <w:t>D</w:t>
            </w:r>
          </w:p>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color w:val="000000"/>
                <w:sz w:val="24"/>
                <w:szCs w:val="24"/>
                <w:lang w:eastAsia="id-ID"/>
              </w:rPr>
              <w:t>(T2-T1)</w:t>
            </w:r>
          </w:p>
        </w:tc>
        <w:tc>
          <w:tcPr>
            <w:tcW w:w="1350" w:type="dxa"/>
            <w:shd w:val="clear" w:color="auto" w:fill="auto"/>
            <w:vAlign w:val="center"/>
          </w:tcPr>
          <w:p w:rsidR="00C56CFE" w:rsidRPr="00DA4FAB" w:rsidRDefault="00C56CFE" w:rsidP="00D872CE">
            <w:pPr>
              <w:spacing w:after="0" w:line="360" w:lineRule="auto"/>
              <w:jc w:val="center"/>
              <w:rPr>
                <w:rFonts w:ascii="Times New Roman" w:eastAsia="Times New Roman" w:hAnsi="Times New Roman" w:cs="Times New Roman"/>
                <w:b/>
                <w:bCs/>
                <w:color w:val="000000"/>
                <w:sz w:val="24"/>
                <w:szCs w:val="24"/>
                <w:lang w:eastAsia="id-ID"/>
              </w:rPr>
            </w:pPr>
            <w:r w:rsidRPr="00DA4FAB">
              <w:rPr>
                <w:rFonts w:ascii="Times New Roman" w:eastAsia="Times New Roman" w:hAnsi="Times New Roman" w:cs="Times New Roman"/>
                <w:b/>
                <w:color w:val="000000"/>
                <w:sz w:val="24"/>
                <w:szCs w:val="24"/>
                <w:lang w:eastAsia="id-ID"/>
              </w:rPr>
              <w:t>Da</w:t>
            </w:r>
          </w:p>
          <w:p w:rsidR="00C56CFE" w:rsidRPr="00DA4FAB" w:rsidRDefault="00C56CFE" w:rsidP="00D872CE">
            <w:pPr>
              <w:spacing w:after="0" w:line="360" w:lineRule="auto"/>
              <w:jc w:val="center"/>
              <w:rPr>
                <w:rFonts w:ascii="Times New Roman" w:eastAsia="Times New Roman" w:hAnsi="Times New Roman" w:cs="Times New Roman"/>
                <w:b/>
                <w:color w:val="000000"/>
                <w:sz w:val="24"/>
                <w:szCs w:val="24"/>
                <w:lang w:eastAsia="id-ID"/>
              </w:rPr>
            </w:pPr>
            <w:r w:rsidRPr="00DA4FAB">
              <w:rPr>
                <w:rFonts w:ascii="Times New Roman" w:eastAsia="Times New Roman" w:hAnsi="Times New Roman" w:cs="Times New Roman"/>
                <w:b/>
                <w:color w:val="000000"/>
                <w:sz w:val="24"/>
                <w:szCs w:val="24"/>
                <w:lang w:eastAsia="id-ID"/>
              </w:rPr>
              <w:t>(D-Ma)</w:t>
            </w:r>
          </w:p>
        </w:tc>
        <w:tc>
          <w:tcPr>
            <w:tcW w:w="1254" w:type="dxa"/>
            <w:shd w:val="clear" w:color="auto" w:fill="auto"/>
            <w:vAlign w:val="center"/>
          </w:tcPr>
          <w:p w:rsidR="00C56CFE" w:rsidRPr="002871AA" w:rsidRDefault="00C56CFE" w:rsidP="00D872CE">
            <w:pPr>
              <w:spacing w:after="0" w:line="360" w:lineRule="auto"/>
              <w:jc w:val="center"/>
              <w:rPr>
                <w:rFonts w:ascii="Times New Roman" w:eastAsia="Times New Roman" w:hAnsi="Times New Roman" w:cs="Times New Roman"/>
                <w:b/>
                <w:bCs/>
                <w:color w:val="000000"/>
                <w:sz w:val="24"/>
                <w:szCs w:val="24"/>
                <w:lang w:eastAsia="id-ID"/>
              </w:rPr>
            </w:pPr>
            <w:r w:rsidRPr="00DA4FAB">
              <w:rPr>
                <w:rFonts w:ascii="Times New Roman" w:eastAsia="Times New Roman" w:hAnsi="Times New Roman" w:cs="Times New Roman"/>
                <w:b/>
                <w:color w:val="000000"/>
                <w:sz w:val="24"/>
                <w:szCs w:val="24"/>
                <w:lang w:eastAsia="id-ID"/>
              </w:rPr>
              <w:t>Da</w:t>
            </w:r>
            <w:r w:rsidRPr="00DA4FAB">
              <w:rPr>
                <w:rFonts w:ascii="Times New Roman" w:eastAsia="Times New Roman" w:hAnsi="Times New Roman" w:cs="Times New Roman"/>
                <w:b/>
                <w:color w:val="000000"/>
                <w:sz w:val="24"/>
                <w:szCs w:val="24"/>
                <w:vertAlign w:val="superscript"/>
                <w:lang w:eastAsia="id-ID"/>
              </w:rPr>
              <w:t>2</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17</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27</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58</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32</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72</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63</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22</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83</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11.</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52</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23</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12.</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1493"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35</w:t>
            </w:r>
          </w:p>
        </w:tc>
        <w:tc>
          <w:tcPr>
            <w:tcW w:w="1350"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89</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39</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81</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14.</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27</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15.</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33</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17.</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48</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78</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78</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33</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19.</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20.</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Total</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96</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774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Mean</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r>
    </w:tbl>
    <w:p w:rsidR="00C56CFE" w:rsidRPr="00DA4FAB" w:rsidRDefault="00C56CFE" w:rsidP="00D872CE">
      <w:pPr>
        <w:tabs>
          <w:tab w:val="left" w:pos="284"/>
        </w:tabs>
        <w:spacing w:after="0" w:line="360" w:lineRule="auto"/>
        <w:jc w:val="both"/>
        <w:rPr>
          <w:rFonts w:ascii="Times New Roman" w:hAnsi="Times New Roman" w:cs="Times New Roman"/>
          <w:sz w:val="24"/>
          <w:szCs w:val="24"/>
        </w:rPr>
      </w:pPr>
    </w:p>
    <w:p w:rsidR="002871AA" w:rsidRDefault="002871AA" w:rsidP="00D872CE">
      <w:pPr>
        <w:tabs>
          <w:tab w:val="left" w:pos="284"/>
        </w:tabs>
        <w:spacing w:after="0" w:line="360" w:lineRule="auto"/>
        <w:jc w:val="center"/>
        <w:rPr>
          <w:rFonts w:ascii="Times New Roman" w:eastAsia="Times New Roman" w:hAnsi="Times New Roman" w:cs="Times New Roman"/>
          <w:b/>
          <w:bCs/>
          <w:sz w:val="24"/>
          <w:szCs w:val="24"/>
        </w:rPr>
      </w:pPr>
    </w:p>
    <w:p w:rsidR="002871AA" w:rsidRDefault="002871AA" w:rsidP="00D872CE">
      <w:pPr>
        <w:tabs>
          <w:tab w:val="left" w:pos="284"/>
        </w:tabs>
        <w:spacing w:after="0" w:line="360" w:lineRule="auto"/>
        <w:jc w:val="center"/>
        <w:rPr>
          <w:rFonts w:ascii="Times New Roman" w:eastAsia="Times New Roman" w:hAnsi="Times New Roman" w:cs="Times New Roman"/>
          <w:b/>
          <w:bCs/>
          <w:sz w:val="24"/>
          <w:szCs w:val="24"/>
        </w:rPr>
      </w:pPr>
    </w:p>
    <w:p w:rsidR="00C56CFE" w:rsidRPr="00DA4FAB" w:rsidRDefault="00C56CFE" w:rsidP="00D872CE">
      <w:pPr>
        <w:tabs>
          <w:tab w:val="left" w:pos="284"/>
        </w:tabs>
        <w:spacing w:after="0" w:line="360" w:lineRule="auto"/>
        <w:jc w:val="center"/>
        <w:rPr>
          <w:rFonts w:ascii="Times New Roman" w:hAnsi="Times New Roman" w:cs="Times New Roman"/>
          <w:sz w:val="24"/>
          <w:szCs w:val="24"/>
        </w:rPr>
      </w:pPr>
      <w:r w:rsidRPr="00DA4FAB">
        <w:rPr>
          <w:rFonts w:ascii="Times New Roman" w:eastAsia="Times New Roman" w:hAnsi="Times New Roman" w:cs="Times New Roman"/>
          <w:b/>
          <w:bCs/>
          <w:sz w:val="24"/>
          <w:szCs w:val="24"/>
        </w:rPr>
        <w:t>Table 5.</w:t>
      </w:r>
      <w:r w:rsidRPr="00DA4FAB">
        <w:rPr>
          <w:rFonts w:ascii="Times New Roman" w:hAnsi="Times New Roman" w:cs="Times New Roman"/>
          <w:b/>
          <w:sz w:val="24"/>
          <w:szCs w:val="24"/>
        </w:rPr>
        <w:t xml:space="preserve">The Calculation of  t-test for </w:t>
      </w:r>
      <w:r w:rsidRPr="00DA4FAB">
        <w:rPr>
          <w:rFonts w:ascii="Times New Roman" w:eastAsia="Times New Roman" w:hAnsi="Times New Roman" w:cs="Times New Roman"/>
          <w:b/>
          <w:bCs/>
          <w:sz w:val="24"/>
          <w:szCs w:val="24"/>
        </w:rPr>
        <w:t>Control Group</w:t>
      </w:r>
    </w:p>
    <w:tbl>
      <w:tblPr>
        <w:tblW w:w="0" w:type="auto"/>
        <w:jc w:val="center"/>
        <w:tblBorders>
          <w:top w:val="single" w:sz="4" w:space="0" w:color="auto"/>
          <w:bottom w:val="single" w:sz="4" w:space="0" w:color="auto"/>
          <w:insideH w:val="single" w:sz="4" w:space="0" w:color="auto"/>
        </w:tblBorders>
        <w:tblLook w:val="04A0"/>
      </w:tblPr>
      <w:tblGrid>
        <w:gridCol w:w="1100"/>
        <w:gridCol w:w="651"/>
        <w:gridCol w:w="730"/>
        <w:gridCol w:w="651"/>
        <w:gridCol w:w="638"/>
        <w:gridCol w:w="599"/>
      </w:tblGrid>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Students</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Pre-test</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Post-test</w:t>
            </w:r>
          </w:p>
        </w:tc>
        <w:tc>
          <w:tcPr>
            <w:tcW w:w="1438" w:type="dxa"/>
            <w:shd w:val="clear" w:color="auto" w:fill="auto"/>
            <w:vAlign w:val="center"/>
          </w:tcPr>
          <w:p w:rsidR="00C56CFE" w:rsidRPr="00DA4FAB" w:rsidRDefault="00C56CFE" w:rsidP="00D872CE">
            <w:pPr>
              <w:spacing w:after="0" w:line="360" w:lineRule="auto"/>
              <w:jc w:val="center"/>
              <w:rPr>
                <w:rFonts w:ascii="Times New Roman" w:eastAsia="Times New Roman" w:hAnsi="Times New Roman" w:cs="Times New Roman"/>
                <w:b/>
                <w:bCs/>
                <w:color w:val="000000"/>
                <w:sz w:val="24"/>
                <w:szCs w:val="24"/>
                <w:lang w:eastAsia="id-ID"/>
              </w:rPr>
            </w:pPr>
            <w:r w:rsidRPr="00DA4FAB">
              <w:rPr>
                <w:rFonts w:ascii="Times New Roman" w:eastAsia="Times New Roman" w:hAnsi="Times New Roman" w:cs="Times New Roman"/>
                <w:b/>
                <w:color w:val="000000"/>
                <w:sz w:val="24"/>
                <w:szCs w:val="24"/>
                <w:lang w:eastAsia="id-ID"/>
              </w:rPr>
              <w:t>D</w:t>
            </w:r>
          </w:p>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color w:val="000000"/>
                <w:sz w:val="24"/>
                <w:szCs w:val="24"/>
                <w:lang w:eastAsia="id-ID"/>
              </w:rPr>
              <w:t>(T2-T1)</w:t>
            </w:r>
          </w:p>
        </w:tc>
        <w:tc>
          <w:tcPr>
            <w:tcW w:w="1350" w:type="dxa"/>
            <w:shd w:val="clear" w:color="auto" w:fill="auto"/>
            <w:vAlign w:val="center"/>
          </w:tcPr>
          <w:p w:rsidR="00C56CFE" w:rsidRPr="00DA4FAB" w:rsidRDefault="00C56CFE" w:rsidP="00D872CE">
            <w:pPr>
              <w:spacing w:after="0" w:line="360" w:lineRule="auto"/>
              <w:jc w:val="center"/>
              <w:rPr>
                <w:rFonts w:ascii="Times New Roman" w:eastAsia="Times New Roman" w:hAnsi="Times New Roman" w:cs="Times New Roman"/>
                <w:b/>
                <w:bCs/>
                <w:color w:val="000000"/>
                <w:sz w:val="24"/>
                <w:szCs w:val="24"/>
                <w:lang w:eastAsia="id-ID"/>
              </w:rPr>
            </w:pPr>
            <w:r w:rsidRPr="00DA4FAB">
              <w:rPr>
                <w:rFonts w:ascii="Times New Roman" w:eastAsia="Times New Roman" w:hAnsi="Times New Roman" w:cs="Times New Roman"/>
                <w:b/>
                <w:color w:val="000000"/>
                <w:sz w:val="24"/>
                <w:szCs w:val="24"/>
                <w:lang w:eastAsia="id-ID"/>
              </w:rPr>
              <w:t>Db</w:t>
            </w:r>
          </w:p>
          <w:p w:rsidR="00C56CFE" w:rsidRPr="00DA4FAB" w:rsidRDefault="00C56CFE" w:rsidP="00D872CE">
            <w:pPr>
              <w:spacing w:after="0" w:line="360" w:lineRule="auto"/>
              <w:jc w:val="center"/>
              <w:rPr>
                <w:rFonts w:ascii="Times New Roman" w:eastAsia="Times New Roman" w:hAnsi="Times New Roman" w:cs="Times New Roman"/>
                <w:b/>
                <w:color w:val="000000"/>
                <w:sz w:val="24"/>
                <w:szCs w:val="24"/>
                <w:lang w:eastAsia="id-ID"/>
              </w:rPr>
            </w:pPr>
            <w:r w:rsidRPr="00DA4FAB">
              <w:rPr>
                <w:rFonts w:ascii="Times New Roman" w:eastAsia="Times New Roman" w:hAnsi="Times New Roman" w:cs="Times New Roman"/>
                <w:b/>
                <w:color w:val="000000"/>
                <w:sz w:val="24"/>
                <w:szCs w:val="24"/>
                <w:lang w:eastAsia="id-ID"/>
              </w:rPr>
              <w:t>(D-My)</w:t>
            </w:r>
          </w:p>
        </w:tc>
        <w:tc>
          <w:tcPr>
            <w:tcW w:w="1254" w:type="dxa"/>
            <w:shd w:val="clear" w:color="auto" w:fill="auto"/>
            <w:vAlign w:val="center"/>
          </w:tcPr>
          <w:p w:rsidR="00C56CFE" w:rsidRPr="002871AA" w:rsidRDefault="00C56CFE" w:rsidP="00D872CE">
            <w:pPr>
              <w:spacing w:after="0" w:line="360" w:lineRule="auto"/>
              <w:jc w:val="center"/>
              <w:rPr>
                <w:rFonts w:ascii="Times New Roman" w:eastAsia="Times New Roman" w:hAnsi="Times New Roman" w:cs="Times New Roman"/>
                <w:b/>
                <w:bCs/>
                <w:color w:val="000000"/>
                <w:sz w:val="24"/>
                <w:szCs w:val="24"/>
                <w:lang w:eastAsia="id-ID"/>
              </w:rPr>
            </w:pPr>
            <w:r w:rsidRPr="00DA4FAB">
              <w:rPr>
                <w:rFonts w:ascii="Times New Roman" w:eastAsia="Times New Roman" w:hAnsi="Times New Roman" w:cs="Times New Roman"/>
                <w:b/>
                <w:color w:val="000000"/>
                <w:sz w:val="24"/>
                <w:szCs w:val="24"/>
                <w:lang w:eastAsia="id-ID"/>
              </w:rPr>
              <w:t>Db</w:t>
            </w:r>
            <w:r w:rsidRPr="00DA4FAB">
              <w:rPr>
                <w:rFonts w:ascii="Times New Roman" w:eastAsia="Times New Roman" w:hAnsi="Times New Roman" w:cs="Times New Roman"/>
                <w:b/>
                <w:color w:val="000000"/>
                <w:sz w:val="24"/>
                <w:szCs w:val="24"/>
                <w:vertAlign w:val="superscript"/>
                <w:lang w:eastAsia="id-ID"/>
              </w:rPr>
              <w:t>2</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lastRenderedPageBreak/>
              <w:t>1.</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69</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29</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36</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71</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24</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73</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33</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100</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9.</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10.</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52</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11.</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12.</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47</w:t>
            </w:r>
          </w:p>
        </w:tc>
        <w:tc>
          <w:tcPr>
            <w:tcW w:w="1493"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65</w:t>
            </w:r>
          </w:p>
        </w:tc>
        <w:tc>
          <w:tcPr>
            <w:tcW w:w="1438"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1350"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899"/>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13.</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8</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14.</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17</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36</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15.</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41</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60</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19</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16.</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74</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24</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17.</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45</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74</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29</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36</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65</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23</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0</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19.</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43</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20.</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50</w:t>
            </w: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68</w:t>
            </w: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18</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5</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25</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Total</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460</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78</w:t>
            </w: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428</w:t>
            </w:r>
          </w:p>
        </w:tc>
      </w:tr>
      <w:tr w:rsidR="00C56CFE" w:rsidRPr="00DA4FAB" w:rsidTr="002871AA">
        <w:trPr>
          <w:jc w:val="center"/>
        </w:trPr>
        <w:tc>
          <w:tcPr>
            <w:tcW w:w="199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Mean</w:t>
            </w:r>
          </w:p>
        </w:tc>
        <w:tc>
          <w:tcPr>
            <w:tcW w:w="1502"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93"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438"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r w:rsidRPr="00DA4FAB">
              <w:rPr>
                <w:rFonts w:ascii="Times New Roman" w:eastAsia="Times New Roman" w:hAnsi="Times New Roman" w:cs="Times New Roman"/>
                <w:b/>
                <w:bCs/>
                <w:sz w:val="24"/>
                <w:szCs w:val="24"/>
              </w:rPr>
              <w:t>23</w:t>
            </w:r>
          </w:p>
        </w:tc>
        <w:tc>
          <w:tcPr>
            <w:tcW w:w="1350"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c>
          <w:tcPr>
            <w:tcW w:w="1254" w:type="dxa"/>
            <w:shd w:val="clear" w:color="auto" w:fill="auto"/>
            <w:vAlign w:val="center"/>
          </w:tcPr>
          <w:p w:rsidR="00C56CFE" w:rsidRPr="00DA4FAB" w:rsidRDefault="00C56CFE" w:rsidP="00D872CE">
            <w:pPr>
              <w:tabs>
                <w:tab w:val="left" w:pos="0"/>
              </w:tabs>
              <w:spacing w:after="0" w:line="360" w:lineRule="auto"/>
              <w:jc w:val="center"/>
              <w:rPr>
                <w:rFonts w:ascii="Times New Roman" w:eastAsia="Times New Roman" w:hAnsi="Times New Roman" w:cs="Times New Roman"/>
                <w:b/>
                <w:bCs/>
                <w:sz w:val="24"/>
                <w:szCs w:val="24"/>
              </w:rPr>
            </w:pPr>
          </w:p>
        </w:tc>
      </w:tr>
    </w:tbl>
    <w:p w:rsidR="00A61651" w:rsidRDefault="00A61651" w:rsidP="00D872CE">
      <w:pPr>
        <w:tabs>
          <w:tab w:val="left" w:pos="284"/>
        </w:tabs>
        <w:spacing w:before="240" w:after="0" w:line="360" w:lineRule="auto"/>
        <w:jc w:val="both"/>
        <w:rPr>
          <w:rFonts w:ascii="Times New Roman" w:hAnsi="Times New Roman" w:cs="Times New Roman"/>
          <w:sz w:val="24"/>
          <w:szCs w:val="24"/>
        </w:rPr>
      </w:pPr>
    </w:p>
    <w:p w:rsidR="00C56CFE" w:rsidRPr="00DA4FAB" w:rsidRDefault="00C56CFE" w:rsidP="00D872CE">
      <w:pPr>
        <w:tabs>
          <w:tab w:val="left" w:pos="284"/>
        </w:tabs>
        <w:spacing w:before="240" w:after="0" w:line="360" w:lineRule="auto"/>
        <w:jc w:val="both"/>
        <w:rPr>
          <w:rFonts w:ascii="Times New Roman" w:hAnsi="Times New Roman" w:cs="Times New Roman"/>
          <w:sz w:val="24"/>
          <w:szCs w:val="24"/>
        </w:rPr>
      </w:pPr>
      <w:r w:rsidRPr="00DA4FAB">
        <w:rPr>
          <w:rFonts w:ascii="Times New Roman" w:hAnsi="Times New Roman" w:cs="Times New Roman"/>
          <w:sz w:val="24"/>
          <w:szCs w:val="24"/>
        </w:rPr>
        <w:t xml:space="preserve">The calculation showed that: </w:t>
      </w:r>
    </w:p>
    <w:p w:rsidR="00C56CFE" w:rsidRPr="00DA4FAB" w:rsidRDefault="00C56CFE" w:rsidP="00D872CE">
      <w:pPr>
        <w:pStyle w:val="NoSpacing"/>
        <w:tabs>
          <w:tab w:val="left" w:pos="709"/>
        </w:tabs>
        <w:spacing w:line="360" w:lineRule="auto"/>
        <w:jc w:val="both"/>
        <w:rPr>
          <w:rFonts w:ascii="Times New Roman" w:hAnsi="Times New Roman"/>
          <w:sz w:val="24"/>
          <w:szCs w:val="24"/>
        </w:rPr>
      </w:pPr>
      <w:r w:rsidRPr="00DA4FAB">
        <w:rPr>
          <w:rFonts w:ascii="Times New Roman" w:hAnsi="Times New Roman"/>
          <w:sz w:val="24"/>
          <w:szCs w:val="24"/>
        </w:rPr>
        <w:tab/>
        <w:t>Ma</w:t>
      </w:r>
      <w:r w:rsidRPr="00DA4FAB">
        <w:rPr>
          <w:rFonts w:ascii="Times New Roman" w:hAnsi="Times New Roman"/>
          <w:sz w:val="24"/>
          <w:szCs w:val="24"/>
        </w:rPr>
        <w:tab/>
        <w:t>= 30</w:t>
      </w:r>
      <w:r w:rsidRPr="00DA4FAB">
        <w:rPr>
          <w:rFonts w:ascii="Times New Roman" w:hAnsi="Times New Roman"/>
          <w:sz w:val="24"/>
          <w:szCs w:val="24"/>
        </w:rPr>
        <w:tab/>
      </w:r>
      <w:r w:rsidRPr="00DA4FAB">
        <w:rPr>
          <w:rFonts w:ascii="Times New Roman" w:hAnsi="Times New Roman"/>
          <w:sz w:val="24"/>
          <w:szCs w:val="24"/>
        </w:rPr>
        <w:tab/>
      </w:r>
      <w:r w:rsidRPr="00DA4FAB">
        <w:rPr>
          <w:rFonts w:ascii="Times New Roman" w:hAnsi="Times New Roman"/>
          <w:sz w:val="24"/>
          <w:szCs w:val="24"/>
        </w:rPr>
        <w:tab/>
      </w:r>
      <w:r w:rsidRPr="00DA4FAB">
        <w:rPr>
          <w:rFonts w:ascii="Times New Roman" w:hAnsi="Times New Roman"/>
          <w:sz w:val="24"/>
          <w:szCs w:val="24"/>
        </w:rPr>
        <w:tab/>
        <w:t>Mb</w:t>
      </w:r>
      <w:r w:rsidRPr="00DA4FAB">
        <w:rPr>
          <w:rFonts w:ascii="Times New Roman" w:hAnsi="Times New Roman"/>
          <w:sz w:val="24"/>
          <w:szCs w:val="24"/>
        </w:rPr>
        <w:tab/>
        <w:t>= 23</w:t>
      </w:r>
    </w:p>
    <w:tbl>
      <w:tblPr>
        <w:tblpPr w:leftFromText="180" w:rightFromText="180" w:vertAnchor="text" w:horzAnchor="page" w:tblpX="7224" w:tblpY="-214"/>
        <w:tblW w:w="0" w:type="auto"/>
        <w:tblBorders>
          <w:top w:val="single" w:sz="4" w:space="0" w:color="auto"/>
          <w:bottom w:val="single" w:sz="4" w:space="0" w:color="auto"/>
          <w:insideH w:val="single" w:sz="4" w:space="0" w:color="auto"/>
        </w:tblBorders>
        <w:shd w:val="clear" w:color="auto" w:fill="FFFFFF" w:themeFill="background1"/>
        <w:tblLook w:val="04A0"/>
      </w:tblPr>
      <w:tblGrid>
        <w:gridCol w:w="470"/>
        <w:gridCol w:w="756"/>
        <w:gridCol w:w="756"/>
        <w:gridCol w:w="756"/>
      </w:tblGrid>
      <w:tr w:rsidR="00D872CE" w:rsidRPr="00DA4FAB" w:rsidTr="00D872CE">
        <w:tc>
          <w:tcPr>
            <w:tcW w:w="470"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Df</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0.10</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0.05</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0.02</w:t>
            </w:r>
          </w:p>
        </w:tc>
      </w:tr>
      <w:tr w:rsidR="00D872CE" w:rsidRPr="00DA4FAB" w:rsidTr="00D872CE">
        <w:tc>
          <w:tcPr>
            <w:tcW w:w="470"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36</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1.688</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2.028</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1.306</w:t>
            </w:r>
          </w:p>
        </w:tc>
      </w:tr>
      <w:tr w:rsidR="00D872CE" w:rsidRPr="00DA4FAB" w:rsidTr="00D872CE">
        <w:tc>
          <w:tcPr>
            <w:tcW w:w="470"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38</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1.686</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b/>
                <w:sz w:val="24"/>
                <w:szCs w:val="24"/>
              </w:rPr>
            </w:pPr>
            <w:r w:rsidRPr="00DA4FAB">
              <w:rPr>
                <w:rFonts w:ascii="Times New Roman" w:hAnsi="Times New Roman"/>
                <w:b/>
                <w:sz w:val="24"/>
                <w:szCs w:val="24"/>
              </w:rPr>
              <w:t>2.024</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1.304</w:t>
            </w:r>
          </w:p>
        </w:tc>
      </w:tr>
      <w:tr w:rsidR="00D872CE" w:rsidRPr="00DA4FAB" w:rsidTr="00D872CE">
        <w:tc>
          <w:tcPr>
            <w:tcW w:w="470"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40</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1.684</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2.021</w:t>
            </w:r>
          </w:p>
        </w:tc>
        <w:tc>
          <w:tcPr>
            <w:tcW w:w="756" w:type="dxa"/>
            <w:shd w:val="clear" w:color="auto" w:fill="FFFFFF" w:themeFill="background1"/>
            <w:vAlign w:val="center"/>
          </w:tcPr>
          <w:p w:rsidR="00D872CE" w:rsidRPr="00DA4FAB" w:rsidRDefault="00D872CE" w:rsidP="00D872CE">
            <w:pPr>
              <w:pStyle w:val="NoSpacing"/>
              <w:spacing w:line="360" w:lineRule="auto"/>
              <w:jc w:val="center"/>
              <w:rPr>
                <w:rFonts w:ascii="Times New Roman" w:hAnsi="Times New Roman"/>
                <w:sz w:val="24"/>
                <w:szCs w:val="24"/>
              </w:rPr>
            </w:pPr>
            <w:r w:rsidRPr="00DA4FAB">
              <w:rPr>
                <w:rFonts w:ascii="Times New Roman" w:hAnsi="Times New Roman"/>
                <w:sz w:val="24"/>
                <w:szCs w:val="24"/>
              </w:rPr>
              <w:t>1.303</w:t>
            </w:r>
          </w:p>
        </w:tc>
      </w:tr>
    </w:tbl>
    <w:p w:rsidR="00C56CFE" w:rsidRPr="00DA4FAB" w:rsidRDefault="00C56CFE" w:rsidP="00D872CE">
      <w:pPr>
        <w:pStyle w:val="NoSpacing"/>
        <w:tabs>
          <w:tab w:val="left" w:pos="709"/>
        </w:tabs>
        <w:spacing w:line="360" w:lineRule="auto"/>
        <w:jc w:val="both"/>
        <w:rPr>
          <w:rFonts w:ascii="Times New Roman" w:hAnsi="Times New Roman"/>
          <w:sz w:val="24"/>
          <w:szCs w:val="24"/>
        </w:rPr>
      </w:pPr>
      <w:r w:rsidRPr="00DA4FAB">
        <w:rPr>
          <w:rFonts w:ascii="Times New Roman" w:hAnsi="Times New Roman"/>
          <w:sz w:val="24"/>
          <w:szCs w:val="24"/>
        </w:rPr>
        <w:tab/>
        <w:t>da</w:t>
      </w:r>
      <w:r w:rsidRPr="00DA4FAB">
        <w:rPr>
          <w:rFonts w:ascii="Times New Roman" w:hAnsi="Times New Roman"/>
          <w:sz w:val="24"/>
          <w:szCs w:val="24"/>
        </w:rPr>
        <w:tab/>
        <w:t>=38,7</w:t>
      </w:r>
      <w:r w:rsidRPr="00DA4FAB">
        <w:rPr>
          <w:rFonts w:ascii="Times New Roman" w:hAnsi="Times New Roman"/>
          <w:sz w:val="24"/>
          <w:szCs w:val="24"/>
        </w:rPr>
        <w:tab/>
      </w:r>
      <w:r w:rsidRPr="00DA4FAB">
        <w:rPr>
          <w:rFonts w:ascii="Times New Roman" w:hAnsi="Times New Roman"/>
          <w:sz w:val="24"/>
          <w:szCs w:val="24"/>
        </w:rPr>
        <w:tab/>
      </w:r>
      <w:r w:rsidRPr="00DA4FAB">
        <w:rPr>
          <w:rFonts w:ascii="Times New Roman" w:hAnsi="Times New Roman"/>
          <w:sz w:val="24"/>
          <w:szCs w:val="24"/>
        </w:rPr>
        <w:tab/>
      </w:r>
      <w:r w:rsidRPr="00DA4FAB">
        <w:rPr>
          <w:rFonts w:ascii="Times New Roman" w:hAnsi="Times New Roman"/>
          <w:sz w:val="24"/>
          <w:szCs w:val="24"/>
        </w:rPr>
        <w:tab/>
        <w:t>db</w:t>
      </w:r>
      <w:r w:rsidRPr="00DA4FAB">
        <w:rPr>
          <w:rFonts w:ascii="Times New Roman" w:hAnsi="Times New Roman"/>
          <w:sz w:val="24"/>
          <w:szCs w:val="24"/>
        </w:rPr>
        <w:tab/>
        <w:t>= 21,4</w:t>
      </w:r>
    </w:p>
    <w:p w:rsidR="00C56CFE" w:rsidRPr="00DA4FAB" w:rsidRDefault="00C56CFE" w:rsidP="00D872CE">
      <w:pPr>
        <w:pStyle w:val="NoSpacing"/>
        <w:tabs>
          <w:tab w:val="left" w:pos="709"/>
        </w:tabs>
        <w:spacing w:line="360" w:lineRule="auto"/>
        <w:jc w:val="both"/>
        <w:rPr>
          <w:rFonts w:ascii="Times New Roman" w:hAnsi="Times New Roman"/>
          <w:sz w:val="24"/>
          <w:szCs w:val="24"/>
          <w:lang w:val="id-ID"/>
        </w:rPr>
      </w:pPr>
      <w:r w:rsidRPr="00DA4FAB">
        <w:rPr>
          <w:rFonts w:ascii="Times New Roman" w:hAnsi="Times New Roman"/>
          <w:sz w:val="24"/>
          <w:szCs w:val="24"/>
        </w:rPr>
        <w:tab/>
        <w:t>Na</w:t>
      </w:r>
      <w:r w:rsidRPr="00DA4FAB">
        <w:rPr>
          <w:rFonts w:ascii="Times New Roman" w:hAnsi="Times New Roman"/>
          <w:sz w:val="24"/>
          <w:szCs w:val="24"/>
        </w:rPr>
        <w:tab/>
        <w:t>= 20</w:t>
      </w:r>
      <w:r w:rsidRPr="00DA4FAB">
        <w:rPr>
          <w:rFonts w:ascii="Times New Roman" w:hAnsi="Times New Roman"/>
          <w:sz w:val="24"/>
          <w:szCs w:val="24"/>
        </w:rPr>
        <w:tab/>
      </w:r>
      <w:r w:rsidRPr="00DA4FAB">
        <w:rPr>
          <w:rFonts w:ascii="Times New Roman" w:hAnsi="Times New Roman"/>
          <w:sz w:val="24"/>
          <w:szCs w:val="24"/>
        </w:rPr>
        <w:tab/>
      </w:r>
      <w:r w:rsidRPr="00DA4FAB">
        <w:rPr>
          <w:rFonts w:ascii="Times New Roman" w:hAnsi="Times New Roman"/>
          <w:sz w:val="24"/>
          <w:szCs w:val="24"/>
        </w:rPr>
        <w:tab/>
      </w:r>
      <w:r w:rsidRPr="00DA4FAB">
        <w:rPr>
          <w:rFonts w:ascii="Times New Roman" w:hAnsi="Times New Roman"/>
          <w:sz w:val="24"/>
          <w:szCs w:val="24"/>
        </w:rPr>
        <w:tab/>
        <w:t>nb</w:t>
      </w:r>
      <w:r w:rsidRPr="00DA4FAB">
        <w:rPr>
          <w:rFonts w:ascii="Times New Roman" w:hAnsi="Times New Roman"/>
          <w:sz w:val="24"/>
          <w:szCs w:val="24"/>
        </w:rPr>
        <w:tab/>
        <w:t>= 20</w:t>
      </w:r>
    </w:p>
    <w:p w:rsidR="00C56CFE" w:rsidRPr="00DA4FAB" w:rsidRDefault="00C56CFE" w:rsidP="00D872CE">
      <w:pPr>
        <w:pStyle w:val="NoSpacing"/>
        <w:tabs>
          <w:tab w:val="left" w:pos="709"/>
        </w:tabs>
        <w:spacing w:line="360" w:lineRule="auto"/>
        <w:jc w:val="both"/>
        <w:rPr>
          <w:rFonts w:ascii="Times New Roman" w:hAnsi="Times New Roman"/>
          <w:sz w:val="24"/>
          <w:szCs w:val="24"/>
        </w:rPr>
      </w:pPr>
    </w:p>
    <w:p w:rsidR="00C56CFE" w:rsidRPr="00DA4FAB" w:rsidRDefault="00DA4FAB" w:rsidP="00D872CE">
      <w:pPr>
        <w:pStyle w:val="NoSpacing"/>
        <w:spacing w:line="360" w:lineRule="auto"/>
        <w:ind w:firstLine="720"/>
        <w:rPr>
          <w:rFonts w:ascii="Times New Roman" w:eastAsiaTheme="minorEastAsia" w:hAnsi="Times New Roman"/>
          <w:sz w:val="24"/>
          <w:szCs w:val="24"/>
        </w:rPr>
      </w:pPr>
      <w:r w:rsidRPr="00DA4FAB">
        <w:rPr>
          <w:rFonts w:ascii="Times New Roman" w:hAnsi="Times New Roman"/>
          <w:sz w:val="24"/>
          <w:szCs w:val="24"/>
        </w:rPr>
        <w:lastRenderedPageBreak/>
        <w:tab/>
      </w:r>
      <w:r w:rsidRPr="00DA4FAB">
        <w:rPr>
          <w:rFonts w:ascii="Times New Roman" w:hAnsi="Times New Roman"/>
          <w:sz w:val="24"/>
          <w:szCs w:val="24"/>
        </w:rPr>
        <w:tab/>
      </w:r>
      <m:oMath>
        <m:r>
          <m:rPr>
            <m:sty m:val="p"/>
          </m:rPr>
          <w:rPr>
            <w:rFonts w:ascii="Cambria Math" w:hAnsi="Cambria Math"/>
            <w:sz w:val="28"/>
            <w:szCs w:val="24"/>
          </w:rPr>
          <m:t>t=</m:t>
        </m:r>
        <m:f>
          <m:fPr>
            <m:ctrlPr>
              <w:rPr>
                <w:rFonts w:ascii="Cambria Math" w:hAnsi="Cambria Math"/>
                <w:sz w:val="28"/>
                <w:szCs w:val="24"/>
              </w:rPr>
            </m:ctrlPr>
          </m:fPr>
          <m:num>
            <m:r>
              <m:rPr>
                <m:sty m:val="p"/>
              </m:rPr>
              <w:rPr>
                <w:rFonts w:ascii="Cambria Math" w:hAnsi="Cambria Math"/>
                <w:sz w:val="28"/>
                <w:szCs w:val="24"/>
              </w:rPr>
              <m:t>Ma-Mb</m:t>
            </m:r>
          </m:num>
          <m:den>
            <m:rad>
              <m:radPr>
                <m:degHide m:val="on"/>
                <m:ctrlPr>
                  <w:rPr>
                    <w:rFonts w:ascii="Cambria Math" w:hAnsi="Cambria Math"/>
                    <w:i/>
                    <w:sz w:val="28"/>
                    <w:szCs w:val="24"/>
                  </w:rPr>
                </m:ctrlPr>
              </m:radPr>
              <m:deg/>
              <m:e>
                <m:d>
                  <m:dPr>
                    <m:ctrlPr>
                      <w:rPr>
                        <w:rFonts w:ascii="Cambria Math" w:hAnsi="Cambria Math"/>
                        <w:sz w:val="28"/>
                        <w:szCs w:val="24"/>
                      </w:rPr>
                    </m:ctrlPr>
                  </m:dPr>
                  <m:e>
                    <m:f>
                      <m:fPr>
                        <m:ctrlPr>
                          <w:rPr>
                            <w:rFonts w:ascii="Cambria Math" w:hAnsi="Cambria Math"/>
                            <w:i/>
                            <w:sz w:val="28"/>
                            <w:szCs w:val="24"/>
                          </w:rPr>
                        </m:ctrlPr>
                      </m:fPr>
                      <m:num>
                        <m:sSup>
                          <m:sSupPr>
                            <m:ctrlPr>
                              <w:rPr>
                                <w:rFonts w:ascii="Cambria Math" w:hAnsi="Cambria Math"/>
                                <w:i/>
                                <w:sz w:val="28"/>
                                <w:szCs w:val="24"/>
                              </w:rPr>
                            </m:ctrlPr>
                          </m:sSupPr>
                          <m:e>
                            <m:r>
                              <w:rPr>
                                <w:rFonts w:ascii="Cambria Math" w:hAnsi="Cambria Math"/>
                                <w:sz w:val="28"/>
                                <w:szCs w:val="24"/>
                              </w:rPr>
                              <m:t>da</m:t>
                            </m:r>
                          </m:e>
                          <m:sup>
                            <m:r>
                              <w:rPr>
                                <w:rFonts w:ascii="Cambria Math" w:hAnsi="Cambria Math"/>
                                <w:sz w:val="28"/>
                                <w:szCs w:val="24"/>
                              </w:rPr>
                              <m:t>2</m:t>
                            </m:r>
                          </m:sup>
                        </m:sSup>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db</m:t>
                            </m:r>
                          </m:e>
                          <m:sup>
                            <m:r>
                              <w:rPr>
                                <w:rFonts w:ascii="Cambria Math" w:hAnsi="Cambria Math"/>
                                <w:sz w:val="28"/>
                                <w:szCs w:val="24"/>
                              </w:rPr>
                              <m:t>2</m:t>
                            </m:r>
                          </m:sup>
                        </m:sSup>
                      </m:num>
                      <m:den>
                        <m:r>
                          <w:rPr>
                            <w:rFonts w:ascii="Cambria Math" w:hAnsi="Cambria Math"/>
                            <w:sz w:val="28"/>
                            <w:szCs w:val="24"/>
                          </w:rPr>
                          <m:t>Na+Nb-2</m:t>
                        </m:r>
                      </m:den>
                    </m:f>
                    <m:ctrlPr>
                      <w:rPr>
                        <w:rFonts w:ascii="Cambria Math" w:hAnsi="Cambria Math"/>
                        <w:i/>
                        <w:sz w:val="28"/>
                        <w:szCs w:val="24"/>
                      </w:rPr>
                    </m:ctrlPr>
                  </m:e>
                </m:d>
                <m:d>
                  <m:dPr>
                    <m:ctrlPr>
                      <w:rPr>
                        <w:rFonts w:ascii="Cambria Math" w:hAnsi="Cambria Math"/>
                        <w:i/>
                        <w:sz w:val="28"/>
                        <w:szCs w:val="24"/>
                      </w:rPr>
                    </m:ctrlPr>
                  </m:dPr>
                  <m:e>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Na</m:t>
                        </m:r>
                      </m:den>
                    </m:f>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Nb</m:t>
                        </m:r>
                      </m:den>
                    </m:f>
                  </m:e>
                </m:d>
              </m:e>
            </m:rad>
          </m:den>
        </m:f>
      </m:oMath>
    </w:p>
    <w:p w:rsidR="00C56CFE" w:rsidRPr="00A61651" w:rsidRDefault="00DA4FAB" w:rsidP="00D872CE">
      <w:pPr>
        <w:pStyle w:val="NoSpacing"/>
        <w:spacing w:line="360" w:lineRule="auto"/>
        <w:ind w:firstLine="720"/>
        <w:rPr>
          <w:rFonts w:ascii="Times New Roman" w:eastAsiaTheme="minorEastAsia" w:hAnsi="Times New Roman"/>
          <w:sz w:val="28"/>
          <w:szCs w:val="28"/>
          <w:lang w:val="id-ID"/>
        </w:rPr>
      </w:pPr>
      <w:r w:rsidRPr="00DA4FAB">
        <w:rPr>
          <w:rFonts w:ascii="Times New Roman" w:hAnsi="Times New Roman"/>
          <w:sz w:val="24"/>
          <w:szCs w:val="24"/>
        </w:rPr>
        <w:tab/>
      </w:r>
      <w:r w:rsidRPr="00DA4FAB">
        <w:rPr>
          <w:rFonts w:ascii="Times New Roman" w:hAnsi="Times New Roman"/>
          <w:sz w:val="24"/>
          <w:szCs w:val="24"/>
        </w:rPr>
        <w:tab/>
      </w:r>
      <w:r w:rsidRPr="00A61651">
        <w:rPr>
          <w:rFonts w:ascii="Times New Roman" w:hAnsi="Times New Roman"/>
          <w:sz w:val="28"/>
          <w:szCs w:val="28"/>
        </w:rPr>
        <w:t xml:space="preserve">t </w:t>
      </w:r>
      <w:r w:rsidR="00C56CFE" w:rsidRPr="00A61651">
        <w:rPr>
          <w:rFonts w:ascii="Times New Roman" w:hAnsi="Times New Roman"/>
          <w:sz w:val="28"/>
          <w:szCs w:val="28"/>
        </w:rPr>
        <w:t>=</w:t>
      </w:r>
      <m:oMath>
        <m:f>
          <m:fPr>
            <m:ctrlPr>
              <w:rPr>
                <w:rFonts w:ascii="Cambria Math" w:hAnsi="Cambria Math"/>
                <w:i/>
                <w:noProof/>
                <w:sz w:val="28"/>
                <w:szCs w:val="28"/>
              </w:rPr>
            </m:ctrlPr>
          </m:fPr>
          <m:num>
            <m:r>
              <w:rPr>
                <w:rFonts w:ascii="Cambria Math" w:hAnsi="Cambria Math"/>
                <w:sz w:val="28"/>
                <w:szCs w:val="28"/>
              </w:rPr>
              <m:t>30-23</m:t>
            </m:r>
          </m:num>
          <m:den>
            <m:rad>
              <m:radPr>
                <m:degHide m:val="on"/>
                <m:ctrlPr>
                  <w:rPr>
                    <w:rFonts w:ascii="Cambria Math" w:hAnsi="Cambria Math"/>
                    <w:i/>
                    <w:noProof/>
                    <w:sz w:val="28"/>
                    <w:szCs w:val="28"/>
                  </w:rPr>
                </m:ctrlPr>
              </m:radPr>
              <m:deg/>
              <m:e>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sz w:val="28"/>
                            <w:szCs w:val="28"/>
                          </w:rPr>
                          <m:t>1497.69+457.96</m:t>
                        </m:r>
                      </m:num>
                      <m:den>
                        <m:r>
                          <w:rPr>
                            <w:rFonts w:ascii="Cambria Math" w:hAnsi="Cambria Math"/>
                            <w:sz w:val="28"/>
                            <w:szCs w:val="28"/>
                          </w:rPr>
                          <m:t>20+20-2</m:t>
                        </m:r>
                      </m:den>
                    </m:f>
                  </m:e>
                </m:d>
              </m:e>
            </m:rad>
            <m:d>
              <m:dPr>
                <m:ctrlPr>
                  <w:rPr>
                    <w:rFonts w:ascii="Cambria Math" w:hAnsi="Cambria Math"/>
                    <w:i/>
                    <w:noProof/>
                    <w:sz w:val="28"/>
                    <w:szCs w:val="28"/>
                  </w:rPr>
                </m:ctrlPr>
              </m:dPr>
              <m:e>
                <m:f>
                  <m:fPr>
                    <m:ctrlPr>
                      <w:rPr>
                        <w:rFonts w:ascii="Cambria Math" w:hAnsi="Cambria Math"/>
                        <w:i/>
                        <w:noProof/>
                        <w:sz w:val="28"/>
                        <w:szCs w:val="28"/>
                      </w:rPr>
                    </m:ctrlPr>
                  </m:fPr>
                  <m:num>
                    <m:r>
                      <m:rPr>
                        <m:sty m:val="bi"/>
                      </m:rPr>
                      <w:rPr>
                        <w:rFonts w:ascii="Cambria Math" w:hAnsi="Cambria Math"/>
                        <w:sz w:val="28"/>
                        <w:szCs w:val="28"/>
                      </w:rPr>
                      <m:t>1</m:t>
                    </m:r>
                  </m:num>
                  <m:den>
                    <m:r>
                      <w:rPr>
                        <w:rFonts w:ascii="Cambria Math" w:hAnsi="Cambria Math"/>
                        <w:sz w:val="28"/>
                        <w:szCs w:val="28"/>
                      </w:rPr>
                      <m:t>20</m:t>
                    </m:r>
                  </m:den>
                </m:f>
                <m:r>
                  <w:rPr>
                    <w:rFonts w:ascii="Cambria Math" w:hAnsi="Cambria Math"/>
                    <w:sz w:val="28"/>
                    <w:szCs w:val="28"/>
                  </w:rPr>
                  <m:t xml:space="preserve">+ </m:t>
                </m:r>
                <m:f>
                  <m:fPr>
                    <m:ctrlPr>
                      <w:rPr>
                        <w:rFonts w:ascii="Cambria Math" w:hAnsi="Cambria Math"/>
                        <w:i/>
                        <w:noProof/>
                        <w:sz w:val="28"/>
                        <w:szCs w:val="28"/>
                      </w:rPr>
                    </m:ctrlPr>
                  </m:fPr>
                  <m:num>
                    <m:r>
                      <m:rPr>
                        <m:sty m:val="bi"/>
                      </m:rPr>
                      <w:rPr>
                        <w:rFonts w:ascii="Cambria Math" w:hAnsi="Cambria Math"/>
                        <w:sz w:val="28"/>
                        <w:szCs w:val="28"/>
                      </w:rPr>
                      <m:t>1</m:t>
                    </m:r>
                  </m:num>
                  <m:den>
                    <m:r>
                      <w:rPr>
                        <w:rFonts w:ascii="Cambria Math" w:hAnsi="Cambria Math"/>
                        <w:sz w:val="28"/>
                        <w:szCs w:val="28"/>
                      </w:rPr>
                      <m:t>20</m:t>
                    </m:r>
                  </m:den>
                </m:f>
              </m:e>
            </m:d>
          </m:den>
        </m:f>
      </m:oMath>
      <w:r w:rsidR="00C56CFE" w:rsidRPr="00A61651">
        <w:rPr>
          <w:rFonts w:ascii="Times New Roman" w:eastAsiaTheme="minorEastAsia" w:hAnsi="Times New Roman"/>
          <w:sz w:val="28"/>
          <w:szCs w:val="28"/>
        </w:rPr>
        <w:tab/>
      </w:r>
      <w:r w:rsidR="00C56CFE" w:rsidRPr="00A61651">
        <w:rPr>
          <w:rFonts w:ascii="Times New Roman" w:eastAsiaTheme="minorEastAsia" w:hAnsi="Times New Roman"/>
          <w:sz w:val="28"/>
          <w:szCs w:val="28"/>
        </w:rPr>
        <w:tab/>
      </w:r>
    </w:p>
    <w:p w:rsidR="00C56CFE" w:rsidRPr="00A61651" w:rsidRDefault="00DA4FAB" w:rsidP="00D872CE">
      <w:pPr>
        <w:pStyle w:val="NoSpacing"/>
        <w:spacing w:line="360" w:lineRule="auto"/>
        <w:ind w:firstLine="720"/>
        <w:jc w:val="both"/>
        <w:rPr>
          <w:rFonts w:ascii="Times New Roman" w:eastAsiaTheme="minorEastAsia" w:hAnsi="Times New Roman"/>
          <w:sz w:val="28"/>
          <w:szCs w:val="28"/>
        </w:rPr>
      </w:pPr>
      <w:r>
        <w:rPr>
          <w:rFonts w:ascii="Times New Roman" w:hAnsi="Times New Roman"/>
          <w:sz w:val="24"/>
          <w:szCs w:val="24"/>
        </w:rPr>
        <w:tab/>
      </w:r>
      <w:r>
        <w:rPr>
          <w:rFonts w:ascii="Times New Roman" w:hAnsi="Times New Roman"/>
          <w:sz w:val="24"/>
          <w:szCs w:val="24"/>
        </w:rPr>
        <w:tab/>
      </w:r>
      <w:r w:rsidR="00C56CFE" w:rsidRPr="00A61651">
        <w:rPr>
          <w:rFonts w:ascii="Times New Roman" w:hAnsi="Times New Roman"/>
          <w:sz w:val="28"/>
          <w:szCs w:val="28"/>
        </w:rPr>
        <w:t>t =</w:t>
      </w:r>
      <m:oMath>
        <m:f>
          <m:fPr>
            <m:ctrlPr>
              <w:rPr>
                <w:rFonts w:ascii="Cambria Math" w:hAnsi="Cambria Math"/>
                <w:i/>
                <w:noProof/>
                <w:sz w:val="28"/>
                <w:szCs w:val="28"/>
              </w:rPr>
            </m:ctrlPr>
          </m:fPr>
          <m:num>
            <m:r>
              <w:rPr>
                <w:rFonts w:ascii="Cambria Math" w:hAnsi="Cambria Math"/>
                <w:sz w:val="28"/>
                <w:szCs w:val="28"/>
              </w:rPr>
              <m:t>7</m:t>
            </m:r>
          </m:num>
          <m:den>
            <m:rad>
              <m:radPr>
                <m:degHide m:val="on"/>
                <m:ctrlPr>
                  <w:rPr>
                    <w:rFonts w:ascii="Cambria Math" w:hAnsi="Cambria Math"/>
                    <w:i/>
                    <w:noProof/>
                    <w:sz w:val="28"/>
                    <w:szCs w:val="28"/>
                  </w:rPr>
                </m:ctrlPr>
              </m:radPr>
              <m:deg/>
              <m:e>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sz w:val="28"/>
                            <w:szCs w:val="28"/>
                          </w:rPr>
                          <m:t>1955.65</m:t>
                        </m:r>
                      </m:num>
                      <m:den>
                        <m:r>
                          <w:rPr>
                            <w:rFonts w:ascii="Cambria Math" w:hAnsi="Cambria Math"/>
                            <w:sz w:val="28"/>
                            <w:szCs w:val="28"/>
                          </w:rPr>
                          <m:t>38</m:t>
                        </m:r>
                      </m:den>
                    </m:f>
                  </m:e>
                </m:d>
              </m:e>
            </m:rad>
            <m:d>
              <m:dPr>
                <m:ctrlPr>
                  <w:rPr>
                    <w:rFonts w:ascii="Cambria Math" w:hAnsi="Cambria Math"/>
                    <w:i/>
                    <w:noProof/>
                    <w:sz w:val="28"/>
                    <w:szCs w:val="28"/>
                  </w:rPr>
                </m:ctrlPr>
              </m:dPr>
              <m:e>
                <m:f>
                  <m:fPr>
                    <m:ctrlPr>
                      <w:rPr>
                        <w:rFonts w:ascii="Cambria Math" w:hAnsi="Cambria Math"/>
                        <w:i/>
                        <w:noProof/>
                        <w:sz w:val="28"/>
                        <w:szCs w:val="28"/>
                      </w:rPr>
                    </m:ctrlPr>
                  </m:fPr>
                  <m:num>
                    <m:r>
                      <m:rPr>
                        <m:sty m:val="bi"/>
                      </m:rPr>
                      <w:rPr>
                        <w:rFonts w:ascii="Cambria Math" w:hAnsi="Cambria Math"/>
                        <w:sz w:val="28"/>
                        <w:szCs w:val="28"/>
                      </w:rPr>
                      <m:t>2</m:t>
                    </m:r>
                  </m:num>
                  <m:den>
                    <m:r>
                      <w:rPr>
                        <w:rFonts w:ascii="Cambria Math" w:hAnsi="Cambria Math"/>
                        <w:sz w:val="28"/>
                        <w:szCs w:val="28"/>
                      </w:rPr>
                      <m:t>20</m:t>
                    </m:r>
                  </m:den>
                </m:f>
              </m:e>
            </m:d>
          </m:den>
        </m:f>
      </m:oMath>
    </w:p>
    <w:p w:rsidR="00C56CFE" w:rsidRPr="00A61651" w:rsidRDefault="00DA4FAB" w:rsidP="00D872CE">
      <w:pPr>
        <w:pStyle w:val="NoSpacing"/>
        <w:spacing w:line="360" w:lineRule="auto"/>
        <w:ind w:firstLine="720"/>
        <w:rPr>
          <w:rFonts w:ascii="Times New Roman" w:eastAsiaTheme="minorEastAsia" w:hAnsi="Times New Roman"/>
          <w:sz w:val="28"/>
          <w:szCs w:val="28"/>
          <w:lang w:val="id-ID"/>
        </w:rPr>
      </w:pPr>
      <w:r>
        <w:rPr>
          <w:rFonts w:ascii="Times New Roman" w:hAnsi="Times New Roman"/>
          <w:sz w:val="24"/>
          <w:szCs w:val="24"/>
        </w:rPr>
        <w:tab/>
      </w:r>
      <w:r>
        <w:rPr>
          <w:rFonts w:ascii="Times New Roman" w:hAnsi="Times New Roman"/>
          <w:sz w:val="24"/>
          <w:szCs w:val="24"/>
        </w:rPr>
        <w:tab/>
      </w:r>
      <w:r w:rsidR="00C56CFE" w:rsidRPr="00A61651">
        <w:rPr>
          <w:rFonts w:ascii="Times New Roman" w:hAnsi="Times New Roman"/>
          <w:sz w:val="28"/>
          <w:szCs w:val="28"/>
        </w:rPr>
        <w:t>t =</w:t>
      </w:r>
      <m:oMath>
        <m:f>
          <m:fPr>
            <m:ctrlPr>
              <w:rPr>
                <w:rFonts w:ascii="Cambria Math" w:hAnsi="Cambria Math"/>
                <w:i/>
                <w:noProof/>
                <w:sz w:val="28"/>
                <w:szCs w:val="28"/>
              </w:rPr>
            </m:ctrlPr>
          </m:fPr>
          <m:num>
            <m:r>
              <w:rPr>
                <w:rFonts w:ascii="Cambria Math" w:hAnsi="Cambria Math"/>
                <w:sz w:val="28"/>
                <w:szCs w:val="28"/>
              </w:rPr>
              <m:t>7</m:t>
            </m:r>
          </m:num>
          <m:den>
            <m:rad>
              <m:radPr>
                <m:degHide m:val="on"/>
                <m:ctrlPr>
                  <w:rPr>
                    <w:rFonts w:ascii="Cambria Math" w:hAnsi="Cambria Math"/>
                    <w:i/>
                    <w:noProof/>
                    <w:sz w:val="28"/>
                    <w:szCs w:val="28"/>
                  </w:rPr>
                </m:ctrlPr>
              </m:radPr>
              <m:deg/>
              <m:e>
                <m:r>
                  <w:rPr>
                    <w:rFonts w:ascii="Cambria Math" w:hAnsi="Cambria Math"/>
                    <w:sz w:val="28"/>
                    <w:szCs w:val="28"/>
                  </w:rPr>
                  <m:t>51.464 x 0.1</m:t>
                </m:r>
              </m:e>
            </m:rad>
          </m:den>
        </m:f>
      </m:oMath>
      <w:r w:rsidR="00C56CFE" w:rsidRPr="00A61651">
        <w:rPr>
          <w:rFonts w:ascii="Times New Roman" w:eastAsiaTheme="minorEastAsia" w:hAnsi="Times New Roman"/>
          <w:sz w:val="28"/>
          <w:szCs w:val="28"/>
        </w:rPr>
        <w:tab/>
      </w:r>
      <w:r w:rsidR="00C56CFE" w:rsidRPr="00A61651">
        <w:rPr>
          <w:rFonts w:ascii="Times New Roman" w:eastAsiaTheme="minorEastAsia" w:hAnsi="Times New Roman"/>
          <w:sz w:val="28"/>
          <w:szCs w:val="28"/>
        </w:rPr>
        <w:tab/>
      </w:r>
      <w:r w:rsidR="00C56CFE" w:rsidRPr="00A61651">
        <w:rPr>
          <w:rFonts w:ascii="Times New Roman" w:eastAsiaTheme="minorEastAsia" w:hAnsi="Times New Roman"/>
          <w:sz w:val="28"/>
          <w:szCs w:val="28"/>
        </w:rPr>
        <w:tab/>
      </w:r>
    </w:p>
    <w:p w:rsidR="00C56CFE" w:rsidRPr="00A61651" w:rsidRDefault="00F37F01" w:rsidP="00D872CE">
      <w:pPr>
        <w:pStyle w:val="NoSpacing"/>
        <w:spacing w:line="360" w:lineRule="auto"/>
        <w:ind w:firstLine="720"/>
        <w:rPr>
          <w:rFonts w:ascii="Times New Roman" w:eastAsiaTheme="minorEastAsia" w:hAnsi="Times New Roman"/>
          <w:sz w:val="28"/>
          <w:szCs w:val="28"/>
        </w:rPr>
      </w:pPr>
      <w:r>
        <w:rPr>
          <w:rFonts w:ascii="Times New Roman" w:hAnsi="Times New Roman"/>
          <w:sz w:val="24"/>
          <w:szCs w:val="24"/>
        </w:rPr>
        <w:tab/>
      </w:r>
      <w:r>
        <w:rPr>
          <w:rFonts w:ascii="Times New Roman" w:hAnsi="Times New Roman"/>
          <w:sz w:val="24"/>
          <w:szCs w:val="24"/>
        </w:rPr>
        <w:tab/>
      </w:r>
      <w:r w:rsidR="00C56CFE" w:rsidRPr="00A61651">
        <w:rPr>
          <w:rFonts w:ascii="Times New Roman" w:hAnsi="Times New Roman"/>
          <w:sz w:val="28"/>
          <w:szCs w:val="28"/>
        </w:rPr>
        <w:t>t =</w:t>
      </w:r>
      <m:oMath>
        <m:f>
          <m:fPr>
            <m:ctrlPr>
              <w:rPr>
                <w:rFonts w:ascii="Cambria Math" w:hAnsi="Cambria Math"/>
                <w:i/>
                <w:noProof/>
                <w:sz w:val="28"/>
                <w:szCs w:val="28"/>
              </w:rPr>
            </m:ctrlPr>
          </m:fPr>
          <m:num>
            <m:r>
              <w:rPr>
                <w:rFonts w:ascii="Cambria Math" w:hAnsi="Cambria Math"/>
                <w:sz w:val="28"/>
                <w:szCs w:val="28"/>
              </w:rPr>
              <m:t>7</m:t>
            </m:r>
          </m:num>
          <m:den>
            <m:r>
              <w:rPr>
                <w:rFonts w:ascii="Cambria Math" w:hAnsi="Cambria Math"/>
                <w:noProof/>
                <w:sz w:val="28"/>
                <w:szCs w:val="28"/>
              </w:rPr>
              <m:t>2,2685</m:t>
            </m:r>
          </m:den>
        </m:f>
      </m:oMath>
    </w:p>
    <w:p w:rsidR="00C56CFE" w:rsidRPr="00A61651" w:rsidRDefault="00F37F01" w:rsidP="00D872CE">
      <w:pPr>
        <w:pStyle w:val="NoSpacing"/>
        <w:spacing w:line="360" w:lineRule="auto"/>
        <w:ind w:firstLine="720"/>
        <w:rPr>
          <w:rFonts w:ascii="Times New Roman" w:eastAsiaTheme="minorEastAsia" w:hAnsi="Times New Roman"/>
          <w:sz w:val="28"/>
          <w:szCs w:val="28"/>
        </w:rPr>
      </w:pPr>
      <w:r>
        <w:rPr>
          <w:rFonts w:ascii="Times New Roman" w:hAnsi="Times New Roman"/>
          <w:sz w:val="24"/>
          <w:szCs w:val="24"/>
        </w:rPr>
        <w:tab/>
      </w:r>
      <w:r>
        <w:rPr>
          <w:rFonts w:ascii="Times New Roman" w:hAnsi="Times New Roman"/>
          <w:sz w:val="24"/>
          <w:szCs w:val="24"/>
        </w:rPr>
        <w:tab/>
      </w:r>
      <w:r w:rsidR="00C56CFE" w:rsidRPr="00A61651">
        <w:rPr>
          <w:rFonts w:ascii="Times New Roman" w:hAnsi="Times New Roman"/>
          <w:sz w:val="28"/>
          <w:szCs w:val="28"/>
        </w:rPr>
        <w:t>t = 3,085</w:t>
      </w:r>
      <w:r w:rsidR="00C56CFE" w:rsidRPr="00A61651">
        <w:rPr>
          <w:rFonts w:ascii="Times New Roman" w:eastAsiaTheme="minorEastAsia" w:hAnsi="Times New Roman"/>
          <w:sz w:val="28"/>
          <w:szCs w:val="28"/>
        </w:rPr>
        <w:tab/>
      </w:r>
      <w:r w:rsidR="00C56CFE" w:rsidRPr="00A61651">
        <w:rPr>
          <w:rFonts w:ascii="Times New Roman" w:eastAsiaTheme="minorEastAsia" w:hAnsi="Times New Roman"/>
          <w:sz w:val="28"/>
          <w:szCs w:val="28"/>
        </w:rPr>
        <w:tab/>
      </w:r>
    </w:p>
    <w:p w:rsidR="00C56CFE" w:rsidRPr="00DA4FAB" w:rsidRDefault="00F37F01" w:rsidP="00D872CE">
      <w:pPr>
        <w:pStyle w:val="NoSpacing"/>
        <w:tabs>
          <w:tab w:val="left" w:pos="709"/>
        </w:tabs>
        <w:spacing w:line="360" w:lineRule="auto"/>
        <w:jc w:val="both"/>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00C56CFE" w:rsidRPr="00DA4FAB">
        <w:rPr>
          <w:rFonts w:ascii="Times New Roman" w:hAnsi="Times New Roman"/>
          <w:b/>
          <w:i/>
          <w:sz w:val="24"/>
          <w:szCs w:val="24"/>
        </w:rPr>
        <w:t>t-observed = 3,085</w:t>
      </w:r>
    </w:p>
    <w:p w:rsidR="00C56CFE" w:rsidRPr="00DA4FAB" w:rsidRDefault="00C56CFE" w:rsidP="00D872CE">
      <w:pPr>
        <w:pStyle w:val="NoSpacing"/>
        <w:tabs>
          <w:tab w:val="left" w:pos="709"/>
        </w:tabs>
        <w:spacing w:line="360" w:lineRule="auto"/>
        <w:jc w:val="both"/>
        <w:rPr>
          <w:rFonts w:ascii="Times New Roman" w:hAnsi="Times New Roman"/>
          <w:b/>
          <w:i/>
          <w:sz w:val="24"/>
          <w:szCs w:val="24"/>
        </w:rPr>
      </w:pPr>
    </w:p>
    <w:p w:rsidR="00900059" w:rsidRDefault="002613E3" w:rsidP="00D872CE">
      <w:pPr>
        <w:spacing w:line="360" w:lineRule="auto"/>
        <w:rPr>
          <w:rFonts w:ascii="Times New Roman" w:hAnsi="Times New Roman" w:cs="Times New Roman"/>
          <w:b/>
          <w:sz w:val="24"/>
          <w:szCs w:val="24"/>
        </w:rPr>
      </w:pPr>
      <w:r>
        <w:rPr>
          <w:rFonts w:ascii="Times New Roman" w:hAnsi="Times New Roman" w:cs="Times New Roman"/>
          <w:b/>
          <w:sz w:val="24"/>
          <w:szCs w:val="24"/>
        </w:rPr>
        <w:tab/>
      </w:r>
      <w:r w:rsidR="00C56CFE" w:rsidRPr="00DA4FAB">
        <w:rPr>
          <w:rFonts w:ascii="Times New Roman" w:hAnsi="Times New Roman" w:cs="Times New Roman"/>
          <w:b/>
          <w:sz w:val="24"/>
          <w:szCs w:val="24"/>
        </w:rPr>
        <w:t>The Calculation</w:t>
      </w:r>
      <w:r w:rsidR="00900059">
        <w:rPr>
          <w:rFonts w:ascii="Times New Roman" w:hAnsi="Times New Roman" w:cs="Times New Roman"/>
          <w:b/>
          <w:sz w:val="24"/>
          <w:szCs w:val="24"/>
        </w:rPr>
        <w:t xml:space="preserve"> of the t-table</w:t>
      </w:r>
    </w:p>
    <w:p w:rsidR="00900059" w:rsidRPr="00900059" w:rsidRDefault="00900059" w:rsidP="00D872CE">
      <w:pPr>
        <w:spacing w:line="36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sidR="00C56CFE" w:rsidRPr="00900059">
        <w:rPr>
          <w:rFonts w:ascii="Times New Roman" w:hAnsi="Times New Roman"/>
          <w:i/>
          <w:sz w:val="24"/>
          <w:szCs w:val="24"/>
        </w:rPr>
        <w:t>Df</w:t>
      </w:r>
      <w:r w:rsidR="00C56CFE" w:rsidRPr="00900059">
        <w:rPr>
          <w:rFonts w:ascii="Times New Roman" w:hAnsi="Times New Roman"/>
          <w:i/>
          <w:sz w:val="24"/>
          <w:szCs w:val="24"/>
        </w:rPr>
        <w:tab/>
        <w:t xml:space="preserve">=  (Na + Nb) </w:t>
      </w:r>
      <w:r w:rsidRPr="00900059">
        <w:rPr>
          <w:rFonts w:ascii="Times New Roman" w:hAnsi="Times New Roman"/>
          <w:i/>
          <w:sz w:val="24"/>
          <w:szCs w:val="24"/>
        </w:rPr>
        <w:t>–</w:t>
      </w:r>
      <w:r w:rsidR="00C56CFE" w:rsidRPr="00900059">
        <w:rPr>
          <w:rFonts w:ascii="Times New Roman" w:hAnsi="Times New Roman"/>
          <w:i/>
          <w:sz w:val="24"/>
          <w:szCs w:val="24"/>
        </w:rPr>
        <w:t xml:space="preserve"> 2</w:t>
      </w:r>
    </w:p>
    <w:p w:rsidR="00900059" w:rsidRPr="00900059" w:rsidRDefault="00900059" w:rsidP="00D872CE">
      <w:pPr>
        <w:spacing w:line="360" w:lineRule="auto"/>
        <w:rPr>
          <w:rFonts w:ascii="Times New Roman" w:hAnsi="Times New Roman"/>
          <w:i/>
          <w:sz w:val="24"/>
          <w:szCs w:val="24"/>
        </w:rPr>
      </w:pPr>
      <w:r w:rsidRPr="00900059">
        <w:rPr>
          <w:rFonts w:ascii="Times New Roman" w:hAnsi="Times New Roman"/>
          <w:i/>
          <w:sz w:val="24"/>
          <w:szCs w:val="24"/>
        </w:rPr>
        <w:tab/>
      </w:r>
      <w:r w:rsidRPr="00900059">
        <w:rPr>
          <w:rFonts w:ascii="Times New Roman" w:hAnsi="Times New Roman"/>
          <w:i/>
          <w:sz w:val="24"/>
          <w:szCs w:val="24"/>
        </w:rPr>
        <w:tab/>
      </w:r>
      <w:r w:rsidR="00C56CFE" w:rsidRPr="00900059">
        <w:rPr>
          <w:rFonts w:ascii="Times New Roman" w:hAnsi="Times New Roman"/>
          <w:i/>
          <w:sz w:val="24"/>
          <w:szCs w:val="24"/>
        </w:rPr>
        <w:t>Df</w:t>
      </w:r>
      <w:r w:rsidR="00C56CFE" w:rsidRPr="00900059">
        <w:rPr>
          <w:rFonts w:ascii="Times New Roman" w:hAnsi="Times New Roman"/>
          <w:i/>
          <w:sz w:val="24"/>
          <w:szCs w:val="24"/>
        </w:rPr>
        <w:tab/>
        <w:t>=  (20 + 20)  - 2</w:t>
      </w:r>
    </w:p>
    <w:p w:rsidR="00900059" w:rsidRPr="00900059" w:rsidRDefault="00900059" w:rsidP="00D872CE">
      <w:pPr>
        <w:spacing w:line="360" w:lineRule="auto"/>
        <w:rPr>
          <w:rFonts w:ascii="Times New Roman" w:hAnsi="Times New Roman"/>
          <w:i/>
          <w:sz w:val="24"/>
          <w:szCs w:val="24"/>
        </w:rPr>
      </w:pPr>
      <w:r w:rsidRPr="00900059">
        <w:rPr>
          <w:rFonts w:ascii="Times New Roman" w:hAnsi="Times New Roman"/>
          <w:i/>
          <w:sz w:val="24"/>
          <w:szCs w:val="24"/>
        </w:rPr>
        <w:tab/>
      </w:r>
      <w:r w:rsidRPr="00900059">
        <w:rPr>
          <w:rFonts w:ascii="Times New Roman" w:hAnsi="Times New Roman"/>
          <w:i/>
          <w:sz w:val="24"/>
          <w:szCs w:val="24"/>
        </w:rPr>
        <w:tab/>
      </w:r>
      <w:r w:rsidR="00C56CFE" w:rsidRPr="00900059">
        <w:rPr>
          <w:rFonts w:ascii="Times New Roman" w:hAnsi="Times New Roman"/>
          <w:i/>
          <w:sz w:val="24"/>
          <w:szCs w:val="24"/>
        </w:rPr>
        <w:t>Df</w:t>
      </w:r>
      <w:r w:rsidR="00C56CFE" w:rsidRPr="00900059">
        <w:rPr>
          <w:rFonts w:ascii="Times New Roman" w:hAnsi="Times New Roman"/>
          <w:i/>
          <w:sz w:val="24"/>
          <w:szCs w:val="24"/>
        </w:rPr>
        <w:tab/>
        <w:t>=  40-2</w:t>
      </w:r>
      <w:r w:rsidR="00F37F01" w:rsidRPr="00900059">
        <w:rPr>
          <w:rFonts w:ascii="Times New Roman" w:hAnsi="Times New Roman"/>
          <w:i/>
          <w:sz w:val="24"/>
          <w:szCs w:val="24"/>
        </w:rPr>
        <w:tab/>
      </w:r>
    </w:p>
    <w:p w:rsidR="00C56CFE" w:rsidRPr="00900059" w:rsidRDefault="00900059" w:rsidP="00D872CE">
      <w:pPr>
        <w:spacing w:line="360" w:lineRule="auto"/>
        <w:rPr>
          <w:rFonts w:ascii="Times New Roman" w:hAnsi="Times New Roman" w:cs="Times New Roman"/>
          <w:b/>
          <w:i/>
          <w:sz w:val="24"/>
          <w:szCs w:val="24"/>
        </w:rPr>
      </w:pPr>
      <w:r w:rsidRPr="00900059">
        <w:rPr>
          <w:rFonts w:ascii="Times New Roman" w:hAnsi="Times New Roman"/>
          <w:i/>
          <w:sz w:val="24"/>
          <w:szCs w:val="24"/>
        </w:rPr>
        <w:tab/>
      </w:r>
      <w:r w:rsidRPr="00900059">
        <w:rPr>
          <w:rFonts w:ascii="Times New Roman" w:hAnsi="Times New Roman"/>
          <w:i/>
          <w:sz w:val="24"/>
          <w:szCs w:val="24"/>
        </w:rPr>
        <w:tab/>
      </w:r>
      <w:r w:rsidR="00C56CFE" w:rsidRPr="00900059">
        <w:rPr>
          <w:rFonts w:ascii="Times New Roman" w:hAnsi="Times New Roman"/>
          <w:i/>
          <w:sz w:val="24"/>
          <w:szCs w:val="24"/>
        </w:rPr>
        <w:t>Df</w:t>
      </w:r>
      <w:r w:rsidR="00C56CFE" w:rsidRPr="00900059">
        <w:rPr>
          <w:rFonts w:ascii="Times New Roman" w:hAnsi="Times New Roman"/>
          <w:i/>
          <w:sz w:val="24"/>
          <w:szCs w:val="24"/>
        </w:rPr>
        <w:tab/>
        <w:t>=  38 …………………. With (α =0.05)</w:t>
      </w:r>
    </w:p>
    <w:p w:rsidR="00F37F01" w:rsidRPr="00DA4FAB" w:rsidRDefault="00F37F01" w:rsidP="00D872CE">
      <w:pPr>
        <w:pStyle w:val="NoSpacing"/>
        <w:spacing w:line="360" w:lineRule="auto"/>
        <w:ind w:left="709"/>
        <w:rPr>
          <w:rFonts w:ascii="Times New Roman" w:hAnsi="Times New Roman"/>
          <w:i/>
          <w:sz w:val="24"/>
          <w:szCs w:val="24"/>
        </w:rPr>
      </w:pPr>
    </w:p>
    <w:p w:rsidR="00C56CFE" w:rsidRPr="00DA4FAB" w:rsidRDefault="00C56CFE" w:rsidP="00D872CE">
      <w:pPr>
        <w:pStyle w:val="NoSpacing"/>
        <w:spacing w:line="360" w:lineRule="auto"/>
        <w:rPr>
          <w:rFonts w:ascii="Times New Roman" w:hAnsi="Times New Roman"/>
          <w:i/>
          <w:sz w:val="24"/>
          <w:szCs w:val="24"/>
        </w:rPr>
      </w:pPr>
    </w:p>
    <w:p w:rsidR="004F0E20" w:rsidRDefault="00C56CFE" w:rsidP="00D872CE">
      <w:pPr>
        <w:pStyle w:val="NoSpacing"/>
        <w:tabs>
          <w:tab w:val="left" w:pos="-4536"/>
        </w:tabs>
        <w:spacing w:line="360" w:lineRule="auto"/>
        <w:ind w:firstLine="567"/>
        <w:jc w:val="both"/>
        <w:rPr>
          <w:rFonts w:ascii="Times New Roman" w:hAnsi="Times New Roman"/>
          <w:b/>
          <w:i/>
          <w:sz w:val="24"/>
          <w:szCs w:val="24"/>
          <w:lang w:val="id-ID"/>
        </w:rPr>
      </w:pPr>
      <w:r w:rsidRPr="00DA4FAB">
        <w:rPr>
          <w:rFonts w:ascii="Times New Roman" w:hAnsi="Times New Roman"/>
          <w:sz w:val="24"/>
          <w:szCs w:val="24"/>
        </w:rPr>
        <w:lastRenderedPageBreak/>
        <w:t xml:space="preserve">From the </w:t>
      </w:r>
      <w:r w:rsidR="00DD0A9C" w:rsidRPr="00DA4FAB">
        <w:rPr>
          <w:rFonts w:ascii="Times New Roman" w:hAnsi="Times New Roman"/>
          <w:sz w:val="24"/>
          <w:szCs w:val="24"/>
        </w:rPr>
        <w:t>percentage</w:t>
      </w:r>
      <w:r w:rsidRPr="00DA4FAB">
        <w:rPr>
          <w:rFonts w:ascii="Times New Roman" w:hAnsi="Times New Roman"/>
          <w:sz w:val="24"/>
          <w:szCs w:val="24"/>
        </w:rPr>
        <w:t xml:space="preserve"> points of the T-Distribution with “two tail Probabilities, we can conclude that</w:t>
      </w:r>
      <w:r w:rsidRPr="00DA4FAB">
        <w:rPr>
          <w:rFonts w:ascii="Times New Roman" w:hAnsi="Times New Roman"/>
          <w:b/>
          <w:i/>
          <w:sz w:val="24"/>
          <w:szCs w:val="24"/>
        </w:rPr>
        <w:t>“ T-Table = 2.024“</w:t>
      </w:r>
    </w:p>
    <w:p w:rsidR="00C56CFE" w:rsidRPr="004F0E20" w:rsidRDefault="00C56CFE" w:rsidP="00D872CE">
      <w:pPr>
        <w:pStyle w:val="NoSpacing"/>
        <w:tabs>
          <w:tab w:val="left" w:pos="-4536"/>
        </w:tabs>
        <w:spacing w:line="360" w:lineRule="auto"/>
        <w:ind w:firstLine="567"/>
        <w:jc w:val="both"/>
        <w:rPr>
          <w:rFonts w:ascii="Times New Roman" w:hAnsi="Times New Roman"/>
          <w:b/>
          <w:i/>
          <w:sz w:val="24"/>
          <w:szCs w:val="24"/>
        </w:rPr>
      </w:pPr>
      <w:r w:rsidRPr="00DA4FAB">
        <w:rPr>
          <w:rFonts w:ascii="Times New Roman" w:hAnsi="Times New Roman"/>
          <w:sz w:val="24"/>
          <w:szCs w:val="24"/>
          <w:lang w:val="id-ID"/>
        </w:rPr>
        <w:t>The result of calculating the t-test shows that t</w:t>
      </w:r>
      <w:r w:rsidRPr="00DA4FAB">
        <w:rPr>
          <w:rFonts w:ascii="Times New Roman" w:hAnsi="Times New Roman"/>
          <w:sz w:val="24"/>
          <w:szCs w:val="24"/>
          <w:vertAlign w:val="subscript"/>
          <w:lang w:val="id-ID"/>
        </w:rPr>
        <w:t>observed</w:t>
      </w:r>
      <w:r w:rsidRPr="00DA4FAB">
        <w:rPr>
          <w:rFonts w:ascii="Times New Roman" w:hAnsi="Times New Roman"/>
          <w:sz w:val="24"/>
          <w:szCs w:val="24"/>
          <w:lang w:val="id-ID"/>
        </w:rPr>
        <w:t xml:space="preserve"> is higher than t</w:t>
      </w:r>
      <w:r w:rsidRPr="00DA4FAB">
        <w:rPr>
          <w:rFonts w:ascii="Times New Roman" w:hAnsi="Times New Roman"/>
          <w:sz w:val="24"/>
          <w:szCs w:val="24"/>
          <w:vertAlign w:val="subscript"/>
          <w:lang w:val="id-ID"/>
        </w:rPr>
        <w:t>table</w:t>
      </w:r>
      <w:r w:rsidRPr="00DA4FAB">
        <w:rPr>
          <w:rFonts w:ascii="Times New Roman" w:hAnsi="Times New Roman"/>
          <w:sz w:val="24"/>
          <w:szCs w:val="24"/>
          <w:lang w:val="id-ID"/>
        </w:rPr>
        <w:t xml:space="preserve"> or can be seen as follows:</w:t>
      </w:r>
    </w:p>
    <w:p w:rsidR="00C56CFE" w:rsidRPr="00DA4FAB" w:rsidRDefault="00C56CFE" w:rsidP="00D872CE">
      <w:pPr>
        <w:pStyle w:val="NoSpacing"/>
        <w:spacing w:line="360" w:lineRule="auto"/>
        <w:ind w:firstLine="851"/>
        <w:jc w:val="both"/>
        <w:rPr>
          <w:rFonts w:ascii="Times New Roman" w:hAnsi="Times New Roman"/>
          <w:sz w:val="24"/>
          <w:szCs w:val="24"/>
        </w:rPr>
      </w:pPr>
      <w:r w:rsidRPr="00DA4FAB">
        <w:rPr>
          <w:rFonts w:ascii="Times New Roman" w:hAnsi="Times New Roman"/>
          <w:sz w:val="24"/>
          <w:szCs w:val="24"/>
          <w:lang w:val="id-ID"/>
        </w:rPr>
        <w:t>t</w:t>
      </w:r>
      <w:r w:rsidRPr="00DA4FAB">
        <w:rPr>
          <w:rFonts w:ascii="Times New Roman" w:hAnsi="Times New Roman"/>
          <w:sz w:val="24"/>
          <w:szCs w:val="24"/>
          <w:vertAlign w:val="subscript"/>
          <w:lang w:val="id-ID"/>
        </w:rPr>
        <w:t>observed</w:t>
      </w:r>
      <w:r w:rsidRPr="00DA4FAB">
        <w:rPr>
          <w:rFonts w:ascii="Times New Roman" w:hAnsi="Times New Roman"/>
          <w:sz w:val="24"/>
          <w:szCs w:val="24"/>
          <w:lang w:val="id-ID"/>
        </w:rPr>
        <w:t>&gt; t</w:t>
      </w:r>
      <w:r w:rsidRPr="00DA4FAB">
        <w:rPr>
          <w:rFonts w:ascii="Times New Roman" w:hAnsi="Times New Roman"/>
          <w:sz w:val="24"/>
          <w:szCs w:val="24"/>
          <w:vertAlign w:val="subscript"/>
          <w:lang w:val="id-ID"/>
        </w:rPr>
        <w:t xml:space="preserve">table </w:t>
      </w:r>
      <w:r w:rsidRPr="00DA4FAB">
        <w:rPr>
          <w:rFonts w:ascii="Times New Roman" w:hAnsi="Times New Roman"/>
          <w:sz w:val="24"/>
          <w:szCs w:val="24"/>
          <w:lang w:val="id-ID"/>
        </w:rPr>
        <w:t xml:space="preserve">(p = 0.05) with df </w:t>
      </w:r>
      <w:r w:rsidRPr="00DA4FAB">
        <w:rPr>
          <w:rFonts w:ascii="Times New Roman" w:hAnsi="Times New Roman"/>
          <w:sz w:val="24"/>
          <w:szCs w:val="24"/>
        </w:rPr>
        <w:t>38</w:t>
      </w:r>
    </w:p>
    <w:p w:rsidR="00C56CFE" w:rsidRPr="00DA4FAB" w:rsidRDefault="00C56CFE" w:rsidP="00D872CE">
      <w:pPr>
        <w:pStyle w:val="NoSpacing"/>
        <w:spacing w:line="360" w:lineRule="auto"/>
        <w:ind w:firstLine="851"/>
        <w:jc w:val="both"/>
        <w:rPr>
          <w:rFonts w:ascii="Times New Roman" w:eastAsiaTheme="minorEastAsia" w:hAnsi="Times New Roman"/>
          <w:sz w:val="24"/>
          <w:szCs w:val="24"/>
        </w:rPr>
      </w:pPr>
      <w:r w:rsidRPr="00DA4FAB">
        <w:rPr>
          <w:rFonts w:ascii="Times New Roman" w:eastAsiaTheme="minorEastAsia" w:hAnsi="Times New Roman"/>
          <w:sz w:val="24"/>
          <w:szCs w:val="24"/>
        </w:rPr>
        <w:t>3.085&gt; 2.024</w:t>
      </w:r>
      <w:r w:rsidRPr="00DA4FAB">
        <w:rPr>
          <w:rFonts w:ascii="Times New Roman" w:eastAsiaTheme="minorEastAsia" w:hAnsi="Times New Roman"/>
          <w:sz w:val="24"/>
          <w:szCs w:val="24"/>
          <w:lang w:val="id-ID"/>
        </w:rPr>
        <w:t xml:space="preserve"> (p = 0.05) with df</w:t>
      </w:r>
      <w:r w:rsidRPr="00DA4FAB">
        <w:rPr>
          <w:rFonts w:ascii="Times New Roman" w:eastAsiaTheme="minorEastAsia" w:hAnsi="Times New Roman"/>
          <w:sz w:val="24"/>
          <w:szCs w:val="24"/>
        </w:rPr>
        <w:t>38</w:t>
      </w:r>
    </w:p>
    <w:p w:rsidR="004F0E20" w:rsidRDefault="004F0E20" w:rsidP="00D872CE">
      <w:pPr>
        <w:autoSpaceDE w:val="0"/>
        <w:autoSpaceDN w:val="0"/>
        <w:adjustRightInd w:val="0"/>
        <w:spacing w:after="0" w:line="360" w:lineRule="auto"/>
        <w:ind w:firstLine="567"/>
        <w:jc w:val="both"/>
        <w:rPr>
          <w:rFonts w:ascii="Times New Roman" w:eastAsiaTheme="minorEastAsia" w:hAnsi="Times New Roman" w:cs="Times New Roman"/>
          <w:sz w:val="24"/>
          <w:szCs w:val="24"/>
          <w:lang w:val="id-ID"/>
        </w:rPr>
      </w:pPr>
    </w:p>
    <w:p w:rsidR="00C56CFE" w:rsidRPr="00DA4FAB" w:rsidRDefault="00C56CFE" w:rsidP="00D872CE">
      <w:pPr>
        <w:autoSpaceDE w:val="0"/>
        <w:autoSpaceDN w:val="0"/>
        <w:adjustRightInd w:val="0"/>
        <w:spacing w:after="0" w:line="360" w:lineRule="auto"/>
        <w:ind w:firstLine="567"/>
        <w:jc w:val="both"/>
        <w:rPr>
          <w:rFonts w:ascii="Times New Roman" w:hAnsi="Times New Roman" w:cs="Times New Roman"/>
          <w:sz w:val="24"/>
          <w:szCs w:val="24"/>
        </w:rPr>
      </w:pPr>
      <w:r w:rsidRPr="00DA4FAB">
        <w:rPr>
          <w:rFonts w:ascii="Times New Roman" w:eastAsiaTheme="minorEastAsia" w:hAnsi="Times New Roman" w:cs="Times New Roman"/>
          <w:sz w:val="24"/>
          <w:szCs w:val="24"/>
          <w:lang w:val="id-ID"/>
        </w:rPr>
        <w:t xml:space="preserve">It shows that the alternative hypothesis (Ha) is accepted. So, it means that there is a significant effect of </w:t>
      </w:r>
      <w:r w:rsidRPr="00DA4FAB">
        <w:rPr>
          <w:rFonts w:ascii="Times New Roman" w:hAnsi="Times New Roman" w:cs="Times New Roman"/>
          <w:sz w:val="24"/>
          <w:szCs w:val="24"/>
        </w:rPr>
        <w:t xml:space="preserve">Picture Series </w:t>
      </w:r>
      <w:r w:rsidRPr="00DA4FAB">
        <w:rPr>
          <w:rFonts w:ascii="Times New Roman" w:hAnsi="Times New Roman" w:cs="Times New Roman"/>
          <w:sz w:val="24"/>
          <w:szCs w:val="24"/>
          <w:lang w:val="id-ID"/>
        </w:rPr>
        <w:t xml:space="preserve">on </w:t>
      </w:r>
      <w:r w:rsidRPr="00DA4FAB">
        <w:rPr>
          <w:rFonts w:ascii="Times New Roman" w:hAnsi="Times New Roman" w:cs="Times New Roman"/>
          <w:sz w:val="24"/>
          <w:szCs w:val="24"/>
        </w:rPr>
        <w:t>young learners’ vocabulary mastery. Therefore, the writer argues that teaching vocabulary through picture needs to be ap</w:t>
      </w:r>
      <w:r w:rsidR="00DD0A9C" w:rsidRPr="00DA4FAB">
        <w:rPr>
          <w:rFonts w:ascii="Times New Roman" w:hAnsi="Times New Roman" w:cs="Times New Roman"/>
          <w:sz w:val="24"/>
          <w:szCs w:val="24"/>
        </w:rPr>
        <w:t>p</w:t>
      </w:r>
      <w:r w:rsidRPr="00DA4FAB">
        <w:rPr>
          <w:rFonts w:ascii="Times New Roman" w:hAnsi="Times New Roman" w:cs="Times New Roman"/>
          <w:sz w:val="24"/>
          <w:szCs w:val="24"/>
        </w:rPr>
        <w:t>lied in teaching l</w:t>
      </w:r>
      <w:r w:rsidR="00A61651">
        <w:rPr>
          <w:rFonts w:ascii="Times New Roman" w:hAnsi="Times New Roman" w:cs="Times New Roman"/>
          <w:sz w:val="24"/>
          <w:szCs w:val="24"/>
        </w:rPr>
        <w:t>earning process.</w:t>
      </w:r>
    </w:p>
    <w:p w:rsidR="00C56CFE" w:rsidRPr="004F0E20" w:rsidRDefault="004F0E20" w:rsidP="00D872CE">
      <w:pPr>
        <w:autoSpaceDE w:val="0"/>
        <w:autoSpaceDN w:val="0"/>
        <w:adjustRightInd w:val="0"/>
        <w:spacing w:before="120" w:after="120" w:line="360" w:lineRule="auto"/>
        <w:jc w:val="center"/>
        <w:rPr>
          <w:rFonts w:ascii="Times New Roman" w:hAnsi="Times New Roman" w:cs="Times New Roman"/>
          <w:b/>
          <w:smallCaps/>
          <w:sz w:val="28"/>
          <w:szCs w:val="24"/>
          <w:lang w:val="id-ID"/>
        </w:rPr>
      </w:pPr>
      <w:r w:rsidRPr="004F0E20">
        <w:rPr>
          <w:rFonts w:ascii="Times New Roman" w:hAnsi="Times New Roman" w:cs="Times New Roman"/>
          <w:b/>
          <w:smallCaps/>
          <w:sz w:val="28"/>
          <w:szCs w:val="24"/>
          <w:lang w:val="id-ID"/>
        </w:rPr>
        <w:t>Discussion</w:t>
      </w:r>
    </w:p>
    <w:p w:rsidR="004F0E20" w:rsidRDefault="00C56CFE" w:rsidP="00D872CE">
      <w:pPr>
        <w:autoSpaceDE w:val="0"/>
        <w:autoSpaceDN w:val="0"/>
        <w:adjustRightInd w:val="0"/>
        <w:spacing w:after="0" w:line="360" w:lineRule="auto"/>
        <w:ind w:firstLine="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 Mastering vocabulary helps students in developing their ideas and imaginations so that their English ability will be better. In effort to find the answers, the students will learn actively. They will try to find the words by looking at the pictures and get the clues (the letters that shown in the hypen) by examining the supported sentences and they will ask the teacher if they have a problem in finding the</w:t>
      </w:r>
      <w:r w:rsidR="002871AA">
        <w:rPr>
          <w:rFonts w:ascii="Times New Roman" w:hAnsi="Times New Roman" w:cs="Times New Roman"/>
          <w:sz w:val="24"/>
          <w:szCs w:val="24"/>
        </w:rPr>
        <w:t xml:space="preserve"> words. Furthermore, the result</w:t>
      </w:r>
      <w:r w:rsidRPr="00DA4FAB">
        <w:rPr>
          <w:rFonts w:ascii="Times New Roman" w:hAnsi="Times New Roman" w:cs="Times New Roman"/>
          <w:sz w:val="24"/>
          <w:szCs w:val="24"/>
        </w:rPr>
        <w:t xml:space="preserve"> that was shown by the increasing of students’ score from pre-test to post-test indicates the significance of achievement i</w:t>
      </w:r>
      <w:r w:rsidR="00DD0A9C" w:rsidRPr="00DA4FAB">
        <w:rPr>
          <w:rFonts w:ascii="Times New Roman" w:hAnsi="Times New Roman" w:cs="Times New Roman"/>
          <w:sz w:val="24"/>
          <w:szCs w:val="24"/>
        </w:rPr>
        <w:t>n students’ vocabulary ability.</w:t>
      </w:r>
    </w:p>
    <w:p w:rsidR="00C56CFE" w:rsidRPr="004F0E20" w:rsidRDefault="00C56CFE" w:rsidP="00D872CE">
      <w:pPr>
        <w:autoSpaceDE w:val="0"/>
        <w:autoSpaceDN w:val="0"/>
        <w:adjustRightInd w:val="0"/>
        <w:spacing w:after="0" w:line="360" w:lineRule="auto"/>
        <w:ind w:firstLine="567"/>
        <w:jc w:val="both"/>
        <w:rPr>
          <w:rFonts w:ascii="Times New Roman" w:hAnsi="Times New Roman" w:cs="Times New Roman"/>
          <w:sz w:val="24"/>
          <w:szCs w:val="24"/>
        </w:rPr>
      </w:pPr>
      <w:r w:rsidRPr="00DA4FAB">
        <w:rPr>
          <w:rFonts w:ascii="Times New Roman" w:hAnsi="Times New Roman"/>
          <w:sz w:val="24"/>
          <w:szCs w:val="24"/>
        </w:rPr>
        <w:lastRenderedPageBreak/>
        <w:t>During the treatment, when the writer showed the pictures and asked the students about the pictures, they enthusiastically answered the questions. In the teaching learning process that was conducted for this research, teacher also discovered the students’ ability in memorizing the words increased since they saw the pictures. It indicated that the pictures were appropriate and also helped the students in obtaining the new words faster.</w:t>
      </w:r>
    </w:p>
    <w:p w:rsidR="00C56CFE" w:rsidRPr="004F0E20" w:rsidRDefault="004F0E20" w:rsidP="00D872CE">
      <w:pPr>
        <w:tabs>
          <w:tab w:val="left" w:pos="0"/>
        </w:tabs>
        <w:spacing w:before="120" w:after="120" w:line="360" w:lineRule="auto"/>
        <w:jc w:val="center"/>
        <w:rPr>
          <w:rFonts w:ascii="Times New Roman" w:eastAsia="Times New Roman" w:hAnsi="Times New Roman" w:cs="Times New Roman"/>
          <w:b/>
          <w:bCs/>
          <w:smallCaps/>
          <w:sz w:val="28"/>
          <w:szCs w:val="24"/>
        </w:rPr>
      </w:pPr>
      <w:r w:rsidRPr="004F0E20">
        <w:rPr>
          <w:rFonts w:ascii="Times New Roman" w:eastAsia="Times New Roman" w:hAnsi="Times New Roman" w:cs="Times New Roman"/>
          <w:b/>
          <w:bCs/>
          <w:smallCaps/>
          <w:sz w:val="28"/>
          <w:szCs w:val="24"/>
        </w:rPr>
        <w:t>Conclusion</w:t>
      </w:r>
    </w:p>
    <w:p w:rsidR="00C56CFE" w:rsidRPr="00DA4FAB" w:rsidRDefault="00C56CFE" w:rsidP="00D872CE">
      <w:pPr>
        <w:tabs>
          <w:tab w:val="left" w:pos="-3828"/>
        </w:tabs>
        <w:spacing w:after="0" w:line="360" w:lineRule="auto"/>
        <w:ind w:firstLine="567"/>
        <w:jc w:val="both"/>
        <w:rPr>
          <w:rFonts w:ascii="Times New Roman" w:hAnsi="Times New Roman" w:cs="Times New Roman"/>
          <w:sz w:val="24"/>
          <w:szCs w:val="24"/>
        </w:rPr>
      </w:pPr>
      <w:r w:rsidRPr="00DA4FAB">
        <w:rPr>
          <w:rFonts w:ascii="Times New Roman" w:hAnsi="Times New Roman" w:cs="Times New Roman"/>
          <w:sz w:val="24"/>
          <w:szCs w:val="24"/>
          <w:lang w:val="id-ID"/>
        </w:rPr>
        <w:t>A</w:t>
      </w:r>
      <w:r w:rsidRPr="00DA4FAB">
        <w:rPr>
          <w:rFonts w:ascii="Times New Roman" w:hAnsi="Times New Roman" w:cs="Times New Roman"/>
          <w:sz w:val="24"/>
          <w:szCs w:val="24"/>
        </w:rPr>
        <w:t>fter giving different treatment, the two score of both experimental and control groups were different. The mean score of the experimental group was higher than control group (30 &gt; 23). The result of the t-test calculation</w:t>
      </w:r>
      <w:r w:rsidRPr="00DA4FAB">
        <w:rPr>
          <w:rFonts w:ascii="Times New Roman" w:hAnsi="Times New Roman" w:cs="Times New Roman"/>
          <w:sz w:val="24"/>
          <w:szCs w:val="24"/>
          <w:lang w:val="id-ID"/>
        </w:rPr>
        <w:t xml:space="preserve"> also </w:t>
      </w:r>
      <w:r w:rsidRPr="00DA4FAB">
        <w:rPr>
          <w:rFonts w:ascii="Times New Roman" w:hAnsi="Times New Roman" w:cs="Times New Roman"/>
          <w:sz w:val="24"/>
          <w:szCs w:val="24"/>
        </w:rPr>
        <w:t>showed that t-observed value (3.0857) was higher than t-table value (2.024 with α = 0.05 and df = 38</w:t>
      </w:r>
      <w:r w:rsidRPr="00DA4FAB">
        <w:rPr>
          <w:rFonts w:ascii="Times New Roman" w:hAnsi="Times New Roman" w:cs="Times New Roman"/>
          <w:sz w:val="24"/>
          <w:szCs w:val="24"/>
          <w:lang w:val="id-ID"/>
        </w:rPr>
        <w:t>, so Hypothesis Alternative is accepted</w:t>
      </w:r>
      <w:r w:rsidRPr="00DA4FAB">
        <w:rPr>
          <w:rFonts w:ascii="Times New Roman" w:hAnsi="Times New Roman" w:cs="Times New Roman"/>
          <w:sz w:val="24"/>
          <w:szCs w:val="24"/>
        </w:rPr>
        <w:t xml:space="preserve">. </w:t>
      </w:r>
      <w:r w:rsidRPr="00DA4FAB">
        <w:rPr>
          <w:rFonts w:ascii="Times New Roman" w:hAnsi="Times New Roman" w:cs="Times New Roman"/>
          <w:sz w:val="24"/>
          <w:szCs w:val="24"/>
          <w:lang w:val="id-ID"/>
        </w:rPr>
        <w:t xml:space="preserve">It </w:t>
      </w:r>
      <w:r w:rsidR="002871AA">
        <w:rPr>
          <w:rFonts w:ascii="Times New Roman" w:hAnsi="Times New Roman" w:cs="Times New Roman"/>
          <w:sz w:val="24"/>
          <w:szCs w:val="24"/>
        </w:rPr>
        <w:t xml:space="preserve">was indicated the </w:t>
      </w:r>
      <w:r w:rsidRPr="00DA4FAB">
        <w:rPr>
          <w:rFonts w:ascii="Times New Roman" w:hAnsi="Times New Roman" w:cs="Times New Roman"/>
          <w:sz w:val="24"/>
          <w:szCs w:val="24"/>
        </w:rPr>
        <w:t xml:space="preserve">Picture Series </w:t>
      </w:r>
      <w:r w:rsidRPr="00DA4FAB">
        <w:rPr>
          <w:rFonts w:ascii="Times New Roman" w:hAnsi="Times New Roman" w:cs="Times New Roman"/>
          <w:sz w:val="24"/>
          <w:szCs w:val="24"/>
          <w:lang w:val="id-ID"/>
        </w:rPr>
        <w:t>significantly affects th</w:t>
      </w:r>
      <w:r w:rsidRPr="00DA4FAB">
        <w:rPr>
          <w:rFonts w:ascii="Times New Roman" w:hAnsi="Times New Roman" w:cs="Times New Roman"/>
          <w:sz w:val="24"/>
          <w:szCs w:val="24"/>
        </w:rPr>
        <w:t>e young learners’ vocabulary mastery</w:t>
      </w:r>
      <w:r w:rsidRPr="00DA4FAB">
        <w:rPr>
          <w:rFonts w:ascii="Times New Roman" w:hAnsi="Times New Roman" w:cs="Times New Roman"/>
          <w:sz w:val="24"/>
          <w:szCs w:val="24"/>
          <w:lang w:val="id-ID"/>
        </w:rPr>
        <w:t>.</w:t>
      </w:r>
    </w:p>
    <w:p w:rsidR="00C56CFE" w:rsidRPr="00DA4FAB" w:rsidRDefault="00C56CFE" w:rsidP="00D872CE">
      <w:pPr>
        <w:tabs>
          <w:tab w:val="left" w:pos="284"/>
        </w:tabs>
        <w:spacing w:after="0" w:line="360" w:lineRule="auto"/>
        <w:jc w:val="both"/>
        <w:rPr>
          <w:rFonts w:ascii="Times New Roman" w:hAnsi="Times New Roman" w:cs="Times New Roman"/>
          <w:sz w:val="24"/>
          <w:szCs w:val="24"/>
        </w:rPr>
      </w:pPr>
      <w:r w:rsidRPr="00DA4FAB">
        <w:rPr>
          <w:rFonts w:ascii="Times New Roman" w:hAnsi="Times New Roman" w:cs="Times New Roman"/>
          <w:sz w:val="24"/>
          <w:szCs w:val="24"/>
        </w:rPr>
        <w:tab/>
      </w:r>
      <w:r w:rsidRPr="00DA4FAB">
        <w:rPr>
          <w:rFonts w:ascii="Times New Roman" w:hAnsi="Times New Roman" w:cs="Times New Roman"/>
          <w:sz w:val="24"/>
          <w:szCs w:val="24"/>
        </w:rPr>
        <w:tab/>
      </w:r>
      <w:r w:rsidR="00A61651">
        <w:rPr>
          <w:rFonts w:ascii="Times New Roman" w:hAnsi="Times New Roman" w:cs="Times New Roman"/>
          <w:sz w:val="24"/>
          <w:szCs w:val="24"/>
        </w:rPr>
        <w:t>Based on the</w:t>
      </w:r>
      <w:r w:rsidRPr="00DA4FAB">
        <w:rPr>
          <w:rFonts w:ascii="Times New Roman" w:hAnsi="Times New Roman" w:cs="Times New Roman"/>
          <w:sz w:val="24"/>
          <w:szCs w:val="24"/>
        </w:rPr>
        <w:t xml:space="preserve"> conclusion above, the writer point</w:t>
      </w:r>
      <w:r w:rsidRPr="00DA4FAB">
        <w:rPr>
          <w:rFonts w:ascii="Times New Roman" w:hAnsi="Times New Roman" w:cs="Times New Roman"/>
          <w:sz w:val="24"/>
          <w:szCs w:val="24"/>
          <w:lang w:val="id-ID"/>
        </w:rPr>
        <w:t>s</w:t>
      </w:r>
      <w:r w:rsidRPr="00DA4FAB">
        <w:rPr>
          <w:rFonts w:ascii="Times New Roman" w:hAnsi="Times New Roman" w:cs="Times New Roman"/>
          <w:sz w:val="24"/>
          <w:szCs w:val="24"/>
        </w:rPr>
        <w:t xml:space="preserve"> out some suggestion</w:t>
      </w:r>
      <w:r w:rsidRPr="00DA4FAB">
        <w:rPr>
          <w:rFonts w:ascii="Times New Roman" w:hAnsi="Times New Roman" w:cs="Times New Roman"/>
          <w:sz w:val="24"/>
          <w:szCs w:val="24"/>
          <w:lang w:val="id-ID"/>
        </w:rPr>
        <w:t>s</w:t>
      </w:r>
      <w:r w:rsidRPr="00DA4FAB">
        <w:rPr>
          <w:rFonts w:ascii="Times New Roman" w:hAnsi="Times New Roman" w:cs="Times New Roman"/>
          <w:sz w:val="24"/>
          <w:szCs w:val="24"/>
        </w:rPr>
        <w:t xml:space="preserve"> as following: </w:t>
      </w:r>
      <w:r w:rsidRPr="00DA4FAB">
        <w:rPr>
          <w:rFonts w:ascii="Times New Roman" w:hAnsi="Times New Roman" w:cs="Times New Roman"/>
          <w:sz w:val="24"/>
          <w:szCs w:val="24"/>
          <w:lang w:val="id-ID"/>
        </w:rPr>
        <w:t xml:space="preserve">English </w:t>
      </w:r>
      <w:r w:rsidR="002871AA">
        <w:rPr>
          <w:rFonts w:ascii="Times New Roman" w:hAnsi="Times New Roman" w:cs="Times New Roman"/>
          <w:sz w:val="24"/>
          <w:szCs w:val="24"/>
        </w:rPr>
        <w:t>teacher</w:t>
      </w:r>
      <w:r w:rsidRPr="00DA4FAB">
        <w:rPr>
          <w:rFonts w:ascii="Times New Roman" w:hAnsi="Times New Roman" w:cs="Times New Roman"/>
          <w:sz w:val="24"/>
          <w:szCs w:val="24"/>
          <w:lang w:val="id-ID"/>
        </w:rPr>
        <w:t>shouldapply</w:t>
      </w:r>
      <w:r w:rsidRPr="00DA4FAB">
        <w:rPr>
          <w:rFonts w:ascii="Times New Roman" w:hAnsi="Times New Roman" w:cs="Times New Roman"/>
          <w:sz w:val="24"/>
          <w:szCs w:val="24"/>
        </w:rPr>
        <w:t xml:space="preserve"> Picture Series </w:t>
      </w:r>
      <w:r w:rsidRPr="00DA4FAB">
        <w:rPr>
          <w:rFonts w:ascii="Times New Roman" w:hAnsi="Times New Roman" w:cs="Times New Roman"/>
          <w:sz w:val="24"/>
          <w:szCs w:val="24"/>
          <w:lang w:val="id-ID"/>
        </w:rPr>
        <w:t>in the teaching process</w:t>
      </w:r>
      <w:r w:rsidRPr="00DA4FAB">
        <w:rPr>
          <w:rFonts w:ascii="Times New Roman" w:hAnsi="Times New Roman" w:cs="Times New Roman"/>
          <w:sz w:val="24"/>
          <w:szCs w:val="24"/>
        </w:rPr>
        <w:t xml:space="preserve"> to </w:t>
      </w:r>
      <w:r w:rsidRPr="00DA4FAB">
        <w:rPr>
          <w:rFonts w:ascii="Times New Roman" w:hAnsi="Times New Roman" w:cs="Times New Roman"/>
          <w:sz w:val="24"/>
          <w:szCs w:val="24"/>
          <w:lang w:val="id-ID"/>
        </w:rPr>
        <w:t xml:space="preserve">structure and find suitable strategies and instructional media to accommodate </w:t>
      </w:r>
      <w:r w:rsidRPr="00DA4FAB">
        <w:rPr>
          <w:rFonts w:ascii="Times New Roman" w:hAnsi="Times New Roman" w:cs="Times New Roman"/>
          <w:sz w:val="24"/>
          <w:szCs w:val="24"/>
        </w:rPr>
        <w:t xml:space="preserve">the students </w:t>
      </w:r>
      <w:r w:rsidRPr="00DA4FAB">
        <w:rPr>
          <w:rFonts w:ascii="Times New Roman" w:hAnsi="Times New Roman" w:cs="Times New Roman"/>
          <w:sz w:val="24"/>
          <w:szCs w:val="24"/>
          <w:lang w:val="id-ID"/>
        </w:rPr>
        <w:t xml:space="preserve">and </w:t>
      </w:r>
      <w:r w:rsidR="002871AA">
        <w:rPr>
          <w:rFonts w:ascii="Times New Roman" w:hAnsi="Times New Roman" w:cs="Times New Roman"/>
          <w:sz w:val="24"/>
          <w:szCs w:val="24"/>
        </w:rPr>
        <w:t>another</w:t>
      </w:r>
      <w:r w:rsidRPr="00DA4FAB">
        <w:rPr>
          <w:rFonts w:ascii="Times New Roman" w:hAnsi="Times New Roman" w:cs="Times New Roman"/>
          <w:sz w:val="24"/>
          <w:szCs w:val="24"/>
        </w:rPr>
        <w:t xml:space="preserve"> researchers who intend to usePicture Series in teaching </w:t>
      </w:r>
      <w:r w:rsidRPr="00DA4FAB">
        <w:rPr>
          <w:rFonts w:ascii="Times New Roman" w:hAnsi="Times New Roman" w:cs="Times New Roman"/>
          <w:sz w:val="24"/>
          <w:szCs w:val="24"/>
        </w:rPr>
        <w:lastRenderedPageBreak/>
        <w:t>learning process</w:t>
      </w:r>
      <w:r w:rsidRPr="00DA4FAB">
        <w:rPr>
          <w:rFonts w:ascii="Times New Roman" w:hAnsi="Times New Roman" w:cs="Times New Roman"/>
          <w:sz w:val="24"/>
          <w:szCs w:val="24"/>
          <w:lang w:val="id-ID"/>
        </w:rPr>
        <w:t xml:space="preserve"> are hoped to do the research by using another media so it will enrich the media research and give a contribution in improving students’</w:t>
      </w:r>
      <w:r w:rsidRPr="00DA4FAB">
        <w:rPr>
          <w:rFonts w:ascii="Times New Roman" w:hAnsi="Times New Roman" w:cs="Times New Roman"/>
          <w:sz w:val="24"/>
          <w:szCs w:val="24"/>
        </w:rPr>
        <w:t>vocabulary mastery</w:t>
      </w:r>
      <w:r w:rsidRPr="00DA4FAB">
        <w:rPr>
          <w:rFonts w:ascii="Times New Roman" w:hAnsi="Times New Roman" w:cs="Times New Roman"/>
          <w:sz w:val="24"/>
          <w:szCs w:val="24"/>
          <w:lang w:val="id-ID"/>
        </w:rPr>
        <w:t>.</w:t>
      </w:r>
    </w:p>
    <w:p w:rsidR="00A61651" w:rsidRDefault="00A61651" w:rsidP="00D872CE">
      <w:pPr>
        <w:tabs>
          <w:tab w:val="left" w:pos="0"/>
        </w:tabs>
        <w:spacing w:before="100" w:beforeAutospacing="1" w:after="100" w:afterAutospacing="1" w:line="360" w:lineRule="auto"/>
        <w:rPr>
          <w:rFonts w:ascii="Times New Roman" w:eastAsia="Times New Roman" w:hAnsi="Times New Roman" w:cs="Times New Roman"/>
          <w:b/>
          <w:bCs/>
          <w:sz w:val="24"/>
          <w:szCs w:val="24"/>
          <w:lang w:val="id-ID"/>
        </w:rPr>
      </w:pPr>
    </w:p>
    <w:p w:rsidR="00C56CFE" w:rsidRPr="004F0E20" w:rsidRDefault="004F0E20" w:rsidP="00D872CE">
      <w:pPr>
        <w:spacing w:before="120" w:after="120" w:line="360" w:lineRule="auto"/>
        <w:jc w:val="center"/>
        <w:rPr>
          <w:rFonts w:ascii="Times New Roman" w:eastAsia="Times New Roman" w:hAnsi="Times New Roman" w:cs="Times New Roman"/>
          <w:smallCaps/>
          <w:sz w:val="28"/>
          <w:szCs w:val="24"/>
        </w:rPr>
      </w:pPr>
      <w:r w:rsidRPr="004F0E20">
        <w:rPr>
          <w:rFonts w:ascii="Times New Roman" w:eastAsia="Times New Roman" w:hAnsi="Times New Roman" w:cs="Times New Roman"/>
          <w:b/>
          <w:bCs/>
          <w:smallCaps/>
          <w:sz w:val="28"/>
          <w:szCs w:val="24"/>
        </w:rPr>
        <w:t>References</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Ansley, D. (2007). </w:t>
      </w:r>
      <w:r w:rsidRPr="00DA4FAB">
        <w:rPr>
          <w:rFonts w:ascii="Times New Roman" w:hAnsi="Times New Roman" w:cs="Times New Roman"/>
          <w:i/>
          <w:iCs/>
          <w:sz w:val="24"/>
          <w:szCs w:val="24"/>
        </w:rPr>
        <w:t>Instructional media: Chalkboards to video</w:t>
      </w:r>
      <w:r w:rsidR="00DD0A9C" w:rsidRPr="00DA4FAB">
        <w:rPr>
          <w:rFonts w:ascii="Times New Roman" w:hAnsi="Times New Roman" w:cs="Times New Roman"/>
          <w:sz w:val="24"/>
          <w:szCs w:val="24"/>
        </w:rPr>
        <w:t xml:space="preserve">. Retrieved March </w:t>
      </w:r>
      <w:r w:rsidR="004F0E20">
        <w:rPr>
          <w:rFonts w:ascii="Times New Roman" w:hAnsi="Times New Roman" w:cs="Times New Roman"/>
          <w:sz w:val="24"/>
          <w:szCs w:val="24"/>
        </w:rPr>
        <w:t>28, 2010</w:t>
      </w:r>
      <w:r w:rsidR="004F0E20">
        <w:rPr>
          <w:rFonts w:ascii="Times New Roman" w:hAnsi="Times New Roman" w:cs="Times New Roman"/>
          <w:sz w:val="24"/>
          <w:szCs w:val="24"/>
          <w:lang w:val="id-ID"/>
        </w:rPr>
        <w:t xml:space="preserve"> </w:t>
      </w:r>
      <w:r w:rsidR="00DD0A9C" w:rsidRPr="00DA4FAB">
        <w:rPr>
          <w:rFonts w:ascii="Times New Roman" w:hAnsi="Times New Roman" w:cs="Times New Roman"/>
          <w:sz w:val="24"/>
          <w:szCs w:val="24"/>
        </w:rPr>
        <w:t>from :</w:t>
      </w:r>
      <w:r w:rsidRPr="00DA4FAB">
        <w:rPr>
          <w:rFonts w:ascii="Times New Roman" w:hAnsi="Times New Roman" w:cs="Times New Roman"/>
          <w:color w:val="0070C0"/>
          <w:sz w:val="24"/>
          <w:szCs w:val="24"/>
          <w:u w:val="single" w:color="0070C0"/>
        </w:rPr>
        <w:t>http//learningforlifefsu.edu/ctl/explore/onlineresources/docs/chptr9.pdf</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Cameron, Lynne. 2001. </w:t>
      </w:r>
      <w:r w:rsidRPr="00DA4FAB">
        <w:rPr>
          <w:rFonts w:ascii="Times New Roman" w:hAnsi="Times New Roman" w:cs="Times New Roman"/>
          <w:i/>
          <w:iCs/>
          <w:sz w:val="24"/>
          <w:szCs w:val="24"/>
        </w:rPr>
        <w:t>Teaching to Young Learner</w:t>
      </w:r>
      <w:r w:rsidRPr="00DA4FAB">
        <w:rPr>
          <w:rFonts w:ascii="Times New Roman" w:hAnsi="Times New Roman" w:cs="Times New Roman"/>
          <w:sz w:val="24"/>
          <w:szCs w:val="24"/>
        </w:rPr>
        <w:t>. Cambridge: Cambridge University Pers.</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Ellis, Arthur K. 1998. </w:t>
      </w:r>
      <w:r w:rsidRPr="00DA4FAB">
        <w:rPr>
          <w:rFonts w:ascii="Times New Roman" w:hAnsi="Times New Roman" w:cs="Times New Roman"/>
          <w:i/>
          <w:iCs/>
          <w:sz w:val="24"/>
          <w:szCs w:val="24"/>
        </w:rPr>
        <w:t>Teaching and Learning Elementary Social Studies the sixth edition</w:t>
      </w:r>
      <w:r w:rsidRPr="00DA4FAB">
        <w:rPr>
          <w:rFonts w:ascii="Times New Roman" w:hAnsi="Times New Roman" w:cs="Times New Roman"/>
          <w:sz w:val="24"/>
          <w:szCs w:val="24"/>
        </w:rPr>
        <w:t xml:space="preserve">. America: Allyn and Bacon a Via Com </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Harmer, J. 2003.</w:t>
      </w:r>
      <w:r w:rsidRPr="00DA4FAB">
        <w:rPr>
          <w:rFonts w:ascii="Times New Roman" w:hAnsi="Times New Roman" w:cs="Times New Roman"/>
          <w:i/>
          <w:iCs/>
          <w:sz w:val="24"/>
          <w:szCs w:val="24"/>
        </w:rPr>
        <w:t>The Practice Of English Language Teaching</w:t>
      </w:r>
      <w:r w:rsidRPr="00DA4FAB">
        <w:rPr>
          <w:rFonts w:ascii="Times New Roman" w:hAnsi="Times New Roman" w:cs="Times New Roman"/>
          <w:sz w:val="24"/>
          <w:szCs w:val="24"/>
        </w:rPr>
        <w:t>. Longman: Pearson Education Group Essex</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Hatch, E, and Brown, C. (1995).</w:t>
      </w:r>
      <w:r w:rsidR="00DA4FAB" w:rsidRPr="00DA4FAB">
        <w:rPr>
          <w:rFonts w:ascii="Times New Roman" w:hAnsi="Times New Roman" w:cs="Times New Roman"/>
          <w:i/>
          <w:iCs/>
          <w:sz w:val="24"/>
          <w:szCs w:val="24"/>
        </w:rPr>
        <w:t xml:space="preserve">Vocabulary, </w:t>
      </w:r>
      <w:r w:rsidRPr="00DA4FAB">
        <w:rPr>
          <w:rFonts w:ascii="Times New Roman" w:hAnsi="Times New Roman" w:cs="Times New Roman"/>
          <w:i/>
          <w:iCs/>
          <w:sz w:val="24"/>
          <w:szCs w:val="24"/>
        </w:rPr>
        <w:t>semantics and language Education</w:t>
      </w:r>
      <w:r w:rsidRPr="00DA4FAB">
        <w:rPr>
          <w:rFonts w:ascii="Times New Roman" w:hAnsi="Times New Roman" w:cs="Times New Roman"/>
          <w:sz w:val="24"/>
          <w:szCs w:val="24"/>
        </w:rPr>
        <w:t>.</w:t>
      </w:r>
      <w:r w:rsidR="00FA00DF" w:rsidRPr="00DA4FAB">
        <w:rPr>
          <w:rFonts w:ascii="Times New Roman" w:hAnsi="Times New Roman" w:cs="Times New Roman"/>
          <w:sz w:val="24"/>
          <w:szCs w:val="24"/>
        </w:rPr>
        <w:tab/>
        <w:t>Cambridge :</w:t>
      </w:r>
      <w:r w:rsidRPr="00DA4FAB">
        <w:rPr>
          <w:rFonts w:ascii="Times New Roman" w:hAnsi="Times New Roman" w:cs="Times New Roman"/>
          <w:sz w:val="24"/>
          <w:szCs w:val="24"/>
        </w:rPr>
        <w:t>Cambridge University press.</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Locatis, C. N. and Atkinson, F. D..(1984). </w:t>
      </w:r>
      <w:r w:rsidRPr="00DA4FAB">
        <w:rPr>
          <w:rFonts w:ascii="Times New Roman" w:hAnsi="Times New Roman" w:cs="Times New Roman"/>
          <w:i/>
          <w:iCs/>
          <w:sz w:val="24"/>
          <w:szCs w:val="24"/>
        </w:rPr>
        <w:t>Med</w:t>
      </w:r>
      <w:r w:rsidR="00FA00DF" w:rsidRPr="00DA4FAB">
        <w:rPr>
          <w:rFonts w:ascii="Times New Roman" w:hAnsi="Times New Roman" w:cs="Times New Roman"/>
          <w:i/>
          <w:iCs/>
          <w:sz w:val="24"/>
          <w:szCs w:val="24"/>
        </w:rPr>
        <w:t xml:space="preserve">ia and Technology for </w:t>
      </w:r>
      <w:r w:rsidR="00FA00DF" w:rsidRPr="00DA4FAB">
        <w:rPr>
          <w:rFonts w:ascii="Times New Roman" w:hAnsi="Times New Roman" w:cs="Times New Roman"/>
          <w:i/>
          <w:iCs/>
          <w:sz w:val="24"/>
          <w:szCs w:val="24"/>
        </w:rPr>
        <w:lastRenderedPageBreak/>
        <w:t xml:space="preserve">Education </w:t>
      </w:r>
      <w:r w:rsidRPr="00DA4FAB">
        <w:rPr>
          <w:rFonts w:ascii="Times New Roman" w:hAnsi="Times New Roman" w:cs="Times New Roman"/>
          <w:i/>
          <w:iCs/>
          <w:sz w:val="24"/>
          <w:szCs w:val="24"/>
        </w:rPr>
        <w:t xml:space="preserve">and </w:t>
      </w:r>
      <w:r w:rsidR="00FA00DF" w:rsidRPr="00DA4FAB">
        <w:rPr>
          <w:rFonts w:ascii="Times New Roman" w:hAnsi="Times New Roman" w:cs="Times New Roman"/>
          <w:i/>
          <w:iCs/>
          <w:sz w:val="24"/>
          <w:szCs w:val="24"/>
        </w:rPr>
        <w:tab/>
      </w:r>
      <w:r w:rsidRPr="00DA4FAB">
        <w:rPr>
          <w:rFonts w:ascii="Times New Roman" w:hAnsi="Times New Roman" w:cs="Times New Roman"/>
          <w:i/>
          <w:iCs/>
          <w:sz w:val="24"/>
          <w:szCs w:val="24"/>
        </w:rPr>
        <w:t>Training.</w:t>
      </w:r>
      <w:r w:rsidRPr="00DA4FAB">
        <w:rPr>
          <w:rFonts w:ascii="Times New Roman" w:hAnsi="Times New Roman" w:cs="Times New Roman"/>
          <w:sz w:val="24"/>
          <w:szCs w:val="24"/>
        </w:rPr>
        <w:t xml:space="preserve">Ohio: Charles E. Merill </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McCarthy, M.1990.Vocabulary. Oxford: OUP</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Miarso, Y. (1999). </w:t>
      </w:r>
      <w:r w:rsidRPr="00DA4FAB">
        <w:rPr>
          <w:rFonts w:ascii="Times New Roman" w:hAnsi="Times New Roman" w:cs="Times New Roman"/>
          <w:i/>
          <w:iCs/>
          <w:sz w:val="24"/>
          <w:szCs w:val="24"/>
        </w:rPr>
        <w:t>Media dalamPembelajaran</w:t>
      </w:r>
      <w:r w:rsidRPr="00DA4FAB">
        <w:rPr>
          <w:rFonts w:ascii="Times New Roman" w:hAnsi="Times New Roman" w:cs="Times New Roman"/>
          <w:sz w:val="24"/>
          <w:szCs w:val="24"/>
        </w:rPr>
        <w:t xml:space="preserve">. Jakarta: </w:t>
      </w:r>
      <w:r w:rsidR="00FA00DF" w:rsidRPr="00DA4FAB">
        <w:rPr>
          <w:rFonts w:ascii="Times New Roman" w:hAnsi="Times New Roman" w:cs="Times New Roman"/>
          <w:sz w:val="24"/>
          <w:szCs w:val="24"/>
        </w:rPr>
        <w:t>Rajawali.</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Spellery, Maria. 2002. </w:t>
      </w:r>
      <w:r w:rsidRPr="00DA4FAB">
        <w:rPr>
          <w:rFonts w:ascii="Times New Roman" w:hAnsi="Times New Roman" w:cs="Times New Roman"/>
          <w:i/>
          <w:iCs/>
          <w:sz w:val="24"/>
          <w:szCs w:val="24"/>
        </w:rPr>
        <w:t>From Lesson to Life: Authenticmaterial Bridge the Gap</w:t>
      </w:r>
      <w:r w:rsidRPr="00DA4FAB">
        <w:rPr>
          <w:rFonts w:ascii="Times New Roman" w:hAnsi="Times New Roman" w:cs="Times New Roman"/>
          <w:sz w:val="24"/>
          <w:szCs w:val="24"/>
        </w:rPr>
        <w:t>Accesed</w:t>
      </w:r>
      <w:r w:rsidR="00DA4FAB" w:rsidRPr="00DA4FAB">
        <w:rPr>
          <w:rFonts w:ascii="Times New Roman" w:hAnsi="Times New Roman" w:cs="Times New Roman"/>
          <w:sz w:val="24"/>
          <w:szCs w:val="24"/>
        </w:rPr>
        <w:tab/>
      </w:r>
      <w:r w:rsidRPr="00DA4FAB">
        <w:rPr>
          <w:rFonts w:ascii="Times New Roman" w:hAnsi="Times New Roman" w:cs="Times New Roman"/>
          <w:sz w:val="24"/>
          <w:szCs w:val="24"/>
        </w:rPr>
        <w:t xml:space="preserve">January 2017 </w:t>
      </w:r>
      <w:r w:rsidRPr="00DA4FAB">
        <w:rPr>
          <w:rFonts w:ascii="Times New Roman" w:hAnsi="Times New Roman" w:cs="Times New Roman"/>
          <w:color w:val="0070C0"/>
          <w:sz w:val="24"/>
          <w:szCs w:val="24"/>
          <w:u w:val="single" w:color="00B0F0"/>
        </w:rPr>
        <w:t>From http://w</w:t>
      </w:r>
      <w:r w:rsidR="00DA4FAB" w:rsidRPr="00DA4FAB">
        <w:rPr>
          <w:rFonts w:ascii="Times New Roman" w:hAnsi="Times New Roman" w:cs="Times New Roman"/>
          <w:color w:val="0070C0"/>
          <w:sz w:val="24"/>
          <w:szCs w:val="24"/>
          <w:u w:val="single" w:color="00B0F0"/>
        </w:rPr>
        <w:t>ww. Chompchomp/terms/noun.Html</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Thornbury, S. (2005).</w:t>
      </w:r>
      <w:r w:rsidRPr="00DA4FAB">
        <w:rPr>
          <w:rFonts w:ascii="Times New Roman" w:hAnsi="Times New Roman" w:cs="Times New Roman"/>
          <w:i/>
          <w:iCs/>
          <w:sz w:val="24"/>
          <w:szCs w:val="24"/>
        </w:rPr>
        <w:t>How to Teach Vocabulary</w:t>
      </w:r>
      <w:r w:rsidRPr="00DA4FAB">
        <w:rPr>
          <w:rFonts w:ascii="Times New Roman" w:hAnsi="Times New Roman" w:cs="Times New Roman"/>
          <w:sz w:val="24"/>
          <w:szCs w:val="24"/>
        </w:rPr>
        <w:t>. England: Pearson Education.</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Uberman, A. 1998.</w:t>
      </w:r>
      <w:r w:rsidRPr="00DA4FAB">
        <w:rPr>
          <w:rFonts w:ascii="Times New Roman" w:hAnsi="Times New Roman" w:cs="Times New Roman"/>
          <w:i/>
          <w:iCs/>
          <w:sz w:val="24"/>
          <w:szCs w:val="24"/>
        </w:rPr>
        <w:t>The Use of English for Vocabulary Presentation and Revision Language Teaching Forum.Jan-March Edition.Volume 6 no 1</w:t>
      </w:r>
      <w:r w:rsidRPr="00DA4FAB">
        <w:rPr>
          <w:rFonts w:ascii="Times New Roman" w:hAnsi="Times New Roman" w:cs="Times New Roman"/>
          <w:sz w:val="24"/>
          <w:szCs w:val="24"/>
        </w:rPr>
        <w:t>.</w:t>
      </w:r>
    </w:p>
    <w:p w:rsidR="004F0E20" w:rsidRDefault="00C56CFE"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DA4FAB">
        <w:rPr>
          <w:rFonts w:ascii="Times New Roman" w:hAnsi="Times New Roman" w:cs="Times New Roman"/>
          <w:sz w:val="24"/>
          <w:szCs w:val="24"/>
        </w:rPr>
        <w:t xml:space="preserve">Wright, A. (1989). </w:t>
      </w:r>
      <w:r w:rsidRPr="00DA4FAB">
        <w:rPr>
          <w:rFonts w:ascii="Times New Roman" w:hAnsi="Times New Roman" w:cs="Times New Roman"/>
          <w:i/>
          <w:iCs/>
          <w:sz w:val="24"/>
          <w:szCs w:val="24"/>
        </w:rPr>
        <w:t>Pictures for Language Learning</w:t>
      </w:r>
      <w:r w:rsidRPr="00DA4FAB">
        <w:rPr>
          <w:rFonts w:ascii="Times New Roman" w:hAnsi="Times New Roman" w:cs="Times New Roman"/>
          <w:sz w:val="24"/>
          <w:szCs w:val="24"/>
        </w:rPr>
        <w:t>. New York: Cambridge University Press.</w:t>
      </w:r>
    </w:p>
    <w:p w:rsidR="004F0E20" w:rsidRPr="004F0E20" w:rsidRDefault="004F0E20" w:rsidP="00D872CE">
      <w:pPr>
        <w:autoSpaceDE w:val="0"/>
        <w:autoSpaceDN w:val="0"/>
        <w:adjustRightInd w:val="0"/>
        <w:spacing w:before="200" w:after="160" w:line="360" w:lineRule="auto"/>
        <w:ind w:left="567" w:hanging="567"/>
        <w:jc w:val="both"/>
        <w:rPr>
          <w:rFonts w:ascii="Times New Roman" w:hAnsi="Times New Roman" w:cs="Times New Roman"/>
          <w:sz w:val="24"/>
          <w:szCs w:val="24"/>
          <w:lang w:val="id-ID"/>
        </w:rPr>
      </w:pPr>
      <w:r w:rsidRPr="004F0E20">
        <w:rPr>
          <w:rFonts w:ascii="Times New Roman" w:hAnsi="Times New Roman" w:cs="Times New Roman"/>
          <w:b/>
          <w:i/>
          <w:sz w:val="24"/>
          <w:szCs w:val="24"/>
          <w:lang w:val="id-ID"/>
        </w:rPr>
        <w:t>Sekilas tentang penulis</w:t>
      </w:r>
      <w:r>
        <w:rPr>
          <w:rFonts w:ascii="Times New Roman" w:hAnsi="Times New Roman" w:cs="Times New Roman"/>
          <w:sz w:val="24"/>
          <w:szCs w:val="24"/>
          <w:lang w:val="id-ID"/>
        </w:rPr>
        <w:t xml:space="preserve"> : Dr. </w:t>
      </w:r>
      <w:r w:rsidRPr="00DA4FAB">
        <w:rPr>
          <w:rFonts w:ascii="Times New Roman" w:hAnsi="Times New Roman" w:cs="Times New Roman"/>
          <w:bCs/>
          <w:color w:val="000000"/>
          <w:sz w:val="24"/>
          <w:szCs w:val="24"/>
          <w:lang w:eastAsia="ko-KR"/>
        </w:rPr>
        <w:t>Siti</w:t>
      </w:r>
      <w:r>
        <w:rPr>
          <w:rFonts w:ascii="Times New Roman" w:hAnsi="Times New Roman" w:cs="Times New Roman"/>
          <w:bCs/>
          <w:color w:val="000000"/>
          <w:sz w:val="24"/>
          <w:szCs w:val="24"/>
          <w:lang w:val="id-ID" w:eastAsia="ko-KR"/>
        </w:rPr>
        <w:t xml:space="preserve"> </w:t>
      </w:r>
      <w:r w:rsidRPr="00DA4FAB">
        <w:rPr>
          <w:rFonts w:ascii="Times New Roman" w:hAnsi="Times New Roman" w:cs="Times New Roman"/>
          <w:bCs/>
          <w:color w:val="000000"/>
          <w:sz w:val="24"/>
          <w:szCs w:val="24"/>
          <w:lang w:eastAsia="ko-KR"/>
        </w:rPr>
        <w:t>Aisyah</w:t>
      </w:r>
      <w:r>
        <w:rPr>
          <w:rFonts w:ascii="Times New Roman" w:hAnsi="Times New Roman" w:cs="Times New Roman"/>
          <w:bCs/>
          <w:color w:val="000000"/>
          <w:sz w:val="24"/>
          <w:szCs w:val="24"/>
          <w:lang w:val="id-ID" w:eastAsia="ko-KR"/>
        </w:rPr>
        <w:t xml:space="preserve"> </w:t>
      </w:r>
      <w:r w:rsidRPr="00DA4FAB">
        <w:rPr>
          <w:rFonts w:ascii="Times New Roman" w:hAnsi="Times New Roman" w:cs="Times New Roman"/>
          <w:bCs/>
          <w:color w:val="000000"/>
          <w:sz w:val="24"/>
          <w:szCs w:val="24"/>
          <w:lang w:eastAsia="ko-KR"/>
        </w:rPr>
        <w:t>Ginting</w:t>
      </w:r>
      <w:r>
        <w:rPr>
          <w:rFonts w:ascii="Times New Roman" w:hAnsi="Times New Roman" w:cs="Times New Roman"/>
          <w:bCs/>
          <w:color w:val="000000"/>
          <w:sz w:val="24"/>
          <w:szCs w:val="24"/>
          <w:lang w:val="id-ID" w:eastAsia="ko-KR"/>
        </w:rPr>
        <w:t>, M.Pd. adalah dosen pada Jurusan Bahasa dan Sastra Inggris FBS Unimed.</w:t>
      </w:r>
    </w:p>
    <w:p w:rsidR="00D872CE" w:rsidRDefault="00D872CE" w:rsidP="00D872CE">
      <w:pPr>
        <w:tabs>
          <w:tab w:val="left" w:pos="5927"/>
        </w:tabs>
        <w:spacing w:after="240" w:line="360" w:lineRule="auto"/>
        <w:jc w:val="both"/>
        <w:rPr>
          <w:rFonts w:ascii="Times New Roman" w:hAnsi="Times New Roman" w:cs="Times New Roman"/>
          <w:sz w:val="24"/>
          <w:szCs w:val="24"/>
        </w:rPr>
        <w:sectPr w:rsidR="00D872CE" w:rsidSect="00D872CE">
          <w:type w:val="continuous"/>
          <w:pgSz w:w="11907" w:h="16839" w:code="9"/>
          <w:pgMar w:top="1440" w:right="1440" w:bottom="1440" w:left="1440" w:header="720" w:footer="720" w:gutter="0"/>
          <w:cols w:num="2" w:space="720"/>
          <w:docGrid w:linePitch="360"/>
        </w:sectPr>
      </w:pPr>
    </w:p>
    <w:p w:rsidR="005566E0" w:rsidRPr="00DA4FAB" w:rsidRDefault="002613E3" w:rsidP="00D872CE">
      <w:pPr>
        <w:tabs>
          <w:tab w:val="left" w:pos="5927"/>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sectPr w:rsidR="005566E0" w:rsidRPr="00DA4FAB" w:rsidSect="00726E02">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001EC"/>
    <w:multiLevelType w:val="hybridMultilevel"/>
    <w:tmpl w:val="26D8860E"/>
    <w:lvl w:ilvl="0" w:tplc="1AF2F810">
      <w:start w:val="1"/>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70425267"/>
    <w:multiLevelType w:val="hybridMultilevel"/>
    <w:tmpl w:val="74E87D8A"/>
    <w:lvl w:ilvl="0" w:tplc="5282CC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compat/>
  <w:rsids>
    <w:rsidRoot w:val="00C56CFE"/>
    <w:rsid w:val="00076BAC"/>
    <w:rsid w:val="000816C5"/>
    <w:rsid w:val="000B45E5"/>
    <w:rsid w:val="000B7742"/>
    <w:rsid w:val="0014563D"/>
    <w:rsid w:val="001520D6"/>
    <w:rsid w:val="001718EA"/>
    <w:rsid w:val="00235C06"/>
    <w:rsid w:val="002613E3"/>
    <w:rsid w:val="002871AA"/>
    <w:rsid w:val="002D4525"/>
    <w:rsid w:val="004F0E20"/>
    <w:rsid w:val="004F3552"/>
    <w:rsid w:val="0053118C"/>
    <w:rsid w:val="0054344F"/>
    <w:rsid w:val="005566E0"/>
    <w:rsid w:val="005A1EB6"/>
    <w:rsid w:val="005C6AA8"/>
    <w:rsid w:val="00705FD9"/>
    <w:rsid w:val="00726E02"/>
    <w:rsid w:val="007B06F0"/>
    <w:rsid w:val="007C1102"/>
    <w:rsid w:val="007C7B2B"/>
    <w:rsid w:val="00803FF6"/>
    <w:rsid w:val="008632E6"/>
    <w:rsid w:val="00866C43"/>
    <w:rsid w:val="008F1DB7"/>
    <w:rsid w:val="00900059"/>
    <w:rsid w:val="009B35EE"/>
    <w:rsid w:val="00A61651"/>
    <w:rsid w:val="00C56CFE"/>
    <w:rsid w:val="00C617D4"/>
    <w:rsid w:val="00CF46C3"/>
    <w:rsid w:val="00CF4A5F"/>
    <w:rsid w:val="00D0264A"/>
    <w:rsid w:val="00D31DF7"/>
    <w:rsid w:val="00D61486"/>
    <w:rsid w:val="00D872CE"/>
    <w:rsid w:val="00DA4FAB"/>
    <w:rsid w:val="00DD0A9C"/>
    <w:rsid w:val="00DF3A4F"/>
    <w:rsid w:val="00E95429"/>
    <w:rsid w:val="00F01DD6"/>
    <w:rsid w:val="00F37F01"/>
    <w:rsid w:val="00F4202A"/>
    <w:rsid w:val="00FA00DF"/>
    <w:rsid w:val="00FF1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6CFE"/>
    <w:rPr>
      <w:b/>
      <w:bCs/>
    </w:rPr>
  </w:style>
  <w:style w:type="character" w:styleId="Hyperlink">
    <w:name w:val="Hyperlink"/>
    <w:basedOn w:val="DefaultParagraphFont"/>
    <w:uiPriority w:val="99"/>
    <w:unhideWhenUsed/>
    <w:rsid w:val="00C56CFE"/>
    <w:rPr>
      <w:color w:val="0000FF" w:themeColor="hyperlink"/>
      <w:u w:val="single"/>
    </w:rPr>
  </w:style>
  <w:style w:type="paragraph" w:styleId="ListParagraph">
    <w:name w:val="List Paragraph"/>
    <w:basedOn w:val="Normal"/>
    <w:uiPriority w:val="34"/>
    <w:qFormat/>
    <w:rsid w:val="00C56CFE"/>
    <w:pPr>
      <w:ind w:left="720"/>
      <w:contextualSpacing/>
    </w:pPr>
  </w:style>
  <w:style w:type="paragraph" w:customStyle="1" w:styleId="Default">
    <w:name w:val="Default"/>
    <w:rsid w:val="00C56CF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C56CFE"/>
    <w:pPr>
      <w:spacing w:after="0" w:line="240" w:lineRule="auto"/>
    </w:pPr>
    <w:rPr>
      <w:rFonts w:ascii="Calibri" w:eastAsia="Calibri" w:hAnsi="Calibri" w:cs="Times New Roman"/>
      <w:lang w:val="en-US"/>
    </w:rPr>
  </w:style>
  <w:style w:type="table" w:customStyle="1" w:styleId="LightShading1">
    <w:name w:val="Light Shading1"/>
    <w:basedOn w:val="TableNormal"/>
    <w:uiPriority w:val="60"/>
    <w:rsid w:val="00C56C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CFE"/>
    <w:rPr>
      <w:rFonts w:ascii="Tahoma" w:hAnsi="Tahoma" w:cs="Tahoma"/>
      <w:sz w:val="16"/>
      <w:szCs w:val="16"/>
      <w:lang w:val="en-US"/>
    </w:rPr>
  </w:style>
  <w:style w:type="character" w:customStyle="1" w:styleId="hps">
    <w:name w:val="hps"/>
    <w:basedOn w:val="DefaultParagraphFont"/>
    <w:rsid w:val="00C56CFE"/>
  </w:style>
  <w:style w:type="paragraph" w:styleId="Header">
    <w:name w:val="header"/>
    <w:basedOn w:val="Normal"/>
    <w:link w:val="HeaderChar"/>
    <w:uiPriority w:val="99"/>
    <w:unhideWhenUsed/>
    <w:rsid w:val="00C56CF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56CFE"/>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6CFE"/>
    <w:rPr>
      <w:b/>
      <w:bCs/>
    </w:rPr>
  </w:style>
  <w:style w:type="character" w:styleId="Hyperlink">
    <w:name w:val="Hyperlink"/>
    <w:basedOn w:val="DefaultParagraphFont"/>
    <w:uiPriority w:val="99"/>
    <w:unhideWhenUsed/>
    <w:rsid w:val="00C56CFE"/>
    <w:rPr>
      <w:color w:val="0000FF" w:themeColor="hyperlink"/>
      <w:u w:val="single"/>
    </w:rPr>
  </w:style>
  <w:style w:type="paragraph" w:styleId="ListParagraph">
    <w:name w:val="List Paragraph"/>
    <w:basedOn w:val="Normal"/>
    <w:uiPriority w:val="34"/>
    <w:qFormat/>
    <w:rsid w:val="00C56CFE"/>
    <w:pPr>
      <w:ind w:left="720"/>
      <w:contextualSpacing/>
    </w:pPr>
  </w:style>
  <w:style w:type="paragraph" w:customStyle="1" w:styleId="Default">
    <w:name w:val="Default"/>
    <w:rsid w:val="00C56CF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C56CFE"/>
    <w:pPr>
      <w:spacing w:after="0" w:line="240" w:lineRule="auto"/>
    </w:pPr>
    <w:rPr>
      <w:rFonts w:ascii="Calibri" w:eastAsia="Calibri" w:hAnsi="Calibri" w:cs="Times New Roman"/>
      <w:lang w:val="en-US"/>
    </w:rPr>
  </w:style>
  <w:style w:type="table" w:customStyle="1" w:styleId="LightShading1">
    <w:name w:val="Light Shading1"/>
    <w:basedOn w:val="TableNormal"/>
    <w:uiPriority w:val="60"/>
    <w:rsid w:val="00C56C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CFE"/>
    <w:rPr>
      <w:rFonts w:ascii="Tahoma" w:hAnsi="Tahoma" w:cs="Tahoma"/>
      <w:sz w:val="16"/>
      <w:szCs w:val="16"/>
      <w:lang w:val="en-US"/>
    </w:rPr>
  </w:style>
  <w:style w:type="character" w:customStyle="1" w:styleId="hps">
    <w:name w:val="hps"/>
    <w:basedOn w:val="DefaultParagraphFont"/>
    <w:rsid w:val="00C56CFE"/>
  </w:style>
  <w:style w:type="paragraph" w:styleId="Header">
    <w:name w:val="header"/>
    <w:basedOn w:val="Normal"/>
    <w:link w:val="HeaderChar"/>
    <w:uiPriority w:val="99"/>
    <w:unhideWhenUsed/>
    <w:rsid w:val="00C56CF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56CFE"/>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9521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BB6D-CD41-4CB5-AE9C-6FA9A998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Acer</cp:lastModifiedBy>
  <cp:revision>2</cp:revision>
  <dcterms:created xsi:type="dcterms:W3CDTF">2019-05-09T15:13:00Z</dcterms:created>
  <dcterms:modified xsi:type="dcterms:W3CDTF">2019-05-09T15:13:00Z</dcterms:modified>
</cp:coreProperties>
</file>