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2DD36" w14:textId="201FAEBB" w:rsidR="00817887" w:rsidRDefault="00100AEE" w:rsidP="008D1740">
      <w:pPr>
        <w:pStyle w:val="NormalWeb"/>
        <w:spacing w:before="0" w:beforeAutospacing="0" w:after="120" w:afterAutospacing="0"/>
        <w:ind w:right="96"/>
        <w:jc w:val="center"/>
        <w:rPr>
          <w:b/>
          <w:bCs/>
          <w:color w:val="000000"/>
          <w:sz w:val="28"/>
          <w:szCs w:val="28"/>
        </w:rPr>
      </w:pPr>
      <w:bookmarkStart w:id="0" w:name="_Hlk179297986"/>
      <w:r w:rsidRPr="00100AEE">
        <w:rPr>
          <w:b/>
          <w:bCs/>
          <w:color w:val="000000"/>
          <w:sz w:val="28"/>
          <w:szCs w:val="28"/>
        </w:rPr>
        <w:t xml:space="preserve">Implementasi Kurikulum Merdeka </w:t>
      </w:r>
      <w:bookmarkEnd w:id="0"/>
      <w:r w:rsidR="00A934D3">
        <w:rPr>
          <w:b/>
          <w:bCs/>
          <w:color w:val="000000"/>
          <w:sz w:val="28"/>
          <w:szCs w:val="28"/>
        </w:rPr>
        <w:t>Dalam Perspektif</w:t>
      </w:r>
      <w:r w:rsidRPr="00100AEE">
        <w:rPr>
          <w:b/>
          <w:bCs/>
          <w:color w:val="000000"/>
          <w:sz w:val="28"/>
          <w:szCs w:val="28"/>
        </w:rPr>
        <w:t xml:space="preserve"> Filsafat Realisme </w:t>
      </w:r>
    </w:p>
    <w:p w14:paraId="770FF012" w14:textId="2350B169" w:rsidR="000A7B2B" w:rsidRPr="008D1740" w:rsidRDefault="00100AEE" w:rsidP="008D1740">
      <w:pPr>
        <w:pStyle w:val="NormalWeb"/>
        <w:spacing w:before="0" w:beforeAutospacing="0" w:after="120" w:afterAutospacing="0"/>
        <w:ind w:right="96"/>
        <w:jc w:val="center"/>
        <w:rPr>
          <w:b/>
          <w:bCs/>
          <w:color w:val="000000"/>
          <w:sz w:val="28"/>
          <w:szCs w:val="28"/>
        </w:rPr>
      </w:pPr>
      <w:r w:rsidRPr="00100AEE">
        <w:rPr>
          <w:b/>
          <w:bCs/>
          <w:color w:val="000000"/>
          <w:sz w:val="28"/>
          <w:szCs w:val="28"/>
        </w:rPr>
        <w:t>Di Sekolah Dasar</w:t>
      </w:r>
    </w:p>
    <w:p w14:paraId="3979E165" w14:textId="6516C34D" w:rsidR="003F266C" w:rsidRPr="00011957" w:rsidRDefault="00100AEE" w:rsidP="00B82D52">
      <w:pPr>
        <w:pStyle w:val="NormalWeb"/>
        <w:spacing w:before="0" w:beforeAutospacing="0" w:after="120" w:afterAutospacing="0"/>
        <w:ind w:right="96"/>
        <w:jc w:val="center"/>
      </w:pPr>
      <w:r>
        <w:rPr>
          <w:b/>
          <w:bCs/>
          <w:color w:val="000000"/>
        </w:rPr>
        <w:t>Siti Putri Ardiyanti Pasaribu</w:t>
      </w:r>
      <w:r w:rsidRPr="00100AEE">
        <w:rPr>
          <w:b/>
          <w:bCs/>
          <w:color w:val="000000"/>
          <w:vertAlign w:val="superscript"/>
        </w:rPr>
        <w:t>1</w:t>
      </w:r>
      <w:r w:rsidR="00537F50">
        <w:rPr>
          <w:b/>
          <w:bCs/>
          <w:color w:val="000000"/>
        </w:rPr>
        <w:t xml:space="preserve">, </w:t>
      </w:r>
      <w:r>
        <w:rPr>
          <w:b/>
          <w:bCs/>
          <w:color w:val="000000"/>
        </w:rPr>
        <w:t>Yakobus Ndona</w:t>
      </w:r>
      <w:r>
        <w:rPr>
          <w:b/>
          <w:bCs/>
          <w:color w:val="000000"/>
          <w:vertAlign w:val="superscript"/>
        </w:rPr>
        <w:t>2</w:t>
      </w:r>
      <w:r w:rsidR="00537F50">
        <w:rPr>
          <w:b/>
          <w:bCs/>
          <w:color w:val="000000"/>
        </w:rPr>
        <w:t>,</w:t>
      </w:r>
      <w:r w:rsidR="003F266C" w:rsidRPr="00011957">
        <w:rPr>
          <w:b/>
          <w:bCs/>
          <w:color w:val="000000"/>
        </w:rPr>
        <w:t xml:space="preserve"> </w:t>
      </w:r>
      <w:r>
        <w:rPr>
          <w:b/>
          <w:bCs/>
          <w:color w:val="000000"/>
        </w:rPr>
        <w:t>Ibrahim Gultom</w:t>
      </w:r>
      <w:r w:rsidRPr="00100AEE">
        <w:rPr>
          <w:b/>
          <w:bCs/>
          <w:color w:val="000000"/>
          <w:vertAlign w:val="superscript"/>
        </w:rPr>
        <w:t>3</w:t>
      </w:r>
      <w:r w:rsidR="00537F50">
        <w:rPr>
          <w:b/>
          <w:bCs/>
          <w:color w:val="000000"/>
        </w:rPr>
        <w:t xml:space="preserve"> </w:t>
      </w:r>
    </w:p>
    <w:p w14:paraId="13C8A71A" w14:textId="3CE7E059" w:rsidR="00537F50" w:rsidRPr="008D1740" w:rsidRDefault="00173552" w:rsidP="00946276">
      <w:pPr>
        <w:pStyle w:val="NormalWeb"/>
        <w:spacing w:before="0" w:beforeAutospacing="0" w:after="120" w:afterAutospacing="0"/>
        <w:ind w:right="96"/>
        <w:jc w:val="center"/>
        <w:rPr>
          <w:color w:val="000000"/>
          <w:sz w:val="22"/>
          <w:szCs w:val="22"/>
        </w:rPr>
      </w:pPr>
      <w:r>
        <w:rPr>
          <w:color w:val="000000"/>
          <w:sz w:val="22"/>
          <w:szCs w:val="22"/>
          <w:vertAlign w:val="superscript"/>
        </w:rPr>
        <w:t>1,2,3</w:t>
      </w:r>
      <w:r w:rsidR="00100AEE">
        <w:rPr>
          <w:color w:val="000000"/>
          <w:sz w:val="22"/>
          <w:szCs w:val="22"/>
        </w:rPr>
        <w:t>Program Studi Pendidikan Dasar, Universitas Negeri Medan</w:t>
      </w:r>
    </w:p>
    <w:p w14:paraId="29CE0961" w14:textId="257CF3F5" w:rsidR="003F266C" w:rsidRPr="008D1740" w:rsidRDefault="00537F50" w:rsidP="00B82D52">
      <w:pPr>
        <w:pStyle w:val="NormalWeb"/>
        <w:spacing w:before="0" w:beforeAutospacing="0" w:after="120" w:afterAutospacing="0"/>
        <w:ind w:right="96"/>
        <w:jc w:val="center"/>
        <w:rPr>
          <w:color w:val="000000"/>
          <w:sz w:val="22"/>
          <w:szCs w:val="22"/>
        </w:rPr>
      </w:pPr>
      <w:bookmarkStart w:id="1" w:name="_Hlk123328836"/>
      <w:bookmarkStart w:id="2" w:name="_Hlk114114845"/>
      <w:r w:rsidRPr="008D1740">
        <w:rPr>
          <w:i/>
          <w:iCs/>
          <w:color w:val="000000"/>
          <w:sz w:val="22"/>
          <w:szCs w:val="22"/>
        </w:rPr>
        <w:t>Corresponding Author</w:t>
      </w:r>
      <w:bookmarkEnd w:id="1"/>
      <w:r w:rsidRPr="008D1740">
        <w:rPr>
          <w:color w:val="000000"/>
          <w:sz w:val="22"/>
          <w:szCs w:val="22"/>
        </w:rPr>
        <w:t xml:space="preserve">: </w:t>
      </w:r>
      <w:bookmarkEnd w:id="2"/>
      <w:r w:rsidR="00100AEE">
        <w:rPr>
          <w:color w:val="000000"/>
          <w:sz w:val="22"/>
          <w:szCs w:val="22"/>
        </w:rPr>
        <w:fldChar w:fldCharType="begin"/>
      </w:r>
      <w:r w:rsidR="00100AEE">
        <w:rPr>
          <w:color w:val="000000"/>
          <w:sz w:val="22"/>
          <w:szCs w:val="22"/>
        </w:rPr>
        <w:instrText>HYPERLINK "mailto:sitiputriardiyanti@gmail.com"</w:instrText>
      </w:r>
      <w:r w:rsidR="00100AEE">
        <w:rPr>
          <w:color w:val="000000"/>
          <w:sz w:val="22"/>
          <w:szCs w:val="22"/>
        </w:rPr>
        <w:fldChar w:fldCharType="separate"/>
      </w:r>
      <w:r w:rsidR="00100AEE" w:rsidRPr="00F811B0">
        <w:rPr>
          <w:rStyle w:val="Hyperlink"/>
          <w:sz w:val="22"/>
          <w:szCs w:val="22"/>
        </w:rPr>
        <w:t>sitiputriardiyanti@gmail.com</w:t>
      </w:r>
      <w:r w:rsidR="00100AEE">
        <w:rPr>
          <w:color w:val="000000"/>
          <w:sz w:val="22"/>
          <w:szCs w:val="22"/>
        </w:rPr>
        <w:fldChar w:fldCharType="end"/>
      </w:r>
      <w:r w:rsidR="00100AEE">
        <w:rPr>
          <w:color w:val="000000"/>
          <w:sz w:val="22"/>
          <w:szCs w:val="22"/>
        </w:rPr>
        <w:t xml:space="preserve">, </w:t>
      </w:r>
      <w:hyperlink r:id="rId8" w:history="1">
        <w:r w:rsidR="00EF5211" w:rsidRPr="00F811B0">
          <w:rPr>
            <w:rStyle w:val="Hyperlink"/>
            <w:sz w:val="22"/>
            <w:szCs w:val="22"/>
          </w:rPr>
          <w:t>yakobusndona@unimed.ac.id</w:t>
        </w:r>
      </w:hyperlink>
      <w:r w:rsidR="00EF5211">
        <w:rPr>
          <w:color w:val="000000"/>
          <w:sz w:val="22"/>
          <w:szCs w:val="22"/>
        </w:rPr>
        <w:t xml:space="preserve">, </w:t>
      </w:r>
      <w:hyperlink r:id="rId9" w:history="1">
        <w:r w:rsidR="00EF5211" w:rsidRPr="00F811B0">
          <w:rPr>
            <w:rStyle w:val="Hyperlink"/>
            <w:sz w:val="22"/>
            <w:szCs w:val="22"/>
          </w:rPr>
          <w:t>ibgultom@unimed.ac.id</w:t>
        </w:r>
      </w:hyperlink>
      <w:r w:rsidR="00EF5211">
        <w:rPr>
          <w:color w:val="000000"/>
          <w:sz w:val="22"/>
          <w:szCs w:val="22"/>
        </w:rPr>
        <w:t xml:space="preserve"> </w:t>
      </w:r>
    </w:p>
    <w:p w14:paraId="604A89F4" w14:textId="77777777" w:rsidR="00560346" w:rsidRPr="00011957" w:rsidRDefault="00560346" w:rsidP="003F266C">
      <w:pPr>
        <w:spacing w:after="0" w:line="276" w:lineRule="auto"/>
        <w:ind w:right="-5"/>
        <w:rPr>
          <w:rFonts w:ascii="Times New Roman" w:eastAsia="Times New Roman" w:hAnsi="Times New Roman" w:cs="Times New Roman"/>
          <w:i/>
          <w:sz w:val="24"/>
          <w:szCs w:val="24"/>
          <w:lang w:val="en-US"/>
        </w:rPr>
      </w:pPr>
    </w:p>
    <w:tbl>
      <w:tblPr>
        <w:tblW w:w="9639" w:type="dxa"/>
        <w:tblLook w:val="04A0" w:firstRow="1" w:lastRow="0" w:firstColumn="1" w:lastColumn="0" w:noHBand="0" w:noVBand="1"/>
      </w:tblPr>
      <w:tblGrid>
        <w:gridCol w:w="7196"/>
        <w:gridCol w:w="2443"/>
      </w:tblGrid>
      <w:tr w:rsidR="00817887" w:rsidRPr="00011957" w14:paraId="438779B9" w14:textId="77777777" w:rsidTr="00817887">
        <w:tc>
          <w:tcPr>
            <w:tcW w:w="7196" w:type="dxa"/>
          </w:tcPr>
          <w:p w14:paraId="269B4CEE" w14:textId="701924AD" w:rsidR="00762E64" w:rsidRPr="008D1740" w:rsidRDefault="00762E64" w:rsidP="008D1740">
            <w:pPr>
              <w:spacing w:after="0" w:line="240" w:lineRule="auto"/>
              <w:ind w:right="95"/>
              <w:jc w:val="both"/>
              <w:rPr>
                <w:rFonts w:ascii="Times New Roman" w:hAnsi="Times New Roman" w:cs="Times New Roman"/>
                <w:sz w:val="24"/>
                <w:szCs w:val="24"/>
                <w:lang w:val="en"/>
              </w:rPr>
            </w:pPr>
            <w:r w:rsidRPr="008D1740">
              <w:rPr>
                <w:rFonts w:ascii="Times New Roman" w:hAnsi="Times New Roman" w:cs="Times New Roman"/>
                <w:b/>
                <w:bCs/>
                <w:color w:val="000000"/>
                <w:sz w:val="24"/>
                <w:szCs w:val="24"/>
              </w:rPr>
              <w:t xml:space="preserve">Abstract </w:t>
            </w:r>
          </w:p>
          <w:p w14:paraId="4AD560B0" w14:textId="13D052A1" w:rsidR="00805E51" w:rsidRPr="00EF5211" w:rsidRDefault="00817887" w:rsidP="00EF5211">
            <w:pPr>
              <w:spacing w:after="120" w:line="240" w:lineRule="auto"/>
              <w:jc w:val="both"/>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Kurikulum Merdeka</w:t>
            </w:r>
            <w:r w:rsidR="00EF5211" w:rsidRPr="00EF5211">
              <w:rPr>
                <w:rFonts w:ascii="Times New Roman" w:eastAsia="Times New Roman" w:hAnsi="Times New Roman" w:cs="Times New Roman"/>
                <w:i/>
                <w:iCs/>
                <w:color w:val="000000"/>
                <w:sz w:val="24"/>
                <w:szCs w:val="24"/>
                <w:lang w:val="en-US"/>
              </w:rPr>
              <w:t xml:space="preserve"> gives schools the opportunity to tailor instruction based on their students' needs. According to the realism principle, which promotes fact-based learning and real-world experiences</w:t>
            </w:r>
            <w:r>
              <w:rPr>
                <w:rFonts w:ascii="Times New Roman" w:eastAsia="Times New Roman" w:hAnsi="Times New Roman" w:cs="Times New Roman"/>
                <w:i/>
                <w:iCs/>
                <w:color w:val="000000"/>
                <w:sz w:val="24"/>
                <w:szCs w:val="24"/>
                <w:lang w:val="en-US"/>
              </w:rPr>
              <w:t>. Kurikulum Merdeka</w:t>
            </w:r>
            <w:r w:rsidR="00EF5211" w:rsidRPr="00EF5211">
              <w:rPr>
                <w:rFonts w:ascii="Times New Roman" w:eastAsia="Times New Roman" w:hAnsi="Times New Roman" w:cs="Times New Roman"/>
                <w:i/>
                <w:iCs/>
                <w:color w:val="000000"/>
                <w:sz w:val="24"/>
                <w:szCs w:val="24"/>
                <w:lang w:val="en-US"/>
              </w:rPr>
              <w:t xml:space="preserve"> can help students understand by incorporating contextual projects and activities. This study examines the implementation of the Independent Curriculum in elementary classrooms via a realism lens, demonstrating that this approach is helpful in enhancing student involvement and critical thinking skills. Despite limitations such as limited resources and teacher preparedness, incorporating realism principles can lead to more useful and relevant teaching.</w:t>
            </w:r>
            <w:r>
              <w:rPr>
                <w:rFonts w:ascii="Times New Roman" w:eastAsia="Times New Roman" w:hAnsi="Times New Roman" w:cs="Times New Roman"/>
                <w:i/>
                <w:iCs/>
                <w:color w:val="000000"/>
                <w:sz w:val="24"/>
                <w:szCs w:val="24"/>
                <w:lang w:val="en-US"/>
              </w:rPr>
              <w:t xml:space="preserve"> </w:t>
            </w:r>
            <w:r w:rsidR="00EF5211" w:rsidRPr="00EF5211">
              <w:rPr>
                <w:rFonts w:ascii="Times New Roman" w:eastAsia="Times New Roman" w:hAnsi="Times New Roman" w:cs="Times New Roman"/>
                <w:i/>
                <w:iCs/>
                <w:color w:val="000000"/>
                <w:sz w:val="24"/>
                <w:szCs w:val="24"/>
                <w:lang w:val="en-US"/>
              </w:rPr>
              <w:t xml:space="preserve">The philosophical foundation of education, or perspective, will determine what goals should be pursued in education. Education cannot be fully understood using only descriptive scientific methods; it must also be comprehensive. The purpose of this research is to look at the implementation of independent curriculum in elementary schools through the perspective of realism philosophy. This study utilized a literature review as its methodology. This literature review is a study that includes books, articles, and references about the basis of realism in Indonesian education. </w:t>
            </w:r>
          </w:p>
        </w:tc>
        <w:tc>
          <w:tcPr>
            <w:tcW w:w="2443" w:type="dxa"/>
          </w:tcPr>
          <w:p w14:paraId="76EB2F21" w14:textId="0FC06AEA" w:rsidR="003C57CB" w:rsidRPr="0081506A" w:rsidRDefault="003C57CB" w:rsidP="008D1740">
            <w:pPr>
              <w:spacing w:after="0" w:line="240" w:lineRule="auto"/>
              <w:jc w:val="both"/>
              <w:rPr>
                <w:rFonts w:ascii="Times New Roman" w:eastAsia="Times New Roman" w:hAnsi="Times New Roman" w:cs="Times New Roman"/>
                <w:b/>
                <w:i/>
                <w:sz w:val="24"/>
                <w:szCs w:val="24"/>
                <w:lang w:val="en-US"/>
              </w:rPr>
            </w:pPr>
            <w:r w:rsidRPr="0081506A">
              <w:rPr>
                <w:rFonts w:ascii="Times New Roman" w:eastAsia="Times New Roman" w:hAnsi="Times New Roman" w:cs="Times New Roman"/>
                <w:b/>
                <w:i/>
                <w:sz w:val="24"/>
                <w:szCs w:val="24"/>
                <w:lang w:val="en-US"/>
              </w:rPr>
              <w:t>Article History</w:t>
            </w:r>
            <w:r w:rsidR="00817887">
              <w:rPr>
                <w:rFonts w:ascii="Times New Roman" w:eastAsia="Times New Roman" w:hAnsi="Times New Roman" w:cs="Times New Roman"/>
                <w:b/>
                <w:i/>
                <w:sz w:val="24"/>
                <w:szCs w:val="24"/>
                <w:lang w:val="en-US"/>
              </w:rPr>
              <w:t>:</w:t>
            </w:r>
          </w:p>
          <w:p w14:paraId="377BF41C" w14:textId="17730C49" w:rsidR="003C57CB" w:rsidRPr="0081506A" w:rsidRDefault="003C57CB" w:rsidP="008D1740">
            <w:pPr>
              <w:spacing w:after="0" w:line="240" w:lineRule="auto"/>
              <w:jc w:val="both"/>
              <w:rPr>
                <w:rFonts w:ascii="Times New Roman" w:eastAsia="Times New Roman" w:hAnsi="Times New Roman" w:cs="Times New Roman"/>
                <w:i/>
                <w:sz w:val="24"/>
                <w:szCs w:val="24"/>
                <w:lang w:val="en-US"/>
              </w:rPr>
            </w:pPr>
            <w:r w:rsidRPr="0081506A">
              <w:rPr>
                <w:rFonts w:ascii="Times New Roman" w:eastAsia="Times New Roman" w:hAnsi="Times New Roman" w:cs="Times New Roman"/>
                <w:i/>
                <w:sz w:val="24"/>
                <w:szCs w:val="24"/>
                <w:lang w:val="en-US"/>
              </w:rPr>
              <w:t>Received:</w:t>
            </w:r>
            <w:r w:rsidR="005E3488" w:rsidRPr="0081506A">
              <w:rPr>
                <w:rFonts w:ascii="Times New Roman" w:eastAsia="Times New Roman" w:hAnsi="Times New Roman" w:cs="Times New Roman"/>
                <w:i/>
                <w:sz w:val="24"/>
                <w:szCs w:val="24"/>
                <w:lang w:val="en-US"/>
              </w:rPr>
              <w:t xml:space="preserve"> </w:t>
            </w:r>
            <w:r w:rsidR="00817887">
              <w:rPr>
                <w:rFonts w:ascii="Times New Roman" w:eastAsia="Times New Roman" w:hAnsi="Times New Roman" w:cs="Times New Roman"/>
                <w:i/>
                <w:sz w:val="24"/>
                <w:szCs w:val="24"/>
                <w:lang w:val="en-US"/>
              </w:rPr>
              <w:t>2024-09-10</w:t>
            </w:r>
            <w:r w:rsidRPr="0081506A">
              <w:rPr>
                <w:rFonts w:ascii="Times New Roman" w:eastAsia="Times New Roman" w:hAnsi="Times New Roman" w:cs="Times New Roman"/>
                <w:i/>
                <w:color w:val="FFFFFF"/>
                <w:sz w:val="24"/>
                <w:szCs w:val="24"/>
                <w:lang w:val="en-US"/>
              </w:rPr>
              <w:t>J</w:t>
            </w:r>
          </w:p>
          <w:p w14:paraId="29509809" w14:textId="403D429E" w:rsidR="003C57CB" w:rsidRPr="0081506A" w:rsidRDefault="003C57CB" w:rsidP="008D1740">
            <w:pPr>
              <w:spacing w:after="0" w:line="240" w:lineRule="auto"/>
              <w:rPr>
                <w:rFonts w:ascii="Times New Roman" w:eastAsia="Times New Roman" w:hAnsi="Times New Roman" w:cs="Times New Roman"/>
                <w:i/>
                <w:sz w:val="24"/>
                <w:szCs w:val="24"/>
                <w:lang w:val="en-US"/>
              </w:rPr>
            </w:pPr>
            <w:r w:rsidRPr="0081506A">
              <w:rPr>
                <w:rFonts w:ascii="Times New Roman" w:eastAsia="Times New Roman" w:hAnsi="Times New Roman" w:cs="Times New Roman"/>
                <w:i/>
                <w:sz w:val="24"/>
                <w:szCs w:val="24"/>
                <w:lang w:val="en-US"/>
              </w:rPr>
              <w:t>Reviewed:</w:t>
            </w:r>
            <w:r w:rsidR="00817887">
              <w:rPr>
                <w:rFonts w:ascii="Times New Roman" w:eastAsia="Times New Roman" w:hAnsi="Times New Roman" w:cs="Times New Roman"/>
                <w:i/>
                <w:sz w:val="24"/>
                <w:szCs w:val="24"/>
                <w:lang w:val="en-US"/>
              </w:rPr>
              <w:t xml:space="preserve"> 2024-09-15</w:t>
            </w:r>
            <w:r w:rsidR="00762E64" w:rsidRPr="0081506A">
              <w:rPr>
                <w:rFonts w:ascii="Times New Roman" w:eastAsia="Times New Roman" w:hAnsi="Times New Roman" w:cs="Times New Roman"/>
                <w:i/>
                <w:sz w:val="24"/>
                <w:szCs w:val="24"/>
                <w:lang w:val="en-US"/>
              </w:rPr>
              <w:t xml:space="preserve"> </w:t>
            </w:r>
            <w:r w:rsidRPr="0081506A">
              <w:rPr>
                <w:rFonts w:ascii="Times New Roman" w:eastAsia="Times New Roman" w:hAnsi="Times New Roman" w:cs="Times New Roman"/>
                <w:i/>
                <w:sz w:val="24"/>
                <w:szCs w:val="24"/>
                <w:lang w:val="en-US"/>
              </w:rPr>
              <w:t>Published:</w:t>
            </w:r>
            <w:r w:rsidR="00817887">
              <w:rPr>
                <w:rFonts w:ascii="Times New Roman" w:eastAsia="Times New Roman" w:hAnsi="Times New Roman" w:cs="Times New Roman"/>
                <w:i/>
                <w:sz w:val="24"/>
                <w:szCs w:val="24"/>
                <w:lang w:val="en-US"/>
              </w:rPr>
              <w:t>2024-09-30</w:t>
            </w:r>
          </w:p>
          <w:p w14:paraId="13E55E26" w14:textId="77777777" w:rsidR="003C57CB" w:rsidRPr="0081506A" w:rsidRDefault="003C57CB" w:rsidP="008D1740">
            <w:pPr>
              <w:spacing w:after="0" w:line="240" w:lineRule="auto"/>
              <w:jc w:val="both"/>
              <w:rPr>
                <w:rFonts w:ascii="Times New Roman" w:eastAsia="Times New Roman" w:hAnsi="Times New Roman" w:cs="Times New Roman"/>
                <w:b/>
                <w:i/>
                <w:sz w:val="24"/>
                <w:szCs w:val="24"/>
                <w:lang w:val="en-US"/>
              </w:rPr>
            </w:pPr>
          </w:p>
          <w:p w14:paraId="61599937" w14:textId="09316D03" w:rsidR="003C57CB" w:rsidRPr="0081506A" w:rsidRDefault="003C57CB" w:rsidP="008D1740">
            <w:pPr>
              <w:spacing w:after="0" w:line="240" w:lineRule="auto"/>
              <w:jc w:val="both"/>
              <w:rPr>
                <w:rFonts w:ascii="Times New Roman" w:eastAsia="Times New Roman" w:hAnsi="Times New Roman" w:cs="Times New Roman"/>
                <w:b/>
                <w:i/>
                <w:sz w:val="24"/>
                <w:szCs w:val="24"/>
                <w:lang w:val="en-US"/>
              </w:rPr>
            </w:pPr>
            <w:r w:rsidRPr="0081506A">
              <w:rPr>
                <w:rFonts w:ascii="Times New Roman" w:eastAsia="Times New Roman" w:hAnsi="Times New Roman" w:cs="Times New Roman"/>
                <w:b/>
                <w:i/>
                <w:sz w:val="24"/>
                <w:szCs w:val="24"/>
                <w:lang w:val="en-US"/>
              </w:rPr>
              <w:t>Key</w:t>
            </w:r>
            <w:r w:rsidR="006C1E7B" w:rsidRPr="0081506A">
              <w:rPr>
                <w:rFonts w:ascii="Times New Roman" w:eastAsia="Times New Roman" w:hAnsi="Times New Roman" w:cs="Times New Roman"/>
                <w:b/>
                <w:i/>
                <w:sz w:val="24"/>
                <w:szCs w:val="24"/>
                <w:lang w:val="en-US"/>
              </w:rPr>
              <w:t>w</w:t>
            </w:r>
            <w:r w:rsidRPr="0081506A">
              <w:rPr>
                <w:rFonts w:ascii="Times New Roman" w:eastAsia="Times New Roman" w:hAnsi="Times New Roman" w:cs="Times New Roman"/>
                <w:b/>
                <w:i/>
                <w:sz w:val="24"/>
                <w:szCs w:val="24"/>
                <w:lang w:val="en-US"/>
              </w:rPr>
              <w:t>ords</w:t>
            </w:r>
            <w:r w:rsidR="00817887">
              <w:rPr>
                <w:rFonts w:ascii="Times New Roman" w:eastAsia="Times New Roman" w:hAnsi="Times New Roman" w:cs="Times New Roman"/>
                <w:b/>
                <w:i/>
                <w:sz w:val="24"/>
                <w:szCs w:val="24"/>
                <w:lang w:val="en-US"/>
              </w:rPr>
              <w:t>:</w:t>
            </w:r>
          </w:p>
          <w:p w14:paraId="4557C2C6" w14:textId="30831CD3" w:rsidR="00762E64" w:rsidRPr="008D1740" w:rsidRDefault="00EB1936" w:rsidP="008D1740">
            <w:pPr>
              <w:pStyle w:val="NormalWeb"/>
              <w:spacing w:before="0" w:beforeAutospacing="0" w:after="0" w:afterAutospacing="0"/>
              <w:jc w:val="both"/>
            </w:pPr>
            <w:r w:rsidRPr="0081506A">
              <w:rPr>
                <w:i/>
                <w:color w:val="000000"/>
              </w:rPr>
              <w:t>Independent Curriculum, Realism Philosophical Perspective</w:t>
            </w:r>
            <w:r w:rsidR="00762E64" w:rsidRPr="008D1740">
              <w:rPr>
                <w:color w:val="000000"/>
              </w:rPr>
              <w:t>.</w:t>
            </w:r>
          </w:p>
          <w:p w14:paraId="52D80011" w14:textId="77777777" w:rsidR="00935575" w:rsidRPr="008D1740" w:rsidRDefault="00935575" w:rsidP="008D1740">
            <w:pPr>
              <w:spacing w:after="0" w:line="240" w:lineRule="auto"/>
              <w:jc w:val="both"/>
              <w:rPr>
                <w:rFonts w:ascii="Times New Roman" w:hAnsi="Times New Roman" w:cs="Times New Roman"/>
                <w:sz w:val="24"/>
                <w:szCs w:val="24"/>
                <w:lang w:val="en-US"/>
              </w:rPr>
            </w:pPr>
          </w:p>
        </w:tc>
      </w:tr>
      <w:tr w:rsidR="00817887" w:rsidRPr="00011957" w14:paraId="12C5F7CB" w14:textId="77777777" w:rsidTr="00817887">
        <w:tc>
          <w:tcPr>
            <w:tcW w:w="7196" w:type="dxa"/>
          </w:tcPr>
          <w:p w14:paraId="3F55771D" w14:textId="36A4A0BE" w:rsidR="001734E9" w:rsidRPr="008D1740" w:rsidRDefault="001734E9" w:rsidP="008D1740">
            <w:pPr>
              <w:spacing w:after="0" w:line="240" w:lineRule="auto"/>
              <w:ind w:right="95"/>
              <w:jc w:val="both"/>
              <w:rPr>
                <w:rFonts w:ascii="Times New Roman" w:hAnsi="Times New Roman" w:cs="Times New Roman"/>
                <w:i/>
                <w:sz w:val="24"/>
                <w:szCs w:val="24"/>
                <w:lang w:val="en-US"/>
              </w:rPr>
            </w:pPr>
            <w:r w:rsidRPr="008D1740">
              <w:rPr>
                <w:rFonts w:ascii="Times New Roman" w:hAnsi="Times New Roman" w:cs="Times New Roman"/>
                <w:b/>
                <w:bCs/>
                <w:color w:val="000000"/>
                <w:sz w:val="24"/>
                <w:szCs w:val="24"/>
              </w:rPr>
              <w:t xml:space="preserve">Abstrak </w:t>
            </w:r>
          </w:p>
          <w:p w14:paraId="3BC8263B" w14:textId="0C6AFEB1" w:rsidR="00EF5211" w:rsidRDefault="00EF5211" w:rsidP="008D1740">
            <w:pPr>
              <w:pStyle w:val="NormalWeb"/>
              <w:spacing w:before="0" w:beforeAutospacing="0" w:after="0" w:afterAutospacing="0"/>
              <w:ind w:right="-108"/>
              <w:jc w:val="both"/>
              <w:rPr>
                <w:color w:val="000000"/>
              </w:rPr>
            </w:pPr>
            <w:r w:rsidRPr="00EF5211">
              <w:rPr>
                <w:color w:val="000000"/>
              </w:rPr>
              <w:t>Kurikulum Merdeka memberi sekolah kesempatan untuk menyesuaikan instruksi berdasarkan kebutuhan siswa mereka. Menurut prinsip realisme, yang mempromosikan pembelajaran berbasis fakta dan pengalaman dunia nyata Kurikulum Merdeka dapat membantu siswa memahami dengan menggabungkan proyek dan aktivitas kontekstual. Studi ini meneliti penerapan Kurikulum Merdeka di kelas dasar melalui lensa realisme, yang menunjukkan bahwa pendekatan ini membantu dalam meningkatkan keterlibatan siswa dan keterampilan berpikir kritis. Meskipun ada keterbatasan seperti sumber daya yang terbatas dan kesiapan guru, menggabungkan prinsip-prinsip realisme dapat menghasilkan pengajaran yang lebih bermanfaat dan relevan. Landasan filosofis pendidikan, atau perspektif, akan menuntun apa yang seharusnya dicita-citakan dalam pendidikan. Pendidikan tidak dapat dipahami sepenuhnya hanya melalui metode ilmiah deskriptif</w:t>
            </w:r>
            <w:r w:rsidR="00817887">
              <w:rPr>
                <w:color w:val="000000"/>
              </w:rPr>
              <w:t>,</w:t>
            </w:r>
            <w:r w:rsidRPr="00EF5211">
              <w:rPr>
                <w:color w:val="000000"/>
              </w:rPr>
              <w:t xml:space="preserve"> pendidikan juga harus komprehensif. Tujuan penelitian ini adalah untuk mengkaji penerapan kurikulum merdeka di sekolah dasar melalui sudut pandang filsafat realisme. Penelitian ini menggunakan telaah pustaka sebagai metodologinya. Telaah pustaka ini </w:t>
            </w:r>
            <w:r w:rsidRPr="00EF5211">
              <w:rPr>
                <w:color w:val="000000"/>
              </w:rPr>
              <w:lastRenderedPageBreak/>
              <w:t>merupakan penelitian yang mencakup buku, artikel, dan referensi tentang landasan realisme dalam pendidikan Indonesia. Realisme dan kurikulum imerdeka saling terkait. Pemahaman pendidik terhadap filsafat sebagai landasan pengetahuan sangat penting untuk merefleksikan dan menerapkan konsep pembelajaran independen, yang telah dirumuskan secara cermat dengan tujuan untuk mereformasi sistem pendidikan Indonesia</w:t>
            </w:r>
            <w:r w:rsidR="00817887">
              <w:rPr>
                <w:color w:val="000000"/>
              </w:rPr>
              <w:t>.</w:t>
            </w:r>
          </w:p>
          <w:p w14:paraId="2DA77603" w14:textId="5BAAFE03" w:rsidR="00D62EDF" w:rsidRPr="008D1740" w:rsidRDefault="00A908FE" w:rsidP="008D1740">
            <w:pPr>
              <w:spacing w:after="0" w:line="240" w:lineRule="auto"/>
              <w:ind w:right="95"/>
              <w:jc w:val="both"/>
              <w:rPr>
                <w:rFonts w:ascii="Times New Roman" w:hAnsi="Times New Roman" w:cs="Times New Roman"/>
                <w:bCs/>
                <w:sz w:val="24"/>
                <w:szCs w:val="24"/>
                <w:lang w:val="en-US"/>
              </w:rPr>
            </w:pPr>
            <w:r w:rsidRPr="008D1740">
              <w:rPr>
                <w:rFonts w:ascii="Times New Roman" w:hAnsi="Times New Roman" w:cs="Times New Roman"/>
                <w:b/>
                <w:bCs/>
                <w:noProof/>
                <w:color w:val="000000"/>
                <w:sz w:val="24"/>
                <w:szCs w:val="24"/>
                <w:lang w:val="en-US"/>
              </w:rPr>
              <mc:AlternateContent>
                <mc:Choice Requires="wps">
                  <w:drawing>
                    <wp:anchor distT="0" distB="0" distL="114300" distR="114300" simplePos="0" relativeHeight="251658240" behindDoc="0" locked="0" layoutInCell="1" allowOverlap="1" wp14:anchorId="4F39EB4C" wp14:editId="0B0F0E79">
                      <wp:simplePos x="0" y="0"/>
                      <wp:positionH relativeFrom="column">
                        <wp:posOffset>-24765</wp:posOffset>
                      </wp:positionH>
                      <wp:positionV relativeFrom="paragraph">
                        <wp:posOffset>113030</wp:posOffset>
                      </wp:positionV>
                      <wp:extent cx="5760720" cy="0"/>
                      <wp:effectExtent l="13335" t="15875" r="17145" b="12700"/>
                      <wp:wrapNone/>
                      <wp:docPr id="40270607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9050">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2B31F1" id="_x0000_t32" coordsize="21600,21600" o:spt="32" o:oned="t" path="m,l21600,21600e" filled="f">
                      <v:path arrowok="t" fillok="f" o:connecttype="none"/>
                      <o:lock v:ext="edit" shapetype="t"/>
                    </v:shapetype>
                    <v:shape id="AutoShape 7" o:spid="_x0000_s1026" type="#_x0000_t32" style="position:absolute;margin-left:-1.95pt;margin-top:8.9pt;width:45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" strokecolor="#4472c4" strokeweight="1.5pt">
                      <v:shadow color="#1f4d78" opacity=".5" offset="1pt"/>
                    </v:shape>
                  </w:pict>
                </mc:Fallback>
              </mc:AlternateContent>
            </w:r>
            <w:r w:rsidR="00D62EDF" w:rsidRPr="008D1740">
              <w:rPr>
                <w:rFonts w:ascii="Times New Roman" w:hAnsi="Times New Roman" w:cs="Times New Roman"/>
                <w:sz w:val="24"/>
                <w:szCs w:val="24"/>
                <w:lang w:val="fi-FI"/>
              </w:rPr>
              <w:t xml:space="preserve"> </w:t>
            </w:r>
          </w:p>
        </w:tc>
        <w:tc>
          <w:tcPr>
            <w:tcW w:w="2443" w:type="dxa"/>
          </w:tcPr>
          <w:p w14:paraId="0C67131B" w14:textId="482FB5C0" w:rsidR="003C57CB" w:rsidRPr="00817887" w:rsidRDefault="003C57CB" w:rsidP="008D1740">
            <w:pPr>
              <w:spacing w:after="0" w:line="240" w:lineRule="auto"/>
              <w:jc w:val="both"/>
              <w:rPr>
                <w:rFonts w:ascii="Times New Roman" w:eastAsia="Times New Roman" w:hAnsi="Times New Roman" w:cs="Times New Roman"/>
                <w:b/>
                <w:color w:val="000000" w:themeColor="text1"/>
                <w:sz w:val="24"/>
                <w:szCs w:val="24"/>
                <w:lang w:val="en-US"/>
              </w:rPr>
            </w:pPr>
            <w:r w:rsidRPr="008D1740">
              <w:rPr>
                <w:rFonts w:ascii="Times New Roman" w:eastAsia="Times New Roman" w:hAnsi="Times New Roman" w:cs="Times New Roman"/>
                <w:b/>
                <w:sz w:val="24"/>
                <w:szCs w:val="24"/>
                <w:lang w:val="en-US"/>
              </w:rPr>
              <w:lastRenderedPageBreak/>
              <w:t>Sejarah Artikel</w:t>
            </w:r>
            <w:r w:rsidR="00817887">
              <w:rPr>
                <w:rFonts w:ascii="Times New Roman" w:eastAsia="Times New Roman" w:hAnsi="Times New Roman" w:cs="Times New Roman"/>
                <w:b/>
                <w:sz w:val="24"/>
                <w:szCs w:val="24"/>
                <w:lang w:val="en-US"/>
              </w:rPr>
              <w:t>:</w:t>
            </w:r>
          </w:p>
          <w:p w14:paraId="6954A742" w14:textId="7110D9BE" w:rsidR="003A46C1" w:rsidRPr="00817887" w:rsidRDefault="00B3680E" w:rsidP="008D1740">
            <w:pPr>
              <w:spacing w:after="0" w:line="240" w:lineRule="auto"/>
              <w:jc w:val="both"/>
              <w:rPr>
                <w:rFonts w:ascii="Times New Roman" w:eastAsia="Times New Roman" w:hAnsi="Times New Roman" w:cs="Times New Roman"/>
                <w:color w:val="000000" w:themeColor="text1"/>
                <w:sz w:val="24"/>
                <w:szCs w:val="24"/>
                <w:lang w:val="en-US"/>
              </w:rPr>
            </w:pPr>
            <w:r w:rsidRPr="00817887">
              <w:rPr>
                <w:rFonts w:ascii="Times New Roman" w:eastAsia="Times New Roman" w:hAnsi="Times New Roman" w:cs="Times New Roman"/>
                <w:color w:val="000000" w:themeColor="text1"/>
                <w:sz w:val="24"/>
                <w:szCs w:val="24"/>
                <w:lang w:val="en-US"/>
              </w:rPr>
              <w:t>D</w:t>
            </w:r>
            <w:r w:rsidR="003C57CB" w:rsidRPr="00817887">
              <w:rPr>
                <w:rFonts w:ascii="Times New Roman" w:eastAsia="Times New Roman" w:hAnsi="Times New Roman" w:cs="Times New Roman"/>
                <w:color w:val="000000" w:themeColor="text1"/>
                <w:sz w:val="24"/>
                <w:szCs w:val="24"/>
                <w:lang w:val="en-US"/>
              </w:rPr>
              <w:t>iterima:</w:t>
            </w:r>
            <w:r w:rsidR="00A10014" w:rsidRPr="00817887">
              <w:rPr>
                <w:rFonts w:ascii="Times New Roman" w:eastAsia="Times New Roman" w:hAnsi="Times New Roman" w:cs="Times New Roman"/>
                <w:color w:val="000000" w:themeColor="text1"/>
                <w:sz w:val="24"/>
                <w:szCs w:val="24"/>
                <w:lang w:val="en-US"/>
              </w:rPr>
              <w:t xml:space="preserve"> </w:t>
            </w:r>
            <w:r w:rsidR="00817887" w:rsidRPr="00817887">
              <w:rPr>
                <w:rFonts w:ascii="Times New Roman" w:eastAsia="Times New Roman" w:hAnsi="Times New Roman" w:cs="Times New Roman"/>
                <w:color w:val="000000" w:themeColor="text1"/>
                <w:sz w:val="24"/>
                <w:szCs w:val="24"/>
                <w:lang w:val="en-US"/>
              </w:rPr>
              <w:t>2024-09-10</w:t>
            </w:r>
          </w:p>
          <w:p w14:paraId="6FA16E82" w14:textId="4F1EE96B" w:rsidR="003C57CB" w:rsidRPr="00817887" w:rsidRDefault="00A35578" w:rsidP="008D1740">
            <w:pPr>
              <w:spacing w:after="0" w:line="240" w:lineRule="auto"/>
              <w:jc w:val="both"/>
              <w:rPr>
                <w:rFonts w:ascii="Times New Roman" w:eastAsia="Times New Roman" w:hAnsi="Times New Roman" w:cs="Times New Roman"/>
                <w:color w:val="000000" w:themeColor="text1"/>
                <w:sz w:val="24"/>
                <w:szCs w:val="24"/>
                <w:lang w:val="en-US"/>
              </w:rPr>
            </w:pPr>
            <w:r w:rsidRPr="00817887">
              <w:rPr>
                <w:rFonts w:ascii="Times New Roman" w:eastAsia="Times New Roman" w:hAnsi="Times New Roman" w:cs="Times New Roman"/>
                <w:color w:val="000000" w:themeColor="text1"/>
                <w:sz w:val="24"/>
                <w:szCs w:val="24"/>
                <w:lang w:val="en-US"/>
              </w:rPr>
              <w:t>D</w:t>
            </w:r>
            <w:r w:rsidR="003C57CB" w:rsidRPr="00817887">
              <w:rPr>
                <w:rFonts w:ascii="Times New Roman" w:eastAsia="Times New Roman" w:hAnsi="Times New Roman" w:cs="Times New Roman"/>
                <w:color w:val="000000" w:themeColor="text1"/>
                <w:sz w:val="24"/>
                <w:szCs w:val="24"/>
                <w:lang w:val="en-US"/>
              </w:rPr>
              <w:t>ireview:</w:t>
            </w:r>
            <w:r w:rsidR="00CA5E87" w:rsidRPr="00817887">
              <w:rPr>
                <w:rFonts w:ascii="Times New Roman" w:eastAsia="Times New Roman" w:hAnsi="Times New Roman" w:cs="Times New Roman"/>
                <w:color w:val="000000" w:themeColor="text1"/>
                <w:sz w:val="24"/>
                <w:szCs w:val="24"/>
                <w:lang w:val="en-US"/>
              </w:rPr>
              <w:t xml:space="preserve"> </w:t>
            </w:r>
            <w:r w:rsidR="00817887" w:rsidRPr="00817887">
              <w:rPr>
                <w:rFonts w:ascii="Times New Roman" w:eastAsia="Times New Roman" w:hAnsi="Times New Roman" w:cs="Times New Roman"/>
                <w:color w:val="000000" w:themeColor="text1"/>
                <w:sz w:val="24"/>
                <w:szCs w:val="24"/>
                <w:lang w:val="en-US"/>
              </w:rPr>
              <w:t>2024-09-15</w:t>
            </w:r>
          </w:p>
          <w:p w14:paraId="1F1961C5" w14:textId="0562F28F" w:rsidR="003C57CB" w:rsidRPr="008D1740" w:rsidRDefault="00A35578" w:rsidP="008D1740">
            <w:pPr>
              <w:spacing w:after="0" w:line="240" w:lineRule="auto"/>
              <w:jc w:val="both"/>
              <w:rPr>
                <w:rFonts w:ascii="Times New Roman" w:eastAsia="Times New Roman" w:hAnsi="Times New Roman" w:cs="Times New Roman"/>
                <w:sz w:val="24"/>
                <w:szCs w:val="24"/>
                <w:lang w:val="en-US"/>
              </w:rPr>
            </w:pPr>
            <w:r w:rsidRPr="008D1740">
              <w:rPr>
                <w:rFonts w:ascii="Times New Roman" w:eastAsia="Times New Roman" w:hAnsi="Times New Roman" w:cs="Times New Roman"/>
                <w:sz w:val="24"/>
                <w:szCs w:val="24"/>
                <w:lang w:val="en-US"/>
              </w:rPr>
              <w:t>D</w:t>
            </w:r>
            <w:r w:rsidR="003C57CB" w:rsidRPr="008D1740">
              <w:rPr>
                <w:rFonts w:ascii="Times New Roman" w:eastAsia="Times New Roman" w:hAnsi="Times New Roman" w:cs="Times New Roman"/>
                <w:sz w:val="24"/>
                <w:szCs w:val="24"/>
                <w:lang w:val="en-US"/>
              </w:rPr>
              <w:t>isetujui:</w:t>
            </w:r>
            <w:r w:rsidR="008D1740">
              <w:rPr>
                <w:rFonts w:ascii="Times New Roman" w:eastAsia="Times New Roman" w:hAnsi="Times New Roman" w:cs="Times New Roman"/>
                <w:sz w:val="24"/>
                <w:szCs w:val="24"/>
                <w:lang w:val="en-US"/>
              </w:rPr>
              <w:t xml:space="preserve"> </w:t>
            </w:r>
            <w:r w:rsidR="00817887">
              <w:rPr>
                <w:rFonts w:ascii="Times New Roman" w:eastAsia="Times New Roman" w:hAnsi="Times New Roman" w:cs="Times New Roman"/>
                <w:sz w:val="24"/>
                <w:szCs w:val="24"/>
                <w:lang w:val="en-US"/>
              </w:rPr>
              <w:t>2024-09-30</w:t>
            </w:r>
            <w:r w:rsidR="003A46C1" w:rsidRPr="008D1740">
              <w:rPr>
                <w:rFonts w:ascii="Times New Roman" w:eastAsia="Times New Roman" w:hAnsi="Times New Roman" w:cs="Times New Roman"/>
                <w:color w:val="FFFFFF"/>
                <w:sz w:val="24"/>
                <w:szCs w:val="24"/>
                <w:lang w:val="en-US"/>
              </w:rPr>
              <w:t xml:space="preserve"> </w:t>
            </w:r>
            <w:r w:rsidR="003C57CB" w:rsidRPr="008D1740">
              <w:rPr>
                <w:rFonts w:ascii="Times New Roman" w:eastAsia="Times New Roman" w:hAnsi="Times New Roman" w:cs="Times New Roman"/>
                <w:color w:val="FFFFFF"/>
                <w:sz w:val="24"/>
                <w:szCs w:val="24"/>
                <w:lang w:val="en-US"/>
              </w:rPr>
              <w:t>7</w:t>
            </w:r>
          </w:p>
          <w:p w14:paraId="2BC895D0" w14:textId="77777777"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p>
          <w:p w14:paraId="49281ED5" w14:textId="5CFF8F0D"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r w:rsidRPr="008D1740">
              <w:rPr>
                <w:rFonts w:ascii="Times New Roman" w:eastAsia="Times New Roman" w:hAnsi="Times New Roman" w:cs="Times New Roman"/>
                <w:b/>
                <w:sz w:val="24"/>
                <w:szCs w:val="24"/>
                <w:lang w:val="en-US"/>
              </w:rPr>
              <w:t>Kata Kunci</w:t>
            </w:r>
            <w:r w:rsidR="00817887">
              <w:rPr>
                <w:rFonts w:ascii="Times New Roman" w:eastAsia="Times New Roman" w:hAnsi="Times New Roman" w:cs="Times New Roman"/>
                <w:b/>
                <w:sz w:val="24"/>
                <w:szCs w:val="24"/>
                <w:lang w:val="en-US"/>
              </w:rPr>
              <w:t xml:space="preserve"> :</w:t>
            </w:r>
          </w:p>
          <w:p w14:paraId="13B0588C" w14:textId="77777777" w:rsidR="000710CD" w:rsidRDefault="00EB1936" w:rsidP="008D1740">
            <w:pPr>
              <w:spacing w:after="0" w:line="240" w:lineRule="auto"/>
              <w:jc w:val="both"/>
              <w:rPr>
                <w:rFonts w:ascii="Times New Roman" w:hAnsi="Times New Roman" w:cs="Times New Roman"/>
                <w:color w:val="000000"/>
                <w:sz w:val="24"/>
                <w:szCs w:val="24"/>
                <w:lang w:val="en-US"/>
              </w:rPr>
            </w:pPr>
            <w:r w:rsidRPr="00EB1936">
              <w:rPr>
                <w:rFonts w:ascii="Times New Roman" w:hAnsi="Times New Roman" w:cs="Times New Roman"/>
                <w:color w:val="000000"/>
                <w:sz w:val="24"/>
                <w:szCs w:val="24"/>
                <w:lang w:val="en-US"/>
              </w:rPr>
              <w:t>Kurikulum Merdeka, Perspektif Filsafat Realisme</w:t>
            </w:r>
            <w:r w:rsidR="005958A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w:t>
            </w:r>
          </w:p>
          <w:p w14:paraId="466E6DB4" w14:textId="77777777" w:rsidR="005958A6" w:rsidRPr="005958A6" w:rsidRDefault="005958A6" w:rsidP="005958A6">
            <w:pPr>
              <w:rPr>
                <w:rFonts w:ascii="Times New Roman" w:hAnsi="Times New Roman" w:cs="Times New Roman"/>
                <w:sz w:val="24"/>
                <w:szCs w:val="24"/>
                <w:lang w:val="en-US"/>
              </w:rPr>
            </w:pPr>
          </w:p>
          <w:p w14:paraId="0A33CC47" w14:textId="77777777" w:rsidR="005958A6" w:rsidRPr="005958A6" w:rsidRDefault="005958A6" w:rsidP="005958A6">
            <w:pPr>
              <w:rPr>
                <w:rFonts w:ascii="Times New Roman" w:hAnsi="Times New Roman" w:cs="Times New Roman"/>
                <w:sz w:val="24"/>
                <w:szCs w:val="24"/>
                <w:lang w:val="en-US"/>
              </w:rPr>
            </w:pPr>
          </w:p>
          <w:p w14:paraId="5FD997AF" w14:textId="77777777" w:rsidR="005958A6" w:rsidRPr="005958A6" w:rsidRDefault="005958A6" w:rsidP="005958A6">
            <w:pPr>
              <w:rPr>
                <w:rFonts w:ascii="Times New Roman" w:hAnsi="Times New Roman" w:cs="Times New Roman"/>
                <w:sz w:val="24"/>
                <w:szCs w:val="24"/>
                <w:lang w:val="en-US"/>
              </w:rPr>
            </w:pPr>
          </w:p>
          <w:p w14:paraId="547EB80C" w14:textId="77777777" w:rsidR="005958A6" w:rsidRPr="005958A6" w:rsidRDefault="005958A6" w:rsidP="005958A6">
            <w:pPr>
              <w:rPr>
                <w:rFonts w:ascii="Times New Roman" w:hAnsi="Times New Roman" w:cs="Times New Roman"/>
                <w:sz w:val="24"/>
                <w:szCs w:val="24"/>
                <w:lang w:val="en-US"/>
              </w:rPr>
            </w:pPr>
          </w:p>
          <w:p w14:paraId="2333BC27" w14:textId="399CEEB7" w:rsidR="005958A6" w:rsidRPr="005958A6" w:rsidRDefault="005958A6" w:rsidP="005958A6">
            <w:pPr>
              <w:rPr>
                <w:rFonts w:ascii="Times New Roman" w:hAnsi="Times New Roman" w:cs="Times New Roman"/>
                <w:sz w:val="24"/>
                <w:szCs w:val="24"/>
                <w:lang w:val="en-US"/>
              </w:rPr>
            </w:pPr>
          </w:p>
        </w:tc>
      </w:tr>
    </w:tbl>
    <w:p w14:paraId="4FBFCF22" w14:textId="77777777" w:rsidR="00E57AEF" w:rsidRPr="00011957" w:rsidRDefault="00E57AEF" w:rsidP="007452AA">
      <w:pPr>
        <w:shd w:val="clear" w:color="auto" w:fill="FFFFFF"/>
        <w:spacing w:after="0" w:line="240" w:lineRule="auto"/>
        <w:jc w:val="both"/>
        <w:rPr>
          <w:rFonts w:ascii="Times New Roman" w:eastAsia="Times New Roman" w:hAnsi="Times New Roman" w:cs="Times New Roman"/>
          <w:b/>
          <w:color w:val="000000"/>
          <w:sz w:val="24"/>
          <w:szCs w:val="24"/>
        </w:rPr>
        <w:sectPr w:rsidR="00E57AEF" w:rsidRPr="00011957" w:rsidSect="005958A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845" w:footer="709" w:gutter="0"/>
          <w:pgNumType w:start="366"/>
          <w:cols w:space="282"/>
          <w:titlePg/>
          <w:docGrid w:linePitch="299"/>
        </w:sectPr>
      </w:pPr>
    </w:p>
    <w:p w14:paraId="1ACDB8C6" w14:textId="77777777" w:rsidR="00A15740" w:rsidRPr="00A15740" w:rsidRDefault="00402CF3" w:rsidP="00A15740">
      <w:pPr>
        <w:shd w:val="clear" w:color="auto" w:fill="FFFFFF"/>
        <w:spacing w:after="0" w:line="276" w:lineRule="auto"/>
        <w:jc w:val="both"/>
        <w:rPr>
          <w:rFonts w:ascii="Times New Roman" w:eastAsia="Times New Roman" w:hAnsi="Times New Roman" w:cs="Times New Roman"/>
          <w:b/>
          <w:bCs/>
          <w:color w:val="000000"/>
          <w:sz w:val="24"/>
          <w:szCs w:val="24"/>
          <w:lang w:val="en-US"/>
        </w:rPr>
      </w:pPr>
      <w:r w:rsidRPr="00A15740">
        <w:rPr>
          <w:rFonts w:ascii="Times New Roman" w:eastAsia="Times New Roman" w:hAnsi="Times New Roman" w:cs="Times New Roman"/>
          <w:b/>
          <w:color w:val="000000"/>
          <w:sz w:val="24"/>
          <w:szCs w:val="24"/>
        </w:rPr>
        <w:lastRenderedPageBreak/>
        <w:t>P</w:t>
      </w:r>
      <w:r w:rsidR="00BE134B" w:rsidRPr="00A15740">
        <w:rPr>
          <w:rFonts w:ascii="Times New Roman" w:eastAsia="Times New Roman" w:hAnsi="Times New Roman" w:cs="Times New Roman"/>
          <w:b/>
          <w:color w:val="000000"/>
          <w:sz w:val="24"/>
          <w:szCs w:val="24"/>
          <w:lang w:val="en-US"/>
        </w:rPr>
        <w:t>ENDAHULUAN</w:t>
      </w:r>
      <w:r w:rsidR="007452AA" w:rsidRPr="00A15740">
        <w:rPr>
          <w:rFonts w:ascii="Times New Roman" w:eastAsia="Times New Roman" w:hAnsi="Times New Roman" w:cs="Times New Roman"/>
          <w:b/>
          <w:bCs/>
          <w:color w:val="000000"/>
          <w:sz w:val="24"/>
          <w:szCs w:val="24"/>
          <w:lang w:val="en-US"/>
        </w:rPr>
        <w:t xml:space="preserve"> </w:t>
      </w:r>
    </w:p>
    <w:p w14:paraId="262A18D2" w14:textId="77777777" w:rsidR="00A15740" w:rsidRDefault="00EB1936" w:rsidP="00A15740">
      <w:pPr>
        <w:shd w:val="clear" w:color="auto" w:fill="FFFFFF"/>
        <w:spacing w:after="0" w:line="276" w:lineRule="auto"/>
        <w:ind w:firstLine="720"/>
        <w:jc w:val="both"/>
        <w:rPr>
          <w:rFonts w:ascii="Times New Roman" w:hAnsi="Times New Roman" w:cs="Times New Roman"/>
          <w:color w:val="000000"/>
          <w:sz w:val="24"/>
          <w:szCs w:val="24"/>
          <w:lang w:val="en-US"/>
        </w:rPr>
      </w:pPr>
      <w:r w:rsidRPr="00A15740">
        <w:rPr>
          <w:rFonts w:ascii="Times New Roman" w:hAnsi="Times New Roman" w:cs="Times New Roman"/>
          <w:color w:val="000000"/>
          <w:sz w:val="24"/>
          <w:szCs w:val="24"/>
        </w:rPr>
        <w:t>Kurikulum Merdeka, yang sebelumnya dikenal sebagai Kurikulum Prototipe, merupakan adaptasi dari Kurikulum 2013 yang disesuaikan dengan kebutuhan masyarakat dan siswa. Kurikulum ini juga dikenal sebagai Kurikulum Paradigma Baru atau Kurikulum 2022, tergantung pada tahun pelaksanaannya. Kurikulum merdeka merupakan kurikulum fleksibel berbasis karakter, kompetensi, dan inovasi yang ditetapkan pemerintah untuk pendidikan dasar dan menengah mulai tahun 2022/2023. Kurikulum ini telah diadopsi secara bertahap melalui berbagai inisiatif sekolah penggerak, dengan beberapa sekolah siap untuk melaksanakannya secara mandiri, termasuk pembelajaran mandiri, perubahan mandiri, dan berbagi mandiri. Kurikulum ini dimaksudkan untuk mendorong pembelajaran yang lebih fleksibel, adaptif, dan berbasis proyek, dengan tujuan mengembangkan kreativitas, kemandirian, dan kemampuan berpikir kritis siswa. Kurikulum Merdeka sangat penting di tingkat sekolah dasar karena di sinilah siswa membangun kepribadian mereka dan meletakkan dasar bagi pengetahuan mereka.</w:t>
      </w:r>
      <w:r w:rsidR="00A15740">
        <w:rPr>
          <w:rFonts w:ascii="Times New Roman" w:hAnsi="Times New Roman" w:cs="Times New Roman"/>
          <w:color w:val="000000"/>
          <w:sz w:val="24"/>
          <w:szCs w:val="24"/>
          <w:lang w:val="en-US"/>
        </w:rPr>
        <w:t xml:space="preserve"> </w:t>
      </w:r>
    </w:p>
    <w:p w14:paraId="10FABA65" w14:textId="77777777" w:rsidR="00A15740" w:rsidRDefault="00EB1936" w:rsidP="00A15740">
      <w:pPr>
        <w:shd w:val="clear" w:color="auto" w:fill="FFFFFF"/>
        <w:spacing w:after="0" w:line="276" w:lineRule="auto"/>
        <w:ind w:firstLine="720"/>
        <w:jc w:val="both"/>
        <w:rPr>
          <w:rFonts w:ascii="Times New Roman" w:hAnsi="Times New Roman" w:cs="Times New Roman"/>
          <w:color w:val="000000"/>
          <w:sz w:val="24"/>
          <w:szCs w:val="24"/>
          <w:lang w:val="en-US"/>
        </w:rPr>
      </w:pPr>
      <w:r w:rsidRPr="00A15740">
        <w:rPr>
          <w:rFonts w:ascii="Times New Roman" w:hAnsi="Times New Roman" w:cs="Times New Roman"/>
          <w:color w:val="000000"/>
          <w:sz w:val="24"/>
          <w:szCs w:val="24"/>
        </w:rPr>
        <w:t xml:space="preserve">Penerapan Kurikulum Merdeka telah dimulai dan tengah marak dikaji, dibicarakan, dan diseminarkan di berbagai lembaga pendidikan di tanah air. Kurikulum baru ini diharapkan dapat menggantikan Kurikulum Darurat dan Kurikulum 2013 yang saat ini berlaku di sekolah. Mengingat keberagaman </w:t>
      </w:r>
      <w:r w:rsidRPr="00A15740">
        <w:rPr>
          <w:rFonts w:ascii="Times New Roman" w:hAnsi="Times New Roman" w:cs="Times New Roman"/>
          <w:color w:val="000000"/>
          <w:sz w:val="24"/>
          <w:szCs w:val="24"/>
        </w:rPr>
        <w:lastRenderedPageBreak/>
        <w:t>lingkungan sekolah di Indonesia, saat ini pemerintah tidak mewajibkan semua sekolah untuk menerapkan Kurikulum Mandiri.</w:t>
      </w:r>
      <w:r w:rsidR="00A15740" w:rsidRPr="00A15740">
        <w:rPr>
          <w:rFonts w:ascii="Times New Roman" w:hAnsi="Times New Roman" w:cs="Times New Roman"/>
          <w:color w:val="000000"/>
          <w:sz w:val="24"/>
          <w:szCs w:val="24"/>
          <w:lang w:val="en-US"/>
        </w:rPr>
        <w:t xml:space="preserve"> </w:t>
      </w:r>
      <w:r w:rsidRPr="00A15740">
        <w:rPr>
          <w:rFonts w:ascii="Times New Roman" w:hAnsi="Times New Roman" w:cs="Times New Roman"/>
          <w:color w:val="000000"/>
          <w:sz w:val="24"/>
          <w:szCs w:val="24"/>
        </w:rPr>
        <w:t>Sekolah diberikan pilihan untuk memilih kurikulum pembelajaran</w:t>
      </w:r>
      <w:r w:rsidR="00A15740" w:rsidRPr="00A15740">
        <w:rPr>
          <w:rFonts w:ascii="Times New Roman" w:hAnsi="Times New Roman" w:cs="Times New Roman"/>
          <w:color w:val="000000"/>
          <w:sz w:val="24"/>
          <w:szCs w:val="24"/>
          <w:lang w:val="en-US"/>
        </w:rPr>
        <w:t xml:space="preserve"> </w:t>
      </w:r>
      <w:r w:rsidRPr="00A15740">
        <w:rPr>
          <w:rFonts w:ascii="Times New Roman" w:hAnsi="Times New Roman" w:cs="Times New Roman"/>
          <w:color w:val="000000"/>
          <w:sz w:val="24"/>
          <w:szCs w:val="24"/>
        </w:rPr>
        <w:t>yang sesuai dengan kebutuhan dan kesiapan masing-masing. Setidaknya ada tiga kurikulum yang tersedia di sekolah, yaitu Kurikulum 2013, Kurikulum Darurat, dan Kurikulum Merdeka (</w:t>
      </w:r>
      <w:r w:rsidRPr="00A15740">
        <w:rPr>
          <w:rFonts w:ascii="Times New Roman" w:hAnsi="Times New Roman" w:cs="Times New Roman"/>
          <w:i/>
          <w:iCs/>
          <w:color w:val="000000"/>
          <w:sz w:val="24"/>
          <w:szCs w:val="24"/>
        </w:rPr>
        <w:t>Prototype</w:t>
      </w:r>
      <w:r w:rsidRPr="00A15740">
        <w:rPr>
          <w:rFonts w:ascii="Times New Roman" w:hAnsi="Times New Roman" w:cs="Times New Roman"/>
          <w:color w:val="000000"/>
          <w:sz w:val="24"/>
          <w:szCs w:val="24"/>
        </w:rPr>
        <w:t>). Kurikulum apa pun yang diputuskan dan dijalankan di sekolah harus sesuai dengan situasi dan kualitas anak, serta kondisi sekolah. Oleh karena itu, sebelum menetapkan kurikulum dalam pembelajaran yang sesuai dengan kebutuhan dan karakteristik peserta didik di sekolah dasar.</w:t>
      </w:r>
      <w:r w:rsidR="00A15740" w:rsidRPr="00A15740">
        <w:rPr>
          <w:rFonts w:ascii="Times New Roman" w:hAnsi="Times New Roman" w:cs="Times New Roman"/>
          <w:color w:val="000000"/>
          <w:sz w:val="24"/>
          <w:szCs w:val="24"/>
          <w:lang w:val="en-US"/>
        </w:rPr>
        <w:t xml:space="preserve"> </w:t>
      </w:r>
    </w:p>
    <w:p w14:paraId="27C7D608" w14:textId="4F55466F" w:rsidR="00EB1936" w:rsidRPr="00A15740" w:rsidRDefault="00EB1936" w:rsidP="00A15740">
      <w:pPr>
        <w:shd w:val="clear" w:color="auto" w:fill="FFFFFF"/>
        <w:spacing w:after="0" w:line="276" w:lineRule="auto"/>
        <w:ind w:firstLine="720"/>
        <w:jc w:val="both"/>
        <w:rPr>
          <w:rFonts w:ascii="Times New Roman" w:eastAsia="Times New Roman" w:hAnsi="Times New Roman" w:cs="Times New Roman"/>
          <w:b/>
          <w:bCs/>
          <w:color w:val="000000"/>
          <w:sz w:val="24"/>
          <w:szCs w:val="24"/>
          <w:lang w:val="en-US"/>
        </w:rPr>
      </w:pPr>
      <w:r w:rsidRPr="00A15740">
        <w:rPr>
          <w:rFonts w:ascii="Times New Roman" w:hAnsi="Times New Roman" w:cs="Times New Roman"/>
          <w:color w:val="000000"/>
          <w:sz w:val="24"/>
          <w:szCs w:val="24"/>
        </w:rPr>
        <w:t>Pendidikan memiliki peran penting dalam pembangunan suatu negara. Pendidikan yang bermutu memberikan peluang untuk mengembangkan sumber daya manusia yang unggul. Oleh karena itu, semua negara harus berkomitmen untuk menyelenggarakan pendidikan yang bermutu tinggi. Kamus Besar Bahasa Indonesia mendefinisikan pendidikan sebagai proses mengubah sikap dan perilaku. Manusia bercita-cita untuk memahami satu sama lain melalui pendidikan, melampaui batas ruang dan waktu. Setiap negara memiliki perspektif sendiri tentang tujuan dan landasan pendidikan. (Supriatin &amp; Nasution, 2017). Filsafat pendidikan mencakup gagasan dan keyakinan yang menjadi pedoman dan pendukung sistem pendidikan. Sistem pendidikan nasional dibangun atas dasar nilai-</w:t>
      </w:r>
      <w:r w:rsidRPr="00A15740">
        <w:rPr>
          <w:rFonts w:ascii="Times New Roman" w:hAnsi="Times New Roman" w:cs="Times New Roman"/>
          <w:color w:val="000000"/>
          <w:sz w:val="24"/>
          <w:szCs w:val="24"/>
        </w:rPr>
        <w:lastRenderedPageBreak/>
        <w:t>nilai Pancasila, jati diri nasional, dan cita-cita luhur bangsa Indonesia.</w:t>
      </w:r>
      <w:r w:rsidR="00A36135" w:rsidRPr="00A15740">
        <w:rPr>
          <w:rFonts w:ascii="Times New Roman" w:hAnsi="Times New Roman" w:cs="Times New Roman"/>
          <w:color w:val="000000"/>
          <w:sz w:val="24"/>
          <w:szCs w:val="24"/>
        </w:rPr>
        <w:t xml:space="preserve"> </w:t>
      </w:r>
      <w:r w:rsidRPr="00A15740">
        <w:rPr>
          <w:rFonts w:ascii="Times New Roman" w:hAnsi="Times New Roman" w:cs="Times New Roman"/>
          <w:color w:val="000000"/>
          <w:sz w:val="24"/>
          <w:szCs w:val="24"/>
        </w:rPr>
        <w:t>(Sutono,</w:t>
      </w:r>
      <w:r w:rsidR="00A15740">
        <w:rPr>
          <w:rFonts w:ascii="Times New Roman" w:hAnsi="Times New Roman" w:cs="Times New Roman"/>
          <w:color w:val="000000"/>
          <w:sz w:val="24"/>
          <w:szCs w:val="24"/>
          <w:lang w:val="en-US"/>
        </w:rPr>
        <w:t xml:space="preserve"> </w:t>
      </w:r>
      <w:r w:rsidRPr="00A15740">
        <w:rPr>
          <w:rFonts w:ascii="Times New Roman" w:hAnsi="Times New Roman" w:cs="Times New Roman"/>
          <w:color w:val="000000"/>
          <w:sz w:val="24"/>
          <w:szCs w:val="24"/>
        </w:rPr>
        <w:t>2015)</w:t>
      </w:r>
      <w:r w:rsidR="00A15740">
        <w:rPr>
          <w:rFonts w:ascii="Times New Roman" w:hAnsi="Times New Roman" w:cs="Times New Roman"/>
          <w:color w:val="000000"/>
          <w:sz w:val="24"/>
          <w:szCs w:val="24"/>
          <w:lang w:val="en-US"/>
        </w:rPr>
        <w:t>.</w:t>
      </w:r>
    </w:p>
    <w:p w14:paraId="24EF4032" w14:textId="48853FAA" w:rsidR="00512C99" w:rsidRPr="00011957" w:rsidRDefault="00EB1936" w:rsidP="00EB1936">
      <w:pPr>
        <w:pStyle w:val="NormalWeb"/>
        <w:spacing w:before="0" w:beforeAutospacing="0" w:after="0" w:afterAutospacing="0" w:line="276" w:lineRule="auto"/>
        <w:ind w:firstLine="720"/>
        <w:jc w:val="both"/>
        <w:rPr>
          <w:color w:val="000000"/>
        </w:rPr>
      </w:pPr>
      <w:r w:rsidRPr="00EB1936">
        <w:rPr>
          <w:color w:val="000000"/>
        </w:rPr>
        <w:t>Pasca penunjukan Nadiem Anwar Makarim sebagai Menteri Pendidikan dan Kebudayaan Republik Indonesia, berbagai konsep dan kebijakan kreatif, khususnya yang menyangkut sumber daya manusia, telah terimplementasi sebagai hasil dari kebijakan Merdeka Belajar dan Sekolah Dasar. (Baro’ah, 2023). Landasan filosofis merujuk pada teori-teori filosofis yang berfungsi sebagai dasar pendidikan. Faktanya, dasar filosofis pendidikan adalah serangkaian keyakinan tentang pendidikan yang diambil atau dimodifikasi dari serangkaian prinsip filosofis yang luas (seperti metafisika, epistemologi, dan aksiologi) yang dipromosikan oleh aliran filsafat tertentu. (Lince,2022). Berdasarkan kedua sumber yang diberikan di atas, jelaslah bahwa ada kaitan antara pemahaman tentang pendidikan dan konsepsi filsafat umum. Landasan filsafat pendidikan didasarkan pada ide atau konsep yang berfungsi sebagai normatif atau pembentuk perspektif. Filsafat landasan filsafat pendidikan dianggap normatif atau sudut pandang karena tidak memasukkan pengertian-pengertian yang ada (faktual) tentang pendidikan, melainkan konsep-konsep ideal tentang pendidikan yang diajukan oleh para filsuf tertentu untuk digunakan sebagai titik tolak dalam pendidikan. (Ariga, 2022)</w:t>
      </w:r>
    </w:p>
    <w:p w14:paraId="097E843A" w14:textId="77777777" w:rsidR="00FB2ACC" w:rsidRPr="00011957" w:rsidRDefault="00FB2ACC" w:rsidP="00C57FC0">
      <w:pPr>
        <w:shd w:val="clear" w:color="auto" w:fill="FFFFFF"/>
        <w:spacing w:after="0" w:line="276" w:lineRule="auto"/>
        <w:ind w:firstLine="720"/>
        <w:jc w:val="both"/>
        <w:rPr>
          <w:rFonts w:ascii="Times New Roman" w:eastAsia="Times New Roman" w:hAnsi="Times New Roman" w:cs="Times New Roman"/>
          <w:color w:val="000000"/>
          <w:sz w:val="24"/>
          <w:szCs w:val="24"/>
          <w:lang w:val="en-US"/>
        </w:rPr>
      </w:pPr>
    </w:p>
    <w:p w14:paraId="55A3522D" w14:textId="62913B01" w:rsidR="002149DA" w:rsidRPr="00011957" w:rsidRDefault="00BE134B" w:rsidP="00C57FC0">
      <w:pPr>
        <w:shd w:val="clear" w:color="auto" w:fill="FFFFFF"/>
        <w:spacing w:after="0" w:line="276" w:lineRule="auto"/>
        <w:jc w:val="both"/>
        <w:rPr>
          <w:rFonts w:ascii="Times New Roman" w:eastAsia="Times New Roman" w:hAnsi="Times New Roman" w:cs="Times New Roman"/>
          <w:color w:val="000000"/>
          <w:sz w:val="24"/>
          <w:szCs w:val="24"/>
          <w:lang w:val="en-US"/>
        </w:rPr>
      </w:pPr>
      <w:r w:rsidRPr="00011957">
        <w:rPr>
          <w:rFonts w:ascii="Times New Roman" w:hAnsi="Times New Roman" w:cs="Times New Roman"/>
          <w:b/>
          <w:color w:val="000000"/>
          <w:sz w:val="24"/>
          <w:szCs w:val="24"/>
          <w:lang w:val="en-US"/>
        </w:rPr>
        <w:t>METODE PENELITIAN</w:t>
      </w:r>
    </w:p>
    <w:p w14:paraId="5A874617" w14:textId="40B7A8CC" w:rsidR="00E91A01" w:rsidRPr="00011957" w:rsidRDefault="00A36135" w:rsidP="00A36135">
      <w:pPr>
        <w:spacing w:after="0" w:line="276" w:lineRule="auto"/>
        <w:ind w:right="-5" w:firstLine="720"/>
        <w:jc w:val="both"/>
        <w:rPr>
          <w:rFonts w:ascii="Times New Roman" w:hAnsi="Times New Roman" w:cs="Times New Roman"/>
          <w:color w:val="000000"/>
          <w:sz w:val="24"/>
          <w:szCs w:val="24"/>
          <w:lang w:val="en-US"/>
        </w:rPr>
      </w:pPr>
      <w:r w:rsidRPr="00A36135">
        <w:rPr>
          <w:rFonts w:ascii="Times New Roman" w:hAnsi="Times New Roman" w:cs="Times New Roman"/>
          <w:color w:val="000000"/>
          <w:sz w:val="24"/>
          <w:szCs w:val="24"/>
          <w:lang w:val="en-US"/>
        </w:rPr>
        <w:t xml:space="preserve">Artikel ini didasarkan pada penelitian pustaka. Studi pustaka mencakup membaca sumber-sumber seperti buku, makalah, dan referensi tentang realisme di sekolah dasar. Sumber-sumber ini dapat digunakan sebagai panduan untuk melaksanakan kegiatan pendidikan. Lebih jauh, penelitian ini dirancang untuk menghasilkan hasil yang </w:t>
      </w:r>
      <w:r w:rsidRPr="00A36135">
        <w:rPr>
          <w:rFonts w:ascii="Times New Roman" w:hAnsi="Times New Roman" w:cs="Times New Roman"/>
          <w:color w:val="000000"/>
          <w:sz w:val="24"/>
          <w:szCs w:val="24"/>
          <w:lang w:val="en-US"/>
        </w:rPr>
        <w:lastRenderedPageBreak/>
        <w:t>akurat dan dapat diandalkan..(Creswell, 2016 ; Sugiyono, 2023; Uhyat, 2023)</w:t>
      </w:r>
      <w:r>
        <w:rPr>
          <w:rFonts w:ascii="Times New Roman" w:hAnsi="Times New Roman" w:cs="Times New Roman"/>
          <w:color w:val="000000"/>
          <w:sz w:val="24"/>
          <w:szCs w:val="24"/>
          <w:lang w:val="en-US"/>
        </w:rPr>
        <w:t>.</w:t>
      </w:r>
    </w:p>
    <w:p w14:paraId="1298B51A" w14:textId="77777777" w:rsidR="007F29EB" w:rsidRPr="00011957" w:rsidRDefault="007F29EB" w:rsidP="00C57FC0">
      <w:pPr>
        <w:spacing w:after="0" w:line="276" w:lineRule="auto"/>
        <w:ind w:right="-5" w:firstLine="720"/>
        <w:jc w:val="both"/>
        <w:rPr>
          <w:rFonts w:ascii="Times New Roman" w:hAnsi="Times New Roman" w:cs="Times New Roman"/>
          <w:sz w:val="24"/>
          <w:szCs w:val="24"/>
          <w:lang w:val="en-US"/>
        </w:rPr>
      </w:pPr>
    </w:p>
    <w:p w14:paraId="4BCF8791" w14:textId="5C7C15F8" w:rsidR="00E91A01" w:rsidRPr="00A15740" w:rsidRDefault="00E91A01" w:rsidP="00C57FC0">
      <w:pPr>
        <w:spacing w:after="0" w:line="276" w:lineRule="auto"/>
        <w:ind w:right="-5"/>
        <w:rPr>
          <w:rFonts w:ascii="Times New Roman" w:hAnsi="Times New Roman" w:cs="Times New Roman"/>
          <w:b/>
          <w:bCs/>
          <w:color w:val="000000"/>
          <w:sz w:val="24"/>
          <w:szCs w:val="24"/>
        </w:rPr>
      </w:pPr>
      <w:r w:rsidRPr="00011957">
        <w:rPr>
          <w:rFonts w:ascii="Times New Roman" w:hAnsi="Times New Roman" w:cs="Times New Roman"/>
          <w:b/>
          <w:color w:val="000000"/>
          <w:sz w:val="24"/>
          <w:szCs w:val="24"/>
        </w:rPr>
        <w:t>HASIL DAN PEMBAHASAN</w:t>
      </w:r>
    </w:p>
    <w:p w14:paraId="39EF8AC8" w14:textId="2CD43B1D" w:rsidR="00A36135" w:rsidRPr="00A36135" w:rsidRDefault="00A36135" w:rsidP="00A36135">
      <w:pPr>
        <w:pStyle w:val="NormalWeb"/>
        <w:shd w:val="clear" w:color="auto" w:fill="FFFFFF"/>
        <w:spacing w:after="0" w:line="276" w:lineRule="auto"/>
        <w:ind w:firstLine="720"/>
        <w:jc w:val="both"/>
        <w:rPr>
          <w:color w:val="000000"/>
        </w:rPr>
      </w:pPr>
      <w:r w:rsidRPr="00A36135">
        <w:rPr>
          <w:color w:val="000000"/>
        </w:rPr>
        <w:t>Penerapan Kurikulum Mandiri di sekolah dasar dari sudut pandang filsafat realis telah membuahkan hasil yang substansial, khususnya dalam hal menumbuhkan pembelajaran berbasis pengalaman di dunia nyata. Menurut pengamatan dari sejumlah sekolah dasar yang telah menerapkan Kurikulum Mandiri, telah terjadi peningkatan keterlibatan siswa dalam pembelajaran, dengan siswa berpartisipasi lebih aktif dalam kegiatan proyek yang membutuhkan keterampilan praktis dan keterampilan berpikir kritis. Proses pembelajaran berfokus pada aplikasi di dunia nyata, bukan hanya teori. Misalnya, dalam kelas sains, siswa didorong untuk melakukan pengamatan langsung terhadap lingkungan sekitar, seperti meneliti tanaman atau pola cuaca. Hal ini konsisten dengan prinsip realisme, yang menekankan relevansi pembelajaran berdasarkan pengalaman. Aliran realisme menunjukkan bahwa objek dalam pengetahuan yang diketahui nyata juga ada dalam diri sendiri. Maka hal ini tidak bergantung pada pengetahuan, persepsi, atau penalaran. Pikiran dan dunia luar saling terkait erat, meskipun hubungan ini tidak berpengaruh pada sifat dunia. Karena realitas ini ada sebelum pikiran mengenalinya, segala sesuatu tampak nyata begitu pikiran berhenti menyadarinya. Tujuan penelitian ini adalah untuk melihat bagaimana kurikulum otonomi diterapkan di sekolah dasar dari perspektif realisme.</w:t>
      </w:r>
    </w:p>
    <w:p w14:paraId="0E90EEE0" w14:textId="77777777" w:rsidR="00A15740" w:rsidRDefault="00A36135" w:rsidP="00A15740">
      <w:pPr>
        <w:pStyle w:val="NormalWeb"/>
        <w:shd w:val="clear" w:color="auto" w:fill="FFFFFF"/>
        <w:spacing w:after="0" w:line="276" w:lineRule="auto"/>
        <w:jc w:val="both"/>
        <w:rPr>
          <w:b/>
          <w:bCs/>
          <w:color w:val="000000"/>
        </w:rPr>
      </w:pPr>
      <w:r w:rsidRPr="00A36135">
        <w:rPr>
          <w:b/>
          <w:bCs/>
          <w:color w:val="000000"/>
        </w:rPr>
        <w:t>Konsep Filsafat</w:t>
      </w:r>
    </w:p>
    <w:p w14:paraId="1F8AAC6D" w14:textId="6C6234D0" w:rsidR="00A36135" w:rsidRPr="00A36135" w:rsidRDefault="00A36135" w:rsidP="00A15740">
      <w:pPr>
        <w:pStyle w:val="NormalWeb"/>
        <w:shd w:val="clear" w:color="auto" w:fill="FFFFFF"/>
        <w:spacing w:after="0" w:line="276" w:lineRule="auto"/>
        <w:ind w:firstLine="720"/>
        <w:jc w:val="both"/>
        <w:rPr>
          <w:b/>
          <w:bCs/>
          <w:color w:val="000000"/>
        </w:rPr>
      </w:pPr>
      <w:r w:rsidRPr="00A36135">
        <w:rPr>
          <w:color w:val="000000"/>
        </w:rPr>
        <w:lastRenderedPageBreak/>
        <w:t>Berbicara tentang ide atau konsep, yang tidak dapat dilakukan filsafat t</w:t>
      </w:r>
      <w:bookmarkStart w:id="3" w:name="_GoBack"/>
      <w:bookmarkEnd w:id="3"/>
      <w:r w:rsidRPr="00A36135">
        <w:rPr>
          <w:color w:val="000000"/>
        </w:rPr>
        <w:t>anpa dialog. Tema yang menyeluruh adalah titik masuk yang lebih tepat, apa pun bidangnya. Dalam filsafat, seseorang harus bersikap netral, toleran, dan mempertimbangkan perspektif lain sambil menghindari pernyataan kebenaran. (Hosnan, 2017). Jika seorang pembelajar memiliki kelima karakteristik ini, ia akan merasa lebih mudah memahami hak-hak mengikat yang lebih dalam dan lebih besar dari filsafat. Namun, jika kondisi ini tidak terpenuhi, sikap ragu-ragu, memfitnah, dan kebencian subjektif akan berkembang. Evolusi filsafat terkait erat dengan sains dalam peradaban kuno (periode Yunani), sampai pada titik di mana hampir semua pencapaian ilmiah, seperti penggunaan kata-kata dan konsep, dapat ditelusuri kembali ke Yunani. Hal yang sama berlaku dalam filsafat, dan bahkan para filsuf pertama diperkirakan hidup di Yunani. (Karim, 2017). Filsafat berfokus pada terminologi. Suatu filsafat berkembang dari sudut pandang yang berbeda dengan filsafat lainnya, yang berdampak pada filsafat itu sendiri. Filsafat berdiskusi selama mungkin. Karena cakupannya yang luas, tidak mengherankan jika sebagian orang yang memiliki pandangan buruk terhadap filsafat membandingkannya dengan melukis langit. (Choiriyah, 2018). Namun, istilah "cat langit" hanya memiliki makna, efek, dan dimensi subjektif kritik tanpa akhir terhadap filsafat kebenaran sejatinya.</w:t>
      </w:r>
    </w:p>
    <w:p w14:paraId="260589F2" w14:textId="77777777" w:rsidR="00A36135" w:rsidRPr="00A36135" w:rsidRDefault="00A36135" w:rsidP="005958A6">
      <w:pPr>
        <w:pStyle w:val="NormalWeb"/>
        <w:shd w:val="clear" w:color="auto" w:fill="FFFFFF"/>
        <w:spacing w:after="0" w:line="276" w:lineRule="auto"/>
        <w:jc w:val="both"/>
        <w:rPr>
          <w:b/>
          <w:bCs/>
          <w:color w:val="000000"/>
        </w:rPr>
      </w:pPr>
      <w:r w:rsidRPr="00A36135">
        <w:rPr>
          <w:b/>
          <w:bCs/>
          <w:color w:val="000000"/>
        </w:rPr>
        <w:t>Kurikulum Merdeka</w:t>
      </w:r>
    </w:p>
    <w:p w14:paraId="3D89D32B" w14:textId="7E2922F5" w:rsidR="00A36135" w:rsidRPr="00A36135" w:rsidRDefault="00A36135" w:rsidP="00A36135">
      <w:pPr>
        <w:pStyle w:val="NormalWeb"/>
        <w:shd w:val="clear" w:color="auto" w:fill="FFFFFF"/>
        <w:spacing w:after="0" w:line="276" w:lineRule="auto"/>
        <w:ind w:firstLine="720"/>
        <w:jc w:val="both"/>
        <w:rPr>
          <w:color w:val="000000"/>
        </w:rPr>
      </w:pPr>
      <w:r w:rsidRPr="00A36135">
        <w:rPr>
          <w:color w:val="000000"/>
        </w:rPr>
        <w:t xml:space="preserve">Kurikulum Merdeka adalah teknik yang diterapkan secara eksternal yang menekankan pemberian siswa cukup waktu untuk meneliti topik dan meningkatkan keterampilan mereka. (Deni, 2022). Kurikulum ini berfokus pada tema-tema </w:t>
      </w:r>
      <w:r w:rsidRPr="00A36135">
        <w:rPr>
          <w:color w:val="000000"/>
        </w:rPr>
        <w:lastRenderedPageBreak/>
        <w:t xml:space="preserve">penting, yang memungkinkan siswa untuk mengeksplorasi konsep dan mengembangkan kemampuan. Kurikulum </w:t>
      </w:r>
      <w:r w:rsidR="00A908FE">
        <w:rPr>
          <w:color w:val="000000"/>
        </w:rPr>
        <w:t>Merdeka</w:t>
      </w:r>
      <w:r w:rsidRPr="00A36135">
        <w:rPr>
          <w:color w:val="000000"/>
        </w:rPr>
        <w:t xml:space="preserve"> lebih mudah beradaptasi, menekankan konsep-konsep fundamental sekaligus mengembangkan kepribadian dan kekuatan siswa. Kurikulum ini menggabungkan pembelajaran berbasis proyek berdasarkan Profil Siswa Pancasila untuk membantu siswa meningkatkan kemampuan dan karakter mereka, serta sumber daya penting yang memfasilitasi pembelajaran mendalam, seperti literasi dan numerasi. Guru dapat menyesuaikan pelajaran mereka dengan keterampilan masing-masing siswa. Pendekatan ini juga mempromosikan pembelajaran aktif. Aplikasi ini menyempurnakan sistem yang sudah ada daripada menggantikannya. (Marisa, 2021). Fleksibilitas pembelajaran yang diberikan mencakup pembelajaran yang lebih sederhana, termasuk penggunaan lembar kerja pembelajaran, dan tes sekolah diubah menjadi penilaian berkelanjutan, seperti portofolio. (Achmad, 2022).</w:t>
      </w:r>
    </w:p>
    <w:p w14:paraId="167132D6" w14:textId="77777777" w:rsidR="00A36135" w:rsidRPr="00A36135" w:rsidRDefault="00A36135" w:rsidP="005958A6">
      <w:pPr>
        <w:pStyle w:val="NormalWeb"/>
        <w:shd w:val="clear" w:color="auto" w:fill="FFFFFF"/>
        <w:spacing w:after="0" w:line="276" w:lineRule="auto"/>
        <w:jc w:val="both"/>
        <w:rPr>
          <w:b/>
          <w:bCs/>
          <w:color w:val="000000"/>
        </w:rPr>
      </w:pPr>
      <w:r w:rsidRPr="00A36135">
        <w:rPr>
          <w:b/>
          <w:bCs/>
          <w:color w:val="000000"/>
        </w:rPr>
        <w:t xml:space="preserve">Landasan Filosofis Pendidikan Realisme </w:t>
      </w:r>
    </w:p>
    <w:p w14:paraId="4D490A27" w14:textId="14AB9B4A" w:rsidR="00A36135" w:rsidRPr="00A36135" w:rsidRDefault="00A36135" w:rsidP="00A36135">
      <w:pPr>
        <w:pStyle w:val="NormalWeb"/>
        <w:shd w:val="clear" w:color="auto" w:fill="FFFFFF"/>
        <w:spacing w:after="0" w:line="276" w:lineRule="auto"/>
        <w:ind w:firstLine="720"/>
        <w:jc w:val="both"/>
        <w:rPr>
          <w:color w:val="000000"/>
        </w:rPr>
      </w:pPr>
      <w:r w:rsidRPr="00A36135">
        <w:rPr>
          <w:color w:val="000000"/>
        </w:rPr>
        <w:t>Menurut (Muhmidyeli, 2011) Realisme merupakan sebuah konsep filsafat yang beranggapan bahwa sebuah kebenaran merupakan representasi atau duplikat sejati dari dunia nyata yang berasal dari sebuah ide dalam benak seseorang. Sementara itu, Hockin dalam Gandhi (2017) meyakini bahwa realisme merupakan kecenderungan seseorang untuk tidak menetapkan batasan pada segala hal, sehingga seseorang menyadari bahwa tidak semua masalah dapat dipecahkan melalui intervensi dalam pengambilan keputusan, dan bahwa dunia di sekitarnya akan bereaksi terhadap apa yang dipikirkannya.</w:t>
      </w:r>
    </w:p>
    <w:p w14:paraId="06174746" w14:textId="77777777" w:rsidR="00A36135" w:rsidRPr="00A36135" w:rsidRDefault="00A36135" w:rsidP="00A36135">
      <w:pPr>
        <w:pStyle w:val="NormalWeb"/>
        <w:shd w:val="clear" w:color="auto" w:fill="FFFFFF"/>
        <w:spacing w:after="0" w:line="276" w:lineRule="auto"/>
        <w:ind w:firstLine="720"/>
        <w:jc w:val="both"/>
        <w:rPr>
          <w:color w:val="000000"/>
        </w:rPr>
      </w:pPr>
      <w:r w:rsidRPr="00A36135">
        <w:rPr>
          <w:color w:val="000000"/>
        </w:rPr>
        <w:lastRenderedPageBreak/>
        <w:t>Realisme adalah posisi filosofis yang mengakui keberadaan kosmos dan entitas-entitasnya secara objektif, serta hubungan-hubungannya, terlepas dari pemahaman atau keinginan manusia. (2) kemampuan untuk memahami sesuatu sebagaimana adanya; (3) perilaku manusia harus mematuhi realitas objektif. Sebelum materi dapat mewujudkan potensinya secara penuh, ia harus terwujud dalam suatu pola atau bentuk yang mengambil bentuk sesuatu yang spesifik. Konsep substansi dan bentuk secara logis berbeda, tetapi keduanya tidak berbeda secara mendasar.</w:t>
      </w:r>
    </w:p>
    <w:p w14:paraId="4615F862" w14:textId="34F6555A" w:rsidR="00A36135" w:rsidRDefault="00A36135" w:rsidP="005958A6">
      <w:pPr>
        <w:pStyle w:val="NormalWeb"/>
        <w:numPr>
          <w:ilvl w:val="0"/>
          <w:numId w:val="6"/>
        </w:numPr>
        <w:shd w:val="clear" w:color="auto" w:fill="FFFFFF"/>
        <w:spacing w:after="0" w:line="276" w:lineRule="auto"/>
        <w:ind w:left="426"/>
        <w:jc w:val="both"/>
        <w:rPr>
          <w:color w:val="000000"/>
        </w:rPr>
      </w:pPr>
      <w:r w:rsidRPr="00A36135">
        <w:rPr>
          <w:color w:val="000000"/>
        </w:rPr>
        <w:t>Metafisika: Filsuf realis sering melihat dunia sebagai sesuatu yang tersusun dari materi yang ada dengan sendirinya dan terorganisasi dalam pola-pola teratur tanpa keterlibatan manusia.</w:t>
      </w:r>
    </w:p>
    <w:p w14:paraId="53E6AB08" w14:textId="3F380CB4" w:rsidR="00A36135" w:rsidRDefault="00A36135" w:rsidP="005958A6">
      <w:pPr>
        <w:pStyle w:val="NormalWeb"/>
        <w:numPr>
          <w:ilvl w:val="0"/>
          <w:numId w:val="6"/>
        </w:numPr>
        <w:shd w:val="clear" w:color="auto" w:fill="FFFFFF"/>
        <w:spacing w:after="0" w:line="276" w:lineRule="auto"/>
        <w:ind w:left="426"/>
        <w:jc w:val="both"/>
        <w:rPr>
          <w:color w:val="000000"/>
        </w:rPr>
      </w:pPr>
      <w:r w:rsidRPr="005958A6">
        <w:rPr>
          <w:color w:val="000000"/>
        </w:rPr>
        <w:t>Manusia: Aktivitas seseorang menentukan identitasnya. Pikiran, yang sering disebut jiwa, adalah entitas canggih dengan kemampuan untuk berpikir. Manusia dapat hidup dalam kebebasan atau perbudakan.</w:t>
      </w:r>
    </w:p>
    <w:p w14:paraId="533C2D2B" w14:textId="2941B3E5" w:rsidR="00A36135" w:rsidRDefault="00A36135" w:rsidP="005958A6">
      <w:pPr>
        <w:pStyle w:val="NormalWeb"/>
        <w:numPr>
          <w:ilvl w:val="0"/>
          <w:numId w:val="6"/>
        </w:numPr>
        <w:shd w:val="clear" w:color="auto" w:fill="FFFFFF"/>
        <w:spacing w:after="0" w:line="276" w:lineRule="auto"/>
        <w:ind w:left="426"/>
        <w:jc w:val="both"/>
        <w:rPr>
          <w:color w:val="000000"/>
        </w:rPr>
      </w:pPr>
      <w:r w:rsidRPr="005958A6">
        <w:rPr>
          <w:color w:val="000000"/>
        </w:rPr>
        <w:t>Epistemologi: "Pengetahuan diperoleh manusia melalui pengalaman diri dan penggunaan akal. Dunia saat ini tidak bergantung pada pikiran, atau pengetahuan manusia tidak dapat mengubah esensi realitas (prinsip kemandirian)". Uji kebenaran pengetahuan didasarkan pada teori korespondensi.</w:t>
      </w:r>
    </w:p>
    <w:p w14:paraId="23AEAAD7" w14:textId="0F8DCA07" w:rsidR="005958A6" w:rsidRPr="005958A6" w:rsidRDefault="00A36135" w:rsidP="005958A6">
      <w:pPr>
        <w:pStyle w:val="NormalWeb"/>
        <w:numPr>
          <w:ilvl w:val="0"/>
          <w:numId w:val="6"/>
        </w:numPr>
        <w:shd w:val="clear" w:color="auto" w:fill="FFFFFF"/>
        <w:spacing w:after="0" w:line="276" w:lineRule="auto"/>
        <w:ind w:left="426"/>
        <w:jc w:val="both"/>
        <w:rPr>
          <w:color w:val="000000"/>
        </w:rPr>
      </w:pPr>
      <w:r w:rsidRPr="005958A6">
        <w:rPr>
          <w:color w:val="000000"/>
        </w:rPr>
        <w:t>Aksiologi: Aturan alam mengendalikan perilaku manusia, sedangkan kebijaksanaan yang telah teruji waktu memainkan peran sekunder.</w:t>
      </w:r>
    </w:p>
    <w:p w14:paraId="2A19C4C3" w14:textId="77777777" w:rsidR="00A36135" w:rsidRPr="005958A6" w:rsidRDefault="00A36135" w:rsidP="005958A6">
      <w:pPr>
        <w:pStyle w:val="NormalWeb"/>
        <w:shd w:val="clear" w:color="auto" w:fill="FFFFFF"/>
        <w:spacing w:after="0" w:line="276" w:lineRule="auto"/>
        <w:jc w:val="both"/>
        <w:rPr>
          <w:b/>
          <w:bCs/>
          <w:color w:val="000000"/>
        </w:rPr>
      </w:pPr>
      <w:r w:rsidRPr="005958A6">
        <w:rPr>
          <w:b/>
          <w:bCs/>
          <w:color w:val="000000"/>
        </w:rPr>
        <w:t>Implikasi bagi Pendidikan</w:t>
      </w:r>
    </w:p>
    <w:p w14:paraId="399E422F" w14:textId="65BE0992" w:rsidR="00A36135" w:rsidRDefault="00A36135" w:rsidP="005958A6">
      <w:pPr>
        <w:pStyle w:val="NormalWeb"/>
        <w:numPr>
          <w:ilvl w:val="1"/>
          <w:numId w:val="6"/>
        </w:numPr>
        <w:shd w:val="clear" w:color="auto" w:fill="FFFFFF"/>
        <w:spacing w:after="0" w:line="276" w:lineRule="auto"/>
        <w:ind w:left="426"/>
        <w:jc w:val="both"/>
        <w:rPr>
          <w:color w:val="000000"/>
        </w:rPr>
      </w:pPr>
      <w:r w:rsidRPr="00A36135">
        <w:rPr>
          <w:color w:val="000000"/>
        </w:rPr>
        <w:lastRenderedPageBreak/>
        <w:t>Tujuan Pendidikan: Pendidikan bertujuan untuk mempersiapkan siswa menghadapi kehidupan dan memenuhi tugas sosialnya.</w:t>
      </w:r>
    </w:p>
    <w:p w14:paraId="075DDAA5" w14:textId="0A9B94EB" w:rsidR="00A36135" w:rsidRDefault="00A36135" w:rsidP="005958A6">
      <w:pPr>
        <w:pStyle w:val="NormalWeb"/>
        <w:numPr>
          <w:ilvl w:val="1"/>
          <w:numId w:val="6"/>
        </w:numPr>
        <w:shd w:val="clear" w:color="auto" w:fill="FFFFFF"/>
        <w:spacing w:after="0" w:line="276" w:lineRule="auto"/>
        <w:ind w:left="426"/>
        <w:jc w:val="both"/>
        <w:rPr>
          <w:color w:val="000000"/>
        </w:rPr>
      </w:pPr>
      <w:r w:rsidRPr="005958A6">
        <w:rPr>
          <w:color w:val="000000"/>
        </w:rPr>
        <w:t>Kurikulum/Isi Pendidikan: Kurikulum harus komprehensif, meliputi sains, matematika, humaniora, ilmu sosial, dan nilai-nilai. Program ini memadukan pendidikan liberal dan pendidikan praktis. Kurikulum berbasis mata pelajaran (berfokus pada mata pelajaran tertentu).</w:t>
      </w:r>
    </w:p>
    <w:p w14:paraId="5F782CE4" w14:textId="77777777" w:rsidR="005958A6" w:rsidRDefault="00A36135" w:rsidP="005958A6">
      <w:pPr>
        <w:pStyle w:val="NormalWeb"/>
        <w:numPr>
          <w:ilvl w:val="1"/>
          <w:numId w:val="6"/>
        </w:numPr>
        <w:shd w:val="clear" w:color="auto" w:fill="FFFFFF"/>
        <w:spacing w:after="0" w:line="276" w:lineRule="auto"/>
        <w:ind w:left="426"/>
        <w:jc w:val="both"/>
        <w:rPr>
          <w:color w:val="000000"/>
        </w:rPr>
      </w:pPr>
      <w:r w:rsidRPr="005958A6">
        <w:rPr>
          <w:color w:val="000000"/>
        </w:rPr>
        <w:t>Metode: Pendekatannya harus logis dan psikologis. Pembiasaan adalah pendekatan utama bagi kaum Realis.</w:t>
      </w:r>
    </w:p>
    <w:p w14:paraId="4103C0D5" w14:textId="5C590DED" w:rsidR="00A36135" w:rsidRPr="005958A6" w:rsidRDefault="00A36135" w:rsidP="005958A6">
      <w:pPr>
        <w:pStyle w:val="NormalWeb"/>
        <w:numPr>
          <w:ilvl w:val="1"/>
          <w:numId w:val="6"/>
        </w:numPr>
        <w:shd w:val="clear" w:color="auto" w:fill="FFFFFF"/>
        <w:spacing w:after="0" w:line="276" w:lineRule="auto"/>
        <w:ind w:left="426"/>
        <w:jc w:val="both"/>
        <w:rPr>
          <w:color w:val="000000"/>
        </w:rPr>
      </w:pPr>
      <w:r w:rsidRPr="005958A6">
        <w:rPr>
          <w:color w:val="000000"/>
        </w:rPr>
        <w:t>Peran Pendidik dan Siswa: Pendidik mengawasi pengajaran dan pembelajaran (kelas yang berpusat pada guru). Pendidik harus memiliki pengetahuan transformatif, kemampuan gaya mengajar, dan wewenang untuk menuntut prestasi siswa. Siswa bertanggung jawab untuk memahami pengetahuan, mematuhi aturan, dan menjaga disiplin. Realisme pendidikan adalah esensialisme.</w:t>
      </w:r>
    </w:p>
    <w:p w14:paraId="48098A9D" w14:textId="77777777" w:rsidR="00A36135" w:rsidRPr="005958A6" w:rsidRDefault="00A36135" w:rsidP="005958A6">
      <w:pPr>
        <w:pStyle w:val="NormalWeb"/>
        <w:shd w:val="clear" w:color="auto" w:fill="FFFFFF"/>
        <w:spacing w:after="0" w:line="276" w:lineRule="auto"/>
        <w:jc w:val="both"/>
        <w:rPr>
          <w:b/>
          <w:bCs/>
          <w:color w:val="000000"/>
        </w:rPr>
      </w:pPr>
      <w:r w:rsidRPr="005958A6">
        <w:rPr>
          <w:b/>
          <w:bCs/>
          <w:color w:val="000000"/>
        </w:rPr>
        <w:t>Hubungan antara realisme filosofis dan kurikulum merdeka</w:t>
      </w:r>
    </w:p>
    <w:p w14:paraId="7398F9B2" w14:textId="77777777" w:rsidR="005958A6" w:rsidRDefault="00A36135" w:rsidP="005958A6">
      <w:pPr>
        <w:pStyle w:val="NormalWeb"/>
        <w:shd w:val="clear" w:color="auto" w:fill="FFFFFF"/>
        <w:spacing w:after="0" w:line="276" w:lineRule="auto"/>
        <w:ind w:firstLine="720"/>
        <w:jc w:val="both"/>
        <w:rPr>
          <w:color w:val="000000"/>
        </w:rPr>
      </w:pPr>
      <w:r w:rsidRPr="00A36135">
        <w:rPr>
          <w:color w:val="000000"/>
        </w:rPr>
        <w:t xml:space="preserve">Hubungan antara filsafat dan pendidikan memberikan wawasan tentang konsekuensi realisme filosofis dalam pendidikan. Secara mendasar, hubungan antara filsafat dan pendidikan bersifat selaras dan bukan kebetulan. Untuk memahami filsafat pendidikan, seseorang perlu terlebih dahulu mendefinisikan serta mempelajari cara mengajarkannya. Pendekatan ini dapat dilihat dari berbagai perspektif, salah satunya adalah filsafat pendidikan dapat diatur berdasarkan hubungan linier antara filsafat dan pendidikan. Sebagai contoh, berbagai aliran </w:t>
      </w:r>
      <w:r w:rsidRPr="00A36135">
        <w:rPr>
          <w:color w:val="000000"/>
        </w:rPr>
        <w:lastRenderedPageBreak/>
        <w:t>pemikiran dapat digabungkan ke dalam satu filsafat pendidikan. Konsep pendidikan realis menggabungkan realisme dengan pendidikan, sementara pendidikan pragmatis berkembang menjadi gagasan pendidikan pragmatis. Realisme dan pendidikan bersinergi untuk menciptakan filsafat pendidikan yang idealis.</w:t>
      </w:r>
    </w:p>
    <w:p w14:paraId="529E2E2F" w14:textId="77B4F146" w:rsidR="00FB2ACC" w:rsidRPr="005958A6" w:rsidRDefault="00A36135" w:rsidP="005958A6">
      <w:pPr>
        <w:pStyle w:val="NormalWeb"/>
        <w:shd w:val="clear" w:color="auto" w:fill="FFFFFF"/>
        <w:spacing w:after="0" w:line="276" w:lineRule="auto"/>
        <w:ind w:firstLine="720"/>
        <w:jc w:val="both"/>
        <w:rPr>
          <w:color w:val="000000"/>
        </w:rPr>
      </w:pPr>
      <w:r w:rsidRPr="00A36135">
        <w:rPr>
          <w:color w:val="000000"/>
        </w:rPr>
        <w:t xml:space="preserve">Dalam konteks ini, idealisme yang disebutkan dalam artikel ini berlaku untuk masalah pendidikan. Filsafat pendidikan idealis mencakup tiga disiplin utama filsafat: ontologi, yang menyelidiki konsepsi fundamental tentang keberadaan; epistemologi, yang mempelajari pengetahuan; dan aksiologi, yang mempelajari nilai-nilai. Pembelajaran individual dan idealisme filosofis saling terkait erat. Pembelajaran mandiri merupakan salah satu komponen dari upaya yang lebih besar untuk mengembangkan sistem pendidikan dasar dan menengah. Dalam pengertian ini, metodologi baru digunakan untuk menunjukkan berbagai elemen penerapannya. Pendidik harus memahami filsafat sebagai dasar pengetahuan untuk melaksanakan pembelajaran mandiri secara efektif. yang telah dikembangkan dengan susah payah dengan tujuan untuk meningkatkan sistem pendidikan Indonesia. Keterkaitan antara filsafat dan pendidikan menyoroti pengaruh realisme filosofis dalam pendidikan. Intinya, hubungan antara filsafat dan pendidikan bersifat harmonis daripada insidental. Untuk memahami filsafat pendidikan, seseorang harus terlebih dahulu mendefinisikannya dan mempelajari cara mengajarkannya. Pendekatan ini dapat diinterpretasikan dari berbagai sudut pandang, salah satunya adalah bahwa filsafat pendidikan dapat dihasilkan sebagai hasil interaksi langsung antara filsafat dan pendidikan. Berbagai aliran pemikiran, misalnya, dapat digabung menjadi satu </w:t>
      </w:r>
      <w:r w:rsidRPr="00A36135">
        <w:rPr>
          <w:color w:val="000000"/>
        </w:rPr>
        <w:lastRenderedPageBreak/>
        <w:t>kesatuan dalam filsafat pendidikan. Gagasan pendidikan realis memadukan realisme dan pendidikan, sedangkan pendidikan pragmatis berkembang menjadi konsep pendidikan praktis. Realisme dan pendidikan bersatu untuk menciptakan filsafat pendidikan idealis. Dalam hal ini, idealisme yang dieksplorasi terkait dengan kesulitan pendidikan. Filsafat pendidikan idealis terbagi menjadi tiga cabang: ontologi, yang mengeksplorasi teori dasar segala sesuatu; epistemologi, yang menyelidiki pengetahuan; dan aksiologi, yang berfokus pada nilai. Pembelajaran individual dan idealisme filosofis saling terkait erat. Konsep pembelajaran mandiri merupakan bagian dari upaya yang lebih besar untuk membangun sistem pendidikan dasar dan menengah. Dengan gagasan ini, beberapa metodologi baru digunakan untuk menunjukkan bagian-bagian penerapannya. Untuk merenungkan dan melaksanakan konsep pembelajaran mandiri, para pendidik pertama-tama harus memahami filsafat sebagai landasan bagi pengetahuan yang dikembangkan dengan susah payah dengan tujuan untuk meningkatkan sistem pendidikan Indonesia.</w:t>
      </w:r>
      <w:r w:rsidR="000A64AC" w:rsidRPr="00011957">
        <w:rPr>
          <w:bCs/>
          <w:spacing w:val="-5"/>
        </w:rPr>
        <w:t xml:space="preserve"> </w:t>
      </w:r>
    </w:p>
    <w:p w14:paraId="195EAE06" w14:textId="77777777" w:rsidR="001D174F" w:rsidRPr="00011957" w:rsidRDefault="001D174F" w:rsidP="00FB2ACC">
      <w:pPr>
        <w:pStyle w:val="NormalWeb"/>
        <w:shd w:val="clear" w:color="auto" w:fill="FFFFFF"/>
        <w:spacing w:before="0" w:beforeAutospacing="0" w:after="0" w:afterAutospacing="0" w:line="276" w:lineRule="auto"/>
        <w:ind w:firstLine="720"/>
        <w:jc w:val="both"/>
        <w:rPr>
          <w:bCs/>
          <w:spacing w:val="-5"/>
        </w:rPr>
      </w:pPr>
    </w:p>
    <w:p w14:paraId="6046D3B3" w14:textId="42FE3F5D" w:rsidR="00206C82" w:rsidRPr="00011957" w:rsidRDefault="00CA7DA2" w:rsidP="00C57FC0">
      <w:pPr>
        <w:spacing w:after="0" w:line="276" w:lineRule="auto"/>
        <w:ind w:right="-5"/>
        <w:rPr>
          <w:rFonts w:ascii="Times New Roman" w:hAnsi="Times New Roman" w:cs="Times New Roman"/>
          <w:b/>
          <w:color w:val="000000"/>
          <w:sz w:val="24"/>
          <w:szCs w:val="24"/>
          <w:lang w:val="en-US"/>
        </w:rPr>
      </w:pPr>
      <w:r w:rsidRPr="00011957">
        <w:rPr>
          <w:rFonts w:ascii="Times New Roman" w:hAnsi="Times New Roman" w:cs="Times New Roman"/>
          <w:b/>
          <w:color w:val="000000"/>
          <w:sz w:val="24"/>
          <w:szCs w:val="24"/>
          <w:lang w:val="en-US"/>
        </w:rPr>
        <w:t>SIMPULAN</w:t>
      </w:r>
      <w:r w:rsidR="00206C82" w:rsidRPr="00011957">
        <w:rPr>
          <w:rFonts w:ascii="Times New Roman" w:hAnsi="Times New Roman" w:cs="Times New Roman"/>
          <w:b/>
          <w:color w:val="000000"/>
          <w:sz w:val="24"/>
          <w:szCs w:val="24"/>
          <w:lang w:val="en-US"/>
        </w:rPr>
        <w:t xml:space="preserve"> </w:t>
      </w:r>
    </w:p>
    <w:p w14:paraId="2DEEF5E1" w14:textId="4EB017D3" w:rsidR="00206C82" w:rsidRPr="001D174F" w:rsidRDefault="00A36135" w:rsidP="005958A6">
      <w:pPr>
        <w:pStyle w:val="NormalWeb"/>
        <w:shd w:val="clear" w:color="auto" w:fill="FFFFFF"/>
        <w:spacing w:before="0" w:beforeAutospacing="0" w:after="0" w:afterAutospacing="0" w:line="276" w:lineRule="auto"/>
        <w:ind w:firstLine="720"/>
        <w:jc w:val="both"/>
        <w:rPr>
          <w:color w:val="000000"/>
        </w:rPr>
      </w:pPr>
      <w:r w:rsidRPr="00A36135">
        <w:rPr>
          <w:color w:val="000000"/>
        </w:rPr>
        <w:t xml:space="preserve">Menurut prinsip realisme, pendidikan berfokus pada persiapan siswa untuk mengambil peran sosial dengan terlibat dalam kegiatan sosial. Untuk mencapai hal ini, diperlukan pendidikan yang ketat, disertai dengan kurikulum yang komprehensif dan kegiatan rutin yang diawasi oleh para pendidik. Ideologi idealisme pendidikan menyiratkan bahwa pendidikan harus membantu siswa mengembangkan jiwa dan kebebasan pribadi mereka. Kurikulum Idealisme memberikan instruksi yang liberal dan praktis. Para pendidik dan siswa diharapkan untuk berhasil dalam </w:t>
      </w:r>
      <w:r w:rsidRPr="00A36135">
        <w:rPr>
          <w:color w:val="000000"/>
        </w:rPr>
        <w:lastRenderedPageBreak/>
        <w:t xml:space="preserve">pengetahuan, pemahaman, dan kemampuan. Guru juga harus membentuk pemikiran kreatif menjadi peluang bagi siswa untuk menemukan, mengevaluasi, mensintesis, dan menghasilkan informasi yang dapat dialami dan digunakan. Penerapan Kurikulum </w:t>
      </w:r>
      <w:r w:rsidR="00A908FE">
        <w:rPr>
          <w:color w:val="000000"/>
        </w:rPr>
        <w:t>Merdeka</w:t>
      </w:r>
      <w:r w:rsidRPr="00A36135">
        <w:rPr>
          <w:color w:val="000000"/>
        </w:rPr>
        <w:t xml:space="preserve"> di sekolah dasar, yang didasarkan pada prinsip-prinsip realisme, telah terbukti meningkatkan keterlibatan siswa dengan berfokus pada pengalaman dunia nyata dan fakta-fakta objektif. Teknik ini mendorong kemampuan berpikir kritis dan pemecahan masalah, yang sejalan dengan tujuan Kurikulum </w:t>
      </w:r>
      <w:r w:rsidR="00A908FE">
        <w:rPr>
          <w:color w:val="000000"/>
        </w:rPr>
        <w:t>Merdeka</w:t>
      </w:r>
      <w:r w:rsidRPr="00A36135">
        <w:rPr>
          <w:color w:val="000000"/>
        </w:rPr>
        <w:t>. Meskipun ada masalah dengan kesiapan guru dan sumber daya yang terbatas, metode realisme ini telah terbukti efektif dalam mengintegrasikan teori dan praktik. Dengan dukungan yang lebih besar, prinsip-prinsip realisme dapat digabungkan secara optimal, membuat pelatihan lebih relevan bagi siswa</w:t>
      </w:r>
      <w:r w:rsidR="00206C82" w:rsidRPr="00011957">
        <w:rPr>
          <w:color w:val="000000"/>
        </w:rPr>
        <w:t xml:space="preserve">impulan menggambarkan jawaban dari hipotesis dan/atau tujuan penelitian atau temuan ilmiah yang diperoleh. </w:t>
      </w:r>
      <w:r w:rsidR="00CA7DA2" w:rsidRPr="00011957">
        <w:rPr>
          <w:color w:val="000000"/>
        </w:rPr>
        <w:t>S</w:t>
      </w:r>
      <w:r w:rsidR="00206C82" w:rsidRPr="00011957">
        <w:rPr>
          <w:color w:val="000000"/>
        </w:rPr>
        <w:t>impulan bukan berisi perulangan dari hasil dan pembahasan, tetapi lebih kepada ringkasan hasil temuan seperti yang diharapkan di tujuan atau hipotesis.</w:t>
      </w:r>
    </w:p>
    <w:p w14:paraId="435B74D5" w14:textId="77777777" w:rsidR="00206C82" w:rsidRPr="00011957" w:rsidRDefault="00206C82" w:rsidP="00C57FC0">
      <w:pPr>
        <w:spacing w:after="0" w:line="276" w:lineRule="auto"/>
        <w:ind w:right="-5" w:firstLine="567"/>
        <w:jc w:val="both"/>
        <w:rPr>
          <w:rFonts w:ascii="Times New Roman" w:hAnsi="Times New Roman" w:cs="Times New Roman"/>
          <w:sz w:val="24"/>
          <w:szCs w:val="24"/>
          <w:lang w:val="en-US"/>
        </w:rPr>
      </w:pPr>
    </w:p>
    <w:p w14:paraId="269DDCC8" w14:textId="2ED1BDB6" w:rsidR="002149DA" w:rsidRPr="00011957" w:rsidRDefault="00CA7DA2" w:rsidP="00C57FC0">
      <w:pPr>
        <w:spacing w:after="0" w:line="276" w:lineRule="auto"/>
        <w:ind w:right="-5"/>
        <w:jc w:val="both"/>
        <w:rPr>
          <w:rFonts w:ascii="Times New Roman" w:hAnsi="Times New Roman" w:cs="Times New Roman"/>
          <w:b/>
          <w:color w:val="000000"/>
          <w:sz w:val="24"/>
          <w:szCs w:val="24"/>
          <w:lang w:val="en-US"/>
        </w:rPr>
      </w:pPr>
      <w:r w:rsidRPr="00011957">
        <w:rPr>
          <w:rFonts w:ascii="Times New Roman" w:hAnsi="Times New Roman" w:cs="Times New Roman"/>
          <w:b/>
          <w:color w:val="000000"/>
          <w:sz w:val="24"/>
          <w:szCs w:val="24"/>
          <w:lang w:val="en-US"/>
        </w:rPr>
        <w:t xml:space="preserve">DAFTAR RUJUKAN </w:t>
      </w:r>
    </w:p>
    <w:p w14:paraId="64BAE505" w14:textId="6A4C2F4A"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 xml:space="preserve">Achmad, G. H., Ratnasari, D., Amin, A., Yuliani, E., &amp; Liandara, n. 2022. Penilaian Autentik pada Kurikulum Merdeka Belajar dalam Pembelajaran Pendidikan Agama Islam di Sekolah Dasar. </w:t>
      </w:r>
      <w:r w:rsidRPr="00A36135">
        <w:rPr>
          <w:rFonts w:ascii="Times New Roman" w:hAnsi="Times New Roman" w:cs="Times New Roman"/>
          <w:i/>
          <w:iCs/>
          <w:color w:val="000000"/>
          <w:sz w:val="24"/>
          <w:szCs w:val="24"/>
        </w:rPr>
        <w:t>Jurnal Ilmu Pendidikan</w:t>
      </w:r>
      <w:r w:rsidRPr="00A36135">
        <w:rPr>
          <w:rFonts w:ascii="Times New Roman" w:hAnsi="Times New Roman" w:cs="Times New Roman"/>
          <w:color w:val="000000"/>
          <w:sz w:val="24"/>
          <w:szCs w:val="24"/>
        </w:rPr>
        <w:t>,4(4), 5685-5689.</w:t>
      </w:r>
    </w:p>
    <w:p w14:paraId="70F0E34E"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 xml:space="preserve">Ariga, S. (2022). Implementasi Kurikulum Merdeka Pasca Pandemi Covid-19. Edu Society ; </w:t>
      </w:r>
      <w:r w:rsidRPr="00A36135">
        <w:rPr>
          <w:rFonts w:ascii="Times New Roman" w:hAnsi="Times New Roman" w:cs="Times New Roman"/>
          <w:i/>
          <w:iCs/>
          <w:color w:val="000000"/>
          <w:sz w:val="24"/>
          <w:szCs w:val="24"/>
        </w:rPr>
        <w:t>Jurnal Pendidikan Ilmu Sosial Dan Pengabdian Kepada Masyarakat</w:t>
      </w:r>
      <w:r w:rsidRPr="00A36135">
        <w:rPr>
          <w:rFonts w:ascii="Times New Roman" w:hAnsi="Times New Roman" w:cs="Times New Roman"/>
          <w:color w:val="000000"/>
          <w:sz w:val="24"/>
          <w:szCs w:val="24"/>
        </w:rPr>
        <w:t>, 2(2).</w:t>
      </w:r>
    </w:p>
    <w:p w14:paraId="644D1627"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lastRenderedPageBreak/>
        <w:t xml:space="preserve">Baro’ah, S., Trisnawati, S. N. I.,Ernawati, A.,&amp; (2023). </w:t>
      </w:r>
      <w:r w:rsidRPr="00A36135">
        <w:rPr>
          <w:rFonts w:ascii="Times New Roman" w:hAnsi="Times New Roman" w:cs="Times New Roman"/>
          <w:i/>
          <w:iCs/>
          <w:color w:val="000000"/>
          <w:sz w:val="24"/>
          <w:szCs w:val="24"/>
        </w:rPr>
        <w:t>Kurikulum Merdeka: Inovasi Kurikulum Di Indonesia</w:t>
      </w:r>
      <w:r w:rsidRPr="00A36135">
        <w:rPr>
          <w:rFonts w:ascii="Times New Roman" w:hAnsi="Times New Roman" w:cs="Times New Roman"/>
          <w:color w:val="000000"/>
          <w:sz w:val="24"/>
          <w:szCs w:val="24"/>
        </w:rPr>
        <w:t>.39-40.</w:t>
      </w:r>
    </w:p>
    <w:p w14:paraId="7C57C8E1"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 xml:space="preserve">Choiriyah, N. 2018. Rasionalisme Rene Descartes. </w:t>
      </w:r>
      <w:r w:rsidRPr="00A36135">
        <w:rPr>
          <w:rFonts w:ascii="Times New Roman" w:hAnsi="Times New Roman" w:cs="Times New Roman"/>
          <w:i/>
          <w:iCs/>
          <w:color w:val="000000"/>
          <w:sz w:val="24"/>
          <w:szCs w:val="24"/>
        </w:rPr>
        <w:t>Anterior Jurnal</w:t>
      </w:r>
      <w:r w:rsidRPr="00A36135">
        <w:rPr>
          <w:rFonts w:ascii="Times New Roman" w:hAnsi="Times New Roman" w:cs="Times New Roman"/>
          <w:color w:val="000000"/>
          <w:sz w:val="24"/>
          <w:szCs w:val="24"/>
        </w:rPr>
        <w:t>, 13(2), 237-243.</w:t>
      </w:r>
    </w:p>
    <w:p w14:paraId="4EC26376"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 xml:space="preserve">Creswell, J. W. (2016). </w:t>
      </w:r>
      <w:r w:rsidRPr="00A36135">
        <w:rPr>
          <w:rFonts w:ascii="Times New Roman" w:hAnsi="Times New Roman" w:cs="Times New Roman"/>
          <w:i/>
          <w:iCs/>
          <w:color w:val="000000"/>
          <w:sz w:val="24"/>
          <w:szCs w:val="24"/>
        </w:rPr>
        <w:t>Research Design</w:t>
      </w:r>
      <w:r w:rsidRPr="00A36135">
        <w:rPr>
          <w:rFonts w:ascii="Times New Roman" w:hAnsi="Times New Roman" w:cs="Times New Roman"/>
          <w:color w:val="000000"/>
          <w:sz w:val="24"/>
          <w:szCs w:val="24"/>
        </w:rPr>
        <w:t xml:space="preserve"> Pendekatan Metode Kualitatif, Kuantitatif, dan Campuran. </w:t>
      </w:r>
      <w:r w:rsidRPr="00A36135">
        <w:rPr>
          <w:rFonts w:ascii="Times New Roman" w:hAnsi="Times New Roman" w:cs="Times New Roman"/>
          <w:i/>
          <w:iCs/>
          <w:color w:val="000000"/>
          <w:sz w:val="24"/>
          <w:szCs w:val="24"/>
        </w:rPr>
        <w:t>In SAGE Publication</w:t>
      </w:r>
      <w:r w:rsidRPr="00A36135">
        <w:rPr>
          <w:rFonts w:ascii="Times New Roman" w:hAnsi="Times New Roman" w:cs="Times New Roman"/>
          <w:color w:val="000000"/>
          <w:sz w:val="24"/>
          <w:szCs w:val="24"/>
        </w:rPr>
        <w:t>.</w:t>
      </w:r>
    </w:p>
    <w:p w14:paraId="126E8C4C"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 xml:space="preserve">Deni, S. 2022. Konsep dan Implementasi Kurikulum MBKM. </w:t>
      </w:r>
      <w:r w:rsidRPr="00A36135">
        <w:rPr>
          <w:rFonts w:ascii="Times New Roman" w:hAnsi="Times New Roman" w:cs="Times New Roman"/>
          <w:i/>
          <w:iCs/>
          <w:color w:val="000000"/>
          <w:sz w:val="24"/>
          <w:szCs w:val="24"/>
        </w:rPr>
        <w:t>Religion Education Sicial Laa Roiba Journal</w:t>
      </w:r>
      <w:r w:rsidRPr="00A36135">
        <w:rPr>
          <w:rFonts w:ascii="Times New Roman" w:hAnsi="Times New Roman" w:cs="Times New Roman"/>
          <w:color w:val="000000"/>
          <w:sz w:val="24"/>
          <w:szCs w:val="24"/>
        </w:rPr>
        <w:t>, 4(6).</w:t>
      </w:r>
    </w:p>
    <w:p w14:paraId="3608FEB3"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Hosnan, M. 2017. Aksiologi dalam dimensi  Filsafat Islam. Tafhim Al-‘ilmi, 5(1), 1-21.</w:t>
      </w:r>
    </w:p>
    <w:p w14:paraId="121FF09F"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 xml:space="preserve">Karim, A. 2017. Sejarah Perkembangan Ilmu Pengetahuan dan Metodologi Penelitian. </w:t>
      </w:r>
      <w:r w:rsidRPr="00A908FE">
        <w:rPr>
          <w:rFonts w:ascii="Times New Roman" w:hAnsi="Times New Roman" w:cs="Times New Roman"/>
          <w:i/>
          <w:iCs/>
          <w:color w:val="000000"/>
          <w:sz w:val="24"/>
          <w:szCs w:val="24"/>
        </w:rPr>
        <w:t>Fikrah Jurnal Aqidah dan Studi Keagamaan</w:t>
      </w:r>
      <w:r w:rsidRPr="00A36135">
        <w:rPr>
          <w:rFonts w:ascii="Times New Roman" w:hAnsi="Times New Roman" w:cs="Times New Roman"/>
          <w:color w:val="000000"/>
          <w:sz w:val="24"/>
          <w:szCs w:val="24"/>
        </w:rPr>
        <w:t>, 2(1), 273-289.</w:t>
      </w:r>
    </w:p>
    <w:p w14:paraId="6E5EC433"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Lince, L. (2022). Implementasi Kurikulum Merdeka untuk Meningkatkan Motivasi Belajar pada Sekolah Menengah Kejuruan Pusat Keunggulan.Prosiding Seminar Nasional Fakultas Tarbiyah Dan Ilmu IAIM Sinjai, 38-39.</w:t>
      </w:r>
    </w:p>
    <w:p w14:paraId="4499BA75"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Marisa, M. 2021. Inovasi Kurikulum ”Merdeka Belajar” di Era Sociaty 5.0. Santhet : (</w:t>
      </w:r>
      <w:r w:rsidRPr="00A908FE">
        <w:rPr>
          <w:rFonts w:ascii="Times New Roman" w:hAnsi="Times New Roman" w:cs="Times New Roman"/>
          <w:i/>
          <w:iCs/>
          <w:color w:val="000000"/>
          <w:sz w:val="24"/>
          <w:szCs w:val="24"/>
        </w:rPr>
        <w:t>Jurnal Sejarah, Pendidikan dan Humaniora</w:t>
      </w:r>
      <w:r w:rsidRPr="00A36135">
        <w:rPr>
          <w:rFonts w:ascii="Times New Roman" w:hAnsi="Times New Roman" w:cs="Times New Roman"/>
          <w:color w:val="000000"/>
          <w:sz w:val="24"/>
          <w:szCs w:val="24"/>
        </w:rPr>
        <w:t>),5(1),72.</w:t>
      </w:r>
    </w:p>
    <w:p w14:paraId="589303ED" w14:textId="77777777" w:rsidR="00A36135" w:rsidRPr="00A36135"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t xml:space="preserve">Supriatin, A., &amp; Nasution, A. R. 2017. Multikulturalisme di Indonesia dan Pengaruhnya Bagi Masyarakat. Elementary : </w:t>
      </w:r>
      <w:r w:rsidRPr="00A36135">
        <w:rPr>
          <w:rFonts w:ascii="Times New Roman" w:hAnsi="Times New Roman" w:cs="Times New Roman"/>
          <w:i/>
          <w:iCs/>
          <w:color w:val="000000"/>
          <w:sz w:val="24"/>
          <w:szCs w:val="24"/>
        </w:rPr>
        <w:t>Jurnal Ilmiah Pendidikan Dasar</w:t>
      </w:r>
      <w:r w:rsidRPr="00A36135">
        <w:rPr>
          <w:rFonts w:ascii="Times New Roman" w:hAnsi="Times New Roman" w:cs="Times New Roman"/>
          <w:color w:val="000000"/>
          <w:sz w:val="24"/>
          <w:szCs w:val="24"/>
        </w:rPr>
        <w:t>, 3 (1),1.</w:t>
      </w:r>
    </w:p>
    <w:p w14:paraId="788E62CE" w14:textId="77777777" w:rsidR="00A15740" w:rsidRDefault="00A36135" w:rsidP="005958A6">
      <w:pPr>
        <w:spacing w:line="276" w:lineRule="auto"/>
        <w:ind w:left="709" w:hanging="709"/>
        <w:jc w:val="both"/>
        <w:rPr>
          <w:rFonts w:ascii="Times New Roman" w:hAnsi="Times New Roman" w:cs="Times New Roman"/>
          <w:color w:val="000000"/>
          <w:sz w:val="24"/>
          <w:szCs w:val="24"/>
        </w:rPr>
      </w:pPr>
      <w:r w:rsidRPr="00A36135">
        <w:rPr>
          <w:rFonts w:ascii="Times New Roman" w:hAnsi="Times New Roman" w:cs="Times New Roman"/>
          <w:color w:val="000000"/>
          <w:sz w:val="24"/>
          <w:szCs w:val="24"/>
        </w:rPr>
        <w:lastRenderedPageBreak/>
        <w:t xml:space="preserve">Sutono, A. 2015. Meneguhkan Pancasila Sebagai Filsafat Pendidikan Nasional. </w:t>
      </w:r>
      <w:r w:rsidRPr="00A36135">
        <w:rPr>
          <w:rFonts w:ascii="Times New Roman" w:hAnsi="Times New Roman" w:cs="Times New Roman"/>
          <w:i/>
          <w:iCs/>
          <w:color w:val="000000"/>
          <w:sz w:val="24"/>
          <w:szCs w:val="24"/>
        </w:rPr>
        <w:t>Jurnal Ilmiah CIVIS</w:t>
      </w:r>
      <w:r w:rsidRPr="00A36135">
        <w:rPr>
          <w:rFonts w:ascii="Times New Roman" w:hAnsi="Times New Roman" w:cs="Times New Roman"/>
          <w:color w:val="000000"/>
          <w:sz w:val="24"/>
          <w:szCs w:val="24"/>
        </w:rPr>
        <w:t>, 5(1), 666-678.</w:t>
      </w:r>
    </w:p>
    <w:sectPr w:rsidR="00A15740" w:rsidSect="005958A6">
      <w:footerReference w:type="even" r:id="rId16"/>
      <w:type w:val="continuous"/>
      <w:pgSz w:w="11906" w:h="16838" w:code="9"/>
      <w:pgMar w:top="1440" w:right="1440" w:bottom="1440" w:left="1440" w:header="845" w:footer="709" w:gutter="0"/>
      <w:pgNumType w:start="368"/>
      <w:cols w:num="2" w:space="282"/>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0317B" w14:textId="77777777" w:rsidR="0033066F" w:rsidRDefault="0033066F">
      <w:pPr>
        <w:spacing w:after="0" w:line="240" w:lineRule="auto"/>
      </w:pPr>
      <w:r>
        <w:separator/>
      </w:r>
    </w:p>
  </w:endnote>
  <w:endnote w:type="continuationSeparator" w:id="0">
    <w:p w14:paraId="21618134" w14:textId="77777777" w:rsidR="0033066F" w:rsidRDefault="0033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1201378"/>
      <w:docPartObj>
        <w:docPartGallery w:val="Page Numbers (Bottom of Page)"/>
        <w:docPartUnique/>
      </w:docPartObj>
    </w:sdtPr>
    <w:sdtEndPr>
      <w:rPr>
        <w:rStyle w:val="PageNumber"/>
      </w:rPr>
    </w:sdtEndPr>
    <w:sdtContent>
      <w:p w14:paraId="73796AA6" w14:textId="53042699" w:rsidR="005958A6" w:rsidRDefault="005958A6" w:rsidP="00C97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3B590B" w14:textId="77777777" w:rsidR="00AE6A7A" w:rsidRDefault="00AE6A7A" w:rsidP="005958A6">
    <w:pPr>
      <w:pStyle w:val="Footer"/>
      <w:ind w:right="360"/>
      <w:jc w:val="right"/>
    </w:pPr>
    <w:r>
      <w:rPr>
        <w:rFonts w:ascii="Times New Roman" w:hAnsi="Times New Roman" w:cs="Times New Roman"/>
        <w:lang w:val="en-US"/>
      </w:rPr>
      <w:t xml:space="preserve">Kata-kata awal dari Judul Artikel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10919143"/>
      <w:docPartObj>
        <w:docPartGallery w:val="Page Numbers (Bottom of Page)"/>
        <w:docPartUnique/>
      </w:docPartObj>
    </w:sdtPr>
    <w:sdtEndPr>
      <w:rPr>
        <w:rStyle w:val="PageNumber"/>
      </w:rPr>
    </w:sdtEndPr>
    <w:sdtContent>
      <w:p w14:paraId="61499C63" w14:textId="5D102E28" w:rsidR="005958A6" w:rsidRDefault="005958A6" w:rsidP="005958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34D3">
          <w:rPr>
            <w:rStyle w:val="PageNumber"/>
            <w:noProof/>
          </w:rPr>
          <w:t>369</w:t>
        </w:r>
        <w:r>
          <w:rPr>
            <w:rStyle w:val="PageNumber"/>
          </w:rPr>
          <w:fldChar w:fldCharType="end"/>
        </w:r>
      </w:p>
    </w:sdtContent>
  </w:sdt>
  <w:p w14:paraId="74B39FCC" w14:textId="3058FFCC" w:rsidR="009A4BBB" w:rsidRDefault="005958A6" w:rsidP="005958A6">
    <w:pPr>
      <w:pBdr>
        <w:top w:val="nil"/>
        <w:left w:val="nil"/>
        <w:bottom w:val="nil"/>
        <w:right w:val="nil"/>
        <w:between w:val="nil"/>
      </w:pBdr>
      <w:tabs>
        <w:tab w:val="center" w:pos="4680"/>
        <w:tab w:val="right" w:pos="9360"/>
      </w:tabs>
      <w:spacing w:after="0" w:line="240" w:lineRule="auto"/>
      <w:ind w:right="360"/>
      <w:jc w:val="right"/>
      <w:rPr>
        <w:color w:val="000000"/>
      </w:rPr>
    </w:pPr>
    <w:r w:rsidRPr="005958A6">
      <w:rPr>
        <w:rFonts w:ascii="Times New Roman" w:hAnsi="Times New Roman" w:cs="Times New Roman"/>
        <w:b/>
        <w:bCs/>
        <w:lang w:val="en-US"/>
      </w:rPr>
      <w:t>Implementasi Kurikulum Merdeka</w:t>
    </w:r>
    <w:r>
      <w:rPr>
        <w:rFonts w:ascii="Times New Roman" w:hAnsi="Times New Roman" w:cs="Times New Roman"/>
        <w:lang w:val="en-US"/>
      </w:rPr>
      <w:t>…</w:t>
    </w:r>
    <w:r w:rsidR="00AE6A7A">
      <w:rPr>
        <w:rFonts w:ascii="Times New Roman" w:hAnsi="Times New Roman" w:cs="Times New Roman"/>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5FF1" w14:textId="5BF39F40" w:rsidR="00A70B92" w:rsidRDefault="00B175D2">
    <w:pPr>
      <w:pStyle w:val="Footer"/>
      <w:jc w:val="right"/>
    </w:pPr>
    <w:r w:rsidRPr="005958A6">
      <w:rPr>
        <w:b/>
        <w:bCs/>
      </w:rPr>
      <w:t xml:space="preserve"> </w:t>
    </w:r>
    <w:r w:rsidRPr="005958A6">
      <w:rPr>
        <w:rFonts w:ascii="Times New Roman" w:hAnsi="Times New Roman" w:cs="Times New Roman"/>
        <w:b/>
        <w:bCs/>
        <w:lang w:val="en-US"/>
      </w:rPr>
      <w:t>Implementasi Kurikulum Merdeka</w:t>
    </w:r>
    <w:r w:rsidR="005958A6">
      <w:rPr>
        <w:rFonts w:ascii="Times New Roman" w:hAnsi="Times New Roman" w:cs="Times New Roman"/>
        <w:lang w:val="en-US"/>
      </w:rPr>
      <w:t>…</w:t>
    </w:r>
    <w:r w:rsidR="00AE6A7A">
      <w:rPr>
        <w:rFonts w:ascii="Times New Roman" w:hAnsi="Times New Roman" w:cs="Times New Roman"/>
        <w:lang w:val="en-US"/>
      </w:rPr>
      <w:t xml:space="preserve"> │</w:t>
    </w:r>
    <w:r w:rsidR="00A70B92">
      <w:fldChar w:fldCharType="begin"/>
    </w:r>
    <w:r w:rsidR="00A70B92">
      <w:instrText xml:space="preserve"> PAGE   \* MERGEFORMAT </w:instrText>
    </w:r>
    <w:r w:rsidR="00A70B92">
      <w:fldChar w:fldCharType="separate"/>
    </w:r>
    <w:r w:rsidR="00A934D3">
      <w:rPr>
        <w:noProof/>
      </w:rPr>
      <w:t>366</w:t>
    </w:r>
    <w:r w:rsidR="00A70B92">
      <w:rPr>
        <w:noProof/>
      </w:rPr>
      <w:fldChar w:fldCharType="end"/>
    </w:r>
  </w:p>
  <w:p w14:paraId="38915407" w14:textId="77777777" w:rsidR="00805E51" w:rsidRDefault="00805E51" w:rsidP="00EB40E5">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96208169"/>
      <w:docPartObj>
        <w:docPartGallery w:val="Page Numbers (Bottom of Page)"/>
        <w:docPartUnique/>
      </w:docPartObj>
    </w:sdtPr>
    <w:sdtEndPr>
      <w:rPr>
        <w:rStyle w:val="PageNumber"/>
      </w:rPr>
    </w:sdtEndPr>
    <w:sdtContent>
      <w:p w14:paraId="09B076F5" w14:textId="4FDB342C" w:rsidR="005958A6" w:rsidRDefault="005958A6" w:rsidP="00C97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34D3">
          <w:rPr>
            <w:rStyle w:val="PageNumber"/>
            <w:noProof/>
          </w:rPr>
          <w:t>370</w:t>
        </w:r>
        <w:r>
          <w:rPr>
            <w:rStyle w:val="PageNumber"/>
          </w:rPr>
          <w:fldChar w:fldCharType="end"/>
        </w:r>
      </w:p>
    </w:sdtContent>
  </w:sdt>
  <w:p w14:paraId="595DE37C" w14:textId="266AB434" w:rsidR="000E6A28" w:rsidRDefault="005958A6" w:rsidP="005958A6">
    <w:pPr>
      <w:pStyle w:val="Footer"/>
      <w:ind w:right="360"/>
      <w:jc w:val="right"/>
    </w:pPr>
    <w:r w:rsidRPr="005958A6">
      <w:rPr>
        <w:rFonts w:ascii="Times New Roman" w:hAnsi="Times New Roman" w:cs="Times New Roman"/>
        <w:b/>
        <w:bCs/>
        <w:lang w:val="en-US"/>
      </w:rPr>
      <w:t>Implementasi Kurikulum Merdeka</w:t>
    </w:r>
    <w:r>
      <w:rPr>
        <w:rFonts w:ascii="Times New Roman" w:hAnsi="Times New Roman" w:cs="Times New Roman"/>
        <w:lang w:val="en-US"/>
      </w:rPr>
      <w:t>…</w:t>
    </w:r>
    <w:r w:rsidR="000E6A28">
      <w:rPr>
        <w:rFonts w:ascii="Times New Roman" w:hAnsi="Times New Roman" w:cs="Times New Roman"/>
        <w:lang w:val="en-US"/>
      </w:rPr>
      <w:t xml:space="preserve"> │</w:t>
    </w:r>
  </w:p>
  <w:p w14:paraId="01ECED15" w14:textId="77777777" w:rsidR="000E6A28" w:rsidRDefault="000E6A28" w:rsidP="00AE6A7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2A8C2" w14:textId="77777777" w:rsidR="0033066F" w:rsidRDefault="0033066F">
      <w:pPr>
        <w:spacing w:after="0" w:line="240" w:lineRule="auto"/>
      </w:pPr>
      <w:r>
        <w:separator/>
      </w:r>
    </w:p>
  </w:footnote>
  <w:footnote w:type="continuationSeparator" w:id="0">
    <w:p w14:paraId="7358793A" w14:textId="77777777" w:rsidR="0033066F" w:rsidRDefault="00330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B78F" w14:textId="4A0CE632" w:rsidR="0040358D" w:rsidRPr="00B36845" w:rsidRDefault="0040358D" w:rsidP="0075743F">
    <w:pPr>
      <w:pBdr>
        <w:top w:val="nil"/>
        <w:left w:val="nil"/>
        <w:bottom w:val="nil"/>
        <w:right w:val="nil"/>
        <w:between w:val="nil"/>
      </w:pBdr>
      <w:tabs>
        <w:tab w:val="center" w:pos="4680"/>
        <w:tab w:val="right" w:pos="9072"/>
      </w:tabs>
      <w:spacing w:after="0" w:line="240" w:lineRule="auto"/>
      <w:ind w:right="-104"/>
      <w:rPr>
        <w:rFonts w:ascii="Times New Roman" w:eastAsia="Times New Roman" w:hAnsi="Times New Roman" w:cs="Times New Roman"/>
        <w:i/>
        <w:sz w:val="18"/>
        <w:szCs w:val="18"/>
        <w:lang w:val="en-US"/>
      </w:rPr>
    </w:pPr>
    <w:r w:rsidRPr="00173552">
      <w:rPr>
        <w:rFonts w:ascii="Times New Roman" w:hAnsi="Times New Roman" w:cs="Times New Roman"/>
        <w:i/>
        <w:color w:val="1F3864" w:themeColor="accent1" w:themeShade="80"/>
        <w:sz w:val="18"/>
        <w:szCs w:val="18"/>
        <w:u w:val="single"/>
        <w:shd w:val="clear" w:color="auto" w:fill="FFFFFF"/>
        <w:lang w:val="en-US"/>
      </w:rPr>
      <w:t>https://</w:t>
    </w:r>
    <w:hyperlink r:id="rId1" w:history="1">
      <w:r w:rsidRPr="00173552">
        <w:rPr>
          <w:rStyle w:val="Hyperlink"/>
          <w:rFonts w:ascii="Times New Roman" w:hAnsi="Times New Roman" w:cs="Times New Roman"/>
          <w:i/>
          <w:color w:val="1F3864" w:themeColor="accent1" w:themeShade="80"/>
          <w:sz w:val="18"/>
          <w:szCs w:val="18"/>
          <w:shd w:val="clear" w:color="auto" w:fill="FFFFFF"/>
        </w:rPr>
        <w:t>doi.org/10.24114/esjpgsd.v1</w:t>
      </w:r>
      <w:r w:rsidR="00173552" w:rsidRPr="00173552">
        <w:rPr>
          <w:rStyle w:val="Hyperlink"/>
          <w:rFonts w:ascii="Times New Roman" w:hAnsi="Times New Roman" w:cs="Times New Roman"/>
          <w:i/>
          <w:color w:val="1F3864" w:themeColor="accent1" w:themeShade="80"/>
          <w:sz w:val="18"/>
          <w:szCs w:val="18"/>
          <w:shd w:val="clear" w:color="auto" w:fill="FFFFFF"/>
          <w:lang w:val="en-US"/>
        </w:rPr>
        <w:t>4</w:t>
      </w:r>
      <w:r w:rsidRPr="00173552">
        <w:rPr>
          <w:rStyle w:val="Hyperlink"/>
          <w:rFonts w:ascii="Times New Roman" w:hAnsi="Times New Roman" w:cs="Times New Roman"/>
          <w:i/>
          <w:color w:val="1F3864" w:themeColor="accent1" w:themeShade="80"/>
          <w:sz w:val="18"/>
          <w:szCs w:val="18"/>
          <w:shd w:val="clear" w:color="auto" w:fill="FFFFFF"/>
        </w:rPr>
        <w:t>i</w:t>
      </w:r>
      <w:r w:rsidR="00173552" w:rsidRPr="00173552">
        <w:rPr>
          <w:rStyle w:val="Hyperlink"/>
          <w:rFonts w:ascii="Times New Roman" w:hAnsi="Times New Roman" w:cs="Times New Roman"/>
          <w:i/>
          <w:color w:val="1F3864" w:themeColor="accent1" w:themeShade="80"/>
          <w:sz w:val="18"/>
          <w:szCs w:val="18"/>
          <w:shd w:val="clear" w:color="auto" w:fill="FFFFFF"/>
          <w:lang w:val="en-US"/>
        </w:rPr>
        <w:t>3</w:t>
      </w:r>
      <w:r w:rsidRPr="00173552">
        <w:rPr>
          <w:rStyle w:val="Hyperlink"/>
          <w:rFonts w:ascii="Times New Roman" w:hAnsi="Times New Roman" w:cs="Times New Roman"/>
          <w:i/>
          <w:color w:val="1F3864" w:themeColor="accent1" w:themeShade="80"/>
          <w:sz w:val="18"/>
          <w:szCs w:val="18"/>
          <w:shd w:val="clear" w:color="auto" w:fill="FFFFFF"/>
        </w:rPr>
        <w:t>.</w:t>
      </w:r>
    </w:hyperlink>
    <w:r w:rsidR="00A934D3">
      <w:rPr>
        <w:rFonts w:ascii="Times New Roman" w:hAnsi="Times New Roman" w:cs="Times New Roman"/>
        <w:i/>
        <w:color w:val="1F3864" w:themeColor="accent1" w:themeShade="80"/>
        <w:sz w:val="18"/>
        <w:szCs w:val="18"/>
        <w:u w:val="single"/>
        <w:shd w:val="clear" w:color="auto" w:fill="FFFFFF"/>
        <w:lang w:val="en-US"/>
      </w:rPr>
      <w:t>67509</w:t>
    </w:r>
    <w:r w:rsidR="00173552">
      <w:rPr>
        <w:rFonts w:ascii="Times New Roman" w:hAnsi="Times New Roman" w:cs="Times New Roman"/>
        <w:i/>
        <w:sz w:val="18"/>
        <w:szCs w:val="18"/>
        <w:shd w:val="clear" w:color="auto" w:fill="FFFFFF"/>
        <w:lang w:val="en-US"/>
      </w:rPr>
      <w:t xml:space="preserve"> </w:t>
    </w:r>
    <w:r w:rsidR="00344F1E">
      <w:rPr>
        <w:rFonts w:ascii="Times New Roman" w:hAnsi="Times New Roman" w:cs="Times New Roman"/>
        <w:i/>
        <w:sz w:val="18"/>
        <w:szCs w:val="18"/>
        <w:shd w:val="clear" w:color="auto" w:fill="FFFFFF"/>
        <w:lang w:val="en-US"/>
      </w:rPr>
      <w:t xml:space="preserve"> </w:t>
    </w:r>
    <w:r>
      <w:rPr>
        <w:rFonts w:ascii="Times New Roman" w:hAnsi="Times New Roman" w:cs="Times New Roman"/>
        <w:i/>
        <w:sz w:val="18"/>
        <w:szCs w:val="18"/>
        <w:shd w:val="clear" w:color="auto" w:fill="FFFFFF"/>
      </w:rPr>
      <w:tab/>
    </w:r>
    <w:r w:rsidR="0075743F">
      <w:rPr>
        <w:rFonts w:ascii="Times New Roman" w:hAnsi="Times New Roman" w:cs="Times New Roman"/>
        <w:i/>
        <w:sz w:val="18"/>
        <w:szCs w:val="18"/>
        <w:shd w:val="clear" w:color="auto" w:fill="FFFFFF"/>
      </w:rPr>
      <w:tab/>
    </w:r>
    <w:r w:rsidR="005958A6">
      <w:rPr>
        <w:rFonts w:ascii="Times New Roman" w:hAnsi="Times New Roman" w:cs="Times New Roman"/>
        <w:i/>
        <w:sz w:val="18"/>
        <w:szCs w:val="18"/>
        <w:shd w:val="clear" w:color="auto" w:fill="FFFFFF"/>
        <w:lang w:val="en-US"/>
      </w:rPr>
      <w:t>Pasaribu</w:t>
    </w:r>
    <w:r w:rsidR="00EB1936">
      <w:rPr>
        <w:rFonts w:ascii="Times New Roman" w:hAnsi="Times New Roman" w:cs="Times New Roman"/>
        <w:i/>
        <w:sz w:val="18"/>
        <w:szCs w:val="18"/>
        <w:shd w:val="clear" w:color="auto" w:fill="FFFFFF"/>
        <w:lang w:val="en-US"/>
      </w:rPr>
      <w:t>, dkk</w:t>
    </w:r>
    <w:r>
      <w:rPr>
        <w:rFonts w:ascii="Times New Roman" w:hAnsi="Times New Roman" w:cs="Times New Roman"/>
        <w:i/>
        <w:sz w:val="18"/>
        <w:szCs w:val="18"/>
        <w:shd w:val="clear" w:color="auto" w:fill="FFFFFF"/>
        <w:lang w:val="en-US"/>
      </w:rPr>
      <w:t xml:space="preserve"> (</w:t>
    </w:r>
    <w:r w:rsidR="00EB1936">
      <w:rPr>
        <w:rFonts w:ascii="Times New Roman" w:hAnsi="Times New Roman" w:cs="Times New Roman"/>
        <w:i/>
        <w:sz w:val="18"/>
        <w:szCs w:val="18"/>
        <w:shd w:val="clear" w:color="auto" w:fill="FFFFFF"/>
        <w:lang w:val="en-US"/>
      </w:rPr>
      <w:t>2024</w:t>
    </w:r>
    <w:r>
      <w:rPr>
        <w:rFonts w:ascii="Times New Roman" w:hAnsi="Times New Roman" w:cs="Times New Roman"/>
        <w:i/>
        <w:sz w:val="18"/>
        <w:szCs w:val="18"/>
        <w:shd w:val="clear" w:color="auto" w:fill="FFFFFF"/>
        <w:lang w:val="en-US"/>
      </w:rPr>
      <w:t>)</w:t>
    </w:r>
  </w:p>
  <w:p w14:paraId="04D29CBB" w14:textId="548EE4B9" w:rsidR="0040358D" w:rsidRDefault="005958A6" w:rsidP="005958A6">
    <w:pPr>
      <w:pStyle w:val="Header"/>
      <w:tabs>
        <w:tab w:val="clear" w:pos="4680"/>
        <w:tab w:val="clear" w:pos="9360"/>
        <w:tab w:val="left" w:pos="829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A7F05" w14:textId="26974E65" w:rsidR="009A4BBB" w:rsidRDefault="000B4FB9" w:rsidP="000B4FB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sz w:val="20"/>
        <w:szCs w:val="20"/>
        <w:lang w:val="en-US"/>
      </w:rPr>
    </w:pPr>
    <w:r w:rsidRPr="000B4FB9">
      <w:rPr>
        <w:rFonts w:ascii="Times New Roman" w:hAnsi="Times New Roman" w:cs="Times New Roman"/>
        <w:color w:val="000000"/>
        <w:sz w:val="20"/>
        <w:szCs w:val="20"/>
        <w:lang w:val="en-US"/>
      </w:rPr>
      <w:t>Elementary School Journal - Volume</w:t>
    </w:r>
    <w:r w:rsidRPr="000B4FB9">
      <w:rPr>
        <w:rFonts w:ascii="Times New Roman" w:eastAsia="Times New Roman" w:hAnsi="Times New Roman" w:cs="Times New Roman"/>
        <w:i/>
        <w:sz w:val="20"/>
        <w:szCs w:val="20"/>
        <w:lang w:val="en-US"/>
      </w:rPr>
      <w:t xml:space="preserve"> </w:t>
    </w:r>
    <w:r w:rsidR="00173552">
      <w:rPr>
        <w:rFonts w:ascii="Times New Roman" w:eastAsia="Times New Roman" w:hAnsi="Times New Roman" w:cs="Times New Roman"/>
        <w:i/>
        <w:sz w:val="20"/>
        <w:szCs w:val="20"/>
        <w:lang w:val="en-US"/>
      </w:rPr>
      <w:t>14</w:t>
    </w:r>
    <w:r w:rsidRPr="000B4FB9">
      <w:rPr>
        <w:rFonts w:ascii="Times New Roman" w:eastAsia="Times New Roman" w:hAnsi="Times New Roman" w:cs="Times New Roman"/>
        <w:i/>
        <w:sz w:val="20"/>
        <w:szCs w:val="20"/>
        <w:lang w:val="en-US"/>
      </w:rPr>
      <w:t xml:space="preserve"> No. </w:t>
    </w:r>
    <w:r w:rsidR="00173552">
      <w:rPr>
        <w:rFonts w:ascii="Times New Roman" w:eastAsia="Times New Roman" w:hAnsi="Times New Roman" w:cs="Times New Roman"/>
        <w:i/>
        <w:sz w:val="20"/>
        <w:szCs w:val="20"/>
        <w:lang w:val="en-US"/>
      </w:rPr>
      <w:t>3</w:t>
    </w:r>
    <w:r w:rsidRPr="000B4FB9">
      <w:rPr>
        <w:rFonts w:ascii="Times New Roman" w:eastAsia="Times New Roman" w:hAnsi="Times New Roman" w:cs="Times New Roman"/>
        <w:i/>
        <w:sz w:val="20"/>
        <w:szCs w:val="20"/>
        <w:lang w:val="en-US"/>
      </w:rPr>
      <w:t xml:space="preserve">  (20</w:t>
    </w:r>
    <w:r w:rsidR="00173552">
      <w:rPr>
        <w:rFonts w:ascii="Times New Roman" w:eastAsia="Times New Roman" w:hAnsi="Times New Roman" w:cs="Times New Roman"/>
        <w:i/>
        <w:sz w:val="20"/>
        <w:szCs w:val="20"/>
        <w:lang w:val="en-US"/>
      </w:rPr>
      <w:t>24</w:t>
    </w:r>
    <w:r w:rsidRPr="000B4FB9">
      <w:rPr>
        <w:rFonts w:ascii="Times New Roman" w:eastAsia="Times New Roman" w:hAnsi="Times New Roman" w:cs="Times New Roman"/>
        <w:i/>
        <w:sz w:val="20"/>
        <w:szCs w:val="20"/>
        <w:lang w:val="en-US"/>
      </w:rPr>
      <w:t>)</w:t>
    </w:r>
    <w:r>
      <w:rPr>
        <w:rFonts w:ascii="Times New Roman" w:eastAsia="Times New Roman" w:hAnsi="Times New Roman" w:cs="Times New Roman"/>
        <w:i/>
        <w:sz w:val="20"/>
        <w:szCs w:val="20"/>
        <w:lang w:val="en-US"/>
      </w:rPr>
      <w:t xml:space="preserve"> – (</w:t>
    </w:r>
    <w:r w:rsidR="00173552">
      <w:rPr>
        <w:rFonts w:ascii="Times New Roman" w:eastAsia="Times New Roman" w:hAnsi="Times New Roman" w:cs="Times New Roman"/>
        <w:i/>
        <w:sz w:val="20"/>
        <w:szCs w:val="20"/>
        <w:lang w:val="en-US"/>
      </w:rPr>
      <w:t>H</w:t>
    </w:r>
    <w:r>
      <w:rPr>
        <w:rFonts w:ascii="Times New Roman" w:eastAsia="Times New Roman" w:hAnsi="Times New Roman" w:cs="Times New Roman"/>
        <w:i/>
        <w:sz w:val="20"/>
        <w:szCs w:val="20"/>
        <w:lang w:val="en-US"/>
      </w:rPr>
      <w:t xml:space="preserve">al </w:t>
    </w:r>
    <w:r w:rsidR="00173552">
      <w:rPr>
        <w:rFonts w:ascii="Times New Roman" w:eastAsia="Times New Roman" w:hAnsi="Times New Roman" w:cs="Times New Roman"/>
        <w:i/>
        <w:sz w:val="20"/>
        <w:szCs w:val="20"/>
        <w:lang w:val="en-US"/>
      </w:rPr>
      <w:t>366</w:t>
    </w:r>
    <w:r>
      <w:rPr>
        <w:rFonts w:ascii="Times New Roman" w:eastAsia="Times New Roman" w:hAnsi="Times New Roman" w:cs="Times New Roman"/>
        <w:i/>
        <w:sz w:val="20"/>
        <w:szCs w:val="20"/>
        <w:lang w:val="en-US"/>
      </w:rPr>
      <w:t xml:space="preserve"> – </w:t>
    </w:r>
    <w:r w:rsidR="00173552">
      <w:rPr>
        <w:rFonts w:ascii="Times New Roman" w:eastAsia="Times New Roman" w:hAnsi="Times New Roman" w:cs="Times New Roman"/>
        <w:i/>
        <w:sz w:val="20"/>
        <w:szCs w:val="20"/>
        <w:lang w:val="en-US"/>
      </w:rPr>
      <w:t>372</w:t>
    </w:r>
    <w:r>
      <w:rPr>
        <w:rFonts w:ascii="Times New Roman" w:eastAsia="Times New Roman" w:hAnsi="Times New Roman" w:cs="Times New Roman"/>
        <w:i/>
        <w:sz w:val="20"/>
        <w:szCs w:val="20"/>
        <w:lang w:val="en-US"/>
      </w:rPr>
      <w:t>)</w:t>
    </w:r>
  </w:p>
  <w:p w14:paraId="0F87B28B" w14:textId="4DA744D4" w:rsidR="000B4FB9" w:rsidRDefault="0033066F" w:rsidP="000B4FB9">
    <w:pPr>
      <w:pBdr>
        <w:top w:val="nil"/>
        <w:left w:val="nil"/>
        <w:bottom w:val="nil"/>
        <w:right w:val="nil"/>
        <w:between w:val="nil"/>
      </w:pBdr>
      <w:tabs>
        <w:tab w:val="center" w:pos="4680"/>
        <w:tab w:val="right" w:pos="9360"/>
      </w:tabs>
      <w:spacing w:after="0" w:line="240" w:lineRule="auto"/>
      <w:ind w:right="-104"/>
      <w:jc w:val="center"/>
      <w:rPr>
        <w:rFonts w:ascii="Times New Roman" w:eastAsia="Times New Roman" w:hAnsi="Times New Roman" w:cs="Times New Roman"/>
        <w:i/>
        <w:sz w:val="18"/>
        <w:szCs w:val="18"/>
        <w:lang w:val="en-US"/>
      </w:rPr>
    </w:pPr>
    <w:hyperlink r:id="rId1" w:history="1">
      <w:r w:rsidR="00173552" w:rsidRPr="00C97253">
        <w:rPr>
          <w:rStyle w:val="Hyperlink"/>
          <w:rFonts w:ascii="Times New Roman" w:eastAsia="Times New Roman" w:hAnsi="Times New Roman" w:cs="Times New Roman"/>
          <w:i/>
          <w:sz w:val="18"/>
          <w:szCs w:val="18"/>
        </w:rPr>
        <w:t>https://jurnal.unimed.ac.id/2012/index.php/elementary/article/view/</w:t>
      </w:r>
    </w:hyperlink>
    <w:r w:rsidR="00A934D3">
      <w:rPr>
        <w:rStyle w:val="Hyperlink"/>
        <w:rFonts w:ascii="Times New Roman" w:eastAsia="Times New Roman" w:hAnsi="Times New Roman" w:cs="Times New Roman"/>
        <w:i/>
        <w:sz w:val="18"/>
        <w:szCs w:val="18"/>
        <w:lang w:val="en-US"/>
      </w:rPr>
      <w:t>67509</w:t>
    </w:r>
  </w:p>
  <w:p w14:paraId="63D93C29" w14:textId="7689364C" w:rsidR="00344F1E" w:rsidRDefault="00344F1E" w:rsidP="000B4FB9">
    <w:pPr>
      <w:pBdr>
        <w:top w:val="nil"/>
        <w:left w:val="nil"/>
        <w:bottom w:val="nil"/>
        <w:right w:val="nil"/>
        <w:between w:val="nil"/>
      </w:pBdr>
      <w:tabs>
        <w:tab w:val="center" w:pos="4680"/>
        <w:tab w:val="right" w:pos="9360"/>
      </w:tabs>
      <w:spacing w:after="0" w:line="240" w:lineRule="auto"/>
      <w:ind w:right="-104"/>
      <w:jc w:val="center"/>
      <w:rPr>
        <w:rFonts w:ascii="Times New Roman" w:eastAsia="Times New Roman" w:hAnsi="Times New Roman" w:cs="Times New Roman"/>
        <w:i/>
        <w:sz w:val="20"/>
        <w:szCs w:val="20"/>
        <w:lang w:val="en-US"/>
      </w:rPr>
    </w:pPr>
  </w:p>
  <w:p w14:paraId="1FE5DD8B" w14:textId="77777777" w:rsidR="000B4FB9" w:rsidRPr="000B4FB9" w:rsidRDefault="000B4FB9" w:rsidP="000B4FB9">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1242"/>
      <w:gridCol w:w="2977"/>
      <w:gridCol w:w="4961"/>
    </w:tblGrid>
    <w:tr w:rsidR="00D135E3" w:rsidRPr="008D1740" w14:paraId="762E68C8" w14:textId="77777777" w:rsidTr="008D1740">
      <w:trPr>
        <w:trHeight w:val="960"/>
      </w:trPr>
      <w:tc>
        <w:tcPr>
          <w:tcW w:w="1242" w:type="dxa"/>
        </w:tcPr>
        <w:p w14:paraId="4F00FB73"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
      </w:tc>
      <w:tc>
        <w:tcPr>
          <w:tcW w:w="2977" w:type="dxa"/>
        </w:tcPr>
        <w:p w14:paraId="73BB3E65" w14:textId="77777777" w:rsidR="000F4A18" w:rsidRPr="006610AE" w:rsidRDefault="000F4A1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p>
        <w:p w14:paraId="71559DCD" w14:textId="77777777" w:rsidR="00805E51" w:rsidRPr="006610AE" w:rsidRDefault="00C871E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8"/>
              <w:szCs w:val="18"/>
              <w:lang w:val="en-US"/>
            </w:rPr>
          </w:pPr>
          <w:r w:rsidRPr="006610AE">
            <w:rPr>
              <w:rFonts w:ascii="Times New Roman" w:eastAsia="Times New Roman" w:hAnsi="Times New Roman" w:cs="Times New Roman"/>
              <w:b/>
              <w:color w:val="000000"/>
              <w:sz w:val="18"/>
              <w:szCs w:val="18"/>
              <w:lang w:val="en-US"/>
            </w:rPr>
            <w:t>E</w:t>
          </w:r>
          <w:r w:rsidR="001A3F93" w:rsidRPr="006610AE">
            <w:rPr>
              <w:rFonts w:ascii="Times New Roman" w:eastAsia="Times New Roman" w:hAnsi="Times New Roman" w:cs="Times New Roman"/>
              <w:b/>
              <w:color w:val="000000"/>
              <w:sz w:val="18"/>
              <w:szCs w:val="18"/>
              <w:lang w:val="en-US"/>
            </w:rPr>
            <w:t>lementary</w:t>
          </w:r>
          <w:r w:rsidR="00AD5D90" w:rsidRPr="006610AE">
            <w:rPr>
              <w:rFonts w:ascii="Times New Roman" w:eastAsia="Times New Roman" w:hAnsi="Times New Roman" w:cs="Times New Roman"/>
              <w:b/>
              <w:color w:val="000000"/>
              <w:sz w:val="18"/>
              <w:szCs w:val="18"/>
              <w:lang w:val="en-US"/>
            </w:rPr>
            <w:t xml:space="preserve"> School Journal</w:t>
          </w:r>
        </w:p>
        <w:p w14:paraId="7C93BE13" w14:textId="77777777" w:rsidR="00C23F10" w:rsidRPr="006610AE" w:rsidRDefault="00C23F10" w:rsidP="00C3780F">
          <w:pPr>
            <w:pBdr>
              <w:top w:val="nil"/>
              <w:left w:val="nil"/>
              <w:bottom w:val="nil"/>
              <w:right w:val="nil"/>
              <w:between w:val="nil"/>
            </w:pBdr>
            <w:tabs>
              <w:tab w:val="center" w:pos="4680"/>
              <w:tab w:val="right" w:pos="9360"/>
            </w:tabs>
            <w:spacing w:after="0" w:line="240" w:lineRule="auto"/>
            <w:rPr>
              <w:rFonts w:ascii="Times New Roman" w:hAnsi="Times New Roman" w:cs="Times New Roman"/>
              <w:b/>
              <w:i/>
              <w:color w:val="000000"/>
              <w:sz w:val="18"/>
              <w:szCs w:val="18"/>
            </w:rPr>
          </w:pPr>
          <w:r w:rsidRPr="006610AE">
            <w:rPr>
              <w:rFonts w:ascii="Times New Roman" w:eastAsia="Times New Roman" w:hAnsi="Times New Roman" w:cs="Times New Roman"/>
              <w:b/>
              <w:color w:val="000000"/>
              <w:sz w:val="18"/>
              <w:szCs w:val="18"/>
            </w:rPr>
            <w:t xml:space="preserve">Jurnal Kajian </w:t>
          </w:r>
          <w:r w:rsidR="00AD5D90" w:rsidRPr="006610AE">
            <w:rPr>
              <w:rFonts w:ascii="Times New Roman" w:eastAsia="Times New Roman" w:hAnsi="Times New Roman" w:cs="Times New Roman"/>
              <w:b/>
              <w:color w:val="000000"/>
              <w:sz w:val="18"/>
              <w:szCs w:val="18"/>
              <w:lang w:val="en-US"/>
            </w:rPr>
            <w:t>Pendidikan</w:t>
          </w:r>
          <w:r w:rsidR="00716AB5" w:rsidRPr="006610AE">
            <w:rPr>
              <w:rFonts w:ascii="Times New Roman" w:eastAsia="Times New Roman" w:hAnsi="Times New Roman" w:cs="Times New Roman"/>
              <w:b/>
              <w:color w:val="000000"/>
              <w:sz w:val="18"/>
              <w:szCs w:val="18"/>
              <w:lang w:val="en-US"/>
            </w:rPr>
            <w:t xml:space="preserve"> </w:t>
          </w:r>
          <w:r w:rsidR="00AD5D90" w:rsidRPr="006610AE">
            <w:rPr>
              <w:rFonts w:ascii="Times New Roman" w:eastAsia="Times New Roman" w:hAnsi="Times New Roman" w:cs="Times New Roman"/>
              <w:b/>
              <w:color w:val="000000"/>
              <w:sz w:val="18"/>
              <w:szCs w:val="18"/>
              <w:lang w:val="en-US"/>
            </w:rPr>
            <w:t>Dasar</w:t>
          </w:r>
        </w:p>
        <w:p w14:paraId="4AEFE1CD" w14:textId="77777777" w:rsidR="00BE0FC5" w:rsidRPr="006610AE" w:rsidRDefault="00BE0FC5"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Cs/>
              <w:color w:val="000000"/>
              <w:sz w:val="20"/>
              <w:szCs w:val="20"/>
              <w:lang w:val="en-US"/>
            </w:rPr>
          </w:pPr>
          <w:r w:rsidRPr="006610AE">
            <w:rPr>
              <w:rFonts w:ascii="Times New Roman" w:eastAsia="Times New Roman" w:hAnsi="Times New Roman" w:cs="Times New Roman"/>
              <w:i/>
              <w:color w:val="0563C1"/>
              <w:sz w:val="20"/>
              <w:szCs w:val="20"/>
              <w:u w:val="single"/>
              <w:lang w:val="en-US"/>
            </w:rPr>
            <w:t xml:space="preserve"> </w:t>
          </w:r>
        </w:p>
      </w:tc>
      <w:tc>
        <w:tcPr>
          <w:tcW w:w="4961" w:type="dxa"/>
        </w:tcPr>
        <w:p w14:paraId="6FB65BE6" w14:textId="2D3346CF" w:rsidR="00D135E3" w:rsidRPr="008D1740" w:rsidRDefault="0033066F"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hyperlink r:id="rId1" w:history="1">
            <w:r w:rsidR="00173552" w:rsidRPr="00C97253">
              <w:rPr>
                <w:rStyle w:val="Hyperlink"/>
                <w:rFonts w:ascii="Times New Roman" w:eastAsia="Times New Roman" w:hAnsi="Times New Roman" w:cs="Times New Roman"/>
                <w:i/>
                <w:sz w:val="16"/>
                <w:szCs w:val="16"/>
              </w:rPr>
              <w:t>https://jurnal.unimed.ac.id/2012/index.php/elementary/article/view/</w:t>
            </w:r>
            <w:r w:rsidR="00173552" w:rsidRPr="00C97253">
              <w:rPr>
                <w:rStyle w:val="Hyperlink"/>
                <w:rFonts w:ascii="Times New Roman" w:eastAsia="Times New Roman" w:hAnsi="Times New Roman" w:cs="Times New Roman"/>
                <w:i/>
                <w:sz w:val="16"/>
                <w:szCs w:val="16"/>
                <w:lang w:val="en-US"/>
              </w:rPr>
              <w:t>6</w:t>
            </w:r>
          </w:hyperlink>
          <w:r w:rsidR="00A934D3">
            <w:rPr>
              <w:rStyle w:val="Hyperlink"/>
              <w:rFonts w:ascii="Times New Roman" w:eastAsia="Times New Roman" w:hAnsi="Times New Roman" w:cs="Times New Roman"/>
              <w:i/>
              <w:sz w:val="16"/>
              <w:szCs w:val="16"/>
              <w:lang w:val="en-US"/>
            </w:rPr>
            <w:t>7509</w:t>
          </w:r>
          <w:r w:rsidR="00173552">
            <w:rPr>
              <w:rFonts w:ascii="Times New Roman" w:eastAsia="Times New Roman" w:hAnsi="Times New Roman" w:cs="Times New Roman"/>
              <w:i/>
              <w:sz w:val="16"/>
              <w:szCs w:val="16"/>
              <w:lang w:val="en-US"/>
            </w:rPr>
            <w:t xml:space="preserve"> </w:t>
          </w:r>
        </w:p>
        <w:p w14:paraId="41F06C02" w14:textId="54A32602" w:rsidR="005C1304" w:rsidRPr="00173552" w:rsidRDefault="005C1304"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u w:val="single"/>
              <w:lang w:val="en-US"/>
            </w:rPr>
          </w:pPr>
          <w:r w:rsidRPr="00173552">
            <w:rPr>
              <w:rFonts w:ascii="Times New Roman" w:hAnsi="Times New Roman" w:cs="Times New Roman"/>
              <w:i/>
              <w:color w:val="1F3864" w:themeColor="accent1" w:themeShade="80"/>
              <w:sz w:val="16"/>
              <w:szCs w:val="16"/>
              <w:u w:val="single"/>
              <w:shd w:val="clear" w:color="auto" w:fill="FFFFFF"/>
              <w:lang w:val="en-US"/>
            </w:rPr>
            <w:t>https://</w:t>
          </w:r>
          <w:hyperlink r:id="rId2" w:history="1">
            <w:r w:rsidRPr="00173552">
              <w:rPr>
                <w:rStyle w:val="Hyperlink"/>
                <w:rFonts w:ascii="Times New Roman" w:hAnsi="Times New Roman" w:cs="Times New Roman"/>
                <w:i/>
                <w:color w:val="1F3864" w:themeColor="accent1" w:themeShade="80"/>
                <w:sz w:val="16"/>
                <w:szCs w:val="16"/>
                <w:shd w:val="clear" w:color="auto" w:fill="FFFFFF"/>
              </w:rPr>
              <w:t>doi.org/10.24114/esjpgsd.v1</w:t>
            </w:r>
            <w:r w:rsidR="00173552" w:rsidRPr="00173552">
              <w:rPr>
                <w:rStyle w:val="Hyperlink"/>
                <w:rFonts w:ascii="Times New Roman" w:hAnsi="Times New Roman" w:cs="Times New Roman"/>
                <w:i/>
                <w:color w:val="1F3864" w:themeColor="accent1" w:themeShade="80"/>
                <w:sz w:val="16"/>
                <w:szCs w:val="16"/>
                <w:shd w:val="clear" w:color="auto" w:fill="FFFFFF"/>
                <w:lang w:val="en-US"/>
              </w:rPr>
              <w:t>4</w:t>
            </w:r>
            <w:r w:rsidRPr="00173552">
              <w:rPr>
                <w:rStyle w:val="Hyperlink"/>
                <w:rFonts w:ascii="Times New Roman" w:hAnsi="Times New Roman" w:cs="Times New Roman"/>
                <w:i/>
                <w:color w:val="1F3864" w:themeColor="accent1" w:themeShade="80"/>
                <w:sz w:val="16"/>
                <w:szCs w:val="16"/>
                <w:shd w:val="clear" w:color="auto" w:fill="FFFFFF"/>
              </w:rPr>
              <w:t>i</w:t>
            </w:r>
            <w:r w:rsidR="00173552" w:rsidRPr="00173552">
              <w:rPr>
                <w:rStyle w:val="Hyperlink"/>
                <w:rFonts w:ascii="Times New Roman" w:hAnsi="Times New Roman" w:cs="Times New Roman"/>
                <w:i/>
                <w:color w:val="1F3864" w:themeColor="accent1" w:themeShade="80"/>
                <w:sz w:val="16"/>
                <w:szCs w:val="16"/>
                <w:shd w:val="clear" w:color="auto" w:fill="FFFFFF"/>
                <w:lang w:val="en-US"/>
              </w:rPr>
              <w:t>3</w:t>
            </w:r>
            <w:r w:rsidRPr="00173552">
              <w:rPr>
                <w:rStyle w:val="Hyperlink"/>
                <w:rFonts w:ascii="Times New Roman" w:hAnsi="Times New Roman" w:cs="Times New Roman"/>
                <w:i/>
                <w:color w:val="1F3864" w:themeColor="accent1" w:themeShade="80"/>
                <w:sz w:val="16"/>
                <w:szCs w:val="16"/>
                <w:shd w:val="clear" w:color="auto" w:fill="FFFFFF"/>
              </w:rPr>
              <w:t>.</w:t>
            </w:r>
          </w:hyperlink>
          <w:r w:rsidR="00173552" w:rsidRPr="00173552">
            <w:rPr>
              <w:rStyle w:val="Hyperlink"/>
              <w:rFonts w:ascii="Times New Roman" w:hAnsi="Times New Roman" w:cs="Times New Roman"/>
              <w:i/>
              <w:color w:val="1F3864" w:themeColor="accent1" w:themeShade="80"/>
              <w:sz w:val="16"/>
              <w:szCs w:val="16"/>
              <w:shd w:val="clear" w:color="auto" w:fill="FFFFFF"/>
              <w:lang w:val="en-US"/>
            </w:rPr>
            <w:t>6</w:t>
          </w:r>
          <w:r w:rsidR="00A934D3">
            <w:rPr>
              <w:rStyle w:val="Hyperlink"/>
              <w:rFonts w:ascii="Times New Roman" w:hAnsi="Times New Roman" w:cs="Times New Roman"/>
              <w:i/>
              <w:color w:val="1F3864" w:themeColor="accent1" w:themeShade="80"/>
              <w:sz w:val="16"/>
              <w:szCs w:val="16"/>
              <w:shd w:val="clear" w:color="auto" w:fill="FFFFFF"/>
              <w:lang w:val="en-US"/>
            </w:rPr>
            <w:t xml:space="preserve">7509 </w:t>
          </w:r>
          <w:r w:rsidR="00173552" w:rsidRPr="00173552">
            <w:rPr>
              <w:rStyle w:val="Hyperlink"/>
              <w:rFonts w:ascii="Times New Roman" w:hAnsi="Times New Roman" w:cs="Times New Roman"/>
              <w:i/>
              <w:color w:val="auto"/>
              <w:sz w:val="16"/>
              <w:szCs w:val="16"/>
              <w:shd w:val="clear" w:color="auto" w:fill="FFFFFF"/>
              <w:lang w:val="en-US"/>
            </w:rPr>
            <w:t xml:space="preserve"> </w:t>
          </w:r>
        </w:p>
        <w:p w14:paraId="3F6C6078" w14:textId="77777777" w:rsidR="00D135E3" w:rsidRPr="008D1740" w:rsidRDefault="00D135E3"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sidRPr="008D1740">
            <w:rPr>
              <w:rFonts w:ascii="Times New Roman" w:eastAsia="Times New Roman" w:hAnsi="Times New Roman" w:cs="Times New Roman"/>
              <w:i/>
              <w:sz w:val="16"/>
              <w:szCs w:val="16"/>
              <w:lang w:val="en-US"/>
            </w:rPr>
            <w:t>e-issn (2355-1747) &amp; p-issn (2407-4937)</w:t>
          </w:r>
        </w:p>
        <w:p w14:paraId="3BBDA9F8" w14:textId="377FE6FB" w:rsidR="00BC20B5" w:rsidRPr="008D1740" w:rsidRDefault="00BC20B5" w:rsidP="005C1304">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sidRPr="008D1740">
            <w:rPr>
              <w:rFonts w:ascii="Times New Roman" w:eastAsia="Times New Roman" w:hAnsi="Times New Roman" w:cs="Times New Roman"/>
              <w:i/>
              <w:sz w:val="16"/>
              <w:szCs w:val="16"/>
              <w:lang w:val="en-US"/>
            </w:rPr>
            <w:t xml:space="preserve">Volume </w:t>
          </w:r>
          <w:r w:rsidR="00173552">
            <w:rPr>
              <w:rFonts w:ascii="Times New Roman" w:eastAsia="Times New Roman" w:hAnsi="Times New Roman" w:cs="Times New Roman"/>
              <w:i/>
              <w:sz w:val="16"/>
              <w:szCs w:val="16"/>
              <w:lang w:val="en-US"/>
            </w:rPr>
            <w:t xml:space="preserve">14 </w:t>
          </w:r>
          <w:r w:rsidRPr="008D1740">
            <w:rPr>
              <w:rFonts w:ascii="Times New Roman" w:eastAsia="Times New Roman" w:hAnsi="Times New Roman" w:cs="Times New Roman"/>
              <w:i/>
              <w:sz w:val="16"/>
              <w:szCs w:val="16"/>
              <w:lang w:val="en-US"/>
            </w:rPr>
            <w:t xml:space="preserve"> No. </w:t>
          </w:r>
          <w:r w:rsidR="00173552">
            <w:rPr>
              <w:rFonts w:ascii="Times New Roman" w:eastAsia="Times New Roman" w:hAnsi="Times New Roman" w:cs="Times New Roman"/>
              <w:i/>
              <w:sz w:val="16"/>
              <w:szCs w:val="16"/>
              <w:lang w:val="en-US"/>
            </w:rPr>
            <w:t>3</w:t>
          </w:r>
          <w:r w:rsidR="00B36845" w:rsidRPr="008D1740">
            <w:rPr>
              <w:rFonts w:ascii="Times New Roman" w:eastAsia="Times New Roman" w:hAnsi="Times New Roman" w:cs="Times New Roman"/>
              <w:i/>
              <w:sz w:val="16"/>
              <w:szCs w:val="16"/>
              <w:lang w:val="en-US"/>
            </w:rPr>
            <w:t xml:space="preserve"> </w:t>
          </w:r>
          <w:r w:rsidRPr="008D1740">
            <w:rPr>
              <w:rFonts w:ascii="Times New Roman" w:eastAsia="Times New Roman" w:hAnsi="Times New Roman" w:cs="Times New Roman"/>
              <w:i/>
              <w:sz w:val="16"/>
              <w:szCs w:val="16"/>
              <w:lang w:val="en-US"/>
            </w:rPr>
            <w:t xml:space="preserve"> (20</w:t>
          </w:r>
          <w:r w:rsidR="00173552">
            <w:rPr>
              <w:rFonts w:ascii="Times New Roman" w:eastAsia="Times New Roman" w:hAnsi="Times New Roman" w:cs="Times New Roman"/>
              <w:i/>
              <w:sz w:val="16"/>
              <w:szCs w:val="16"/>
              <w:lang w:val="en-US"/>
            </w:rPr>
            <w:t>24</w:t>
          </w:r>
          <w:r w:rsidRPr="008D1740">
            <w:rPr>
              <w:rFonts w:ascii="Times New Roman" w:eastAsia="Times New Roman" w:hAnsi="Times New Roman" w:cs="Times New Roman"/>
              <w:i/>
              <w:sz w:val="16"/>
              <w:szCs w:val="16"/>
              <w:lang w:val="en-US"/>
            </w:rPr>
            <w:t>)</w:t>
          </w:r>
        </w:p>
      </w:tc>
    </w:tr>
  </w:tbl>
  <w:p w14:paraId="6D76AAC1" w14:textId="401661E4" w:rsidR="009A4BBB" w:rsidRDefault="00A908FE" w:rsidP="005C1304">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55168" behindDoc="0" locked="0" layoutInCell="1" allowOverlap="1" wp14:anchorId="45F92891" wp14:editId="64BCF52B">
              <wp:simplePos x="0" y="0"/>
              <wp:positionH relativeFrom="column">
                <wp:posOffset>0</wp:posOffset>
              </wp:positionH>
              <wp:positionV relativeFrom="paragraph">
                <wp:posOffset>118110</wp:posOffset>
              </wp:positionV>
              <wp:extent cx="5745480" cy="635"/>
              <wp:effectExtent l="19050" t="16510" r="17145" b="20955"/>
              <wp:wrapNone/>
              <wp:docPr id="15871471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7D87A9" id="_x0000_t32" coordsize="21600,21600" o:spt="32" o:oned="t" path="m,l21600,21600e" filled="f">
              <v:path arrowok="t" fillok="f" o:connecttype="none"/>
              <o:lock v:ext="edit" shapetype="t"/>
            </v:shapetype>
            <v:shape id="AutoShape 3" o:spid="_x0000_s1026" type="#_x0000_t32" style="position:absolute;margin-left:0;margin-top:9.3pt;width:452.4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" strokeweight="2pt"/>
          </w:pict>
        </mc:Fallback>
      </mc:AlternateContent>
    </w:r>
    <w:r>
      <w:rPr>
        <w:noProof/>
        <w:lang w:val="en-US"/>
      </w:rPr>
      <w:drawing>
        <wp:anchor distT="0" distB="0" distL="114300" distR="114300" simplePos="0" relativeHeight="251654144" behindDoc="0" locked="0" layoutInCell="1" allowOverlap="1" wp14:anchorId="029614CD" wp14:editId="3ECCDB67">
          <wp:simplePos x="0" y="0"/>
          <wp:positionH relativeFrom="column">
            <wp:posOffset>-205740</wp:posOffset>
          </wp:positionH>
          <wp:positionV relativeFrom="paragraph">
            <wp:posOffset>-712470</wp:posOffset>
          </wp:positionV>
          <wp:extent cx="838200"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B127C42"/>
    <w:multiLevelType w:val="hybridMultilevel"/>
    <w:tmpl w:val="F84869E8"/>
    <w:lvl w:ilvl="0" w:tplc="0421000F">
      <w:start w:val="1"/>
      <w:numFmt w:val="decimal"/>
      <w:lvlText w:val="%1."/>
      <w:lvlJc w:val="left"/>
      <w:pPr>
        <w:ind w:left="720" w:hanging="360"/>
      </w:pPr>
    </w:lvl>
    <w:lvl w:ilvl="1" w:tplc="83E2D9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D8B16AA"/>
    <w:multiLevelType w:val="hybridMultilevel"/>
    <w:tmpl w:val="7FC65084"/>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1957"/>
    <w:rsid w:val="0001433A"/>
    <w:rsid w:val="00014C35"/>
    <w:rsid w:val="00016EA7"/>
    <w:rsid w:val="000210C7"/>
    <w:rsid w:val="00035F2C"/>
    <w:rsid w:val="00036B28"/>
    <w:rsid w:val="00037502"/>
    <w:rsid w:val="0004004D"/>
    <w:rsid w:val="00055B2A"/>
    <w:rsid w:val="000710CD"/>
    <w:rsid w:val="0007676A"/>
    <w:rsid w:val="00083DB0"/>
    <w:rsid w:val="00084F35"/>
    <w:rsid w:val="00085B7B"/>
    <w:rsid w:val="00095A4B"/>
    <w:rsid w:val="000A57B3"/>
    <w:rsid w:val="000A64AC"/>
    <w:rsid w:val="000A7B2B"/>
    <w:rsid w:val="000B4FB9"/>
    <w:rsid w:val="000B4FBC"/>
    <w:rsid w:val="000C129F"/>
    <w:rsid w:val="000D25B7"/>
    <w:rsid w:val="000E0215"/>
    <w:rsid w:val="000E3154"/>
    <w:rsid w:val="000E6767"/>
    <w:rsid w:val="000E6A28"/>
    <w:rsid w:val="000F4A18"/>
    <w:rsid w:val="001002C0"/>
    <w:rsid w:val="00100AEE"/>
    <w:rsid w:val="0010154D"/>
    <w:rsid w:val="00114D7E"/>
    <w:rsid w:val="00116E96"/>
    <w:rsid w:val="001214BA"/>
    <w:rsid w:val="001258E5"/>
    <w:rsid w:val="00143743"/>
    <w:rsid w:val="001453C5"/>
    <w:rsid w:val="00160E58"/>
    <w:rsid w:val="00163B35"/>
    <w:rsid w:val="001727C6"/>
    <w:rsid w:val="001734E0"/>
    <w:rsid w:val="001734E9"/>
    <w:rsid w:val="00173552"/>
    <w:rsid w:val="001759E6"/>
    <w:rsid w:val="001832D0"/>
    <w:rsid w:val="001958DF"/>
    <w:rsid w:val="001A00F1"/>
    <w:rsid w:val="001A2DA1"/>
    <w:rsid w:val="001A3F93"/>
    <w:rsid w:val="001D174F"/>
    <w:rsid w:val="001F0723"/>
    <w:rsid w:val="00205AC6"/>
    <w:rsid w:val="00206C82"/>
    <w:rsid w:val="00207D9E"/>
    <w:rsid w:val="002149DA"/>
    <w:rsid w:val="00215682"/>
    <w:rsid w:val="0021630E"/>
    <w:rsid w:val="002247EA"/>
    <w:rsid w:val="00227255"/>
    <w:rsid w:val="00232875"/>
    <w:rsid w:val="00243404"/>
    <w:rsid w:val="002464B3"/>
    <w:rsid w:val="00246A48"/>
    <w:rsid w:val="00247847"/>
    <w:rsid w:val="00253505"/>
    <w:rsid w:val="00260C11"/>
    <w:rsid w:val="00266784"/>
    <w:rsid w:val="00280D6D"/>
    <w:rsid w:val="0028168B"/>
    <w:rsid w:val="00284A8D"/>
    <w:rsid w:val="0028705E"/>
    <w:rsid w:val="002875DC"/>
    <w:rsid w:val="002B76BE"/>
    <w:rsid w:val="002C5C31"/>
    <w:rsid w:val="002C70B9"/>
    <w:rsid w:val="002E0C7F"/>
    <w:rsid w:val="00307C3C"/>
    <w:rsid w:val="00323D7D"/>
    <w:rsid w:val="00325AC7"/>
    <w:rsid w:val="0033066F"/>
    <w:rsid w:val="00333535"/>
    <w:rsid w:val="003414B9"/>
    <w:rsid w:val="00344F1E"/>
    <w:rsid w:val="003468A8"/>
    <w:rsid w:val="00380633"/>
    <w:rsid w:val="00386D9F"/>
    <w:rsid w:val="003A46C1"/>
    <w:rsid w:val="003B4073"/>
    <w:rsid w:val="003B537E"/>
    <w:rsid w:val="003B6D50"/>
    <w:rsid w:val="003C57CB"/>
    <w:rsid w:val="003D073E"/>
    <w:rsid w:val="003D0E31"/>
    <w:rsid w:val="003E3C17"/>
    <w:rsid w:val="003F266C"/>
    <w:rsid w:val="00402CF3"/>
    <w:rsid w:val="0040358D"/>
    <w:rsid w:val="004164BA"/>
    <w:rsid w:val="00425894"/>
    <w:rsid w:val="004420D3"/>
    <w:rsid w:val="004441DA"/>
    <w:rsid w:val="00444B38"/>
    <w:rsid w:val="0045288A"/>
    <w:rsid w:val="004653CD"/>
    <w:rsid w:val="004A1E64"/>
    <w:rsid w:val="004A325E"/>
    <w:rsid w:val="004A3A2C"/>
    <w:rsid w:val="004A472C"/>
    <w:rsid w:val="004A588F"/>
    <w:rsid w:val="004A700B"/>
    <w:rsid w:val="004B78D8"/>
    <w:rsid w:val="004D52E6"/>
    <w:rsid w:val="004E723A"/>
    <w:rsid w:val="00502829"/>
    <w:rsid w:val="00503B26"/>
    <w:rsid w:val="00504A0F"/>
    <w:rsid w:val="0051092C"/>
    <w:rsid w:val="00511051"/>
    <w:rsid w:val="00512A76"/>
    <w:rsid w:val="00512C99"/>
    <w:rsid w:val="00524A61"/>
    <w:rsid w:val="00526637"/>
    <w:rsid w:val="00537F50"/>
    <w:rsid w:val="005455FE"/>
    <w:rsid w:val="0055232A"/>
    <w:rsid w:val="00560346"/>
    <w:rsid w:val="005744BC"/>
    <w:rsid w:val="00575D31"/>
    <w:rsid w:val="00581E40"/>
    <w:rsid w:val="00582674"/>
    <w:rsid w:val="00584D07"/>
    <w:rsid w:val="00585E2F"/>
    <w:rsid w:val="00591BB1"/>
    <w:rsid w:val="005958A6"/>
    <w:rsid w:val="005A4113"/>
    <w:rsid w:val="005A7627"/>
    <w:rsid w:val="005B3622"/>
    <w:rsid w:val="005C08DD"/>
    <w:rsid w:val="005C1304"/>
    <w:rsid w:val="005D74D5"/>
    <w:rsid w:val="005E3488"/>
    <w:rsid w:val="005E6242"/>
    <w:rsid w:val="005F122D"/>
    <w:rsid w:val="00612BBE"/>
    <w:rsid w:val="00621272"/>
    <w:rsid w:val="00625815"/>
    <w:rsid w:val="0064380E"/>
    <w:rsid w:val="006443C9"/>
    <w:rsid w:val="00647744"/>
    <w:rsid w:val="00653319"/>
    <w:rsid w:val="006539F9"/>
    <w:rsid w:val="006610AE"/>
    <w:rsid w:val="006628AF"/>
    <w:rsid w:val="00667DF6"/>
    <w:rsid w:val="006721DE"/>
    <w:rsid w:val="00683E51"/>
    <w:rsid w:val="006A033E"/>
    <w:rsid w:val="006A274C"/>
    <w:rsid w:val="006A427F"/>
    <w:rsid w:val="006C1E7B"/>
    <w:rsid w:val="006F6818"/>
    <w:rsid w:val="006F6A89"/>
    <w:rsid w:val="007031F3"/>
    <w:rsid w:val="007041A5"/>
    <w:rsid w:val="0071610C"/>
    <w:rsid w:val="00716669"/>
    <w:rsid w:val="00716AB5"/>
    <w:rsid w:val="007215FA"/>
    <w:rsid w:val="00721826"/>
    <w:rsid w:val="00732C4D"/>
    <w:rsid w:val="007338F1"/>
    <w:rsid w:val="00734C12"/>
    <w:rsid w:val="007452AA"/>
    <w:rsid w:val="00751266"/>
    <w:rsid w:val="00753A63"/>
    <w:rsid w:val="0075743F"/>
    <w:rsid w:val="00762E64"/>
    <w:rsid w:val="00777C6B"/>
    <w:rsid w:val="007A586B"/>
    <w:rsid w:val="007A65CE"/>
    <w:rsid w:val="007B058C"/>
    <w:rsid w:val="007B4E4E"/>
    <w:rsid w:val="007B4F04"/>
    <w:rsid w:val="007B62B3"/>
    <w:rsid w:val="007C1357"/>
    <w:rsid w:val="007D2F8A"/>
    <w:rsid w:val="007D78FB"/>
    <w:rsid w:val="007F16D3"/>
    <w:rsid w:val="007F26E7"/>
    <w:rsid w:val="007F29EB"/>
    <w:rsid w:val="00801967"/>
    <w:rsid w:val="00803216"/>
    <w:rsid w:val="00803835"/>
    <w:rsid w:val="00805E51"/>
    <w:rsid w:val="0081376F"/>
    <w:rsid w:val="0081506A"/>
    <w:rsid w:val="00816FD3"/>
    <w:rsid w:val="00817887"/>
    <w:rsid w:val="0082020D"/>
    <w:rsid w:val="0082416E"/>
    <w:rsid w:val="00826438"/>
    <w:rsid w:val="00831A86"/>
    <w:rsid w:val="00831F35"/>
    <w:rsid w:val="008325B9"/>
    <w:rsid w:val="00842F2E"/>
    <w:rsid w:val="008634CD"/>
    <w:rsid w:val="00880758"/>
    <w:rsid w:val="008865B6"/>
    <w:rsid w:val="008916E8"/>
    <w:rsid w:val="00896395"/>
    <w:rsid w:val="008B40AE"/>
    <w:rsid w:val="008B60B5"/>
    <w:rsid w:val="008C66DE"/>
    <w:rsid w:val="008D1740"/>
    <w:rsid w:val="008D2AEB"/>
    <w:rsid w:val="008D63AE"/>
    <w:rsid w:val="008E4C14"/>
    <w:rsid w:val="008F3BA3"/>
    <w:rsid w:val="00900054"/>
    <w:rsid w:val="00911ECE"/>
    <w:rsid w:val="009164D7"/>
    <w:rsid w:val="00935575"/>
    <w:rsid w:val="0094014D"/>
    <w:rsid w:val="0094605B"/>
    <w:rsid w:val="00946276"/>
    <w:rsid w:val="00954B6A"/>
    <w:rsid w:val="00977C4F"/>
    <w:rsid w:val="0098028B"/>
    <w:rsid w:val="0098354F"/>
    <w:rsid w:val="00997A96"/>
    <w:rsid w:val="009A3632"/>
    <w:rsid w:val="009A4BBB"/>
    <w:rsid w:val="009A7377"/>
    <w:rsid w:val="009F2399"/>
    <w:rsid w:val="009F6E9F"/>
    <w:rsid w:val="00A10014"/>
    <w:rsid w:val="00A15740"/>
    <w:rsid w:val="00A32508"/>
    <w:rsid w:val="00A33004"/>
    <w:rsid w:val="00A35578"/>
    <w:rsid w:val="00A36135"/>
    <w:rsid w:val="00A37C6F"/>
    <w:rsid w:val="00A461D6"/>
    <w:rsid w:val="00A53510"/>
    <w:rsid w:val="00A6448B"/>
    <w:rsid w:val="00A65742"/>
    <w:rsid w:val="00A70B40"/>
    <w:rsid w:val="00A70B92"/>
    <w:rsid w:val="00A74879"/>
    <w:rsid w:val="00A80B96"/>
    <w:rsid w:val="00A84815"/>
    <w:rsid w:val="00A908FE"/>
    <w:rsid w:val="00A91831"/>
    <w:rsid w:val="00A934D3"/>
    <w:rsid w:val="00A94D78"/>
    <w:rsid w:val="00A94F09"/>
    <w:rsid w:val="00AA3F98"/>
    <w:rsid w:val="00AA4F20"/>
    <w:rsid w:val="00AB15A1"/>
    <w:rsid w:val="00AB3679"/>
    <w:rsid w:val="00AB7DD8"/>
    <w:rsid w:val="00AD5D90"/>
    <w:rsid w:val="00AD717B"/>
    <w:rsid w:val="00AE264F"/>
    <w:rsid w:val="00AE6A7A"/>
    <w:rsid w:val="00B02038"/>
    <w:rsid w:val="00B038C8"/>
    <w:rsid w:val="00B175D2"/>
    <w:rsid w:val="00B235E8"/>
    <w:rsid w:val="00B3680E"/>
    <w:rsid w:val="00B36845"/>
    <w:rsid w:val="00B37743"/>
    <w:rsid w:val="00B47DD1"/>
    <w:rsid w:val="00B71075"/>
    <w:rsid w:val="00B76B3F"/>
    <w:rsid w:val="00B773B3"/>
    <w:rsid w:val="00B82D52"/>
    <w:rsid w:val="00B96D5E"/>
    <w:rsid w:val="00BA3E0F"/>
    <w:rsid w:val="00BB0133"/>
    <w:rsid w:val="00BB54BD"/>
    <w:rsid w:val="00BB5F0C"/>
    <w:rsid w:val="00BC20B5"/>
    <w:rsid w:val="00BC55FA"/>
    <w:rsid w:val="00BD3848"/>
    <w:rsid w:val="00BE0FC5"/>
    <w:rsid w:val="00BE134B"/>
    <w:rsid w:val="00BE5737"/>
    <w:rsid w:val="00BE7E98"/>
    <w:rsid w:val="00C01733"/>
    <w:rsid w:val="00C07AEA"/>
    <w:rsid w:val="00C20CC7"/>
    <w:rsid w:val="00C23F10"/>
    <w:rsid w:val="00C2710A"/>
    <w:rsid w:val="00C319C6"/>
    <w:rsid w:val="00C31F72"/>
    <w:rsid w:val="00C34DC0"/>
    <w:rsid w:val="00C34E37"/>
    <w:rsid w:val="00C3780F"/>
    <w:rsid w:val="00C45322"/>
    <w:rsid w:val="00C53551"/>
    <w:rsid w:val="00C57FC0"/>
    <w:rsid w:val="00C65344"/>
    <w:rsid w:val="00C76019"/>
    <w:rsid w:val="00C832BE"/>
    <w:rsid w:val="00C83BEA"/>
    <w:rsid w:val="00C84EEC"/>
    <w:rsid w:val="00C871E8"/>
    <w:rsid w:val="00C9006D"/>
    <w:rsid w:val="00CA5E87"/>
    <w:rsid w:val="00CA7DA2"/>
    <w:rsid w:val="00CB1D4D"/>
    <w:rsid w:val="00CD6AF4"/>
    <w:rsid w:val="00CF3372"/>
    <w:rsid w:val="00CF4C8D"/>
    <w:rsid w:val="00CF5122"/>
    <w:rsid w:val="00CF6355"/>
    <w:rsid w:val="00D06F2C"/>
    <w:rsid w:val="00D135E3"/>
    <w:rsid w:val="00D21A80"/>
    <w:rsid w:val="00D44D5C"/>
    <w:rsid w:val="00D4693A"/>
    <w:rsid w:val="00D62EDF"/>
    <w:rsid w:val="00D64822"/>
    <w:rsid w:val="00D65A72"/>
    <w:rsid w:val="00D75FB6"/>
    <w:rsid w:val="00D80BC8"/>
    <w:rsid w:val="00D83462"/>
    <w:rsid w:val="00D92246"/>
    <w:rsid w:val="00DA4DC1"/>
    <w:rsid w:val="00DB3436"/>
    <w:rsid w:val="00DB5454"/>
    <w:rsid w:val="00DB62A6"/>
    <w:rsid w:val="00DD26BE"/>
    <w:rsid w:val="00DD2E1A"/>
    <w:rsid w:val="00DD5864"/>
    <w:rsid w:val="00DD79E5"/>
    <w:rsid w:val="00DE1EB0"/>
    <w:rsid w:val="00DF3574"/>
    <w:rsid w:val="00DF4761"/>
    <w:rsid w:val="00DF4DE9"/>
    <w:rsid w:val="00DF6528"/>
    <w:rsid w:val="00E05CE8"/>
    <w:rsid w:val="00E063F9"/>
    <w:rsid w:val="00E07227"/>
    <w:rsid w:val="00E0731A"/>
    <w:rsid w:val="00E229D4"/>
    <w:rsid w:val="00E24D9F"/>
    <w:rsid w:val="00E32F57"/>
    <w:rsid w:val="00E33C41"/>
    <w:rsid w:val="00E33D98"/>
    <w:rsid w:val="00E34C95"/>
    <w:rsid w:val="00E36409"/>
    <w:rsid w:val="00E454B1"/>
    <w:rsid w:val="00E466C0"/>
    <w:rsid w:val="00E511D8"/>
    <w:rsid w:val="00E552B7"/>
    <w:rsid w:val="00E57AEF"/>
    <w:rsid w:val="00E620F6"/>
    <w:rsid w:val="00E66780"/>
    <w:rsid w:val="00E83A18"/>
    <w:rsid w:val="00E858C4"/>
    <w:rsid w:val="00E91A01"/>
    <w:rsid w:val="00E91F11"/>
    <w:rsid w:val="00E940FF"/>
    <w:rsid w:val="00E9519B"/>
    <w:rsid w:val="00EB1936"/>
    <w:rsid w:val="00EB40E5"/>
    <w:rsid w:val="00ED2A09"/>
    <w:rsid w:val="00EE2A25"/>
    <w:rsid w:val="00EF1F97"/>
    <w:rsid w:val="00EF5134"/>
    <w:rsid w:val="00EF5211"/>
    <w:rsid w:val="00F0114D"/>
    <w:rsid w:val="00F015B0"/>
    <w:rsid w:val="00F109EB"/>
    <w:rsid w:val="00F10E55"/>
    <w:rsid w:val="00F12CAC"/>
    <w:rsid w:val="00F14E4C"/>
    <w:rsid w:val="00F16EEF"/>
    <w:rsid w:val="00F20C70"/>
    <w:rsid w:val="00F30EE3"/>
    <w:rsid w:val="00F37088"/>
    <w:rsid w:val="00F40AED"/>
    <w:rsid w:val="00F41269"/>
    <w:rsid w:val="00F42E52"/>
    <w:rsid w:val="00F51E6F"/>
    <w:rsid w:val="00F600C0"/>
    <w:rsid w:val="00F6413F"/>
    <w:rsid w:val="00F81E4A"/>
    <w:rsid w:val="00FA10F9"/>
    <w:rsid w:val="00FA36CB"/>
    <w:rsid w:val="00FA7266"/>
    <w:rsid w:val="00FB2ACC"/>
    <w:rsid w:val="00FC1D77"/>
    <w:rsid w:val="00FD35F6"/>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F18C"/>
  <w15:chartTrackingRefBased/>
  <w15:docId w15:val="{3ABA4682-C660-476B-A44D-0D7D50EA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0215"/>
    <w:pPr>
      <w:spacing w:after="160" w:line="259" w:lineRule="auto"/>
    </w:pPr>
    <w:rPr>
      <w:sz w:val="22"/>
      <w:szCs w:val="22"/>
      <w:lang w:val="id-ID"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D06F2C"/>
    <w:rPr>
      <w:i/>
      <w:iCs/>
    </w:rPr>
  </w:style>
  <w:style w:type="character" w:customStyle="1" w:styleId="UnresolvedMention1">
    <w:name w:val="Unresolved Mention1"/>
    <w:uiPriority w:val="99"/>
    <w:semiHidden/>
    <w:unhideWhenUsed/>
    <w:rsid w:val="00AD5D90"/>
    <w:rPr>
      <w:color w:val="605E5C"/>
      <w:shd w:val="clear" w:color="auto" w:fill="E1DFDD"/>
    </w:rPr>
  </w:style>
  <w:style w:type="paragraph" w:styleId="HTMLPreformatted">
    <w:name w:val="HTML Preformatted"/>
    <w:basedOn w:val="Normal"/>
    <w:link w:val="HTMLPreformattedChar"/>
    <w:uiPriority w:val="99"/>
    <w:semiHidden/>
    <w:unhideWhenUsed/>
    <w:rsid w:val="0001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01433A"/>
    <w:rPr>
      <w:rFonts w:ascii="Courier New" w:eastAsia="Times New Roman" w:hAnsi="Courier New" w:cs="Courier New"/>
    </w:rPr>
  </w:style>
  <w:style w:type="character" w:customStyle="1" w:styleId="y2iqfc">
    <w:name w:val="y2iqfc"/>
    <w:basedOn w:val="DefaultParagraphFont"/>
    <w:rsid w:val="0001433A"/>
  </w:style>
  <w:style w:type="character" w:styleId="PageNumber">
    <w:name w:val="page number"/>
    <w:basedOn w:val="DefaultParagraphFont"/>
    <w:uiPriority w:val="99"/>
    <w:semiHidden/>
    <w:unhideWhenUsed/>
    <w:rsid w:val="005958A6"/>
  </w:style>
  <w:style w:type="character" w:customStyle="1" w:styleId="UnresolvedMention">
    <w:name w:val="Unresolved Mention"/>
    <w:basedOn w:val="DefaultParagraphFont"/>
    <w:uiPriority w:val="99"/>
    <w:semiHidden/>
    <w:unhideWhenUsed/>
    <w:rsid w:val="0017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7835">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14255066">
      <w:bodyDiv w:val="1"/>
      <w:marLeft w:val="0"/>
      <w:marRight w:val="0"/>
      <w:marTop w:val="0"/>
      <w:marBottom w:val="0"/>
      <w:divBdr>
        <w:top w:val="none" w:sz="0" w:space="0" w:color="auto"/>
        <w:left w:val="none" w:sz="0" w:space="0" w:color="auto"/>
        <w:bottom w:val="none" w:sz="0" w:space="0" w:color="auto"/>
        <w:right w:val="none" w:sz="0" w:space="0" w:color="auto"/>
      </w:divBdr>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kobusndona@unimed.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gultom@unimed.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s://doi.org/10.24114/esjpgsd.v11i4.3002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unimed.ac.id/2012/index.php/elementary/article/view/"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doi.org/10.24114/esjpgsd.v11i4.30027" TargetMode="External"/><Relationship Id="rId1" Type="http://schemas.openxmlformats.org/officeDocument/2006/relationships/hyperlink" Target="https://jurnal.unimed.ac.id/2012/index.php/elementary/article/view/64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E10C-77CC-4C0F-A5CB-E0E1C9CC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Links>
    <vt:vector size="36" baseType="variant">
      <vt:variant>
        <vt:i4>2818174</vt:i4>
      </vt:variant>
      <vt:variant>
        <vt:i4>3</vt:i4>
      </vt:variant>
      <vt:variant>
        <vt:i4>0</vt:i4>
      </vt:variant>
      <vt:variant>
        <vt:i4>5</vt:i4>
      </vt:variant>
      <vt:variant>
        <vt:lpwstr>https://www.microsoft.com/en-us/research/project/academic/</vt:lpwstr>
      </vt:variant>
      <vt:variant>
        <vt:lpwstr/>
      </vt:variant>
      <vt:variant>
        <vt:i4>2883710</vt:i4>
      </vt:variant>
      <vt:variant>
        <vt:i4>0</vt:i4>
      </vt:variant>
      <vt:variant>
        <vt:i4>0</vt:i4>
      </vt:variant>
      <vt:variant>
        <vt:i4>5</vt:i4>
      </vt:variant>
      <vt:variant>
        <vt:lpwstr>http://www.mendeley.com/download-mendeley-desktop/</vt:lpwstr>
      </vt:variant>
      <vt:variant>
        <vt:lpwstr/>
      </vt:variant>
      <vt:variant>
        <vt:i4>4259930</vt:i4>
      </vt:variant>
      <vt:variant>
        <vt:i4>9</vt:i4>
      </vt:variant>
      <vt:variant>
        <vt:i4>0</vt:i4>
      </vt:variant>
      <vt:variant>
        <vt:i4>5</vt:i4>
      </vt:variant>
      <vt:variant>
        <vt:lpwstr>https://doi.org/10.24114/esjpgsd.v11i4.30027</vt:lpwstr>
      </vt:variant>
      <vt:variant>
        <vt:lpwstr/>
      </vt:variant>
      <vt:variant>
        <vt:i4>6881378</vt:i4>
      </vt:variant>
      <vt:variant>
        <vt:i4>6</vt:i4>
      </vt:variant>
      <vt:variant>
        <vt:i4>0</vt:i4>
      </vt:variant>
      <vt:variant>
        <vt:i4>5</vt:i4>
      </vt:variant>
      <vt:variant>
        <vt:lpwstr>https://jurnal.unimed.ac.id/2012/index.php/elementary/article/view/</vt:lpwstr>
      </vt:variant>
      <vt:variant>
        <vt:lpwstr/>
      </vt:variant>
      <vt:variant>
        <vt:i4>6881333</vt:i4>
      </vt:variant>
      <vt:variant>
        <vt:i4>3</vt:i4>
      </vt:variant>
      <vt:variant>
        <vt:i4>0</vt:i4>
      </vt:variant>
      <vt:variant>
        <vt:i4>5</vt:i4>
      </vt:variant>
      <vt:variant>
        <vt:lpwstr>https://jurnal.unimed.ac.id/2012/index.php/elementary/article/view/XXXX</vt:lpwstr>
      </vt:variant>
      <vt:variant>
        <vt:lpwstr/>
      </vt:variant>
      <vt:variant>
        <vt:i4>4259930</vt:i4>
      </vt:variant>
      <vt:variant>
        <vt:i4>0</vt:i4>
      </vt:variant>
      <vt:variant>
        <vt:i4>0</vt:i4>
      </vt:variant>
      <vt:variant>
        <vt:i4>5</vt:i4>
      </vt:variant>
      <vt:variant>
        <vt:lpwstr>https://doi.org/10.24114/esjpgsd.v11i4.30027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ASUS</cp:lastModifiedBy>
  <cp:revision>8</cp:revision>
  <dcterms:created xsi:type="dcterms:W3CDTF">2024-10-08T10:03:00Z</dcterms:created>
  <dcterms:modified xsi:type="dcterms:W3CDTF">2025-07-08T05:14:00Z</dcterms:modified>
</cp:coreProperties>
</file>