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6F2" w:rsidRDefault="006B26F2" w:rsidP="00A710F2">
      <w:pPr>
        <w:spacing w:after="0" w:line="240" w:lineRule="auto"/>
        <w:jc w:val="center"/>
        <w:rPr>
          <w:rFonts w:ascii="Book Antiqua" w:hAnsi="Book Antiqua" w:cs="Times New Roman"/>
          <w:b/>
          <w:bCs/>
        </w:rPr>
      </w:pPr>
    </w:p>
    <w:p w:rsidR="00EE0B01" w:rsidRPr="00C64272" w:rsidRDefault="00EE0B01" w:rsidP="00A710F2">
      <w:pPr>
        <w:tabs>
          <w:tab w:val="left" w:pos="1350"/>
        </w:tabs>
        <w:spacing w:after="0" w:line="240" w:lineRule="auto"/>
        <w:jc w:val="center"/>
        <w:rPr>
          <w:rFonts w:ascii="Times New Roman" w:hAnsi="Times New Roman" w:cs="Times New Roman"/>
          <w:b/>
          <w:color w:val="000000" w:themeColor="text1"/>
          <w:sz w:val="24"/>
          <w:szCs w:val="24"/>
        </w:rPr>
      </w:pPr>
      <w:r w:rsidRPr="00C64272">
        <w:rPr>
          <w:rFonts w:ascii="Times New Roman" w:hAnsi="Times New Roman" w:cs="Times New Roman"/>
          <w:b/>
          <w:color w:val="000000" w:themeColor="text1"/>
          <w:sz w:val="24"/>
          <w:szCs w:val="24"/>
        </w:rPr>
        <w:t xml:space="preserve">PENGEMBANGAN LEMBAR KERJA </w:t>
      </w:r>
      <w:r>
        <w:rPr>
          <w:rFonts w:ascii="Times New Roman" w:hAnsi="Times New Roman" w:cs="Times New Roman"/>
          <w:b/>
          <w:color w:val="000000" w:themeColor="text1"/>
          <w:sz w:val="24"/>
          <w:szCs w:val="24"/>
        </w:rPr>
        <w:t>MAHASISWA (LKM</w:t>
      </w:r>
      <w:r w:rsidRPr="00C64272">
        <w:rPr>
          <w:rFonts w:ascii="Times New Roman" w:hAnsi="Times New Roman" w:cs="Times New Roman"/>
          <w:b/>
          <w:color w:val="000000" w:themeColor="text1"/>
          <w:sz w:val="24"/>
          <w:szCs w:val="24"/>
        </w:rPr>
        <w:t>) BERBASIS PROJECT PADA MATA KULIAH EVALUASI HASIL BELAJAR GEOGRAFI TA 2017/2018</w:t>
      </w:r>
    </w:p>
    <w:p w:rsidR="006E793F" w:rsidRPr="003F0BBB" w:rsidRDefault="006E793F" w:rsidP="00364FB2">
      <w:pPr>
        <w:spacing w:after="0"/>
        <w:jc w:val="center"/>
        <w:rPr>
          <w:rFonts w:ascii="Book Antiqua" w:hAnsi="Book Antiqua" w:cs="Times New Roman"/>
          <w:iCs/>
        </w:rPr>
      </w:pPr>
    </w:p>
    <w:p w:rsidR="00364FB2" w:rsidRPr="00EE0B01" w:rsidRDefault="00EE0B01" w:rsidP="00364FB2">
      <w:pPr>
        <w:spacing w:after="0"/>
        <w:jc w:val="center"/>
        <w:rPr>
          <w:rFonts w:ascii="Book Antiqua" w:hAnsi="Book Antiqua" w:cs="Times New Roman"/>
          <w:iCs/>
          <w:lang w:val="id-ID"/>
        </w:rPr>
      </w:pPr>
      <w:r>
        <w:rPr>
          <w:rFonts w:ascii="Book Antiqua" w:hAnsi="Book Antiqua" w:cs="Times New Roman"/>
          <w:b/>
          <w:iCs/>
          <w:lang w:val="id-ID"/>
        </w:rPr>
        <w:t>Mona Adria Wirda</w:t>
      </w:r>
      <w:r w:rsidR="00B116B6" w:rsidRPr="003F0BBB">
        <w:rPr>
          <w:rFonts w:ascii="Book Antiqua" w:hAnsi="Book Antiqua" w:cs="Times New Roman"/>
          <w:b/>
          <w:iCs/>
          <w:vertAlign w:val="superscript"/>
        </w:rPr>
        <w:t>1</w:t>
      </w:r>
      <w:r w:rsidR="006E793F">
        <w:rPr>
          <w:rFonts w:ascii="Book Antiqua" w:hAnsi="Book Antiqua" w:cs="Times New Roman"/>
          <w:b/>
          <w:iCs/>
        </w:rPr>
        <w:t xml:space="preserve">, </w:t>
      </w:r>
      <w:r>
        <w:rPr>
          <w:rFonts w:ascii="Book Antiqua" w:hAnsi="Book Antiqua" w:cs="Times New Roman"/>
          <w:b/>
          <w:iCs/>
          <w:lang w:val="id-ID"/>
        </w:rPr>
        <w:t>Rosni</w:t>
      </w:r>
      <w:r>
        <w:rPr>
          <w:rFonts w:ascii="Book Antiqua" w:hAnsi="Book Antiqua" w:cs="Times New Roman"/>
          <w:b/>
          <w:iCs/>
          <w:vertAlign w:val="superscript"/>
          <w:lang w:val="id-ID"/>
        </w:rPr>
        <w:t>1</w:t>
      </w:r>
      <w:r>
        <w:rPr>
          <w:rFonts w:ascii="Book Antiqua" w:hAnsi="Book Antiqua" w:cs="Times New Roman"/>
          <w:b/>
          <w:iCs/>
          <w:lang w:val="id-ID"/>
        </w:rPr>
        <w:t>, Nurmala Berutu</w:t>
      </w:r>
      <w:r>
        <w:rPr>
          <w:rFonts w:ascii="Book Antiqua" w:hAnsi="Book Antiqua" w:cs="Times New Roman"/>
          <w:b/>
          <w:iCs/>
          <w:vertAlign w:val="superscript"/>
          <w:lang w:val="id-ID"/>
        </w:rPr>
        <w:t>1</w:t>
      </w:r>
      <w:r>
        <w:rPr>
          <w:rFonts w:ascii="Book Antiqua" w:hAnsi="Book Antiqua" w:cs="Times New Roman"/>
          <w:b/>
          <w:iCs/>
          <w:lang w:val="id-ID"/>
        </w:rPr>
        <w:t>, Riki Rahmad</w:t>
      </w:r>
      <w:r>
        <w:rPr>
          <w:rFonts w:ascii="Book Antiqua" w:hAnsi="Book Antiqua" w:cs="Times New Roman"/>
          <w:b/>
          <w:iCs/>
          <w:vertAlign w:val="superscript"/>
          <w:lang w:val="id-ID"/>
        </w:rPr>
        <w:t>1</w:t>
      </w:r>
    </w:p>
    <w:p w:rsidR="00B116B6" w:rsidRPr="00EE0B01" w:rsidRDefault="007155E0" w:rsidP="00364FB2">
      <w:pPr>
        <w:spacing w:after="0"/>
        <w:jc w:val="center"/>
        <w:rPr>
          <w:rFonts w:ascii="Book Antiqua" w:hAnsi="Book Antiqua" w:cs="Times New Roman"/>
          <w:iCs/>
          <w:lang w:val="id-ID"/>
        </w:rPr>
      </w:pPr>
      <w:r>
        <w:rPr>
          <w:rFonts w:ascii="Book Antiqua" w:hAnsi="Book Antiqua" w:cs="Times New Roman"/>
          <w:iCs/>
          <w:vertAlign w:val="superscript"/>
        </w:rPr>
        <w:t>1</w:t>
      </w:r>
      <w:r w:rsidR="00EE0B01">
        <w:rPr>
          <w:rFonts w:ascii="Book Antiqua" w:hAnsi="Book Antiqua" w:cs="Times New Roman"/>
          <w:iCs/>
          <w:lang w:val="id-ID"/>
        </w:rPr>
        <w:t>Jurusan Pendidikan Geografi FIS Universitas Negeri Medan</w:t>
      </w:r>
    </w:p>
    <w:p w:rsidR="00B116B6" w:rsidRDefault="00EE0B01" w:rsidP="00364FB2">
      <w:pPr>
        <w:spacing w:after="0"/>
        <w:jc w:val="center"/>
        <w:rPr>
          <w:rFonts w:ascii="Book Antiqua" w:hAnsi="Book Antiqua" w:cs="Times New Roman"/>
          <w:iCs/>
        </w:rPr>
      </w:pPr>
      <w:r>
        <w:rPr>
          <w:rFonts w:ascii="Book Antiqua" w:hAnsi="Book Antiqua" w:cs="Times New Roman"/>
          <w:iCs/>
        </w:rPr>
        <w:t>e-mail:</w:t>
      </w:r>
      <w:r>
        <w:rPr>
          <w:rFonts w:ascii="Book Antiqua" w:hAnsi="Book Antiqua" w:cs="Times New Roman"/>
          <w:iCs/>
          <w:lang w:val="id-ID"/>
        </w:rPr>
        <w:t>monaadria</w:t>
      </w:r>
      <w:r>
        <w:rPr>
          <w:rFonts w:ascii="Book Antiqua" w:hAnsi="Book Antiqua" w:cs="Times New Roman"/>
          <w:iCs/>
        </w:rPr>
        <w:t>@</w:t>
      </w:r>
      <w:r>
        <w:rPr>
          <w:rFonts w:ascii="Book Antiqua" w:hAnsi="Book Antiqua" w:cs="Times New Roman"/>
          <w:iCs/>
          <w:lang w:val="id-ID"/>
        </w:rPr>
        <w:t>unimed</w:t>
      </w:r>
      <w:r w:rsidR="006E793F" w:rsidRPr="006E793F">
        <w:rPr>
          <w:rFonts w:ascii="Book Antiqua" w:hAnsi="Book Antiqua" w:cs="Times New Roman"/>
          <w:iCs/>
        </w:rPr>
        <w:t>.ac.id</w:t>
      </w:r>
    </w:p>
    <w:p w:rsidR="006E793F" w:rsidRPr="003F0BBB" w:rsidRDefault="006E793F" w:rsidP="00364FB2">
      <w:pPr>
        <w:spacing w:after="0"/>
        <w:jc w:val="center"/>
        <w:rPr>
          <w:rFonts w:ascii="Book Antiqua" w:hAnsi="Book Antiqua" w:cs="Times New Roman"/>
          <w:iCs/>
          <w:vertAlign w:val="superscript"/>
        </w:rPr>
      </w:pPr>
    </w:p>
    <w:p w:rsidR="006B26F2" w:rsidRPr="006B26F2" w:rsidRDefault="003F0BBB" w:rsidP="006B26F2">
      <w:pPr>
        <w:ind w:left="567" w:right="522"/>
        <w:jc w:val="center"/>
        <w:rPr>
          <w:rFonts w:ascii="Book Antiqua" w:hAnsi="Book Antiqua" w:cs="Times New Roman"/>
          <w:b/>
          <w:i/>
          <w:iCs/>
        </w:rPr>
      </w:pPr>
      <w:r w:rsidRPr="006B26F2">
        <w:rPr>
          <w:rFonts w:ascii="Book Antiqua" w:hAnsi="Book Antiqua" w:cs="Times New Roman"/>
          <w:b/>
          <w:i/>
          <w:iCs/>
        </w:rPr>
        <w:t>Abstrak</w:t>
      </w:r>
    </w:p>
    <w:p w:rsidR="00EE0B01" w:rsidRPr="00EE0B01" w:rsidRDefault="00EE0B01" w:rsidP="0052105E">
      <w:pPr>
        <w:tabs>
          <w:tab w:val="left" w:pos="567"/>
        </w:tabs>
        <w:spacing w:after="0" w:line="240" w:lineRule="auto"/>
        <w:ind w:left="567" w:right="522"/>
        <w:jc w:val="both"/>
        <w:rPr>
          <w:rFonts w:ascii="Times New Roman" w:hAnsi="Times New Roman" w:cs="Times New Roman"/>
          <w:i/>
          <w:color w:val="000000" w:themeColor="text1"/>
          <w:sz w:val="24"/>
          <w:szCs w:val="24"/>
          <w:lang w:val="id-ID"/>
        </w:rPr>
      </w:pPr>
      <w:r w:rsidRPr="00EE0B01">
        <w:rPr>
          <w:rFonts w:ascii="Times New Roman" w:hAnsi="Times New Roman" w:cs="Times New Roman"/>
          <w:i/>
          <w:color w:val="000000" w:themeColor="text1"/>
          <w:sz w:val="24"/>
          <w:szCs w:val="24"/>
        </w:rPr>
        <w:t xml:space="preserve">Tujuan penelitian ini ialah mengembangkan Lembar </w:t>
      </w:r>
      <w:r w:rsidR="00A743B8" w:rsidRPr="00EE0B01">
        <w:rPr>
          <w:rFonts w:ascii="Times New Roman" w:hAnsi="Times New Roman" w:cs="Times New Roman"/>
          <w:i/>
          <w:color w:val="000000" w:themeColor="text1"/>
          <w:sz w:val="24"/>
          <w:szCs w:val="24"/>
        </w:rPr>
        <w:t xml:space="preserve">Kerja Mahasiswa </w:t>
      </w:r>
      <w:r w:rsidR="00A743B8">
        <w:rPr>
          <w:rFonts w:ascii="Times New Roman" w:hAnsi="Times New Roman" w:cs="Times New Roman"/>
          <w:i/>
          <w:color w:val="000000" w:themeColor="text1"/>
          <w:sz w:val="24"/>
          <w:szCs w:val="24"/>
        </w:rPr>
        <w:t xml:space="preserve">(LKM) </w:t>
      </w:r>
      <w:r w:rsidR="00A743B8" w:rsidRPr="00EE0B01">
        <w:rPr>
          <w:rFonts w:ascii="Times New Roman" w:hAnsi="Times New Roman" w:cs="Times New Roman"/>
          <w:i/>
          <w:color w:val="000000" w:themeColor="text1"/>
          <w:sz w:val="24"/>
          <w:szCs w:val="24"/>
        </w:rPr>
        <w:t xml:space="preserve">berbasis project </w:t>
      </w:r>
      <w:r w:rsidR="00A743B8">
        <w:rPr>
          <w:rFonts w:ascii="Times New Roman" w:hAnsi="Times New Roman" w:cs="Times New Roman"/>
          <w:i/>
          <w:color w:val="000000" w:themeColor="text1"/>
          <w:sz w:val="24"/>
          <w:szCs w:val="24"/>
          <w:lang w:val="id-ID"/>
        </w:rPr>
        <w:t xml:space="preserve">pada </w:t>
      </w:r>
      <w:r w:rsidR="00A743B8">
        <w:rPr>
          <w:rFonts w:ascii="Times New Roman" w:hAnsi="Times New Roman" w:cs="Times New Roman"/>
          <w:i/>
          <w:color w:val="000000" w:themeColor="text1"/>
          <w:sz w:val="24"/>
          <w:szCs w:val="24"/>
        </w:rPr>
        <w:t>mata</w:t>
      </w:r>
      <w:r w:rsidRPr="00EE0B01">
        <w:rPr>
          <w:rFonts w:ascii="Times New Roman" w:hAnsi="Times New Roman" w:cs="Times New Roman"/>
          <w:i/>
          <w:color w:val="000000" w:themeColor="text1"/>
          <w:sz w:val="24"/>
          <w:szCs w:val="24"/>
        </w:rPr>
        <w:t>kuliah Evaluasi Hasil Belajar Geografi dengan menggunakan model ADDIE.</w:t>
      </w:r>
      <w:r>
        <w:rPr>
          <w:rFonts w:ascii="Times New Roman" w:hAnsi="Times New Roman" w:cs="Times New Roman"/>
          <w:i/>
          <w:color w:val="000000" w:themeColor="text1"/>
          <w:sz w:val="24"/>
          <w:szCs w:val="24"/>
          <w:lang w:val="id-ID"/>
        </w:rPr>
        <w:t xml:space="preserve"> </w:t>
      </w:r>
      <w:r w:rsidRPr="00EE0B01">
        <w:rPr>
          <w:rFonts w:ascii="Times New Roman" w:hAnsi="Times New Roman" w:cs="Times New Roman"/>
          <w:i/>
          <w:color w:val="000000" w:themeColor="text1"/>
          <w:sz w:val="24"/>
          <w:szCs w:val="24"/>
        </w:rPr>
        <w:t>Selain itu, juga bertujuan untuk: (1) meningkatkan hasil belajar mahasiswa pada matakuliah evaluasi hasil belajar geografi TA 2017/2018</w:t>
      </w:r>
      <w:r w:rsidR="00A743B8">
        <w:rPr>
          <w:rFonts w:ascii="Times New Roman" w:hAnsi="Times New Roman" w:cs="Times New Roman"/>
          <w:i/>
          <w:color w:val="000000" w:themeColor="text1"/>
          <w:sz w:val="24"/>
          <w:szCs w:val="24"/>
          <w:lang w:val="id-ID"/>
        </w:rPr>
        <w:t>,</w:t>
      </w:r>
      <w:r w:rsidRPr="00EE0B01">
        <w:rPr>
          <w:rFonts w:ascii="Times New Roman" w:hAnsi="Times New Roman" w:cs="Times New Roman"/>
          <w:i/>
          <w:color w:val="000000" w:themeColor="text1"/>
          <w:sz w:val="24"/>
          <w:szCs w:val="24"/>
        </w:rPr>
        <w:t xml:space="preserve"> dan (2) mendeskripsikan respon mahasiswa TA 2017/2018 terhadap LKM yang telah dikembangkan. </w:t>
      </w:r>
    </w:p>
    <w:p w:rsidR="00EE0B01" w:rsidRPr="00EE0B01" w:rsidRDefault="00EE0B01" w:rsidP="0052105E">
      <w:pPr>
        <w:spacing w:after="0" w:line="240" w:lineRule="auto"/>
        <w:ind w:left="567" w:right="522"/>
        <w:jc w:val="both"/>
        <w:rPr>
          <w:rFonts w:ascii="Times New Roman" w:hAnsi="Times New Roman" w:cs="Times New Roman"/>
          <w:i/>
          <w:color w:val="000000" w:themeColor="text1"/>
          <w:sz w:val="24"/>
          <w:szCs w:val="24"/>
          <w:lang w:val="id-ID"/>
        </w:rPr>
      </w:pPr>
      <w:r w:rsidRPr="00EE0B01">
        <w:rPr>
          <w:rFonts w:ascii="Times New Roman" w:hAnsi="Times New Roman" w:cs="Times New Roman"/>
          <w:i/>
          <w:color w:val="000000" w:themeColor="text1"/>
          <w:sz w:val="24"/>
          <w:szCs w:val="24"/>
        </w:rPr>
        <w:t>Pengumpulan data dilakukan dengan angket</w:t>
      </w:r>
      <w:r w:rsidR="00A743B8">
        <w:rPr>
          <w:rFonts w:ascii="Times New Roman" w:hAnsi="Times New Roman" w:cs="Times New Roman"/>
          <w:i/>
          <w:color w:val="000000" w:themeColor="text1"/>
          <w:sz w:val="24"/>
          <w:szCs w:val="24"/>
          <w:lang w:val="id-ID"/>
        </w:rPr>
        <w:t>, tes</w:t>
      </w:r>
      <w:r w:rsidRPr="00EE0B01">
        <w:rPr>
          <w:rFonts w:ascii="Times New Roman" w:hAnsi="Times New Roman" w:cs="Times New Roman"/>
          <w:i/>
          <w:color w:val="000000" w:themeColor="text1"/>
          <w:sz w:val="24"/>
          <w:szCs w:val="24"/>
        </w:rPr>
        <w:t xml:space="preserve"> dan lembar </w:t>
      </w:r>
      <w:r w:rsidR="00A743B8">
        <w:rPr>
          <w:rFonts w:ascii="Times New Roman" w:hAnsi="Times New Roman" w:cs="Times New Roman"/>
          <w:i/>
          <w:color w:val="000000" w:themeColor="text1"/>
          <w:sz w:val="24"/>
          <w:szCs w:val="24"/>
          <w:lang w:val="id-ID"/>
        </w:rPr>
        <w:t>validasi</w:t>
      </w:r>
      <w:r w:rsidRPr="00EE0B01">
        <w:rPr>
          <w:rFonts w:ascii="Times New Roman" w:hAnsi="Times New Roman" w:cs="Times New Roman"/>
          <w:i/>
          <w:color w:val="000000" w:themeColor="text1"/>
          <w:sz w:val="24"/>
          <w:szCs w:val="24"/>
        </w:rPr>
        <w:t xml:space="preserve">. Angket digunakan untuk </w:t>
      </w:r>
      <w:r w:rsidR="00A743B8">
        <w:rPr>
          <w:rFonts w:ascii="Times New Roman" w:hAnsi="Times New Roman" w:cs="Times New Roman"/>
          <w:i/>
          <w:color w:val="000000" w:themeColor="text1"/>
          <w:sz w:val="24"/>
          <w:szCs w:val="24"/>
          <w:lang w:val="id-ID"/>
        </w:rPr>
        <w:t xml:space="preserve">mengumpulkan data </w:t>
      </w:r>
      <w:r w:rsidRPr="00EE0B01">
        <w:rPr>
          <w:rFonts w:ascii="Times New Roman" w:hAnsi="Times New Roman" w:cs="Times New Roman"/>
          <w:i/>
          <w:color w:val="000000" w:themeColor="text1"/>
          <w:sz w:val="24"/>
          <w:szCs w:val="24"/>
        </w:rPr>
        <w:t>respon mahasiswa te</w:t>
      </w:r>
      <w:r w:rsidR="00A743B8">
        <w:rPr>
          <w:rFonts w:ascii="Times New Roman" w:hAnsi="Times New Roman" w:cs="Times New Roman"/>
          <w:i/>
          <w:color w:val="000000" w:themeColor="text1"/>
          <w:sz w:val="24"/>
          <w:szCs w:val="24"/>
        </w:rPr>
        <w:t xml:space="preserve">rhadap penggunaan LKM di kelas </w:t>
      </w:r>
      <w:r w:rsidR="00A743B8">
        <w:rPr>
          <w:rFonts w:ascii="Times New Roman" w:hAnsi="Times New Roman" w:cs="Times New Roman"/>
          <w:i/>
          <w:color w:val="000000" w:themeColor="text1"/>
          <w:sz w:val="24"/>
          <w:szCs w:val="24"/>
          <w:lang w:val="id-ID"/>
        </w:rPr>
        <w:t>A</w:t>
      </w:r>
      <w:r w:rsidRPr="00EE0B01">
        <w:rPr>
          <w:rFonts w:ascii="Times New Roman" w:hAnsi="Times New Roman" w:cs="Times New Roman"/>
          <w:i/>
          <w:color w:val="000000" w:themeColor="text1"/>
          <w:sz w:val="24"/>
          <w:szCs w:val="24"/>
        </w:rPr>
        <w:t xml:space="preserve"> Reguler </w:t>
      </w:r>
      <w:r w:rsidR="00A743B8">
        <w:rPr>
          <w:rFonts w:ascii="Times New Roman" w:hAnsi="Times New Roman" w:cs="Times New Roman"/>
          <w:i/>
          <w:color w:val="000000" w:themeColor="text1"/>
          <w:sz w:val="24"/>
          <w:szCs w:val="24"/>
          <w:lang w:val="id-ID"/>
        </w:rPr>
        <w:t>TA</w:t>
      </w:r>
      <w:r w:rsidR="00A743B8">
        <w:rPr>
          <w:rFonts w:ascii="Times New Roman" w:hAnsi="Times New Roman" w:cs="Times New Roman"/>
          <w:i/>
          <w:color w:val="000000" w:themeColor="text1"/>
          <w:sz w:val="24"/>
          <w:szCs w:val="24"/>
        </w:rPr>
        <w:t xml:space="preserve"> 2016/2017, </w:t>
      </w:r>
      <w:r w:rsidRPr="00EE0B01">
        <w:rPr>
          <w:rFonts w:ascii="Times New Roman" w:hAnsi="Times New Roman" w:cs="Times New Roman"/>
          <w:i/>
          <w:color w:val="000000" w:themeColor="text1"/>
          <w:sz w:val="24"/>
          <w:szCs w:val="24"/>
        </w:rPr>
        <w:t>tes digunakan untuk menilai hasil belajar mahasiswa melalui penggunaan LKS berbasis project</w:t>
      </w:r>
      <w:r w:rsidR="00A743B8">
        <w:rPr>
          <w:rFonts w:ascii="Times New Roman" w:hAnsi="Times New Roman" w:cs="Times New Roman"/>
          <w:i/>
          <w:color w:val="000000" w:themeColor="text1"/>
          <w:sz w:val="24"/>
          <w:szCs w:val="24"/>
          <w:lang w:val="id-ID"/>
        </w:rPr>
        <w:t>, dan lembar validasi untuk mengukur kelayakan LKM yang dikembangkan.</w:t>
      </w:r>
      <w:r w:rsidRPr="00EE0B01">
        <w:rPr>
          <w:rFonts w:ascii="Times New Roman" w:hAnsi="Times New Roman" w:cs="Times New Roman"/>
          <w:i/>
          <w:color w:val="000000" w:themeColor="text1"/>
          <w:sz w:val="24"/>
          <w:szCs w:val="24"/>
        </w:rPr>
        <w:t xml:space="preserve"> </w:t>
      </w:r>
      <w:r w:rsidR="00A743B8">
        <w:rPr>
          <w:rFonts w:ascii="Times New Roman" w:hAnsi="Times New Roman" w:cs="Times New Roman"/>
          <w:i/>
          <w:color w:val="000000" w:themeColor="text1"/>
          <w:sz w:val="24"/>
          <w:szCs w:val="24"/>
          <w:lang w:val="id-ID"/>
        </w:rPr>
        <w:t>Validasi</w:t>
      </w:r>
      <w:r w:rsidR="00A743B8" w:rsidRPr="00EE0B01">
        <w:rPr>
          <w:rFonts w:ascii="Times New Roman" w:hAnsi="Times New Roman" w:cs="Times New Roman"/>
          <w:i/>
          <w:color w:val="000000" w:themeColor="text1"/>
          <w:sz w:val="24"/>
          <w:szCs w:val="24"/>
        </w:rPr>
        <w:t xml:space="preserve"> </w:t>
      </w:r>
      <w:r w:rsidRPr="00EE0B01">
        <w:rPr>
          <w:rFonts w:ascii="Times New Roman" w:hAnsi="Times New Roman" w:cs="Times New Roman"/>
          <w:i/>
          <w:color w:val="000000" w:themeColor="text1"/>
          <w:sz w:val="24"/>
          <w:szCs w:val="24"/>
        </w:rPr>
        <w:t>LKM</w:t>
      </w:r>
      <w:r>
        <w:rPr>
          <w:rFonts w:ascii="Times New Roman" w:hAnsi="Times New Roman" w:cs="Times New Roman"/>
          <w:i/>
          <w:color w:val="000000" w:themeColor="text1"/>
          <w:sz w:val="24"/>
          <w:szCs w:val="24"/>
          <w:lang w:val="id-ID"/>
        </w:rPr>
        <w:t xml:space="preserve"> </w:t>
      </w:r>
      <w:r w:rsidRPr="00EE0B01">
        <w:rPr>
          <w:rFonts w:ascii="Times New Roman" w:hAnsi="Times New Roman" w:cs="Times New Roman"/>
          <w:i/>
          <w:color w:val="000000" w:themeColor="text1"/>
          <w:sz w:val="24"/>
          <w:szCs w:val="24"/>
        </w:rPr>
        <w:t xml:space="preserve">dilakukan oleh </w:t>
      </w:r>
      <w:r>
        <w:rPr>
          <w:rFonts w:ascii="Times New Roman" w:hAnsi="Times New Roman" w:cs="Times New Roman"/>
          <w:i/>
          <w:color w:val="000000" w:themeColor="text1"/>
          <w:sz w:val="24"/>
          <w:szCs w:val="24"/>
          <w:lang w:val="id-ID"/>
        </w:rPr>
        <w:t>2</w:t>
      </w:r>
      <w:r w:rsidRPr="00EE0B01">
        <w:rPr>
          <w:rFonts w:ascii="Times New Roman" w:hAnsi="Times New Roman" w:cs="Times New Roman"/>
          <w:i/>
          <w:color w:val="000000" w:themeColor="text1"/>
          <w:sz w:val="24"/>
          <w:szCs w:val="24"/>
          <w:lang w:val="id-ID"/>
        </w:rPr>
        <w:t xml:space="preserve"> </w:t>
      </w:r>
      <w:r w:rsidRPr="00EE0B01">
        <w:rPr>
          <w:rFonts w:ascii="Times New Roman" w:hAnsi="Times New Roman" w:cs="Times New Roman"/>
          <w:i/>
          <w:color w:val="000000" w:themeColor="text1"/>
          <w:sz w:val="24"/>
          <w:szCs w:val="24"/>
        </w:rPr>
        <w:t xml:space="preserve">orang validator materi </w:t>
      </w:r>
      <w:r>
        <w:rPr>
          <w:rFonts w:ascii="Times New Roman" w:hAnsi="Times New Roman" w:cs="Times New Roman"/>
          <w:i/>
          <w:color w:val="000000" w:themeColor="text1"/>
          <w:sz w:val="24"/>
          <w:szCs w:val="24"/>
          <w:lang w:val="id-ID"/>
        </w:rPr>
        <w:t>dan</w:t>
      </w:r>
      <w:r w:rsidRPr="00EE0B01">
        <w:rPr>
          <w:rFonts w:ascii="Times New Roman" w:hAnsi="Times New Roman" w:cs="Times New Roman"/>
          <w:i/>
          <w:color w:val="000000" w:themeColor="text1"/>
          <w:sz w:val="24"/>
          <w:szCs w:val="24"/>
        </w:rPr>
        <w:t xml:space="preserve"> media. Indikator penilaian kelayakan LKM berupa kelayakan isi atau materi, kebahasaan, kegrafisan dan penyajian. Analisis data dilakukan secara deskriptif kualitatif</w:t>
      </w:r>
      <w:r>
        <w:rPr>
          <w:rFonts w:ascii="Times New Roman" w:hAnsi="Times New Roman" w:cs="Times New Roman"/>
          <w:i/>
          <w:color w:val="000000" w:themeColor="text1"/>
          <w:sz w:val="24"/>
          <w:szCs w:val="24"/>
          <w:lang w:val="id-ID"/>
        </w:rPr>
        <w:t>.</w:t>
      </w:r>
    </w:p>
    <w:p w:rsidR="00EE0B01" w:rsidRPr="00EE0B01" w:rsidRDefault="00EE0B01" w:rsidP="00EE0B01">
      <w:pPr>
        <w:ind w:left="567" w:right="522"/>
        <w:jc w:val="both"/>
        <w:rPr>
          <w:rFonts w:ascii="Times New Roman" w:hAnsi="Times New Roman" w:cs="Times New Roman"/>
          <w:i/>
          <w:color w:val="000000" w:themeColor="text1"/>
          <w:sz w:val="24"/>
          <w:szCs w:val="24"/>
          <w:lang w:val="id-ID"/>
        </w:rPr>
      </w:pPr>
      <w:r w:rsidRPr="00EE0B01">
        <w:rPr>
          <w:rFonts w:ascii="Times New Roman" w:hAnsi="Times New Roman" w:cs="Times New Roman"/>
          <w:i/>
          <w:color w:val="000000" w:themeColor="text1"/>
          <w:sz w:val="24"/>
          <w:szCs w:val="24"/>
          <w:lang w:val="id-ID"/>
        </w:rPr>
        <w:t xml:space="preserve">Hasil penelitian menunjukkan bahwa (1) LKM berbasis project sangat layak </w:t>
      </w:r>
      <w:r w:rsidR="00A743B8">
        <w:rPr>
          <w:rFonts w:ascii="Times New Roman" w:hAnsi="Times New Roman" w:cs="Times New Roman"/>
          <w:i/>
          <w:color w:val="000000" w:themeColor="text1"/>
          <w:sz w:val="24"/>
          <w:szCs w:val="24"/>
          <w:lang w:val="id-ID"/>
        </w:rPr>
        <w:t xml:space="preserve">digunakan </w:t>
      </w:r>
      <w:r w:rsidRPr="00EE0B01">
        <w:rPr>
          <w:rFonts w:ascii="Times New Roman" w:hAnsi="Times New Roman" w:cs="Times New Roman"/>
          <w:i/>
          <w:color w:val="000000" w:themeColor="text1"/>
          <w:sz w:val="24"/>
          <w:szCs w:val="24"/>
          <w:lang w:val="id-ID"/>
        </w:rPr>
        <w:t xml:space="preserve">(2) hasil belajar mahasiswa kelas A Reguler TA </w:t>
      </w:r>
      <w:r w:rsidR="00A743B8">
        <w:rPr>
          <w:rFonts w:ascii="Times New Roman" w:hAnsi="Times New Roman" w:cs="Times New Roman"/>
          <w:i/>
          <w:color w:val="000000" w:themeColor="text1"/>
          <w:sz w:val="24"/>
          <w:szCs w:val="24"/>
          <w:lang w:val="id-ID"/>
        </w:rPr>
        <w:t xml:space="preserve">2017/2018 mengalami peningkatan </w:t>
      </w:r>
      <w:r w:rsidRPr="00EE0B01">
        <w:rPr>
          <w:rFonts w:ascii="Times New Roman" w:hAnsi="Times New Roman" w:cs="Times New Roman"/>
          <w:i/>
          <w:color w:val="000000" w:themeColor="text1"/>
          <w:sz w:val="24"/>
          <w:szCs w:val="24"/>
          <w:lang w:val="id-ID"/>
        </w:rPr>
        <w:t xml:space="preserve">jika dibandingkan dari </w:t>
      </w:r>
      <w:r w:rsidR="00A743B8">
        <w:rPr>
          <w:rFonts w:ascii="Times New Roman" w:hAnsi="Times New Roman" w:cs="Times New Roman"/>
          <w:i/>
          <w:color w:val="000000" w:themeColor="text1"/>
          <w:sz w:val="24"/>
          <w:szCs w:val="24"/>
          <w:lang w:val="id-ID"/>
        </w:rPr>
        <w:t xml:space="preserve">ketiga </w:t>
      </w:r>
      <w:r w:rsidRPr="00EE0B01">
        <w:rPr>
          <w:rFonts w:ascii="Times New Roman" w:hAnsi="Times New Roman" w:cs="Times New Roman"/>
          <w:i/>
          <w:color w:val="000000" w:themeColor="text1"/>
          <w:sz w:val="24"/>
          <w:szCs w:val="24"/>
          <w:lang w:val="id-ID"/>
        </w:rPr>
        <w:t>nilai pretest, mid semester dan posttest, namun hasil belajar secara keseluruhan masih perlu ditingkatkan dimana dari 26 mahasiswa, hanya 15 mahasisw</w:t>
      </w:r>
      <w:r w:rsidR="00A743B8">
        <w:rPr>
          <w:rFonts w:ascii="Times New Roman" w:hAnsi="Times New Roman" w:cs="Times New Roman"/>
          <w:i/>
          <w:color w:val="000000" w:themeColor="text1"/>
          <w:sz w:val="24"/>
          <w:szCs w:val="24"/>
          <w:lang w:val="id-ID"/>
        </w:rPr>
        <w:t>a yang mendapat nilai di atas KKM</w:t>
      </w:r>
      <w:r w:rsidRPr="00EE0B01">
        <w:rPr>
          <w:rFonts w:ascii="Times New Roman" w:hAnsi="Times New Roman" w:cs="Times New Roman"/>
          <w:i/>
          <w:color w:val="000000" w:themeColor="text1"/>
          <w:sz w:val="24"/>
          <w:szCs w:val="24"/>
          <w:lang w:val="id-ID"/>
        </w:rPr>
        <w:t xml:space="preserve">, (3) respon mahasiswa terhadap LKM berbasis project </w:t>
      </w:r>
      <w:r w:rsidR="00B23856">
        <w:rPr>
          <w:rFonts w:ascii="Times New Roman" w:hAnsi="Times New Roman" w:cs="Times New Roman"/>
          <w:i/>
          <w:color w:val="000000" w:themeColor="text1"/>
          <w:sz w:val="24"/>
          <w:szCs w:val="24"/>
          <w:lang w:val="id-ID"/>
        </w:rPr>
        <w:t>cukup baik.</w:t>
      </w:r>
    </w:p>
    <w:p w:rsidR="00EE0B01" w:rsidRPr="00914D33" w:rsidRDefault="00EE0B01" w:rsidP="00EE0B01">
      <w:pPr>
        <w:jc w:val="both"/>
        <w:rPr>
          <w:rFonts w:ascii="Times New Roman" w:hAnsi="Times New Roman" w:cs="Times New Roman"/>
          <w:i/>
          <w:color w:val="000000" w:themeColor="text1"/>
          <w:sz w:val="24"/>
          <w:szCs w:val="24"/>
        </w:rPr>
      </w:pPr>
      <w:r>
        <w:rPr>
          <w:rFonts w:ascii="Times New Roman" w:hAnsi="Times New Roman" w:cs="Times New Roman"/>
          <w:b/>
          <w:i/>
          <w:color w:val="000000" w:themeColor="text1"/>
          <w:sz w:val="24"/>
          <w:szCs w:val="24"/>
          <w:lang w:val="id-ID"/>
        </w:rPr>
        <w:tab/>
      </w:r>
      <w:r w:rsidRPr="00EE0B01">
        <w:rPr>
          <w:rFonts w:ascii="Times New Roman" w:hAnsi="Times New Roman" w:cs="Times New Roman"/>
          <w:b/>
          <w:i/>
          <w:color w:val="000000" w:themeColor="text1"/>
          <w:sz w:val="24"/>
          <w:szCs w:val="24"/>
        </w:rPr>
        <w:t>Kata kunci</w:t>
      </w:r>
      <w:r w:rsidRPr="00914D33">
        <w:rPr>
          <w:rFonts w:ascii="Times New Roman" w:hAnsi="Times New Roman" w:cs="Times New Roman"/>
          <w:i/>
          <w:color w:val="000000" w:themeColor="text1"/>
          <w:sz w:val="24"/>
          <w:szCs w:val="24"/>
        </w:rPr>
        <w:t xml:space="preserve"> : Pengembangan, LK</w:t>
      </w:r>
      <w:r>
        <w:rPr>
          <w:rFonts w:ascii="Times New Roman" w:hAnsi="Times New Roman" w:cs="Times New Roman"/>
          <w:i/>
          <w:color w:val="000000" w:themeColor="text1"/>
          <w:sz w:val="24"/>
          <w:szCs w:val="24"/>
        </w:rPr>
        <w:t>M</w:t>
      </w:r>
      <w:r w:rsidRPr="00914D33">
        <w:rPr>
          <w:rFonts w:ascii="Times New Roman" w:hAnsi="Times New Roman" w:cs="Times New Roman"/>
          <w:i/>
          <w:color w:val="000000" w:themeColor="text1"/>
          <w:sz w:val="24"/>
          <w:szCs w:val="24"/>
        </w:rPr>
        <w:t>, ADDIE, Project</w:t>
      </w:r>
    </w:p>
    <w:p w:rsidR="00240A69" w:rsidRPr="00240A69" w:rsidRDefault="00240A69" w:rsidP="006B26F2">
      <w:pPr>
        <w:spacing w:after="0"/>
        <w:ind w:left="567" w:right="522"/>
        <w:jc w:val="both"/>
        <w:rPr>
          <w:rFonts w:ascii="Book Antiqua" w:hAnsi="Book Antiqua" w:cs="Times New Roman"/>
          <w:b/>
          <w:i/>
          <w:iCs/>
          <w:lang w:val="en-GB"/>
        </w:rPr>
      </w:pPr>
    </w:p>
    <w:p w:rsidR="006B26F2" w:rsidRPr="006B26F2" w:rsidRDefault="00C809B7" w:rsidP="006B26F2">
      <w:pPr>
        <w:ind w:left="567" w:right="522"/>
        <w:jc w:val="center"/>
        <w:rPr>
          <w:rFonts w:ascii="Book Antiqua" w:hAnsi="Book Antiqua" w:cs="Times New Roman"/>
          <w:b/>
          <w:i/>
          <w:iCs/>
        </w:rPr>
      </w:pPr>
      <w:r w:rsidRPr="006B26F2">
        <w:rPr>
          <w:rFonts w:ascii="Book Antiqua" w:hAnsi="Book Antiqua" w:cs="Times New Roman"/>
          <w:b/>
          <w:i/>
          <w:iCs/>
        </w:rPr>
        <w:t>Abstract</w:t>
      </w:r>
    </w:p>
    <w:p w:rsidR="00B23856" w:rsidRPr="00B23856" w:rsidRDefault="00B23856" w:rsidP="00B23856">
      <w:pPr>
        <w:spacing w:after="0"/>
        <w:ind w:left="567" w:right="522"/>
        <w:jc w:val="both"/>
        <w:rPr>
          <w:rFonts w:ascii="Book Antiqua" w:hAnsi="Book Antiqua" w:cs="Times New Roman"/>
          <w:i/>
        </w:rPr>
      </w:pPr>
      <w:r w:rsidRPr="00B23856">
        <w:rPr>
          <w:rFonts w:ascii="Book Antiqua" w:hAnsi="Book Antiqua" w:cs="Times New Roman"/>
          <w:i/>
        </w:rPr>
        <w:t>The purpose of this study was to develop student worksheets (MFIs) in order to evaluate project-based Geography Learning using the ADDIE development model in the academic year 2017/2018. In addition, it also aims to: (1) improve student learning outcomes in the course of evaluating geography learning outcomes in Regular Class A 2017/2018 school year, and (2) describe students' responses to the developed student worksheets.</w:t>
      </w:r>
    </w:p>
    <w:p w:rsidR="00B23856" w:rsidRPr="00B23856" w:rsidRDefault="00B23856" w:rsidP="00B23856">
      <w:pPr>
        <w:spacing w:after="0"/>
        <w:ind w:left="567" w:right="522"/>
        <w:jc w:val="both"/>
        <w:rPr>
          <w:rFonts w:ascii="Book Antiqua" w:hAnsi="Book Antiqua" w:cs="Times New Roman"/>
          <w:i/>
        </w:rPr>
      </w:pPr>
      <w:r w:rsidRPr="00B23856">
        <w:rPr>
          <w:rFonts w:ascii="Book Antiqua" w:hAnsi="Book Antiqua" w:cs="Times New Roman"/>
          <w:i/>
        </w:rPr>
        <w:t>Data collection was carried out with questionnaires</w:t>
      </w:r>
      <w:r w:rsidR="00A743B8">
        <w:rPr>
          <w:rFonts w:ascii="Book Antiqua" w:hAnsi="Book Antiqua" w:cs="Times New Roman"/>
          <w:i/>
          <w:lang w:val="id-ID"/>
        </w:rPr>
        <w:t>, tests</w:t>
      </w:r>
      <w:r w:rsidRPr="00B23856">
        <w:rPr>
          <w:rFonts w:ascii="Book Antiqua" w:hAnsi="Book Antiqua" w:cs="Times New Roman"/>
          <w:i/>
        </w:rPr>
        <w:t xml:space="preserve"> and </w:t>
      </w:r>
      <w:r w:rsidR="0091233C">
        <w:rPr>
          <w:rFonts w:ascii="Book Antiqua" w:hAnsi="Book Antiqua" w:cs="Times New Roman"/>
          <w:i/>
          <w:lang w:val="id-ID"/>
        </w:rPr>
        <w:t>validation</w:t>
      </w:r>
      <w:r w:rsidRPr="00B23856">
        <w:rPr>
          <w:rFonts w:ascii="Book Antiqua" w:hAnsi="Book Antiqua" w:cs="Times New Roman"/>
          <w:i/>
        </w:rPr>
        <w:t xml:space="preserve"> sheets. The questionnaire is used to assess the student responses to the use of the worksheet, the test is used to assess student learning outcomes through the use of project-based worksheets</w:t>
      </w:r>
      <w:r w:rsidR="0091233C">
        <w:rPr>
          <w:rFonts w:ascii="Book Antiqua" w:hAnsi="Book Antiqua" w:cs="Times New Roman"/>
          <w:i/>
          <w:lang w:val="id-ID"/>
        </w:rPr>
        <w:t xml:space="preserve">, and validation sheets for </w:t>
      </w:r>
      <w:r w:rsidR="0091233C" w:rsidRPr="00B23856">
        <w:rPr>
          <w:rFonts w:ascii="Book Antiqua" w:hAnsi="Book Antiqua" w:cs="Times New Roman"/>
          <w:i/>
        </w:rPr>
        <w:t>feasibility of p</w:t>
      </w:r>
      <w:r w:rsidR="0091233C">
        <w:rPr>
          <w:rFonts w:ascii="Book Antiqua" w:hAnsi="Book Antiqua" w:cs="Times New Roman"/>
          <w:i/>
        </w:rPr>
        <w:t>roject-based student worksheets</w:t>
      </w:r>
      <w:r w:rsidR="0091233C">
        <w:rPr>
          <w:rFonts w:ascii="Book Antiqua" w:hAnsi="Book Antiqua" w:cs="Times New Roman"/>
          <w:i/>
          <w:lang w:val="id-ID"/>
        </w:rPr>
        <w:t xml:space="preserve">. </w:t>
      </w:r>
      <w:r w:rsidRPr="00B23856">
        <w:rPr>
          <w:rFonts w:ascii="Book Antiqua" w:hAnsi="Book Antiqua" w:cs="Times New Roman"/>
          <w:i/>
        </w:rPr>
        <w:t>Assessment of the feasibility of student worksheets is carried out by 2 material and media validators. Indicators evaluate the appropriateness of student worksheets in the form of content or material feasibility, linguistics, graphics and presentations. Data analysis was carried out in a qualitative descriptive manner.</w:t>
      </w:r>
    </w:p>
    <w:p w:rsidR="00B23856" w:rsidRDefault="00B23856" w:rsidP="00B23856">
      <w:pPr>
        <w:spacing w:after="0"/>
        <w:ind w:left="567" w:right="522"/>
        <w:jc w:val="both"/>
        <w:rPr>
          <w:rFonts w:ascii="Book Antiqua" w:hAnsi="Book Antiqua" w:cs="Times New Roman"/>
          <w:i/>
          <w:lang w:val="id-ID"/>
        </w:rPr>
      </w:pPr>
      <w:r w:rsidRPr="00B23856">
        <w:rPr>
          <w:rFonts w:ascii="Book Antiqua" w:hAnsi="Book Antiqua" w:cs="Times New Roman"/>
          <w:i/>
        </w:rPr>
        <w:lastRenderedPageBreak/>
        <w:t>The results showed that (1) project-based student worksheets were very feasible to use %, (2) the learning outcomes of Regular Class A students in the academic year 2017/2018 had increased compared to the pretest, semester semesters and posttest , but still not significant, where out of 26 students, onl</w:t>
      </w:r>
      <w:r w:rsidR="00A743B8">
        <w:rPr>
          <w:rFonts w:ascii="Book Antiqua" w:hAnsi="Book Antiqua" w:cs="Times New Roman"/>
          <w:i/>
        </w:rPr>
        <w:t xml:space="preserve">y 15 students scored more than </w:t>
      </w:r>
      <w:r w:rsidR="00A743B8">
        <w:rPr>
          <w:rFonts w:ascii="Book Antiqua" w:hAnsi="Book Antiqua" w:cs="Times New Roman"/>
          <w:i/>
          <w:lang w:val="id-ID"/>
        </w:rPr>
        <w:t xml:space="preserve">80 </w:t>
      </w:r>
      <w:r w:rsidR="00A743B8" w:rsidRPr="00A743B8">
        <w:rPr>
          <w:rFonts w:ascii="Book Antiqua" w:hAnsi="Book Antiqua" w:cs="Times New Roman"/>
          <w:i/>
          <w:lang w:val="id-ID"/>
        </w:rPr>
        <w:t>minimum completeness criteria</w:t>
      </w:r>
      <w:r w:rsidR="00A743B8">
        <w:rPr>
          <w:rFonts w:ascii="Book Antiqua" w:hAnsi="Book Antiqua" w:cs="Times New Roman"/>
          <w:i/>
          <w:lang w:val="id-ID"/>
        </w:rPr>
        <w:t xml:space="preserve"> - KKM</w:t>
      </w:r>
      <w:r w:rsidRPr="00B23856">
        <w:rPr>
          <w:rFonts w:ascii="Book Antiqua" w:hAnsi="Book Antiqua" w:cs="Times New Roman"/>
          <w:i/>
        </w:rPr>
        <w:t>, (3) student responses to project-based student worksheets were good.</w:t>
      </w:r>
    </w:p>
    <w:p w:rsidR="002A16B8" w:rsidRDefault="00006033" w:rsidP="00B234C1">
      <w:pPr>
        <w:spacing w:after="0"/>
        <w:ind w:left="567" w:right="522"/>
        <w:jc w:val="both"/>
        <w:rPr>
          <w:rFonts w:ascii="Book Antiqua" w:hAnsi="Book Antiqua" w:cs="Times New Roman"/>
          <w:i/>
          <w:lang w:val="id-ID"/>
        </w:rPr>
      </w:pPr>
      <w:r w:rsidRPr="006B26F2">
        <w:rPr>
          <w:rFonts w:ascii="Book Antiqua" w:hAnsi="Book Antiqua" w:cs="Times New Roman"/>
          <w:b/>
          <w:bCs/>
          <w:i/>
        </w:rPr>
        <w:t>Key words</w:t>
      </w:r>
      <w:r w:rsidR="00364FB2" w:rsidRPr="006B26F2">
        <w:rPr>
          <w:rFonts w:ascii="Book Antiqua" w:hAnsi="Book Antiqua" w:cs="Times New Roman"/>
          <w:b/>
          <w:bCs/>
          <w:i/>
        </w:rPr>
        <w:t>:</w:t>
      </w:r>
      <w:r w:rsidR="006B26F2" w:rsidRPr="006B26F2">
        <w:rPr>
          <w:rFonts w:ascii="Book Antiqua" w:hAnsi="Book Antiqua" w:cs="Times New Roman"/>
          <w:b/>
          <w:bCs/>
          <w:i/>
        </w:rPr>
        <w:t xml:space="preserve"> </w:t>
      </w:r>
      <w:r w:rsidR="00B234C1" w:rsidRPr="00B234C1">
        <w:rPr>
          <w:rFonts w:ascii="Book Antiqua" w:hAnsi="Book Antiqua" w:cs="Times New Roman"/>
          <w:i/>
        </w:rPr>
        <w:t>Development, LKM, ADDIE, Project</w:t>
      </w:r>
    </w:p>
    <w:p w:rsidR="00B234C1" w:rsidRPr="00B234C1" w:rsidRDefault="00B234C1" w:rsidP="00B234C1">
      <w:pPr>
        <w:spacing w:after="0"/>
        <w:ind w:left="567" w:right="522"/>
        <w:jc w:val="both"/>
        <w:rPr>
          <w:rFonts w:ascii="Book Antiqua" w:hAnsi="Book Antiqua" w:cs="Times New Roman"/>
          <w:lang w:val="id-ID"/>
        </w:rPr>
      </w:pPr>
    </w:p>
    <w:p w:rsidR="00240A69" w:rsidRPr="00240A69" w:rsidRDefault="00240A69" w:rsidP="00C809B7">
      <w:pPr>
        <w:spacing w:after="0"/>
        <w:ind w:right="810"/>
        <w:jc w:val="center"/>
        <w:rPr>
          <w:rFonts w:ascii="Book Antiqua" w:hAnsi="Book Antiqua" w:cs="Times New Roman"/>
          <w:lang w:val="en-GB"/>
        </w:rPr>
        <w:sectPr w:rsidR="00240A69" w:rsidRPr="00240A69" w:rsidSect="00B26EBD">
          <w:headerReference w:type="even" r:id="rId8"/>
          <w:headerReference w:type="default" r:id="rId9"/>
          <w:footerReference w:type="even" r:id="rId10"/>
          <w:footerReference w:type="default" r:id="rId11"/>
          <w:type w:val="continuous"/>
          <w:pgSz w:w="11907" w:h="16839" w:code="9"/>
          <w:pgMar w:top="1440" w:right="1440" w:bottom="1440" w:left="1440" w:header="720" w:footer="720" w:gutter="0"/>
          <w:cols w:space="414"/>
          <w:docGrid w:linePitch="360"/>
        </w:sectPr>
      </w:pPr>
    </w:p>
    <w:p w:rsidR="00A80FFF" w:rsidRPr="003F0BBB" w:rsidRDefault="00A80FFF" w:rsidP="00FB3E76">
      <w:pPr>
        <w:spacing w:after="0"/>
        <w:jc w:val="both"/>
        <w:rPr>
          <w:rFonts w:ascii="Book Antiqua" w:hAnsi="Book Antiqua" w:cs="Times New Roman"/>
          <w:b/>
        </w:rPr>
      </w:pPr>
      <w:r w:rsidRPr="003F0BBB">
        <w:rPr>
          <w:rFonts w:ascii="Book Antiqua" w:hAnsi="Book Antiqua" w:cs="Times New Roman"/>
          <w:b/>
        </w:rPr>
        <w:lastRenderedPageBreak/>
        <w:t>PENDAHULUAN</w:t>
      </w:r>
    </w:p>
    <w:p w:rsidR="002F089A" w:rsidRDefault="002F089A" w:rsidP="002F089A">
      <w:pPr>
        <w:spacing w:after="0" w:line="240" w:lineRule="auto"/>
        <w:ind w:firstLine="720"/>
        <w:jc w:val="both"/>
        <w:rPr>
          <w:rFonts w:ascii="Times New Roman" w:eastAsia="Times New Roman" w:hAnsi="Times New Roman" w:cs="Times New Roman"/>
          <w:color w:val="000000" w:themeColor="text1"/>
          <w:sz w:val="24"/>
          <w:szCs w:val="24"/>
          <w:lang w:val="id-ID"/>
        </w:rPr>
      </w:pPr>
      <w:r w:rsidRPr="00A25332">
        <w:rPr>
          <w:rFonts w:ascii="Times New Roman" w:eastAsia="Times New Roman" w:hAnsi="Times New Roman" w:cs="Times New Roman"/>
          <w:color w:val="000000" w:themeColor="text1"/>
          <w:sz w:val="24"/>
          <w:szCs w:val="24"/>
        </w:rPr>
        <w:t>Bahan ajar sangat penting artinya bagi dosen dan mahasiswa dalam proses perkuliahan</w:t>
      </w:r>
      <w:r>
        <w:rPr>
          <w:rFonts w:ascii="Times New Roman" w:eastAsia="Times New Roman" w:hAnsi="Times New Roman" w:cs="Times New Roman"/>
          <w:color w:val="000000" w:themeColor="text1"/>
          <w:sz w:val="24"/>
          <w:szCs w:val="24"/>
        </w:rPr>
        <w:t>(Belawati, 2003 : 14</w:t>
      </w:r>
      <w:r w:rsidRPr="00A25332">
        <w:rPr>
          <w:rFonts w:ascii="Times New Roman" w:eastAsia="Times New Roman" w:hAnsi="Times New Roman" w:cs="Times New Roman"/>
          <w:color w:val="000000" w:themeColor="text1"/>
          <w:sz w:val="24"/>
          <w:szCs w:val="24"/>
        </w:rPr>
        <w:t xml:space="preserve">). Tanpa bahan ajar akan sulit bagi dosen untuk meningkatkan efektifitas pembelajaran dan bagi mahasiswa tanpa bahan ajar akan sulit untuk menyesuaikan diri dalam belajar. Menurut Suharsimi Arikunto (1990), bahan ajar merupakan unsur inti yang ada dalam proses belajar mengajar, karena memang bahan ajar itulah yang diupayakan untuk dikuasai mahasiswa. </w:t>
      </w:r>
    </w:p>
    <w:p w:rsidR="002715A2" w:rsidRDefault="002F089A" w:rsidP="002715A2">
      <w:pPr>
        <w:spacing w:after="0" w:line="240" w:lineRule="auto"/>
        <w:ind w:firstLine="720"/>
        <w:jc w:val="both"/>
        <w:rPr>
          <w:rFonts w:ascii="Times New Roman" w:eastAsia="Times New Roman" w:hAnsi="Times New Roman" w:cs="Times New Roman"/>
          <w:color w:val="000000" w:themeColor="text1"/>
          <w:sz w:val="24"/>
          <w:szCs w:val="24"/>
          <w:lang w:val="id-ID"/>
        </w:rPr>
      </w:pPr>
      <w:r w:rsidRPr="00C64272">
        <w:rPr>
          <w:rFonts w:ascii="Times New Roman" w:eastAsia="Times New Roman" w:hAnsi="Times New Roman" w:cs="Times New Roman"/>
          <w:color w:val="000000" w:themeColor="text1"/>
          <w:sz w:val="24"/>
          <w:szCs w:val="24"/>
        </w:rPr>
        <w:t>Rowntree (1994) mengelompokkan jenis bahan aj</w:t>
      </w:r>
      <w:r>
        <w:rPr>
          <w:rFonts w:ascii="Times New Roman" w:eastAsia="Times New Roman" w:hAnsi="Times New Roman" w:cs="Times New Roman"/>
          <w:color w:val="000000" w:themeColor="text1"/>
          <w:sz w:val="24"/>
          <w:szCs w:val="24"/>
        </w:rPr>
        <w:t>a</w:t>
      </w:r>
      <w:r w:rsidRPr="00C64272">
        <w:rPr>
          <w:rFonts w:ascii="Times New Roman" w:eastAsia="Times New Roman" w:hAnsi="Times New Roman" w:cs="Times New Roman"/>
          <w:color w:val="000000" w:themeColor="text1"/>
          <w:sz w:val="24"/>
          <w:szCs w:val="24"/>
        </w:rPr>
        <w:t>r menu</w:t>
      </w:r>
      <w:r w:rsidR="002715A2">
        <w:rPr>
          <w:rFonts w:ascii="Times New Roman" w:eastAsia="Times New Roman" w:hAnsi="Times New Roman" w:cs="Times New Roman"/>
          <w:color w:val="000000" w:themeColor="text1"/>
          <w:sz w:val="24"/>
          <w:szCs w:val="24"/>
        </w:rPr>
        <w:t>rut sifatnya menjadi empat</w:t>
      </w:r>
      <w:r w:rsidRPr="00C64272">
        <w:rPr>
          <w:rFonts w:ascii="Times New Roman" w:eastAsia="Times New Roman" w:hAnsi="Times New Roman" w:cs="Times New Roman"/>
          <w:color w:val="000000" w:themeColor="text1"/>
          <w:sz w:val="24"/>
          <w:szCs w:val="24"/>
        </w:rPr>
        <w:t xml:space="preserve">. Pertama, bahan ajar berbasis cetak, </w:t>
      </w:r>
      <w:r>
        <w:rPr>
          <w:rFonts w:ascii="Times New Roman" w:eastAsia="Times New Roman" w:hAnsi="Times New Roman" w:cs="Times New Roman"/>
          <w:color w:val="000000" w:themeColor="text1"/>
          <w:sz w:val="24"/>
          <w:szCs w:val="24"/>
          <w:lang w:val="id-ID"/>
        </w:rPr>
        <w:t xml:space="preserve">seperti </w:t>
      </w:r>
      <w:r w:rsidRPr="00C64272">
        <w:rPr>
          <w:rFonts w:ascii="Times New Roman" w:eastAsia="Times New Roman" w:hAnsi="Times New Roman" w:cs="Times New Roman"/>
          <w:color w:val="000000" w:themeColor="text1"/>
          <w:sz w:val="24"/>
          <w:szCs w:val="24"/>
        </w:rPr>
        <w:t>buku, pamplet, panduan belajar</w:t>
      </w:r>
      <w:r w:rsidR="002715A2">
        <w:rPr>
          <w:rFonts w:ascii="Times New Roman" w:eastAsia="Times New Roman" w:hAnsi="Times New Roman" w:cs="Times New Roman"/>
          <w:color w:val="000000" w:themeColor="text1"/>
          <w:sz w:val="24"/>
          <w:szCs w:val="24"/>
          <w:lang w:val="id-ID"/>
        </w:rPr>
        <w:t xml:space="preserve"> (termasuk kedalamnya lembar kerja)</w:t>
      </w:r>
      <w:r w:rsidRPr="00C64272">
        <w:rPr>
          <w:rFonts w:ascii="Times New Roman" w:eastAsia="Times New Roman" w:hAnsi="Times New Roman" w:cs="Times New Roman"/>
          <w:color w:val="000000" w:themeColor="text1"/>
          <w:sz w:val="24"/>
          <w:szCs w:val="24"/>
        </w:rPr>
        <w:t xml:space="preserve">, bahan tutorial, foto, majalah, koran dan peta. Kedua, bahan ajar yang berbasis teknologi, seperti </w:t>
      </w:r>
      <w:r w:rsidRPr="001F02DD">
        <w:rPr>
          <w:rFonts w:ascii="Times New Roman" w:eastAsia="Times New Roman" w:hAnsi="Times New Roman" w:cs="Times New Roman"/>
          <w:i/>
          <w:color w:val="000000" w:themeColor="text1"/>
          <w:sz w:val="24"/>
          <w:szCs w:val="24"/>
        </w:rPr>
        <w:t>audiocassette</w:t>
      </w:r>
      <w:r w:rsidRPr="00C64272">
        <w:rPr>
          <w:rFonts w:ascii="Times New Roman" w:eastAsia="Times New Roman" w:hAnsi="Times New Roman" w:cs="Times New Roman"/>
          <w:color w:val="000000" w:themeColor="text1"/>
          <w:sz w:val="24"/>
          <w:szCs w:val="24"/>
        </w:rPr>
        <w:t xml:space="preserve">, siaran radio, </w:t>
      </w:r>
      <w:r w:rsidRPr="001F02DD">
        <w:rPr>
          <w:rFonts w:ascii="Times New Roman" w:eastAsia="Times New Roman" w:hAnsi="Times New Roman" w:cs="Times New Roman"/>
          <w:i/>
          <w:color w:val="000000" w:themeColor="text1"/>
          <w:sz w:val="24"/>
          <w:szCs w:val="24"/>
        </w:rPr>
        <w:t>slide</w:t>
      </w:r>
      <w:r w:rsidRPr="00C64272">
        <w:rPr>
          <w:rFonts w:ascii="Times New Roman" w:eastAsia="Times New Roman" w:hAnsi="Times New Roman" w:cs="Times New Roman"/>
          <w:color w:val="000000" w:themeColor="text1"/>
          <w:sz w:val="24"/>
          <w:szCs w:val="24"/>
        </w:rPr>
        <w:t xml:space="preserve">, </w:t>
      </w:r>
      <w:r w:rsidRPr="001F02DD">
        <w:rPr>
          <w:rFonts w:ascii="Times New Roman" w:eastAsia="Times New Roman" w:hAnsi="Times New Roman" w:cs="Times New Roman"/>
          <w:i/>
          <w:color w:val="000000" w:themeColor="text1"/>
          <w:sz w:val="24"/>
          <w:szCs w:val="24"/>
        </w:rPr>
        <w:t>filmstrips</w:t>
      </w:r>
      <w:r w:rsidRPr="00C64272">
        <w:rPr>
          <w:rFonts w:ascii="Times New Roman" w:eastAsia="Times New Roman" w:hAnsi="Times New Roman" w:cs="Times New Roman"/>
          <w:color w:val="000000" w:themeColor="text1"/>
          <w:sz w:val="24"/>
          <w:szCs w:val="24"/>
        </w:rPr>
        <w:t xml:space="preserve">, films, </w:t>
      </w:r>
      <w:r w:rsidRPr="001F02DD">
        <w:rPr>
          <w:rFonts w:ascii="Times New Roman" w:eastAsia="Times New Roman" w:hAnsi="Times New Roman" w:cs="Times New Roman"/>
          <w:i/>
          <w:color w:val="000000" w:themeColor="text1"/>
          <w:sz w:val="24"/>
          <w:szCs w:val="24"/>
        </w:rPr>
        <w:t>video cassette</w:t>
      </w:r>
      <w:r>
        <w:rPr>
          <w:rFonts w:ascii="Times New Roman" w:eastAsia="Times New Roman" w:hAnsi="Times New Roman" w:cs="Times New Roman"/>
          <w:color w:val="000000" w:themeColor="text1"/>
          <w:sz w:val="24"/>
          <w:szCs w:val="24"/>
        </w:rPr>
        <w:t>, siaran televisi</w:t>
      </w:r>
      <w:r w:rsidRPr="00C64272">
        <w:rPr>
          <w:rFonts w:ascii="Times New Roman" w:eastAsia="Times New Roman" w:hAnsi="Times New Roman" w:cs="Times New Roman"/>
          <w:color w:val="000000" w:themeColor="text1"/>
          <w:sz w:val="24"/>
          <w:szCs w:val="24"/>
        </w:rPr>
        <w:t xml:space="preserve">, video interaktif, </w:t>
      </w:r>
      <w:r w:rsidRPr="001F02DD">
        <w:rPr>
          <w:rFonts w:ascii="Times New Roman" w:eastAsia="Times New Roman" w:hAnsi="Times New Roman" w:cs="Times New Roman"/>
          <w:i/>
          <w:color w:val="000000" w:themeColor="text1"/>
          <w:sz w:val="24"/>
          <w:szCs w:val="24"/>
        </w:rPr>
        <w:t>Computer Based Tutorial</w:t>
      </w:r>
      <w:r w:rsidRPr="00C64272">
        <w:rPr>
          <w:rFonts w:ascii="Times New Roman" w:eastAsia="Times New Roman" w:hAnsi="Times New Roman" w:cs="Times New Roman"/>
          <w:color w:val="000000" w:themeColor="text1"/>
          <w:sz w:val="24"/>
          <w:szCs w:val="24"/>
        </w:rPr>
        <w:t xml:space="preserve"> (CBT) dan multimedia.</w:t>
      </w:r>
      <w:r>
        <w:rPr>
          <w:rFonts w:ascii="Times New Roman" w:eastAsia="Times New Roman" w:hAnsi="Times New Roman" w:cs="Times New Roman"/>
          <w:color w:val="000000" w:themeColor="text1"/>
          <w:sz w:val="24"/>
          <w:szCs w:val="24"/>
          <w:lang w:val="id-ID"/>
        </w:rPr>
        <w:t xml:space="preserve"> </w:t>
      </w:r>
      <w:r w:rsidRPr="00C64272">
        <w:rPr>
          <w:rFonts w:ascii="Times New Roman" w:eastAsia="Times New Roman" w:hAnsi="Times New Roman" w:cs="Times New Roman"/>
          <w:color w:val="000000" w:themeColor="text1"/>
          <w:sz w:val="24"/>
          <w:szCs w:val="24"/>
        </w:rPr>
        <w:t>Ketiga, bahan ajar yang dipergunakan untuk praktek atau proyek, seperti kit sains, lembar observasi dan lembar wawancara.</w:t>
      </w:r>
      <w:r>
        <w:rPr>
          <w:rFonts w:ascii="Times New Roman" w:eastAsia="Times New Roman" w:hAnsi="Times New Roman" w:cs="Times New Roman"/>
          <w:color w:val="000000" w:themeColor="text1"/>
          <w:sz w:val="24"/>
          <w:szCs w:val="24"/>
          <w:lang w:val="id-ID"/>
        </w:rPr>
        <w:t xml:space="preserve"> </w:t>
      </w:r>
      <w:r w:rsidRPr="00C64272">
        <w:rPr>
          <w:rFonts w:ascii="Times New Roman" w:eastAsia="Times New Roman" w:hAnsi="Times New Roman" w:cs="Times New Roman"/>
          <w:color w:val="000000" w:themeColor="text1"/>
          <w:sz w:val="24"/>
          <w:szCs w:val="24"/>
        </w:rPr>
        <w:t xml:space="preserve">Keempat, bahan ajar yang dibutuhkan untuk keperluan interaksi manusia, seperti telepon dan </w:t>
      </w:r>
      <w:r w:rsidRPr="001F02DD">
        <w:rPr>
          <w:rFonts w:ascii="Times New Roman" w:eastAsia="Times New Roman" w:hAnsi="Times New Roman" w:cs="Times New Roman"/>
          <w:i/>
          <w:color w:val="000000" w:themeColor="text1"/>
          <w:sz w:val="24"/>
          <w:szCs w:val="24"/>
        </w:rPr>
        <w:t>video conferencing</w:t>
      </w:r>
      <w:r w:rsidRPr="00C64272">
        <w:rPr>
          <w:rFonts w:ascii="Times New Roman" w:eastAsia="Times New Roman" w:hAnsi="Times New Roman" w:cs="Times New Roman"/>
          <w:color w:val="000000" w:themeColor="text1"/>
          <w:sz w:val="24"/>
          <w:szCs w:val="24"/>
        </w:rPr>
        <w:t>.</w:t>
      </w:r>
    </w:p>
    <w:p w:rsidR="00DC0867" w:rsidRDefault="00DC0867" w:rsidP="00DC086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Setiap  matakuliah</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 xml:space="preserve">memerlukan </w:t>
      </w:r>
      <w:r>
        <w:rPr>
          <w:rFonts w:ascii="Times New Roman" w:hAnsi="Times New Roman" w:cs="Times New Roman"/>
          <w:color w:val="000000" w:themeColor="text1"/>
          <w:sz w:val="24"/>
          <w:szCs w:val="24"/>
        </w:rPr>
        <w:t>bahan ajar, termasuk LKM, yang relevan dengan strategi dan capaian pembelajaran yang dituangkan dalam GBPP perkuliahan</w:t>
      </w:r>
      <w:r w:rsidRPr="00C642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 xml:space="preserve">Hasil penelitian penulis sebelumnya mengenai penyusunan bahan ajar </w:t>
      </w:r>
      <w:r>
        <w:rPr>
          <w:rFonts w:ascii="Times New Roman" w:hAnsi="Times New Roman" w:cs="Times New Roman"/>
          <w:color w:val="000000" w:themeColor="text1"/>
          <w:sz w:val="24"/>
          <w:szCs w:val="24"/>
          <w:lang w:val="id-ID"/>
        </w:rPr>
        <w:t xml:space="preserve">pada Matakuliah </w:t>
      </w:r>
      <w:r w:rsidRPr="00C64272">
        <w:rPr>
          <w:rFonts w:ascii="Times New Roman" w:hAnsi="Times New Roman" w:cs="Times New Roman"/>
          <w:color w:val="000000" w:themeColor="text1"/>
          <w:sz w:val="24"/>
          <w:szCs w:val="24"/>
        </w:rPr>
        <w:t xml:space="preserve">Biogeografi di Jurusan Pendidikan Geografi, FIS UNIMED </w:t>
      </w:r>
      <w:r>
        <w:rPr>
          <w:rFonts w:ascii="Times New Roman" w:hAnsi="Times New Roman" w:cs="Times New Roman"/>
          <w:color w:val="000000" w:themeColor="text1"/>
          <w:sz w:val="24"/>
          <w:szCs w:val="24"/>
        </w:rPr>
        <w:t>menunjukkan bahwa dari 55</w:t>
      </w:r>
      <w:r w:rsidRPr="00C64272">
        <w:rPr>
          <w:rFonts w:ascii="Times New Roman" w:hAnsi="Times New Roman" w:cs="Times New Roman"/>
          <w:color w:val="000000" w:themeColor="text1"/>
          <w:sz w:val="24"/>
          <w:szCs w:val="24"/>
        </w:rPr>
        <w:t xml:space="preserve"> responden (100%) mahasiswa TA 2016/2017, sebesar 64 % menyatakan setuju akan pentingnya bahan ajar yang relevan dengan capaian </w:t>
      </w:r>
      <w:r w:rsidRPr="00C64272">
        <w:rPr>
          <w:rFonts w:ascii="Times New Roman" w:hAnsi="Times New Roman" w:cs="Times New Roman"/>
          <w:color w:val="000000" w:themeColor="text1"/>
          <w:sz w:val="24"/>
          <w:szCs w:val="24"/>
        </w:rPr>
        <w:lastRenderedPageBreak/>
        <w:t>pembelajaran, serta 91% menyatakan pentingnya ketersediaan bahan ajar yang jelas dan mudah dipahami oleh mahasiswa</w:t>
      </w:r>
      <w:r>
        <w:rPr>
          <w:rFonts w:ascii="Times New Roman" w:hAnsi="Times New Roman" w:cs="Times New Roman"/>
          <w:color w:val="000000" w:themeColor="text1"/>
          <w:sz w:val="24"/>
          <w:szCs w:val="24"/>
        </w:rPr>
        <w:t xml:space="preserve"> (Wirda, 2016)</w:t>
      </w:r>
      <w:r w:rsidRPr="00C642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 xml:space="preserve">Namun, </w:t>
      </w:r>
      <w:r>
        <w:rPr>
          <w:rFonts w:ascii="Times New Roman" w:hAnsi="Times New Roman" w:cs="Times New Roman"/>
          <w:color w:val="000000" w:themeColor="text1"/>
          <w:sz w:val="24"/>
          <w:szCs w:val="24"/>
        </w:rPr>
        <w:t>tidak semua matakuliah dilengkapi dengan LKS dalam pembelajarannya.</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Selain itu, kalaupun ada, LKM</w:t>
      </w:r>
      <w:r w:rsidRPr="00C64272">
        <w:rPr>
          <w:rFonts w:ascii="Times New Roman" w:hAnsi="Times New Roman" w:cs="Times New Roman"/>
          <w:color w:val="000000" w:themeColor="text1"/>
          <w:sz w:val="24"/>
          <w:szCs w:val="24"/>
        </w:rPr>
        <w:t xml:space="preserve">  umumnya  hanya  berisi  ringkasan materi, contoh soal dan dilanjutkan denganevaluasi  sehingga  tidak  mengacu  </w:t>
      </w:r>
      <w:r>
        <w:rPr>
          <w:rFonts w:ascii="Times New Roman" w:hAnsi="Times New Roman" w:cs="Times New Roman"/>
          <w:color w:val="000000" w:themeColor="text1"/>
          <w:sz w:val="24"/>
          <w:szCs w:val="24"/>
        </w:rPr>
        <w:t>pada kegiatan ilmiah. Adapun LKM</w:t>
      </w:r>
      <w:r w:rsidRPr="00C64272">
        <w:rPr>
          <w:rFonts w:ascii="Times New Roman" w:hAnsi="Times New Roman" w:cs="Times New Roman"/>
          <w:color w:val="000000" w:themeColor="text1"/>
          <w:sz w:val="24"/>
          <w:szCs w:val="24"/>
        </w:rPr>
        <w:t xml:space="preserve"> yang terdapat  kegiatan  praktikum  hanya  berisi  instruksi langsung sehingga siswa melakukan praktikum  sesuai  ins</w:t>
      </w:r>
      <w:r>
        <w:rPr>
          <w:rFonts w:ascii="Times New Roman" w:hAnsi="Times New Roman" w:cs="Times New Roman"/>
          <w:color w:val="000000" w:themeColor="text1"/>
          <w:sz w:val="24"/>
          <w:szCs w:val="24"/>
        </w:rPr>
        <w:t>truksi  yang  terdapat dalam LKM</w:t>
      </w:r>
      <w:r w:rsidRPr="00C64272">
        <w:rPr>
          <w:rFonts w:ascii="Times New Roman" w:hAnsi="Times New Roman" w:cs="Times New Roman"/>
          <w:color w:val="000000" w:themeColor="text1"/>
          <w:sz w:val="24"/>
          <w:szCs w:val="24"/>
        </w:rPr>
        <w:t xml:space="preserve"> tanpa memikirkan alasan pengerjaan tahap demi tahap y</w:t>
      </w:r>
      <w:r>
        <w:rPr>
          <w:rFonts w:ascii="Times New Roman" w:hAnsi="Times New Roman" w:cs="Times New Roman"/>
          <w:color w:val="000000" w:themeColor="text1"/>
          <w:sz w:val="24"/>
          <w:szCs w:val="24"/>
        </w:rPr>
        <w:t>ang dilakukan. Pada beberapa LKM</w:t>
      </w:r>
      <w:r w:rsidRPr="00C64272">
        <w:rPr>
          <w:rFonts w:ascii="Times New Roman" w:hAnsi="Times New Roman" w:cs="Times New Roman"/>
          <w:color w:val="000000" w:themeColor="text1"/>
          <w:sz w:val="24"/>
          <w:szCs w:val="24"/>
        </w:rPr>
        <w:t xml:space="preserve"> juga tidak ditemukan</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adanya  contoh  penerapan  konsep  dalam</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 xml:space="preserve">kehidupan </w:t>
      </w:r>
      <w:r>
        <w:rPr>
          <w:rFonts w:ascii="Times New Roman" w:hAnsi="Times New Roman" w:cs="Times New Roman"/>
          <w:color w:val="000000" w:themeColor="text1"/>
          <w:sz w:val="24"/>
          <w:szCs w:val="24"/>
        </w:rPr>
        <w:t xml:space="preserve"> sehari-hari.  Selain  itu,  LKM</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juga  tidak  dilengkapi  dengan  warna,</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gambar,  peta  konsep  dan  bahasa  yangdigunakan  kurang  komunikatif.  Oleh</w:t>
      </w:r>
      <w:r w:rsidR="006C120E">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karena  itu,  perlu  adanya  pengembangan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LKM</w:t>
      </w:r>
      <w:r w:rsidRPr="00C64272">
        <w:rPr>
          <w:rFonts w:ascii="Times New Roman" w:hAnsi="Times New Roman" w:cs="Times New Roman"/>
          <w:color w:val="000000" w:themeColor="text1"/>
          <w:sz w:val="24"/>
          <w:szCs w:val="24"/>
        </w:rPr>
        <w:t xml:space="preserve">  yang  dapat  melatih  siswa  bekerja</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secara ilmiah serta dapat mengembangkan</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kemampuan berpikir siswa sehingga siswa</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memiliki  kesempatan  untuk  menemukan</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konsep,  membangun  pengetahuannya</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sendiri  dan  lebih  berperan  aktif  dalam</w:t>
      </w:r>
      <w:r>
        <w:rPr>
          <w:rFonts w:ascii="Times New Roman" w:hAnsi="Times New Roman" w:cs="Times New Roman"/>
          <w:color w:val="000000" w:themeColor="text1"/>
          <w:sz w:val="24"/>
          <w:szCs w:val="24"/>
          <w:lang w:val="id-ID"/>
        </w:rPr>
        <w:t xml:space="preserve"> </w:t>
      </w:r>
      <w:r w:rsidRPr="00C64272">
        <w:rPr>
          <w:rFonts w:ascii="Times New Roman" w:hAnsi="Times New Roman" w:cs="Times New Roman"/>
          <w:color w:val="000000" w:themeColor="text1"/>
          <w:sz w:val="24"/>
          <w:szCs w:val="24"/>
        </w:rPr>
        <w:t>proses pembelajaran.</w:t>
      </w:r>
    </w:p>
    <w:p w:rsidR="002F089A" w:rsidRDefault="00DC0867" w:rsidP="00DC0867">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rPr>
        <w:t>Matakuliah Evaluasi Hasil Belajar Geografi merupakan salah satu matakuliah wajib di Jurusan Pendidikan Geografi FIS UNIMED.</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Sebagai salah satu matakuliah aplikatif, matakuliah ini tidak hanya menuntun mahasiswa memahami konsep maupun teori yang berkenaan dengan dasar-dasar evaluasi, tetapi juga kompeten mengaplikasikan berbagai konsep, teori,</w:t>
      </w:r>
      <w:r w:rsidR="00C14EC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maupun formula untuk menganalisis hasil belajar siswa sehingga mahasiswa tersebut mampu mengambil keputusan dan kebijakan terbaik dalam pembelajaran. Upaya </w:t>
      </w:r>
      <w:r>
        <w:rPr>
          <w:rFonts w:ascii="Times New Roman" w:hAnsi="Times New Roman" w:cs="Times New Roman"/>
          <w:color w:val="000000" w:themeColor="text1"/>
          <w:sz w:val="24"/>
          <w:szCs w:val="24"/>
        </w:rPr>
        <w:lastRenderedPageBreak/>
        <w:t>mencapai kompetensi ini telah dilakukan melalui berbagai cara, baik melalui penerapan strategi pembelajaran inovatif maupun pemberian tagihan terstruktur. Hasil belajar mahasiswa dengan menggunakan kedua strategi tersebut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menunjukan sebaran</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yang beragam</w:t>
      </w:r>
      <w:r>
        <w:rPr>
          <w:rFonts w:ascii="Times New Roman" w:hAnsi="Times New Roman" w:cs="Times New Roman"/>
          <w:color w:val="000000" w:themeColor="text1"/>
          <w:sz w:val="24"/>
          <w:szCs w:val="24"/>
          <w:lang w:val="id-ID"/>
        </w:rPr>
        <w:t xml:space="preserve">. Hanya </w:t>
      </w:r>
      <w:r>
        <w:rPr>
          <w:rFonts w:ascii="Times New Roman" w:hAnsi="Times New Roman" w:cs="Times New Roman"/>
          <w:color w:val="000000" w:themeColor="text1"/>
          <w:sz w:val="24"/>
          <w:szCs w:val="24"/>
        </w:rPr>
        <w:t>72. 62 %</w:t>
      </w:r>
      <w:r>
        <w:rPr>
          <w:rFonts w:ascii="Times New Roman" w:hAnsi="Times New Roman" w:cs="Times New Roman"/>
          <w:color w:val="000000" w:themeColor="text1"/>
          <w:sz w:val="24"/>
          <w:szCs w:val="24"/>
          <w:lang w:val="id-ID"/>
        </w:rPr>
        <w:t xml:space="preserve"> mahasiswa yang menunjukan hasil belajar yang memuaskan, sedangkan </w:t>
      </w:r>
      <w:r>
        <w:rPr>
          <w:rFonts w:ascii="Times New Roman" w:hAnsi="Times New Roman" w:cs="Times New Roman"/>
          <w:color w:val="000000" w:themeColor="text1"/>
          <w:sz w:val="24"/>
          <w:szCs w:val="24"/>
        </w:rPr>
        <w:t>27.38%</w:t>
      </w:r>
      <w:r>
        <w:rPr>
          <w:rFonts w:ascii="Times New Roman" w:hAnsi="Times New Roman" w:cs="Times New Roman"/>
          <w:color w:val="000000" w:themeColor="text1"/>
          <w:sz w:val="24"/>
          <w:szCs w:val="24"/>
          <w:lang w:val="id-ID"/>
        </w:rPr>
        <w:t xml:space="preserve"> masih belum memuaskan. </w:t>
      </w:r>
    </w:p>
    <w:p w:rsidR="002F089A" w:rsidRDefault="002F089A" w:rsidP="00DC0867">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Berdasarkan permasalahan yang telah dikemukakan di atas, maka disusun perumusan masalah sebagai berikut :</w:t>
      </w:r>
    </w:p>
    <w:p w:rsidR="002F089A" w:rsidRPr="00C64272" w:rsidRDefault="002F089A" w:rsidP="004D2965">
      <w:pPr>
        <w:pStyle w:val="ListParagraph"/>
        <w:numPr>
          <w:ilvl w:val="0"/>
          <w:numId w:val="9"/>
        </w:numPr>
        <w:spacing w:after="0" w:line="240" w:lineRule="auto"/>
        <w:ind w:left="426"/>
        <w:jc w:val="both"/>
        <w:rPr>
          <w:rFonts w:ascii="Times New Roman" w:hAnsi="Times New Roman"/>
          <w:color w:val="000000" w:themeColor="text1"/>
          <w:sz w:val="24"/>
          <w:szCs w:val="24"/>
        </w:rPr>
      </w:pPr>
      <w:r w:rsidRPr="00C64272">
        <w:rPr>
          <w:rFonts w:ascii="Times New Roman" w:hAnsi="Times New Roman"/>
          <w:color w:val="000000" w:themeColor="text1"/>
          <w:sz w:val="24"/>
          <w:szCs w:val="24"/>
        </w:rPr>
        <w:t xml:space="preserve">Bagaimana kelayakan lembar kerja </w:t>
      </w:r>
      <w:r>
        <w:rPr>
          <w:rFonts w:ascii="Times New Roman" w:hAnsi="Times New Roman"/>
          <w:color w:val="000000" w:themeColor="text1"/>
          <w:sz w:val="24"/>
          <w:szCs w:val="24"/>
        </w:rPr>
        <w:t>mahasiswa (LKM</w:t>
      </w:r>
      <w:r w:rsidRPr="00C64272">
        <w:rPr>
          <w:rFonts w:ascii="Times New Roman" w:hAnsi="Times New Roman"/>
          <w:color w:val="000000" w:themeColor="text1"/>
          <w:sz w:val="24"/>
          <w:szCs w:val="24"/>
        </w:rPr>
        <w:t>) berbasis project pada matakuliah Evaluasi Hasil Belajar Geografi tahun ajaran 2017/2018?</w:t>
      </w:r>
    </w:p>
    <w:p w:rsidR="002F089A" w:rsidRPr="00C64272" w:rsidRDefault="002F089A" w:rsidP="004D2965">
      <w:pPr>
        <w:pStyle w:val="ListParagraph"/>
        <w:numPr>
          <w:ilvl w:val="0"/>
          <w:numId w:val="9"/>
        </w:numPr>
        <w:spacing w:after="0" w:line="240" w:lineRule="auto"/>
        <w:ind w:left="426"/>
        <w:jc w:val="both"/>
        <w:rPr>
          <w:rFonts w:ascii="Times New Roman" w:hAnsi="Times New Roman"/>
          <w:color w:val="000000" w:themeColor="text1"/>
          <w:sz w:val="24"/>
          <w:szCs w:val="24"/>
        </w:rPr>
      </w:pPr>
      <w:r w:rsidRPr="00C64272">
        <w:rPr>
          <w:rFonts w:ascii="Times New Roman" w:hAnsi="Times New Roman"/>
          <w:color w:val="000000" w:themeColor="text1"/>
          <w:sz w:val="24"/>
          <w:szCs w:val="24"/>
        </w:rPr>
        <w:t xml:space="preserve">Seberapa besar peningkatan hasil belajar </w:t>
      </w:r>
      <w:r>
        <w:rPr>
          <w:rFonts w:ascii="Times New Roman" w:hAnsi="Times New Roman"/>
          <w:color w:val="000000" w:themeColor="text1"/>
          <w:sz w:val="24"/>
          <w:szCs w:val="24"/>
        </w:rPr>
        <w:t>mahasiswa melalui penggunaan LKM</w:t>
      </w:r>
      <w:r>
        <w:rPr>
          <w:rFonts w:ascii="Times New Roman" w:hAnsi="Times New Roman"/>
          <w:color w:val="000000" w:themeColor="text1"/>
          <w:sz w:val="24"/>
          <w:szCs w:val="24"/>
          <w:lang w:val="id-ID"/>
        </w:rPr>
        <w:t xml:space="preserve"> </w:t>
      </w:r>
      <w:r>
        <w:rPr>
          <w:rFonts w:ascii="Times New Roman" w:hAnsi="Times New Roman"/>
          <w:color w:val="000000" w:themeColor="text1"/>
          <w:sz w:val="24"/>
          <w:szCs w:val="24"/>
        </w:rPr>
        <w:t xml:space="preserve">berbasis project </w:t>
      </w:r>
      <w:r w:rsidRPr="00C64272">
        <w:rPr>
          <w:rFonts w:ascii="Times New Roman" w:hAnsi="Times New Roman"/>
          <w:color w:val="000000" w:themeColor="text1"/>
          <w:sz w:val="24"/>
          <w:szCs w:val="24"/>
        </w:rPr>
        <w:t>pada matakuliah Evaluasi Hasil Belajar Geografi Tahun Ajaran 2017/2018?</w:t>
      </w:r>
    </w:p>
    <w:p w:rsidR="002F089A" w:rsidRPr="00975DB8" w:rsidRDefault="002F089A" w:rsidP="004D2965">
      <w:pPr>
        <w:pStyle w:val="ListParagraph"/>
        <w:numPr>
          <w:ilvl w:val="0"/>
          <w:numId w:val="9"/>
        </w:numPr>
        <w:spacing w:after="0" w:line="240" w:lineRule="auto"/>
        <w:ind w:left="426"/>
        <w:jc w:val="both"/>
        <w:rPr>
          <w:rFonts w:ascii="Times New Roman" w:hAnsi="Times New Roman"/>
          <w:color w:val="000000" w:themeColor="text1"/>
          <w:sz w:val="24"/>
          <w:szCs w:val="24"/>
        </w:rPr>
      </w:pPr>
      <w:r w:rsidRPr="00C64272">
        <w:rPr>
          <w:rFonts w:ascii="Times New Roman" w:hAnsi="Times New Roman"/>
          <w:color w:val="000000" w:themeColor="text1"/>
          <w:sz w:val="24"/>
          <w:szCs w:val="24"/>
        </w:rPr>
        <w:t xml:space="preserve">Bagaimana respon mahasiswa terhadap lembar kerja </w:t>
      </w:r>
      <w:r>
        <w:rPr>
          <w:rFonts w:ascii="Times New Roman" w:hAnsi="Times New Roman"/>
          <w:color w:val="000000" w:themeColor="text1"/>
          <w:sz w:val="24"/>
          <w:szCs w:val="24"/>
        </w:rPr>
        <w:t>maha</w:t>
      </w:r>
      <w:r w:rsidRPr="00C64272">
        <w:rPr>
          <w:rFonts w:ascii="Times New Roman" w:hAnsi="Times New Roman"/>
          <w:color w:val="000000" w:themeColor="text1"/>
          <w:sz w:val="24"/>
          <w:szCs w:val="24"/>
        </w:rPr>
        <w:t>siswa (LK</w:t>
      </w:r>
      <w:r>
        <w:rPr>
          <w:rFonts w:ascii="Times New Roman" w:hAnsi="Times New Roman"/>
          <w:color w:val="000000" w:themeColor="text1"/>
          <w:sz w:val="24"/>
          <w:szCs w:val="24"/>
        </w:rPr>
        <w:t>M</w:t>
      </w:r>
      <w:r w:rsidRPr="00C64272">
        <w:rPr>
          <w:rFonts w:ascii="Times New Roman" w:hAnsi="Times New Roman"/>
          <w:color w:val="000000" w:themeColor="text1"/>
          <w:sz w:val="24"/>
          <w:szCs w:val="24"/>
        </w:rPr>
        <w:t>) ber</w:t>
      </w:r>
      <w:r>
        <w:rPr>
          <w:rFonts w:ascii="Times New Roman" w:hAnsi="Times New Roman"/>
          <w:color w:val="000000" w:themeColor="text1"/>
          <w:sz w:val="24"/>
          <w:szCs w:val="24"/>
        </w:rPr>
        <w:t>basis project yang dikembangkan?</w:t>
      </w:r>
    </w:p>
    <w:p w:rsidR="002F089A" w:rsidRPr="002F089A" w:rsidRDefault="002F089A" w:rsidP="002F089A">
      <w:pPr>
        <w:spacing w:after="0" w:line="240" w:lineRule="auto"/>
        <w:jc w:val="both"/>
        <w:rPr>
          <w:rFonts w:ascii="Times New Roman" w:hAnsi="Times New Roman"/>
          <w:b/>
          <w:color w:val="000000" w:themeColor="text1"/>
          <w:sz w:val="24"/>
          <w:szCs w:val="24"/>
          <w:lang w:val="id-ID"/>
        </w:rPr>
      </w:pPr>
      <w:r>
        <w:rPr>
          <w:rFonts w:ascii="Times New Roman" w:hAnsi="Times New Roman"/>
          <w:color w:val="000000" w:themeColor="text1"/>
          <w:sz w:val="24"/>
          <w:szCs w:val="24"/>
          <w:lang w:val="id-ID"/>
        </w:rPr>
        <w:tab/>
      </w:r>
      <w:r w:rsidRPr="002F089A">
        <w:rPr>
          <w:rFonts w:ascii="Times New Roman" w:hAnsi="Times New Roman"/>
          <w:color w:val="000000" w:themeColor="text1"/>
          <w:sz w:val="24"/>
          <w:szCs w:val="24"/>
        </w:rPr>
        <w:t>Tujuan utama penelitian ini ialah mengembangkan Lembar kerja mahasiswa (LKM) mata kuliah Evaluasi Hasil Belajar Geografi berbasis project dengan menggunakan model pengembangan ADDIE TA 2017/2018. Selain itu, penelitian ini juga bertujuan untuk: (1) meningkatkan hasil belajar mahasiswa pada matakuliah evaluasi hasil belajar geografi TA 2017/2018 dan (2) mendeskripsikan respon mahasiswa TA 2017/2018 terhadap LKM yang telah dikembangkan</w:t>
      </w:r>
      <w:r>
        <w:rPr>
          <w:rFonts w:ascii="Times New Roman" w:hAnsi="Times New Roman"/>
          <w:color w:val="000000" w:themeColor="text1"/>
          <w:sz w:val="24"/>
          <w:szCs w:val="24"/>
          <w:lang w:val="id-ID"/>
        </w:rPr>
        <w:t>.</w:t>
      </w:r>
    </w:p>
    <w:p w:rsidR="00C14EC2" w:rsidRDefault="00C14EC2" w:rsidP="002F089A">
      <w:pPr>
        <w:spacing w:after="0"/>
        <w:jc w:val="both"/>
        <w:rPr>
          <w:rFonts w:ascii="Book Antiqua" w:hAnsi="Book Antiqua" w:cs="Times New Roman"/>
          <w:b/>
          <w:lang w:val="id-ID"/>
        </w:rPr>
      </w:pPr>
    </w:p>
    <w:p w:rsidR="00A80FFF" w:rsidRPr="003F0BBB" w:rsidRDefault="00A80FFF" w:rsidP="002F089A">
      <w:pPr>
        <w:spacing w:after="0"/>
        <w:jc w:val="both"/>
        <w:rPr>
          <w:rFonts w:ascii="Book Antiqua" w:hAnsi="Book Antiqua" w:cs="Times New Roman"/>
          <w:b/>
          <w:color w:val="FF0000"/>
        </w:rPr>
      </w:pPr>
      <w:r w:rsidRPr="009B7FE5">
        <w:rPr>
          <w:rFonts w:ascii="Book Antiqua" w:hAnsi="Book Antiqua" w:cs="Times New Roman"/>
          <w:b/>
        </w:rPr>
        <w:t>METODE</w:t>
      </w:r>
      <w:r w:rsidR="004A3F36">
        <w:rPr>
          <w:rFonts w:ascii="Book Antiqua" w:hAnsi="Book Antiqua" w:cs="Times New Roman"/>
          <w:b/>
        </w:rPr>
        <w:t xml:space="preserve"> PENELITIAN</w:t>
      </w:r>
    </w:p>
    <w:p w:rsidR="004D2965" w:rsidRDefault="00C14EC2" w:rsidP="00FB3E76">
      <w:pPr>
        <w:spacing w:after="0"/>
        <w:jc w:val="both"/>
        <w:rPr>
          <w:rFonts w:ascii="Times New Roman" w:hAnsi="Times New Roman" w:cs="Times New Roman"/>
          <w:color w:val="000000" w:themeColor="text1"/>
          <w:sz w:val="24"/>
          <w:szCs w:val="24"/>
          <w:lang w:val="id-ID"/>
        </w:rPr>
      </w:pPr>
      <w:r>
        <w:rPr>
          <w:rFonts w:ascii="Book Antiqua" w:hAnsi="Book Antiqua" w:cs="Times New Roman"/>
          <w:lang w:val="id-ID"/>
        </w:rPr>
        <w:tab/>
      </w:r>
      <w:r>
        <w:rPr>
          <w:rFonts w:ascii="Times New Roman" w:hAnsi="Times New Roman" w:cs="Times New Roman"/>
          <w:color w:val="000000" w:themeColor="text1"/>
          <w:sz w:val="24"/>
          <w:szCs w:val="24"/>
        </w:rPr>
        <w:t xml:space="preserve">Penelitian ini didesain dalam bentuk </w:t>
      </w:r>
      <w:r w:rsidRPr="00A91974">
        <w:rPr>
          <w:rFonts w:ascii="Times New Roman" w:hAnsi="Times New Roman" w:cs="Times New Roman"/>
          <w:color w:val="000000" w:themeColor="text1"/>
          <w:sz w:val="24"/>
          <w:szCs w:val="24"/>
        </w:rPr>
        <w:t>penelitian  pengembangan</w:t>
      </w:r>
      <w:r>
        <w:rPr>
          <w:rFonts w:ascii="Times New Roman" w:hAnsi="Times New Roman" w:cs="Times New Roman"/>
          <w:color w:val="000000" w:themeColor="text1"/>
          <w:sz w:val="24"/>
          <w:szCs w:val="24"/>
          <w:lang w:val="id-ID"/>
        </w:rPr>
        <w:t xml:space="preserve"> </w:t>
      </w:r>
      <w:r w:rsidRPr="00A91974">
        <w:rPr>
          <w:rFonts w:ascii="Times New Roman" w:hAnsi="Times New Roman" w:cs="Times New Roman"/>
          <w:i/>
          <w:color w:val="000000" w:themeColor="text1"/>
          <w:sz w:val="24"/>
          <w:szCs w:val="24"/>
        </w:rPr>
        <w:t xml:space="preserve">(research  and development) </w:t>
      </w:r>
      <w:r>
        <w:rPr>
          <w:rFonts w:ascii="Times New Roman" w:hAnsi="Times New Roman" w:cs="Times New Roman"/>
          <w:color w:val="000000" w:themeColor="text1"/>
          <w:sz w:val="24"/>
          <w:szCs w:val="24"/>
          <w:lang w:val="id-ID"/>
        </w:rPr>
        <w:t xml:space="preserve">dengan menggunakan model ADDIE </w:t>
      </w:r>
      <w:r w:rsidR="004D2965">
        <w:rPr>
          <w:rFonts w:ascii="Times New Roman" w:hAnsi="Times New Roman" w:cs="Times New Roman"/>
          <w:color w:val="000000" w:themeColor="text1"/>
          <w:sz w:val="24"/>
          <w:szCs w:val="24"/>
          <w:lang w:val="id-ID"/>
        </w:rPr>
        <w:t xml:space="preserve">yang </w:t>
      </w:r>
      <w:r>
        <w:rPr>
          <w:rFonts w:ascii="Times New Roman" w:hAnsi="Times New Roman" w:cs="Times New Roman"/>
          <w:color w:val="000000" w:themeColor="text1"/>
          <w:sz w:val="24"/>
          <w:szCs w:val="24"/>
        </w:rPr>
        <w:t>terdiri dari</w:t>
      </w:r>
      <w:r>
        <w:rPr>
          <w:rFonts w:ascii="Times New Roman" w:hAnsi="Times New Roman" w:cs="Times New Roman"/>
          <w:color w:val="000000" w:themeColor="text1"/>
          <w:sz w:val="24"/>
          <w:szCs w:val="24"/>
          <w:lang w:val="id-ID"/>
        </w:rPr>
        <w:t xml:space="preserve"> </w:t>
      </w:r>
      <w:r w:rsidRPr="00A91974">
        <w:rPr>
          <w:rFonts w:ascii="Times New Roman" w:hAnsi="Times New Roman" w:cs="Times New Roman"/>
          <w:i/>
          <w:color w:val="000000" w:themeColor="text1"/>
          <w:sz w:val="24"/>
          <w:szCs w:val="24"/>
        </w:rPr>
        <w:t xml:space="preserve">Analysis,  Desain,  Development, Implementatiom, </w:t>
      </w:r>
      <w:r w:rsidRPr="00A91974">
        <w:rPr>
          <w:rFonts w:ascii="Times New Roman" w:hAnsi="Times New Roman" w:cs="Times New Roman"/>
          <w:color w:val="000000" w:themeColor="text1"/>
          <w:sz w:val="24"/>
          <w:szCs w:val="24"/>
        </w:rPr>
        <w:t>dan</w:t>
      </w:r>
      <w:r w:rsidRPr="00A91974">
        <w:rPr>
          <w:rFonts w:ascii="Times New Roman" w:hAnsi="Times New Roman" w:cs="Times New Roman"/>
          <w:i/>
          <w:color w:val="000000" w:themeColor="text1"/>
          <w:sz w:val="24"/>
          <w:szCs w:val="24"/>
        </w:rPr>
        <w:t xml:space="preserve"> Evaluation</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rPr>
        <w:t>(</w:t>
      </w:r>
      <w:r w:rsidRPr="00A91974">
        <w:rPr>
          <w:rFonts w:ascii="Times New Roman" w:hAnsi="Times New Roman" w:cs="Times New Roman"/>
          <w:color w:val="000000" w:themeColor="text1"/>
          <w:sz w:val="24"/>
          <w:szCs w:val="24"/>
        </w:rPr>
        <w:t>Benny  A. Pribadi</w:t>
      </w:r>
      <w:r>
        <w:rPr>
          <w:rFonts w:ascii="Times New Roman" w:hAnsi="Times New Roman" w:cs="Times New Roman"/>
          <w:color w:val="000000" w:themeColor="text1"/>
          <w:sz w:val="24"/>
          <w:szCs w:val="24"/>
        </w:rPr>
        <w:t>, 2009)</w:t>
      </w:r>
      <w:r w:rsidRPr="00A9197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Populasi dalam penelitian ini ialah seluruh mahasiswa yang mengambil matakuliah Evaluasi Hasil Belajar Geografi pada Tahun </w:t>
      </w:r>
      <w:r>
        <w:rPr>
          <w:rFonts w:ascii="Times New Roman" w:hAnsi="Times New Roman" w:cs="Times New Roman"/>
          <w:color w:val="000000" w:themeColor="text1"/>
          <w:sz w:val="24"/>
          <w:szCs w:val="24"/>
        </w:rPr>
        <w:lastRenderedPageBreak/>
        <w:t>Ajaran 2017/2018</w:t>
      </w:r>
      <w:r w:rsidR="004D2965">
        <w:rPr>
          <w:rFonts w:ascii="Times New Roman" w:hAnsi="Times New Roman" w:cs="Times New Roman"/>
          <w:color w:val="000000" w:themeColor="text1"/>
          <w:sz w:val="24"/>
          <w:szCs w:val="24"/>
          <w:lang w:val="id-ID"/>
        </w:rPr>
        <w:t xml:space="preserve">. Kelas A TA 2017/2018 ditetapkan sebagai sampel secara </w:t>
      </w:r>
      <w:r w:rsidR="004D2965" w:rsidRPr="004D2965">
        <w:rPr>
          <w:rFonts w:ascii="Times New Roman" w:hAnsi="Times New Roman" w:cs="Times New Roman"/>
          <w:i/>
          <w:color w:val="000000" w:themeColor="text1"/>
          <w:sz w:val="24"/>
          <w:szCs w:val="24"/>
          <w:lang w:val="id-ID"/>
        </w:rPr>
        <w:t>random</w:t>
      </w:r>
      <w:r>
        <w:rPr>
          <w:rFonts w:ascii="Times New Roman" w:hAnsi="Times New Roman" w:cs="Times New Roman"/>
          <w:color w:val="000000" w:themeColor="text1"/>
          <w:sz w:val="24"/>
          <w:szCs w:val="24"/>
          <w:lang w:val="id-ID"/>
        </w:rPr>
        <w:t>.</w:t>
      </w:r>
      <w:r w:rsidR="004D2965">
        <w:rPr>
          <w:rFonts w:ascii="Times New Roman" w:hAnsi="Times New Roman" w:cs="Times New Roman"/>
          <w:color w:val="000000" w:themeColor="text1"/>
          <w:sz w:val="24"/>
          <w:szCs w:val="24"/>
          <w:lang w:val="id-ID"/>
        </w:rPr>
        <w:t xml:space="preserve"> </w:t>
      </w:r>
    </w:p>
    <w:p w:rsidR="004D2965" w:rsidRDefault="004D2965" w:rsidP="00FB3E76">
      <w:pPr>
        <w:spacing w:after="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Penelitian ini menekankan pada penyusunan bahan ajar berbentuk Lembar Kerja Mahasiswa (LKM) berbasis project</w:t>
      </w:r>
      <w:r w:rsidR="00C14EC2">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yang layak untuk digunakan pada matakuliah Evaluasi Hasil Belajar Geografi. Penelitian ini memanfaatkan </w:t>
      </w:r>
      <w:r w:rsidRPr="004D2965">
        <w:rPr>
          <w:rFonts w:ascii="Times New Roman" w:hAnsi="Times New Roman" w:cs="Times New Roman"/>
          <w:i/>
          <w:color w:val="000000" w:themeColor="text1"/>
          <w:sz w:val="24"/>
          <w:szCs w:val="24"/>
          <w:lang w:val="id-ID"/>
        </w:rPr>
        <w:t>google classroo</w:t>
      </w:r>
      <w:r>
        <w:rPr>
          <w:rFonts w:ascii="Times New Roman" w:hAnsi="Times New Roman" w:cs="Times New Roman"/>
          <w:i/>
          <w:color w:val="000000" w:themeColor="text1"/>
          <w:sz w:val="24"/>
          <w:szCs w:val="24"/>
          <w:lang w:val="id-ID"/>
        </w:rPr>
        <w:t xml:space="preserve">m </w:t>
      </w:r>
      <w:r>
        <w:rPr>
          <w:rFonts w:ascii="Times New Roman" w:hAnsi="Times New Roman" w:cs="Times New Roman"/>
          <w:color w:val="000000" w:themeColor="text1"/>
          <w:sz w:val="24"/>
          <w:szCs w:val="24"/>
          <w:lang w:val="id-ID"/>
        </w:rPr>
        <w:t>sebagai media pembelajaran</w:t>
      </w:r>
      <w:r>
        <w:rPr>
          <w:rFonts w:ascii="Times New Roman" w:hAnsi="Times New Roman" w:cs="Times New Roman"/>
          <w:i/>
          <w:color w:val="000000" w:themeColor="text1"/>
          <w:sz w:val="24"/>
          <w:szCs w:val="24"/>
          <w:lang w:val="id-ID"/>
        </w:rPr>
        <w:t>,</w:t>
      </w:r>
      <w:r>
        <w:rPr>
          <w:rFonts w:ascii="Times New Roman" w:hAnsi="Times New Roman" w:cs="Times New Roman"/>
          <w:color w:val="000000" w:themeColor="text1"/>
          <w:sz w:val="24"/>
          <w:szCs w:val="24"/>
          <w:lang w:val="id-ID"/>
        </w:rPr>
        <w:t xml:space="preserve"> dimana media tersebut berguna untuk mendistribusikan LKM ke mahasiswa serta mendukung pembelajaran di luar jam perkuliahan. selain itu, media ini juga menjadi sarana diskusi dan evaluasi perkuliahan berlanjut. </w:t>
      </w:r>
    </w:p>
    <w:p w:rsidR="004D2965" w:rsidRDefault="004D2965" w:rsidP="00FB3E76">
      <w:pPr>
        <w:spacing w:after="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Adapun prosedur penelitian ialah sebagai berikut :</w:t>
      </w:r>
    </w:p>
    <w:p w:rsidR="004D2965" w:rsidRDefault="004D2965" w:rsidP="004D2965">
      <w:pPr>
        <w:pStyle w:val="ListParagraph"/>
        <w:numPr>
          <w:ilvl w:val="0"/>
          <w:numId w:val="11"/>
        </w:numPr>
        <w:spacing w:after="0"/>
        <w:ind w:left="426" w:hanging="426"/>
        <w:jc w:val="both"/>
        <w:rPr>
          <w:rFonts w:ascii="Times New Roman" w:hAnsi="Times New Roman"/>
          <w:color w:val="000000" w:themeColor="text1"/>
          <w:sz w:val="24"/>
          <w:szCs w:val="24"/>
          <w:lang w:val="id-ID"/>
        </w:rPr>
      </w:pPr>
      <w:r w:rsidRPr="003B79C4">
        <w:rPr>
          <w:rFonts w:ascii="Times New Roman" w:hAnsi="Times New Roman"/>
          <w:i/>
          <w:color w:val="000000" w:themeColor="text1"/>
          <w:sz w:val="24"/>
          <w:szCs w:val="24"/>
        </w:rPr>
        <w:t>Analysi</w:t>
      </w:r>
      <w:r>
        <w:rPr>
          <w:rFonts w:ascii="Times New Roman" w:hAnsi="Times New Roman"/>
          <w:i/>
          <w:color w:val="000000" w:themeColor="text1"/>
          <w:sz w:val="24"/>
          <w:szCs w:val="24"/>
          <w:lang w:val="id-ID"/>
        </w:rPr>
        <w:t xml:space="preserve">s. </w:t>
      </w:r>
      <w:r w:rsidR="00BD12DE" w:rsidRPr="00A91974">
        <w:rPr>
          <w:rFonts w:ascii="Times New Roman" w:hAnsi="Times New Roman"/>
          <w:color w:val="000000" w:themeColor="text1"/>
          <w:sz w:val="24"/>
          <w:szCs w:val="24"/>
        </w:rPr>
        <w:t xml:space="preserve">Tahap analisis meliputi analisis kurikulum  dan  analisis  kebutuhan  yang  akan membantu  dalam  mengetahui  kendala  dan kebutuhan  </w:t>
      </w:r>
      <w:r w:rsidR="00BD12DE">
        <w:rPr>
          <w:rFonts w:ascii="Times New Roman" w:hAnsi="Times New Roman"/>
          <w:color w:val="000000" w:themeColor="text1"/>
          <w:sz w:val="24"/>
          <w:szCs w:val="24"/>
        </w:rPr>
        <w:t>mahasiswa dalam pembelajaran Evaluasi Hasil Belajar Geografi</w:t>
      </w:r>
      <w:r w:rsidR="00BD12DE" w:rsidRPr="00A91974">
        <w:rPr>
          <w:rFonts w:ascii="Times New Roman" w:hAnsi="Times New Roman"/>
          <w:color w:val="000000" w:themeColor="text1"/>
          <w:sz w:val="24"/>
          <w:szCs w:val="24"/>
        </w:rPr>
        <w:t>.</w:t>
      </w:r>
    </w:p>
    <w:p w:rsidR="00BD12DE" w:rsidRDefault="00BD12DE" w:rsidP="00BD12DE">
      <w:pPr>
        <w:pStyle w:val="ListParagraph"/>
        <w:numPr>
          <w:ilvl w:val="0"/>
          <w:numId w:val="11"/>
        </w:numPr>
        <w:spacing w:after="0"/>
        <w:ind w:left="426" w:hanging="426"/>
        <w:jc w:val="both"/>
        <w:rPr>
          <w:rFonts w:ascii="Times New Roman" w:hAnsi="Times New Roman"/>
          <w:color w:val="000000" w:themeColor="text1"/>
          <w:sz w:val="24"/>
          <w:szCs w:val="24"/>
          <w:lang w:val="id-ID"/>
        </w:rPr>
      </w:pPr>
      <w:r w:rsidRPr="003B79C4">
        <w:rPr>
          <w:rFonts w:ascii="Times New Roman" w:hAnsi="Times New Roman"/>
          <w:i/>
          <w:color w:val="000000" w:themeColor="text1"/>
          <w:sz w:val="24"/>
          <w:szCs w:val="24"/>
        </w:rPr>
        <w:t>Design</w:t>
      </w:r>
      <w:r>
        <w:rPr>
          <w:rFonts w:ascii="Times New Roman" w:hAnsi="Times New Roman"/>
          <w:i/>
          <w:color w:val="000000" w:themeColor="text1"/>
          <w:sz w:val="24"/>
          <w:szCs w:val="24"/>
          <w:lang w:val="id-ID"/>
        </w:rPr>
        <w:t xml:space="preserve">. </w:t>
      </w:r>
      <w:r w:rsidRPr="00BD12DE">
        <w:rPr>
          <w:rFonts w:ascii="Times New Roman" w:hAnsi="Times New Roman"/>
          <w:color w:val="000000" w:themeColor="text1"/>
          <w:sz w:val="24"/>
          <w:szCs w:val="24"/>
          <w:lang w:val="id-ID"/>
        </w:rPr>
        <w:t>Tahap</w:t>
      </w:r>
      <w:r>
        <w:rPr>
          <w:rFonts w:ascii="Times New Roman" w:hAnsi="Times New Roman"/>
          <w:i/>
          <w:color w:val="000000" w:themeColor="text1"/>
          <w:sz w:val="24"/>
          <w:szCs w:val="24"/>
          <w:lang w:val="id-ID"/>
        </w:rPr>
        <w:t xml:space="preserve"> Desain </w:t>
      </w:r>
      <w:r>
        <w:rPr>
          <w:rFonts w:ascii="Times New Roman" w:hAnsi="Times New Roman"/>
          <w:color w:val="000000" w:themeColor="text1"/>
          <w:sz w:val="24"/>
          <w:szCs w:val="24"/>
          <w:lang w:val="id-ID"/>
        </w:rPr>
        <w:t xml:space="preserve">ini meliputi (1) perancangan LKM, (2) perancangan instrumen penilaian validasi LKM, baik validasi materi maupun media, dan (3) </w:t>
      </w:r>
      <w:r w:rsidRPr="00BD12DE">
        <w:rPr>
          <w:rFonts w:ascii="Times New Roman" w:hAnsi="Times New Roman"/>
          <w:i/>
          <w:color w:val="000000" w:themeColor="text1"/>
          <w:sz w:val="24"/>
          <w:szCs w:val="24"/>
          <w:lang w:val="id-ID"/>
        </w:rPr>
        <w:t>quesioner</w:t>
      </w:r>
      <w:r>
        <w:rPr>
          <w:rFonts w:ascii="Times New Roman" w:hAnsi="Times New Roman"/>
          <w:color w:val="000000" w:themeColor="text1"/>
          <w:sz w:val="24"/>
          <w:szCs w:val="24"/>
          <w:lang w:val="id-ID"/>
        </w:rPr>
        <w:t xml:space="preserve"> penilaian respon mahasiswa.</w:t>
      </w:r>
    </w:p>
    <w:p w:rsidR="00BD12DE" w:rsidRPr="00BD12DE" w:rsidRDefault="00BD12DE" w:rsidP="00BD12DE">
      <w:pPr>
        <w:pStyle w:val="ListParagraph"/>
        <w:numPr>
          <w:ilvl w:val="0"/>
          <w:numId w:val="11"/>
        </w:numPr>
        <w:spacing w:after="0"/>
        <w:ind w:left="426" w:hanging="426"/>
        <w:jc w:val="both"/>
        <w:rPr>
          <w:rFonts w:ascii="Times New Roman" w:hAnsi="Times New Roman"/>
          <w:color w:val="000000" w:themeColor="text1"/>
          <w:sz w:val="24"/>
          <w:szCs w:val="24"/>
          <w:lang w:val="id-ID"/>
        </w:rPr>
      </w:pPr>
      <w:r w:rsidRPr="00BD12DE">
        <w:rPr>
          <w:rFonts w:ascii="Times New Roman" w:hAnsi="Times New Roman"/>
          <w:i/>
          <w:color w:val="000000" w:themeColor="text1"/>
          <w:sz w:val="24"/>
          <w:szCs w:val="24"/>
        </w:rPr>
        <w:t>Development</w:t>
      </w:r>
      <w:r w:rsidRPr="00BD12DE">
        <w:rPr>
          <w:rFonts w:ascii="Times New Roman" w:hAnsi="Times New Roman"/>
          <w:i/>
          <w:color w:val="000000" w:themeColor="text1"/>
          <w:sz w:val="24"/>
          <w:szCs w:val="24"/>
          <w:lang w:val="id-ID"/>
        </w:rPr>
        <w:t xml:space="preserve">. </w:t>
      </w:r>
      <w:r w:rsidRPr="00BD12DE">
        <w:rPr>
          <w:rFonts w:ascii="Times New Roman" w:hAnsi="Times New Roman"/>
          <w:color w:val="000000" w:themeColor="text1"/>
          <w:sz w:val="24"/>
          <w:szCs w:val="24"/>
        </w:rPr>
        <w:t>Pada  tahap  pengembangan dilakukan  penulisan  draft  LKM  dan  validasi Produk.</w:t>
      </w:r>
    </w:p>
    <w:p w:rsidR="00BD12DE" w:rsidRDefault="00BD12DE" w:rsidP="00BD12DE">
      <w:pPr>
        <w:pStyle w:val="ListParagraph"/>
        <w:numPr>
          <w:ilvl w:val="0"/>
          <w:numId w:val="11"/>
        </w:numPr>
        <w:spacing w:after="0"/>
        <w:ind w:left="426" w:hanging="426"/>
        <w:jc w:val="both"/>
        <w:rPr>
          <w:rFonts w:ascii="Times New Roman" w:hAnsi="Times New Roman"/>
          <w:color w:val="000000" w:themeColor="text1"/>
          <w:sz w:val="24"/>
          <w:szCs w:val="24"/>
          <w:lang w:val="id-ID"/>
        </w:rPr>
      </w:pPr>
      <w:r w:rsidRPr="00104C39">
        <w:rPr>
          <w:rFonts w:ascii="Times New Roman" w:hAnsi="Times New Roman"/>
          <w:i/>
          <w:color w:val="000000" w:themeColor="text1"/>
          <w:sz w:val="24"/>
          <w:szCs w:val="24"/>
        </w:rPr>
        <w:t>Implementation</w:t>
      </w:r>
      <w:r>
        <w:rPr>
          <w:rFonts w:ascii="Times New Roman" w:hAnsi="Times New Roman"/>
          <w:i/>
          <w:color w:val="000000" w:themeColor="text1"/>
          <w:sz w:val="24"/>
          <w:szCs w:val="24"/>
          <w:lang w:val="id-ID"/>
        </w:rPr>
        <w:t xml:space="preserve"> </w:t>
      </w:r>
      <w:r>
        <w:rPr>
          <w:rFonts w:ascii="Times New Roman" w:hAnsi="Times New Roman"/>
          <w:color w:val="000000" w:themeColor="text1"/>
          <w:sz w:val="24"/>
          <w:szCs w:val="24"/>
          <w:lang w:val="id-ID"/>
        </w:rPr>
        <w:t>pada kelas A tahun Ajaran 2017/2018 di Jurusan Pendidikan Geografi.</w:t>
      </w:r>
    </w:p>
    <w:p w:rsidR="00BD12DE" w:rsidRDefault="00BD12DE" w:rsidP="00BD12DE">
      <w:pPr>
        <w:pStyle w:val="ListParagraph"/>
        <w:numPr>
          <w:ilvl w:val="0"/>
          <w:numId w:val="11"/>
        </w:numPr>
        <w:spacing w:after="0"/>
        <w:ind w:left="426" w:hanging="426"/>
        <w:jc w:val="both"/>
        <w:rPr>
          <w:rFonts w:ascii="Times New Roman" w:hAnsi="Times New Roman"/>
          <w:color w:val="000000" w:themeColor="text1"/>
          <w:sz w:val="24"/>
          <w:szCs w:val="24"/>
          <w:lang w:val="id-ID"/>
        </w:rPr>
      </w:pPr>
      <w:r w:rsidRPr="00BD12DE">
        <w:rPr>
          <w:rFonts w:ascii="Times New Roman" w:hAnsi="Times New Roman"/>
          <w:i/>
          <w:color w:val="000000" w:themeColor="text1"/>
          <w:sz w:val="24"/>
          <w:szCs w:val="24"/>
        </w:rPr>
        <w:t>Evaluation</w:t>
      </w:r>
      <w:r>
        <w:rPr>
          <w:rFonts w:ascii="Times New Roman" w:hAnsi="Times New Roman"/>
          <w:i/>
          <w:color w:val="000000" w:themeColor="text1"/>
          <w:sz w:val="24"/>
          <w:szCs w:val="24"/>
          <w:lang w:val="id-ID"/>
        </w:rPr>
        <w:t xml:space="preserve">. </w:t>
      </w:r>
      <w:r w:rsidRPr="00BD12DE">
        <w:rPr>
          <w:rFonts w:ascii="Times New Roman" w:hAnsi="Times New Roman"/>
          <w:color w:val="000000" w:themeColor="text1"/>
          <w:sz w:val="24"/>
          <w:szCs w:val="24"/>
          <w:lang w:val="id-ID"/>
        </w:rPr>
        <w:t>Tahap</w:t>
      </w:r>
      <w:r>
        <w:rPr>
          <w:rFonts w:ascii="Times New Roman" w:hAnsi="Times New Roman"/>
          <w:i/>
          <w:color w:val="000000" w:themeColor="text1"/>
          <w:sz w:val="24"/>
          <w:szCs w:val="24"/>
          <w:lang w:val="id-ID"/>
        </w:rPr>
        <w:t xml:space="preserve"> </w:t>
      </w:r>
      <w:r w:rsidRPr="00BD12DE">
        <w:rPr>
          <w:rFonts w:ascii="Times New Roman" w:hAnsi="Times New Roman"/>
          <w:color w:val="000000" w:themeColor="text1"/>
          <w:sz w:val="24"/>
          <w:szCs w:val="24"/>
        </w:rPr>
        <w:t>Evaluasi merupakan  proses  yang  dilakukan  untuk memberikan</w:t>
      </w:r>
      <w:r>
        <w:rPr>
          <w:rFonts w:ascii="Times New Roman" w:hAnsi="Times New Roman"/>
          <w:color w:val="000000" w:themeColor="text1"/>
          <w:sz w:val="24"/>
          <w:szCs w:val="24"/>
          <w:lang w:val="id-ID"/>
        </w:rPr>
        <w:t xml:space="preserve"> penilaian</w:t>
      </w:r>
      <w:r w:rsidRPr="00BD12DE">
        <w:rPr>
          <w:rFonts w:ascii="Times New Roman" w:hAnsi="Times New Roman"/>
          <w:color w:val="000000" w:themeColor="text1"/>
          <w:sz w:val="24"/>
          <w:szCs w:val="24"/>
        </w:rPr>
        <w:t xml:space="preserve"> terhadap LKM</w:t>
      </w:r>
      <w:r>
        <w:rPr>
          <w:rFonts w:ascii="Times New Roman" w:hAnsi="Times New Roman"/>
          <w:color w:val="000000" w:themeColor="text1"/>
          <w:sz w:val="24"/>
          <w:szCs w:val="24"/>
          <w:lang w:val="id-ID"/>
        </w:rPr>
        <w:t xml:space="preserve"> baik dari validator maupun mahasiswa melalui pengukuran respon terhadap LKM yang dikembangkan</w:t>
      </w:r>
      <w:r w:rsidRPr="00BD12DE">
        <w:rPr>
          <w:rFonts w:ascii="Times New Roman" w:hAnsi="Times New Roman"/>
          <w:color w:val="000000" w:themeColor="text1"/>
          <w:sz w:val="24"/>
          <w:szCs w:val="24"/>
        </w:rPr>
        <w:t>.</w:t>
      </w:r>
    </w:p>
    <w:p w:rsidR="00A710F2" w:rsidRPr="00BD12DE" w:rsidRDefault="00A710F2" w:rsidP="00A710F2">
      <w:pPr>
        <w:pStyle w:val="ListParagraph"/>
        <w:spacing w:after="0"/>
        <w:ind w:left="426"/>
        <w:jc w:val="both"/>
        <w:rPr>
          <w:rFonts w:ascii="Times New Roman" w:hAnsi="Times New Roman"/>
          <w:color w:val="000000" w:themeColor="text1"/>
          <w:sz w:val="24"/>
          <w:szCs w:val="24"/>
          <w:lang w:val="id-ID"/>
        </w:rPr>
      </w:pPr>
    </w:p>
    <w:p w:rsidR="00BD12DE" w:rsidRPr="004A0671" w:rsidRDefault="00BD12DE" w:rsidP="00A710F2">
      <w:pPr>
        <w:spacing w:after="0" w:line="240" w:lineRule="auto"/>
        <w:ind w:firstLine="426"/>
        <w:jc w:val="both"/>
        <w:rPr>
          <w:rFonts w:ascii="Times New Roman" w:hAnsi="Times New Roman" w:cs="Times New Roman"/>
          <w:color w:val="000000" w:themeColor="text1"/>
          <w:sz w:val="24"/>
          <w:szCs w:val="24"/>
          <w:lang w:val="id-ID"/>
        </w:rPr>
      </w:pPr>
      <w:r w:rsidRPr="00A91974">
        <w:rPr>
          <w:rFonts w:ascii="Times New Roman" w:hAnsi="Times New Roman" w:cs="Times New Roman"/>
          <w:color w:val="000000" w:themeColor="text1"/>
          <w:sz w:val="24"/>
          <w:szCs w:val="24"/>
        </w:rPr>
        <w:t xml:space="preserve">Data yang diperoleh dari hasil uji validasi oleh  </w:t>
      </w:r>
      <w:r>
        <w:rPr>
          <w:rFonts w:ascii="Times New Roman" w:hAnsi="Times New Roman" w:cs="Times New Roman"/>
          <w:color w:val="000000" w:themeColor="text1"/>
          <w:sz w:val="24"/>
          <w:szCs w:val="24"/>
          <w:lang w:val="id-ID"/>
        </w:rPr>
        <w:t>dua orang ahli</w:t>
      </w:r>
      <w:r w:rsidRPr="00A91974">
        <w:rPr>
          <w:rFonts w:ascii="Times New Roman" w:hAnsi="Times New Roman" w:cs="Times New Roman"/>
          <w:color w:val="000000" w:themeColor="text1"/>
          <w:sz w:val="24"/>
          <w:szCs w:val="24"/>
        </w:rPr>
        <w:t xml:space="preserve">  dianalisis menggunakan  skala  Like</w:t>
      </w:r>
      <w:r>
        <w:rPr>
          <w:rFonts w:ascii="Times New Roman" w:hAnsi="Times New Roman" w:cs="Times New Roman"/>
          <w:color w:val="000000" w:themeColor="text1"/>
          <w:sz w:val="24"/>
          <w:szCs w:val="24"/>
        </w:rPr>
        <w:t xml:space="preserve">rt  </w:t>
      </w:r>
      <w:r w:rsidR="004A0671">
        <w:rPr>
          <w:rFonts w:ascii="Times New Roman" w:hAnsi="Times New Roman" w:cs="Times New Roman"/>
          <w:color w:val="000000" w:themeColor="text1"/>
          <w:sz w:val="24"/>
          <w:szCs w:val="24"/>
          <w:lang w:val="id-ID"/>
        </w:rPr>
        <w:t>sesuai dengan Tabel 3.</w:t>
      </w:r>
    </w:p>
    <w:p w:rsidR="00BD12DE" w:rsidRPr="00567712" w:rsidRDefault="00BD12DE" w:rsidP="004A0671">
      <w:pPr>
        <w:spacing w:after="0" w:line="240" w:lineRule="auto"/>
        <w:jc w:val="center"/>
        <w:rPr>
          <w:rFonts w:ascii="Times New Roman" w:hAnsi="Times New Roman" w:cs="Times New Roman"/>
          <w:color w:val="000000" w:themeColor="text1"/>
          <w:sz w:val="24"/>
          <w:szCs w:val="24"/>
        </w:rPr>
      </w:pPr>
      <w:r w:rsidRPr="00567712">
        <w:rPr>
          <w:rFonts w:ascii="Times New Roman" w:hAnsi="Times New Roman" w:cs="Times New Roman"/>
          <w:color w:val="000000" w:themeColor="text1"/>
          <w:sz w:val="24"/>
          <w:szCs w:val="24"/>
        </w:rPr>
        <w:t xml:space="preserve">Tabel </w:t>
      </w:r>
      <w:r w:rsidRPr="00567712">
        <w:rPr>
          <w:rFonts w:ascii="Times New Roman" w:hAnsi="Times New Roman" w:cs="Times New Roman"/>
          <w:color w:val="000000" w:themeColor="text1"/>
          <w:sz w:val="24"/>
          <w:szCs w:val="24"/>
          <w:lang w:val="id-ID"/>
        </w:rPr>
        <w:t>3</w:t>
      </w:r>
      <w:r w:rsidRPr="00567712">
        <w:rPr>
          <w:rFonts w:ascii="Times New Roman" w:hAnsi="Times New Roman" w:cs="Times New Roman"/>
          <w:color w:val="000000" w:themeColor="text1"/>
          <w:sz w:val="24"/>
          <w:szCs w:val="24"/>
        </w:rPr>
        <w:t>. Skala Likert untuk Penilaian</w:t>
      </w:r>
    </w:p>
    <w:tbl>
      <w:tblPr>
        <w:tblW w:w="0" w:type="auto"/>
        <w:jc w:val="center"/>
        <w:tblBorders>
          <w:top w:val="single" w:sz="4" w:space="0" w:color="auto"/>
          <w:bottom w:val="single" w:sz="4" w:space="0" w:color="auto"/>
        </w:tblBorders>
        <w:tblLook w:val="04A0"/>
      </w:tblPr>
      <w:tblGrid>
        <w:gridCol w:w="730"/>
        <w:gridCol w:w="2449"/>
        <w:gridCol w:w="1343"/>
      </w:tblGrid>
      <w:tr w:rsidR="00BD12DE" w:rsidTr="006C120E">
        <w:trPr>
          <w:jc w:val="center"/>
        </w:trPr>
        <w:tc>
          <w:tcPr>
            <w:tcW w:w="828" w:type="dxa"/>
          </w:tcPr>
          <w:p w:rsidR="00BD12DE" w:rsidRDefault="00BD12DE" w:rsidP="00BD12D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w:t>
            </w:r>
          </w:p>
        </w:tc>
        <w:tc>
          <w:tcPr>
            <w:tcW w:w="3192" w:type="dxa"/>
          </w:tcPr>
          <w:p w:rsidR="00BD12DE" w:rsidRDefault="00BD12DE" w:rsidP="00BD12D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Alternatif Jawaban</w:t>
            </w:r>
          </w:p>
        </w:tc>
        <w:tc>
          <w:tcPr>
            <w:tcW w:w="1656" w:type="dxa"/>
          </w:tcPr>
          <w:p w:rsidR="00BD12DE" w:rsidRDefault="00BD12DE" w:rsidP="00BD12D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Bobot </w:t>
            </w:r>
            <w:r>
              <w:rPr>
                <w:rFonts w:ascii="Times New Roman" w:hAnsi="Times New Roman" w:cs="Times New Roman"/>
                <w:b/>
                <w:color w:val="000000" w:themeColor="text1"/>
                <w:sz w:val="24"/>
                <w:szCs w:val="24"/>
              </w:rPr>
              <w:lastRenderedPageBreak/>
              <w:t>Skor</w:t>
            </w:r>
          </w:p>
        </w:tc>
      </w:tr>
      <w:tr w:rsidR="00BD12DE" w:rsidRPr="00DE0242" w:rsidTr="006C120E">
        <w:trPr>
          <w:jc w:val="center"/>
        </w:trPr>
        <w:tc>
          <w:tcPr>
            <w:tcW w:w="828"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lastRenderedPageBreak/>
              <w:t>1</w:t>
            </w:r>
          </w:p>
        </w:tc>
        <w:tc>
          <w:tcPr>
            <w:tcW w:w="3192"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Sangat setuju</w:t>
            </w:r>
          </w:p>
        </w:tc>
        <w:tc>
          <w:tcPr>
            <w:tcW w:w="1656"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4</w:t>
            </w:r>
          </w:p>
        </w:tc>
      </w:tr>
      <w:tr w:rsidR="00BD12DE" w:rsidRPr="00DE0242" w:rsidTr="006C120E">
        <w:trPr>
          <w:jc w:val="center"/>
        </w:trPr>
        <w:tc>
          <w:tcPr>
            <w:tcW w:w="828"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2</w:t>
            </w:r>
          </w:p>
        </w:tc>
        <w:tc>
          <w:tcPr>
            <w:tcW w:w="3192"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Setuju</w:t>
            </w:r>
          </w:p>
        </w:tc>
        <w:tc>
          <w:tcPr>
            <w:tcW w:w="1656"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3</w:t>
            </w:r>
          </w:p>
        </w:tc>
      </w:tr>
      <w:tr w:rsidR="00BD12DE" w:rsidRPr="00DE0242" w:rsidTr="006C120E">
        <w:trPr>
          <w:jc w:val="center"/>
        </w:trPr>
        <w:tc>
          <w:tcPr>
            <w:tcW w:w="828"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3</w:t>
            </w:r>
          </w:p>
        </w:tc>
        <w:tc>
          <w:tcPr>
            <w:tcW w:w="3192"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Tidak setuju</w:t>
            </w:r>
          </w:p>
        </w:tc>
        <w:tc>
          <w:tcPr>
            <w:tcW w:w="1656"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2</w:t>
            </w:r>
          </w:p>
        </w:tc>
      </w:tr>
      <w:tr w:rsidR="00BD12DE" w:rsidRPr="00DE0242" w:rsidTr="006C120E">
        <w:trPr>
          <w:jc w:val="center"/>
        </w:trPr>
        <w:tc>
          <w:tcPr>
            <w:tcW w:w="828"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4</w:t>
            </w:r>
          </w:p>
        </w:tc>
        <w:tc>
          <w:tcPr>
            <w:tcW w:w="3192"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Sangat tidak setuju</w:t>
            </w:r>
          </w:p>
        </w:tc>
        <w:tc>
          <w:tcPr>
            <w:tcW w:w="1656" w:type="dxa"/>
          </w:tcPr>
          <w:p w:rsidR="00BD12DE" w:rsidRPr="00DE0242" w:rsidRDefault="00BD12DE" w:rsidP="00BD12DE">
            <w:pPr>
              <w:spacing w:after="0" w:line="240" w:lineRule="auto"/>
              <w:jc w:val="both"/>
              <w:rPr>
                <w:rFonts w:ascii="Times New Roman" w:hAnsi="Times New Roman" w:cs="Times New Roman"/>
                <w:color w:val="000000" w:themeColor="text1"/>
                <w:sz w:val="24"/>
                <w:szCs w:val="24"/>
              </w:rPr>
            </w:pPr>
            <w:r w:rsidRPr="00DE0242">
              <w:rPr>
                <w:rFonts w:ascii="Times New Roman" w:hAnsi="Times New Roman" w:cs="Times New Roman"/>
                <w:color w:val="000000" w:themeColor="text1"/>
                <w:sz w:val="24"/>
                <w:szCs w:val="24"/>
              </w:rPr>
              <w:t>1</w:t>
            </w:r>
          </w:p>
        </w:tc>
      </w:tr>
    </w:tbl>
    <w:p w:rsidR="00BD12DE" w:rsidRDefault="00BD12DE" w:rsidP="00BD12DE">
      <w:pPr>
        <w:spacing w:after="0" w:line="240" w:lineRule="auto"/>
        <w:jc w:val="both"/>
        <w:rPr>
          <w:rFonts w:ascii="Times New Roman" w:hAnsi="Times New Roman" w:cs="Times New Roman"/>
          <w:color w:val="000000" w:themeColor="text1"/>
          <w:sz w:val="24"/>
          <w:szCs w:val="24"/>
          <w:lang w:val="id-ID"/>
        </w:rPr>
      </w:pPr>
      <w:r w:rsidRPr="00A91974">
        <w:rPr>
          <w:rFonts w:ascii="Times New Roman" w:hAnsi="Times New Roman" w:cs="Times New Roman"/>
          <w:color w:val="000000" w:themeColor="text1"/>
          <w:sz w:val="24"/>
          <w:szCs w:val="24"/>
        </w:rPr>
        <w:t xml:space="preserve">Selanjutnya  hasil  penelitian  validasi dihitung </w:t>
      </w:r>
      <w:r>
        <w:rPr>
          <w:rFonts w:ascii="Times New Roman" w:hAnsi="Times New Roman" w:cs="Times New Roman"/>
          <w:color w:val="000000" w:themeColor="text1"/>
          <w:sz w:val="24"/>
          <w:szCs w:val="24"/>
        </w:rPr>
        <w:t>dengan cara sebagai berikut</w:t>
      </w:r>
      <w:r w:rsidRPr="00A91974">
        <w:rPr>
          <w:rFonts w:ascii="Times New Roman" w:hAnsi="Times New Roman" w:cs="Times New Roman"/>
          <w:color w:val="000000" w:themeColor="text1"/>
          <w:sz w:val="24"/>
          <w:szCs w:val="24"/>
        </w:rPr>
        <w:t>:</w:t>
      </w:r>
    </w:p>
    <w:p w:rsidR="004A0671" w:rsidRPr="004A0671" w:rsidRDefault="004A0671" w:rsidP="00BD12DE">
      <w:pPr>
        <w:spacing w:after="0" w:line="240" w:lineRule="auto"/>
        <w:jc w:val="both"/>
        <w:rPr>
          <w:rFonts w:ascii="Times New Roman" w:hAnsi="Times New Roman" w:cs="Times New Roman"/>
          <w:color w:val="000000" w:themeColor="text1"/>
          <w:sz w:val="24"/>
          <w:szCs w:val="24"/>
          <w:lang w:val="id-ID"/>
        </w:rPr>
      </w:pPr>
    </w:p>
    <w:p w:rsidR="00BD12DE" w:rsidRPr="004A0671" w:rsidRDefault="00BD12DE" w:rsidP="00BD12DE">
      <w:pPr>
        <w:spacing w:after="0" w:line="240" w:lineRule="auto"/>
        <w:jc w:val="both"/>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 xml:space="preserve">persentase skor = </m:t>
          </m:r>
          <m:f>
            <m:fPr>
              <m:ctrlPr>
                <w:rPr>
                  <w:rFonts w:ascii="Cambria Math" w:hAnsi="Cambria Math" w:cs="Times New Roman"/>
                  <w:i/>
                  <w:color w:val="000000" w:themeColor="text1"/>
                  <w:sz w:val="20"/>
                  <w:szCs w:val="20"/>
                </w:rPr>
              </m:ctrlPr>
            </m:fPr>
            <m:num>
              <m:r>
                <m:rPr>
                  <m:sty m:val="p"/>
                </m:rPr>
                <w:rPr>
                  <w:rFonts w:ascii="Cambria Math" w:hAnsi="Cambria Math" w:cs="Times New Roman"/>
                  <w:color w:val="000000" w:themeColor="text1"/>
                  <w:sz w:val="20"/>
                  <w:szCs w:val="20"/>
                </w:rPr>
                <m:t>Σ</m:t>
              </m:r>
              <m:r>
                <w:rPr>
                  <w:rFonts w:ascii="Cambria Math" w:hAnsi="Cambria Math" w:cs="Times New Roman"/>
                  <w:color w:val="000000" w:themeColor="text1"/>
                  <w:sz w:val="20"/>
                  <w:szCs w:val="20"/>
                </w:rPr>
                <m:t xml:space="preserve"> skor perolehan</m:t>
              </m:r>
            </m:num>
            <m:den>
              <m:r>
                <m:rPr>
                  <m:sty m:val="p"/>
                </m:rPr>
                <w:rPr>
                  <w:rFonts w:ascii="Cambria Math" w:hAnsi="Cambria Math" w:cs="Times New Roman"/>
                  <w:color w:val="000000" w:themeColor="text1"/>
                  <w:sz w:val="20"/>
                  <w:szCs w:val="20"/>
                </w:rPr>
                <m:t>Σ</m:t>
              </m:r>
              <m:r>
                <w:rPr>
                  <w:rFonts w:ascii="Cambria Math" w:hAnsi="Cambria Math" w:cs="Times New Roman"/>
                  <w:color w:val="000000" w:themeColor="text1"/>
                  <w:sz w:val="20"/>
                  <w:szCs w:val="20"/>
                </w:rPr>
                <m:t xml:space="preserve"> skor maksimum </m:t>
              </m:r>
            </m:den>
          </m:f>
          <m:r>
            <w:rPr>
              <w:rFonts w:ascii="Cambria Math" w:hAnsi="Cambria Math" w:cs="Times New Roman"/>
              <w:color w:val="000000" w:themeColor="text1"/>
              <w:sz w:val="20"/>
              <w:szCs w:val="20"/>
            </w:rPr>
            <m:t xml:space="preserve"> ×100%</m:t>
          </m:r>
        </m:oMath>
      </m:oMathPara>
    </w:p>
    <w:p w:rsidR="00BD12DE" w:rsidRDefault="00BD12DE" w:rsidP="004A0671">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(sugiyono, 2012)</w:t>
      </w:r>
    </w:p>
    <w:p w:rsidR="004A0671" w:rsidRPr="004A0671" w:rsidRDefault="004A0671" w:rsidP="004A0671">
      <w:pPr>
        <w:spacing w:after="0" w:line="240" w:lineRule="auto"/>
        <w:jc w:val="both"/>
        <w:rPr>
          <w:rFonts w:ascii="Times New Roman" w:hAnsi="Times New Roman" w:cs="Times New Roman"/>
          <w:color w:val="000000" w:themeColor="text1"/>
          <w:sz w:val="24"/>
          <w:szCs w:val="24"/>
          <w:lang w:val="id-ID"/>
        </w:rPr>
      </w:pPr>
    </w:p>
    <w:p w:rsidR="00BD12DE" w:rsidRDefault="00BD12DE" w:rsidP="00BD12DE">
      <w:pPr>
        <w:spacing w:after="0" w:line="240" w:lineRule="auto"/>
        <w:jc w:val="both"/>
        <w:rPr>
          <w:rFonts w:ascii="Times New Roman" w:hAnsi="Times New Roman" w:cs="Times New Roman"/>
          <w:color w:val="000000" w:themeColor="text1"/>
          <w:sz w:val="24"/>
          <w:szCs w:val="24"/>
          <w:lang w:val="id-ID"/>
        </w:rPr>
      </w:pPr>
      <w:r w:rsidRPr="00A91974">
        <w:rPr>
          <w:rFonts w:ascii="Times New Roman" w:hAnsi="Times New Roman" w:cs="Times New Roman"/>
          <w:color w:val="000000" w:themeColor="text1"/>
          <w:sz w:val="24"/>
          <w:szCs w:val="24"/>
        </w:rPr>
        <w:t xml:space="preserve">Persentase  skor  yang  diperoleh selanjutnya  </w:t>
      </w:r>
      <w:r w:rsidR="004A0671">
        <w:rPr>
          <w:rFonts w:ascii="Times New Roman" w:hAnsi="Times New Roman" w:cs="Times New Roman"/>
          <w:color w:val="000000" w:themeColor="text1"/>
          <w:sz w:val="24"/>
          <w:szCs w:val="24"/>
          <w:lang w:val="id-ID"/>
        </w:rPr>
        <w:t>di</w:t>
      </w:r>
      <w:r w:rsidRPr="00A91974">
        <w:rPr>
          <w:rFonts w:ascii="Times New Roman" w:hAnsi="Times New Roman" w:cs="Times New Roman"/>
          <w:color w:val="000000" w:themeColor="text1"/>
          <w:sz w:val="24"/>
          <w:szCs w:val="24"/>
        </w:rPr>
        <w:t xml:space="preserve">interpretasi </w:t>
      </w:r>
      <w:r w:rsidR="004A0671">
        <w:rPr>
          <w:rFonts w:ascii="Times New Roman" w:hAnsi="Times New Roman" w:cs="Times New Roman"/>
          <w:color w:val="000000" w:themeColor="text1"/>
          <w:sz w:val="24"/>
          <w:szCs w:val="24"/>
          <w:lang w:val="id-ID"/>
        </w:rPr>
        <w:t xml:space="preserve">sesuai dengan </w:t>
      </w:r>
      <w:r>
        <w:rPr>
          <w:rFonts w:ascii="Times New Roman" w:hAnsi="Times New Roman" w:cs="Times New Roman"/>
          <w:color w:val="000000" w:themeColor="text1"/>
          <w:sz w:val="24"/>
          <w:szCs w:val="24"/>
        </w:rPr>
        <w:t xml:space="preserve"> Tabel </w:t>
      </w:r>
      <w:r>
        <w:rPr>
          <w:rFonts w:ascii="Times New Roman" w:hAnsi="Times New Roman" w:cs="Times New Roman"/>
          <w:color w:val="000000" w:themeColor="text1"/>
          <w:sz w:val="24"/>
          <w:szCs w:val="24"/>
          <w:lang w:val="id-ID"/>
        </w:rPr>
        <w:t>4</w:t>
      </w:r>
      <w:r w:rsidRPr="00A91974">
        <w:rPr>
          <w:rFonts w:ascii="Times New Roman" w:hAnsi="Times New Roman" w:cs="Times New Roman"/>
          <w:color w:val="000000" w:themeColor="text1"/>
          <w:sz w:val="24"/>
          <w:szCs w:val="24"/>
        </w:rPr>
        <w:t>.</w:t>
      </w:r>
    </w:p>
    <w:p w:rsidR="00BD12DE" w:rsidRDefault="00BD12DE" w:rsidP="00BD12DE">
      <w:pPr>
        <w:spacing w:after="0" w:line="240" w:lineRule="auto"/>
        <w:ind w:left="1890"/>
        <w:rPr>
          <w:rFonts w:ascii="Times New Roman" w:hAnsi="Times New Roman" w:cs="Times New Roman"/>
          <w:color w:val="000000" w:themeColor="text1"/>
          <w:sz w:val="24"/>
          <w:szCs w:val="24"/>
          <w:lang w:val="id-ID"/>
        </w:rPr>
      </w:pPr>
    </w:p>
    <w:p w:rsidR="00BD12DE" w:rsidRPr="00567712" w:rsidRDefault="00BD12DE" w:rsidP="004A0671">
      <w:pPr>
        <w:spacing w:after="0" w:line="240" w:lineRule="auto"/>
        <w:ind w:left="720"/>
        <w:rPr>
          <w:rFonts w:ascii="Times New Roman" w:hAnsi="Times New Roman" w:cs="Times New Roman"/>
          <w:color w:val="000000" w:themeColor="text1"/>
          <w:sz w:val="24"/>
          <w:szCs w:val="24"/>
        </w:rPr>
      </w:pPr>
      <w:r w:rsidRPr="00567712">
        <w:rPr>
          <w:rFonts w:ascii="Times New Roman" w:hAnsi="Times New Roman" w:cs="Times New Roman"/>
          <w:color w:val="000000" w:themeColor="text1"/>
          <w:sz w:val="24"/>
          <w:szCs w:val="24"/>
        </w:rPr>
        <w:t xml:space="preserve">Tabel </w:t>
      </w:r>
      <w:r w:rsidRPr="00567712">
        <w:rPr>
          <w:rFonts w:ascii="Times New Roman" w:hAnsi="Times New Roman" w:cs="Times New Roman"/>
          <w:color w:val="000000" w:themeColor="text1"/>
          <w:sz w:val="24"/>
          <w:szCs w:val="24"/>
          <w:lang w:val="id-ID"/>
        </w:rPr>
        <w:t>4</w:t>
      </w:r>
      <w:r w:rsidRPr="00567712">
        <w:rPr>
          <w:rFonts w:ascii="Times New Roman" w:hAnsi="Times New Roman" w:cs="Times New Roman"/>
          <w:color w:val="000000" w:themeColor="text1"/>
          <w:sz w:val="24"/>
          <w:szCs w:val="24"/>
        </w:rPr>
        <w:t>.Interpretasi Skala Likert</w:t>
      </w:r>
    </w:p>
    <w:tbl>
      <w:tblPr>
        <w:tblW w:w="0" w:type="auto"/>
        <w:jc w:val="center"/>
        <w:tblInd w:w="-549" w:type="dxa"/>
        <w:tblLook w:val="04A0"/>
      </w:tblPr>
      <w:tblGrid>
        <w:gridCol w:w="2054"/>
        <w:gridCol w:w="2440"/>
      </w:tblGrid>
      <w:tr w:rsidR="00BD12DE" w:rsidTr="006C120E">
        <w:trPr>
          <w:jc w:val="center"/>
        </w:trPr>
        <w:tc>
          <w:tcPr>
            <w:tcW w:w="2054" w:type="dxa"/>
            <w:tcBorders>
              <w:top w:val="single" w:sz="4" w:space="0" w:color="auto"/>
              <w:bottom w:val="single" w:sz="4" w:space="0" w:color="auto"/>
            </w:tcBorders>
          </w:tcPr>
          <w:p w:rsidR="00BD12DE" w:rsidRPr="00442BD6" w:rsidRDefault="00BD12DE" w:rsidP="00BD12DE">
            <w:pPr>
              <w:spacing w:after="0" w:line="240" w:lineRule="auto"/>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Persentase</w:t>
            </w:r>
            <w:r>
              <w:rPr>
                <w:rFonts w:ascii="Times New Roman" w:hAnsi="Times New Roman" w:cs="Times New Roman"/>
                <w:b/>
                <w:color w:val="000000" w:themeColor="text1"/>
                <w:sz w:val="24"/>
                <w:szCs w:val="24"/>
                <w:lang w:val="id-ID"/>
              </w:rPr>
              <w:t xml:space="preserve"> (%)</w:t>
            </w:r>
          </w:p>
        </w:tc>
        <w:tc>
          <w:tcPr>
            <w:tcW w:w="2440" w:type="dxa"/>
            <w:tcBorders>
              <w:top w:val="single" w:sz="4" w:space="0" w:color="auto"/>
              <w:bottom w:val="single" w:sz="4" w:space="0" w:color="auto"/>
            </w:tcBorders>
          </w:tcPr>
          <w:p w:rsidR="00BD12DE" w:rsidRDefault="00BD12DE" w:rsidP="00BD12DE">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Interpretasi</w:t>
            </w:r>
          </w:p>
        </w:tc>
      </w:tr>
      <w:tr w:rsidR="00BD12DE" w:rsidRPr="00DE0242" w:rsidTr="006C120E">
        <w:trPr>
          <w:jc w:val="center"/>
        </w:trPr>
        <w:tc>
          <w:tcPr>
            <w:tcW w:w="2054" w:type="dxa"/>
            <w:tcBorders>
              <w:top w:val="single" w:sz="4" w:space="0" w:color="auto"/>
            </w:tcBorders>
          </w:tcPr>
          <w:p w:rsidR="00BD12DE" w:rsidRPr="00442BD6"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 xml:space="preserve">25 </w:t>
            </w:r>
          </w:p>
        </w:tc>
        <w:tc>
          <w:tcPr>
            <w:tcW w:w="2440" w:type="dxa"/>
            <w:tcBorders>
              <w:top w:val="single" w:sz="4" w:space="0" w:color="auto"/>
            </w:tcBorders>
          </w:tcPr>
          <w:p w:rsidR="00BD12DE" w:rsidRPr="000C7283"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Tidak layak</w:t>
            </w:r>
          </w:p>
        </w:tc>
      </w:tr>
      <w:tr w:rsidR="00BD12DE" w:rsidRPr="00DE0242" w:rsidTr="006C120E">
        <w:trPr>
          <w:jc w:val="center"/>
        </w:trPr>
        <w:tc>
          <w:tcPr>
            <w:tcW w:w="2054" w:type="dxa"/>
          </w:tcPr>
          <w:p w:rsidR="00BD12DE" w:rsidRPr="00442BD6"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26 - 50 </w:t>
            </w:r>
          </w:p>
        </w:tc>
        <w:tc>
          <w:tcPr>
            <w:tcW w:w="2440" w:type="dxa"/>
          </w:tcPr>
          <w:p w:rsidR="00BD12DE" w:rsidRPr="000C7283"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Cukup layak</w:t>
            </w:r>
          </w:p>
        </w:tc>
      </w:tr>
      <w:tr w:rsidR="00BD12DE" w:rsidRPr="00DE0242" w:rsidTr="006C120E">
        <w:trPr>
          <w:jc w:val="center"/>
        </w:trPr>
        <w:tc>
          <w:tcPr>
            <w:tcW w:w="2054" w:type="dxa"/>
          </w:tcPr>
          <w:p w:rsidR="00BD12DE" w:rsidRPr="00442BD6"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51 - 75 </w:t>
            </w:r>
          </w:p>
        </w:tc>
        <w:tc>
          <w:tcPr>
            <w:tcW w:w="2440" w:type="dxa"/>
          </w:tcPr>
          <w:p w:rsidR="00BD12DE" w:rsidRPr="000C7283"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Layak</w:t>
            </w:r>
          </w:p>
        </w:tc>
      </w:tr>
      <w:tr w:rsidR="00BD12DE" w:rsidRPr="00DE0242" w:rsidTr="006C120E">
        <w:trPr>
          <w:jc w:val="center"/>
        </w:trPr>
        <w:tc>
          <w:tcPr>
            <w:tcW w:w="2054" w:type="dxa"/>
            <w:tcBorders>
              <w:bottom w:val="single" w:sz="4" w:space="0" w:color="auto"/>
            </w:tcBorders>
          </w:tcPr>
          <w:p w:rsidR="00BD12DE" w:rsidRPr="00442BD6"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 xml:space="preserve">76 -  100 </w:t>
            </w:r>
          </w:p>
        </w:tc>
        <w:tc>
          <w:tcPr>
            <w:tcW w:w="2440" w:type="dxa"/>
            <w:tcBorders>
              <w:bottom w:val="single" w:sz="4" w:space="0" w:color="auto"/>
            </w:tcBorders>
          </w:tcPr>
          <w:p w:rsidR="00BD12DE" w:rsidRPr="000C7283" w:rsidRDefault="00BD12DE" w:rsidP="00BD12DE">
            <w:pPr>
              <w:spacing w:after="0" w:line="24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angat layak</w:t>
            </w:r>
          </w:p>
        </w:tc>
      </w:tr>
    </w:tbl>
    <w:p w:rsidR="004A0671" w:rsidRDefault="004A0671" w:rsidP="004A0671">
      <w:pPr>
        <w:spacing w:after="0" w:line="240" w:lineRule="auto"/>
        <w:jc w:val="both"/>
        <w:rPr>
          <w:rFonts w:ascii="Times New Roman" w:hAnsi="Times New Roman" w:cs="Times New Roman"/>
          <w:sz w:val="24"/>
          <w:szCs w:val="24"/>
          <w:lang w:val="id-ID"/>
        </w:rPr>
      </w:pPr>
    </w:p>
    <w:p w:rsidR="004A0671" w:rsidRDefault="004A0671" w:rsidP="004A06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 xml:space="preserve">Respon </w:t>
      </w:r>
      <w:r w:rsidR="00BD12DE" w:rsidRPr="00141484">
        <w:rPr>
          <w:rFonts w:ascii="Times New Roman" w:hAnsi="Times New Roman"/>
          <w:sz w:val="24"/>
          <w:szCs w:val="24"/>
        </w:rPr>
        <w:t xml:space="preserve">mahasiswa terhadap penggunaan </w:t>
      </w:r>
      <w:r w:rsidR="00BD12DE">
        <w:rPr>
          <w:rFonts w:ascii="Times New Roman" w:hAnsi="Times New Roman"/>
          <w:sz w:val="24"/>
          <w:szCs w:val="24"/>
        </w:rPr>
        <w:t>LKM berbasis project ini</w:t>
      </w:r>
      <w:r w:rsidR="00BD12DE" w:rsidRPr="00141484">
        <w:rPr>
          <w:rFonts w:ascii="Times New Roman" w:hAnsi="Times New Roman"/>
          <w:sz w:val="24"/>
          <w:szCs w:val="24"/>
        </w:rPr>
        <w:t xml:space="preserve"> </w:t>
      </w:r>
      <w:r>
        <w:rPr>
          <w:rFonts w:ascii="Times New Roman" w:hAnsi="Times New Roman"/>
          <w:sz w:val="24"/>
          <w:szCs w:val="24"/>
          <w:lang w:val="id-ID"/>
        </w:rPr>
        <w:t>dianalisis dengan menggunakan formula:</w:t>
      </w:r>
    </w:p>
    <w:p w:rsidR="004A0671" w:rsidRDefault="004A0671" w:rsidP="004A0671">
      <w:pPr>
        <w:pStyle w:val="ListParagraph"/>
        <w:spacing w:after="0" w:line="240" w:lineRule="auto"/>
        <w:ind w:left="0"/>
        <w:jc w:val="both"/>
        <w:rPr>
          <w:rFonts w:ascii="Times New Roman" w:hAnsi="Times New Roman"/>
          <w:sz w:val="24"/>
          <w:szCs w:val="24"/>
          <w:lang w:val="id-ID"/>
        </w:rPr>
      </w:pPr>
    </w:p>
    <w:p w:rsidR="004A0671" w:rsidRDefault="004A0671" w:rsidP="004A06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t xml:space="preserve">R = </w:t>
      </w:r>
      <w:r w:rsidRPr="0046324B">
        <w:rPr>
          <w:rFonts w:ascii="Times New Roman" w:hAnsi="Times New Roman"/>
          <w:sz w:val="24"/>
          <w:szCs w:val="24"/>
          <w:u w:val="single"/>
          <w:lang w:val="id-ID"/>
        </w:rPr>
        <w:t>skor perolehan</w:t>
      </w:r>
      <w:r>
        <w:rPr>
          <w:rFonts w:ascii="Times New Roman" w:hAnsi="Times New Roman"/>
          <w:sz w:val="24"/>
          <w:szCs w:val="24"/>
          <w:lang w:val="id-ID"/>
        </w:rPr>
        <w:t xml:space="preserve"> </w:t>
      </w:r>
    </w:p>
    <w:p w:rsidR="004A0671" w:rsidRDefault="004A0671" w:rsidP="004A06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t xml:space="preserve">    N</w:t>
      </w:r>
    </w:p>
    <w:p w:rsidR="004A0671" w:rsidRDefault="004A0671" w:rsidP="004A06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Dimana :</w:t>
      </w:r>
    </w:p>
    <w:p w:rsidR="004A0671" w:rsidRDefault="004A0671" w:rsidP="004A06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R = rerata skor</w:t>
      </w:r>
    </w:p>
    <w:p w:rsidR="004A0671" w:rsidRDefault="004A0671" w:rsidP="004A06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N = jumlah responden</w:t>
      </w:r>
    </w:p>
    <w:p w:rsidR="004A0671" w:rsidRDefault="004A0671" w:rsidP="004A0671">
      <w:pPr>
        <w:pStyle w:val="ListParagraph"/>
        <w:spacing w:after="0" w:line="240" w:lineRule="auto"/>
        <w:ind w:left="0"/>
        <w:jc w:val="both"/>
        <w:rPr>
          <w:rFonts w:ascii="Times New Roman" w:hAnsi="Times New Roman"/>
          <w:sz w:val="24"/>
          <w:szCs w:val="24"/>
          <w:lang w:val="id-ID"/>
        </w:rPr>
      </w:pPr>
    </w:p>
    <w:p w:rsidR="004A0671" w:rsidRDefault="006C120E" w:rsidP="004A0671">
      <w:pPr>
        <w:pStyle w:val="ListParagraph"/>
        <w:spacing w:after="0" w:line="240" w:lineRule="auto"/>
        <w:ind w:left="0"/>
        <w:jc w:val="both"/>
        <w:rPr>
          <w:rFonts w:ascii="Times New Roman" w:hAnsi="Times New Roman"/>
          <w:sz w:val="24"/>
          <w:szCs w:val="24"/>
          <w:lang w:val="id-ID"/>
        </w:rPr>
      </w:pPr>
      <w:r>
        <w:rPr>
          <w:rFonts w:ascii="Times New Roman" w:hAnsi="Times New Roman"/>
          <w:sz w:val="24"/>
          <w:szCs w:val="24"/>
          <w:lang w:val="id-ID"/>
        </w:rPr>
        <w:t>Skor yang diperoleh dari rumus di atas selanjutnya diinterpretasi sesuai dengan tabel 5 berikut.</w:t>
      </w:r>
    </w:p>
    <w:p w:rsidR="004A0671" w:rsidRDefault="004A0671" w:rsidP="004A0671">
      <w:pPr>
        <w:pStyle w:val="ListParagraph"/>
        <w:spacing w:after="0" w:line="240" w:lineRule="auto"/>
        <w:ind w:left="0"/>
        <w:jc w:val="both"/>
        <w:rPr>
          <w:rFonts w:ascii="Times New Roman" w:hAnsi="Times New Roman"/>
          <w:sz w:val="24"/>
          <w:szCs w:val="24"/>
          <w:lang w:val="id-ID"/>
        </w:rPr>
      </w:pPr>
    </w:p>
    <w:p w:rsidR="004A0671" w:rsidRPr="00567712" w:rsidRDefault="004A0671" w:rsidP="004A067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Tabel 5. </w:t>
      </w:r>
      <w:r w:rsidRPr="00567712">
        <w:rPr>
          <w:rFonts w:ascii="Times New Roman" w:hAnsi="Times New Roman"/>
          <w:sz w:val="24"/>
          <w:szCs w:val="24"/>
          <w:lang w:val="id-ID"/>
        </w:rPr>
        <w:t>Kategori Respon Mahasiswa Terhadap LKM Berbasis Project</w:t>
      </w:r>
    </w:p>
    <w:tbl>
      <w:tblPr>
        <w:tblW w:w="0" w:type="auto"/>
        <w:tblBorders>
          <w:top w:val="single" w:sz="4" w:space="0" w:color="auto"/>
          <w:bottom w:val="single" w:sz="4" w:space="0" w:color="auto"/>
        </w:tblBorders>
        <w:tblLook w:val="04A0"/>
      </w:tblPr>
      <w:tblGrid>
        <w:gridCol w:w="1860"/>
        <w:gridCol w:w="2662"/>
      </w:tblGrid>
      <w:tr w:rsidR="004A0671" w:rsidTr="006C120E">
        <w:trPr>
          <w:trHeight w:val="453"/>
        </w:trPr>
        <w:tc>
          <w:tcPr>
            <w:tcW w:w="2943" w:type="dxa"/>
            <w:tcBorders>
              <w:top w:val="single" w:sz="4" w:space="0" w:color="auto"/>
              <w:bottom w:val="single" w:sz="4" w:space="0" w:color="auto"/>
            </w:tcBorders>
          </w:tcPr>
          <w:p w:rsidR="004A0671" w:rsidRPr="00ED334C" w:rsidRDefault="004A0671" w:rsidP="006C120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 xml:space="preserve">Rata - Rata Skor </w:t>
            </w:r>
          </w:p>
        </w:tc>
        <w:tc>
          <w:tcPr>
            <w:tcW w:w="4111" w:type="dxa"/>
            <w:tcBorders>
              <w:top w:val="single" w:sz="4" w:space="0" w:color="auto"/>
              <w:bottom w:val="single" w:sz="4" w:space="0" w:color="auto"/>
            </w:tcBorders>
          </w:tcPr>
          <w:p w:rsidR="004A0671" w:rsidRPr="00ED334C" w:rsidRDefault="004A0671" w:rsidP="006C120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Kategori</w:t>
            </w:r>
          </w:p>
        </w:tc>
      </w:tr>
      <w:tr w:rsidR="004A0671" w:rsidRPr="00ED334C" w:rsidTr="006C120E">
        <w:tc>
          <w:tcPr>
            <w:tcW w:w="2943" w:type="dxa"/>
            <w:tcBorders>
              <w:top w:val="single" w:sz="4" w:space="0" w:color="auto"/>
            </w:tcBorders>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 xml:space="preserve"> ≤ 30</w:t>
            </w:r>
          </w:p>
        </w:tc>
        <w:tc>
          <w:tcPr>
            <w:tcW w:w="4111" w:type="dxa"/>
            <w:tcBorders>
              <w:top w:val="single" w:sz="4" w:space="0" w:color="auto"/>
            </w:tcBorders>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Sangat </w:t>
            </w:r>
            <w:r w:rsidRPr="00ED334C">
              <w:rPr>
                <w:rFonts w:ascii="Times New Roman" w:hAnsi="Times New Roman"/>
                <w:sz w:val="24"/>
                <w:szCs w:val="24"/>
                <w:lang w:val="id-ID"/>
              </w:rPr>
              <w:t xml:space="preserve">Buruk </w:t>
            </w:r>
          </w:p>
        </w:tc>
      </w:tr>
      <w:tr w:rsidR="004A0671" w:rsidRPr="00ED334C" w:rsidTr="006C120E">
        <w:tc>
          <w:tcPr>
            <w:tcW w:w="2943"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31 – 44</w:t>
            </w:r>
          </w:p>
        </w:tc>
        <w:tc>
          <w:tcPr>
            <w:tcW w:w="4111"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Buruk</w:t>
            </w:r>
          </w:p>
        </w:tc>
      </w:tr>
      <w:tr w:rsidR="004A0671" w:rsidRPr="00ED334C" w:rsidTr="006C120E">
        <w:tc>
          <w:tcPr>
            <w:tcW w:w="2943"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45 – 58</w:t>
            </w:r>
          </w:p>
        </w:tc>
        <w:tc>
          <w:tcPr>
            <w:tcW w:w="4111"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Cukup</w:t>
            </w:r>
          </w:p>
        </w:tc>
      </w:tr>
      <w:tr w:rsidR="004A0671" w:rsidRPr="00ED334C" w:rsidTr="006C120E">
        <w:tc>
          <w:tcPr>
            <w:tcW w:w="2943"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59 – 72</w:t>
            </w:r>
          </w:p>
        </w:tc>
        <w:tc>
          <w:tcPr>
            <w:tcW w:w="4111"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 xml:space="preserve">Baik </w:t>
            </w:r>
          </w:p>
        </w:tc>
      </w:tr>
      <w:tr w:rsidR="004A0671" w:rsidRPr="00ED334C" w:rsidTr="006C120E">
        <w:tc>
          <w:tcPr>
            <w:tcW w:w="2943"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 xml:space="preserve">≥ 73 </w:t>
            </w:r>
          </w:p>
        </w:tc>
        <w:tc>
          <w:tcPr>
            <w:tcW w:w="4111" w:type="dxa"/>
          </w:tcPr>
          <w:p w:rsidR="004A0671" w:rsidRPr="00ED334C" w:rsidRDefault="004A0671" w:rsidP="006C120E">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 xml:space="preserve">Sangat </w:t>
            </w:r>
            <w:r w:rsidRPr="00ED334C">
              <w:rPr>
                <w:rFonts w:ascii="Times New Roman" w:hAnsi="Times New Roman"/>
                <w:sz w:val="24"/>
                <w:szCs w:val="24"/>
                <w:lang w:val="id-ID"/>
              </w:rPr>
              <w:t xml:space="preserve">Baik </w:t>
            </w:r>
          </w:p>
        </w:tc>
      </w:tr>
    </w:tbl>
    <w:p w:rsidR="0097288C" w:rsidRPr="004A0671" w:rsidRDefault="0097288C" w:rsidP="00BD12DE">
      <w:pPr>
        <w:spacing w:after="0" w:line="240" w:lineRule="auto"/>
        <w:jc w:val="both"/>
        <w:rPr>
          <w:rFonts w:ascii="Book Antiqua" w:hAnsi="Book Antiqua" w:cs="Times New Roman"/>
          <w:lang w:val="id-ID"/>
        </w:rPr>
      </w:pPr>
    </w:p>
    <w:p w:rsidR="00FB3E76" w:rsidRDefault="00FB3E76" w:rsidP="00FB3E76">
      <w:pPr>
        <w:spacing w:after="0"/>
        <w:rPr>
          <w:rFonts w:ascii="Book Antiqua" w:hAnsi="Book Antiqua" w:cs="Times New Roman"/>
          <w:b/>
          <w:lang w:val="id-ID"/>
        </w:rPr>
      </w:pPr>
    </w:p>
    <w:p w:rsidR="00F668D6" w:rsidRDefault="00F668D6" w:rsidP="00FB3E76">
      <w:pPr>
        <w:spacing w:after="0"/>
        <w:rPr>
          <w:rFonts w:ascii="Book Antiqua" w:hAnsi="Book Antiqua" w:cs="Times New Roman"/>
          <w:b/>
          <w:lang w:val="id-ID"/>
        </w:rPr>
      </w:pPr>
    </w:p>
    <w:p w:rsidR="00F668D6" w:rsidRPr="00F668D6" w:rsidRDefault="00F668D6" w:rsidP="00FB3E76">
      <w:pPr>
        <w:spacing w:after="0"/>
        <w:rPr>
          <w:rFonts w:ascii="Book Antiqua" w:hAnsi="Book Antiqua" w:cs="Times New Roman"/>
          <w:b/>
          <w:lang w:val="id-ID"/>
        </w:rPr>
      </w:pPr>
    </w:p>
    <w:p w:rsidR="00F354D5" w:rsidRDefault="007E644A" w:rsidP="006C120E">
      <w:pPr>
        <w:spacing w:after="0"/>
        <w:rPr>
          <w:rFonts w:ascii="Book Antiqua" w:hAnsi="Book Antiqua" w:cs="Times New Roman"/>
          <w:b/>
          <w:lang w:val="id-ID"/>
        </w:rPr>
      </w:pPr>
      <w:r w:rsidRPr="00AF3680">
        <w:rPr>
          <w:rFonts w:ascii="Book Antiqua" w:hAnsi="Book Antiqua" w:cs="Times New Roman"/>
          <w:b/>
        </w:rPr>
        <w:lastRenderedPageBreak/>
        <w:t xml:space="preserve">HASIL DAN </w:t>
      </w:r>
      <w:r w:rsidR="00A80FFF" w:rsidRPr="00AF3680">
        <w:rPr>
          <w:rFonts w:ascii="Book Antiqua" w:hAnsi="Book Antiqua" w:cs="Times New Roman"/>
          <w:b/>
        </w:rPr>
        <w:t>PEMBAHASAN</w:t>
      </w:r>
    </w:p>
    <w:p w:rsidR="006C120E" w:rsidRDefault="00F668D6" w:rsidP="00F668D6">
      <w:pPr>
        <w:pStyle w:val="ListParagraph"/>
        <w:numPr>
          <w:ilvl w:val="0"/>
          <w:numId w:val="13"/>
        </w:numPr>
        <w:spacing w:after="0"/>
        <w:ind w:left="426"/>
        <w:jc w:val="both"/>
        <w:rPr>
          <w:rFonts w:ascii="Book Antiqua" w:hAnsi="Book Antiqua"/>
          <w:b/>
          <w:lang w:val="id-ID"/>
        </w:rPr>
      </w:pPr>
      <w:r>
        <w:rPr>
          <w:rFonts w:ascii="Book Antiqua" w:hAnsi="Book Antiqua"/>
          <w:b/>
          <w:lang w:val="id-ID"/>
        </w:rPr>
        <w:t xml:space="preserve">Kelayakan Lembar Kerja Mahasiswa </w:t>
      </w:r>
      <w:r w:rsidR="00DF5D79">
        <w:rPr>
          <w:rFonts w:ascii="Book Antiqua" w:hAnsi="Book Antiqua"/>
          <w:b/>
          <w:lang w:val="id-ID"/>
        </w:rPr>
        <w:t>Berbasis Project</w:t>
      </w:r>
    </w:p>
    <w:p w:rsidR="00DF1964" w:rsidRDefault="00F668D6" w:rsidP="00F668D6">
      <w:pPr>
        <w:pStyle w:val="ListParagraph"/>
        <w:numPr>
          <w:ilvl w:val="0"/>
          <w:numId w:val="14"/>
        </w:numPr>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 xml:space="preserve">Validasi </w:t>
      </w:r>
      <w:r w:rsidR="00DF1964">
        <w:rPr>
          <w:rFonts w:ascii="Times New Roman" w:hAnsi="Times New Roman"/>
          <w:sz w:val="24"/>
          <w:szCs w:val="24"/>
          <w:lang w:val="id-ID"/>
        </w:rPr>
        <w:t>Tahap I</w:t>
      </w:r>
    </w:p>
    <w:p w:rsidR="00F668D6" w:rsidRDefault="00DF1964" w:rsidP="00DF1964">
      <w:pPr>
        <w:pStyle w:val="ListParagraph"/>
        <w:spacing w:after="0" w:line="240" w:lineRule="auto"/>
        <w:ind w:left="426"/>
        <w:jc w:val="both"/>
        <w:rPr>
          <w:rFonts w:ascii="Times New Roman" w:hAnsi="Times New Roman"/>
          <w:sz w:val="24"/>
          <w:szCs w:val="24"/>
          <w:lang w:val="id-ID"/>
        </w:rPr>
      </w:pPr>
      <w:r>
        <w:rPr>
          <w:rFonts w:ascii="Times New Roman" w:hAnsi="Times New Roman"/>
          <w:sz w:val="24"/>
          <w:szCs w:val="24"/>
          <w:lang w:val="id-ID"/>
        </w:rPr>
        <w:t xml:space="preserve"> </w:t>
      </w:r>
    </w:p>
    <w:p w:rsidR="00F668D6" w:rsidRDefault="00DA73AE" w:rsidP="00DA73AE">
      <w:pPr>
        <w:spacing w:after="0" w:line="240" w:lineRule="auto"/>
        <w:jc w:val="both"/>
        <w:rPr>
          <w:rFonts w:ascii="Times New Roman" w:hAnsi="Times New Roman"/>
          <w:sz w:val="24"/>
          <w:szCs w:val="24"/>
          <w:lang w:val="id-ID"/>
        </w:rPr>
      </w:pPr>
      <w:r>
        <w:rPr>
          <w:rFonts w:ascii="Times New Roman" w:hAnsi="Times New Roman"/>
          <w:sz w:val="24"/>
          <w:szCs w:val="24"/>
          <w:lang w:val="id-ID"/>
        </w:rPr>
        <w:tab/>
      </w:r>
      <w:r w:rsidR="00F668D6">
        <w:rPr>
          <w:rFonts w:ascii="Times New Roman" w:hAnsi="Times New Roman"/>
          <w:sz w:val="24"/>
          <w:szCs w:val="24"/>
          <w:lang w:val="id-ID"/>
        </w:rPr>
        <w:t xml:space="preserve">Hasil validasi </w:t>
      </w:r>
      <w:r w:rsidR="00DF1964">
        <w:rPr>
          <w:rFonts w:ascii="Times New Roman" w:hAnsi="Times New Roman"/>
          <w:sz w:val="24"/>
          <w:szCs w:val="24"/>
          <w:lang w:val="id-ID"/>
        </w:rPr>
        <w:t xml:space="preserve">tahap 1 </w:t>
      </w:r>
      <w:r w:rsidR="00F668D6">
        <w:rPr>
          <w:rFonts w:ascii="Times New Roman" w:hAnsi="Times New Roman"/>
          <w:sz w:val="24"/>
          <w:szCs w:val="24"/>
          <w:lang w:val="id-ID"/>
        </w:rPr>
        <w:t>dari kedua ahli dapat dilihat pada Tabel 6 Berikut.</w:t>
      </w:r>
    </w:p>
    <w:p w:rsidR="00F668D6" w:rsidRDefault="00F668D6" w:rsidP="00F668D6">
      <w:pPr>
        <w:spacing w:after="0" w:line="240" w:lineRule="auto"/>
        <w:ind w:left="426"/>
        <w:jc w:val="both"/>
        <w:rPr>
          <w:rFonts w:ascii="Times New Roman" w:hAnsi="Times New Roman"/>
          <w:sz w:val="24"/>
          <w:szCs w:val="24"/>
          <w:lang w:val="id-ID"/>
        </w:rPr>
      </w:pPr>
    </w:p>
    <w:p w:rsidR="00F668D6" w:rsidRPr="00567712" w:rsidRDefault="00F668D6" w:rsidP="00F668D6">
      <w:pPr>
        <w:spacing w:after="0" w:line="240" w:lineRule="auto"/>
        <w:jc w:val="center"/>
        <w:rPr>
          <w:rFonts w:ascii="Times New Roman" w:hAnsi="Times New Roman"/>
          <w:sz w:val="24"/>
          <w:szCs w:val="24"/>
          <w:lang w:val="id-ID"/>
        </w:rPr>
      </w:pPr>
      <w:r>
        <w:rPr>
          <w:rFonts w:ascii="Times New Roman" w:hAnsi="Times New Roman"/>
          <w:sz w:val="24"/>
          <w:szCs w:val="24"/>
          <w:lang w:val="id-ID"/>
        </w:rPr>
        <w:t>Tabel 6</w:t>
      </w:r>
      <w:r w:rsidRPr="00567712">
        <w:rPr>
          <w:rFonts w:ascii="Times New Roman" w:hAnsi="Times New Roman"/>
          <w:sz w:val="24"/>
          <w:szCs w:val="24"/>
          <w:lang w:val="id-ID"/>
        </w:rPr>
        <w:t xml:space="preserve">. </w:t>
      </w:r>
      <w:r>
        <w:rPr>
          <w:rFonts w:ascii="Times New Roman" w:hAnsi="Times New Roman"/>
          <w:sz w:val="24"/>
          <w:szCs w:val="24"/>
          <w:lang w:val="id-ID"/>
        </w:rPr>
        <w:t>Skor validasi</w:t>
      </w:r>
      <w:r w:rsidRPr="00567712">
        <w:rPr>
          <w:rFonts w:ascii="Times New Roman" w:hAnsi="Times New Roman"/>
          <w:sz w:val="24"/>
          <w:szCs w:val="24"/>
          <w:lang w:val="id-ID"/>
        </w:rPr>
        <w:t xml:space="preserve"> Lembar Kerja Mahasiswa (LKM) </w:t>
      </w:r>
      <w:r>
        <w:rPr>
          <w:rFonts w:ascii="Times New Roman" w:hAnsi="Times New Roman"/>
          <w:sz w:val="24"/>
          <w:szCs w:val="24"/>
          <w:lang w:val="id-ID"/>
        </w:rPr>
        <w:t>Tahap 1</w:t>
      </w:r>
    </w:p>
    <w:tbl>
      <w:tblPr>
        <w:tblW w:w="45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1047"/>
        <w:gridCol w:w="952"/>
        <w:gridCol w:w="923"/>
        <w:gridCol w:w="923"/>
      </w:tblGrid>
      <w:tr w:rsidR="00F668D6" w:rsidRPr="00F668D6" w:rsidTr="00F668D6">
        <w:tc>
          <w:tcPr>
            <w:tcW w:w="505" w:type="pct"/>
            <w:vMerge w:val="restar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No</w:t>
            </w:r>
          </w:p>
        </w:tc>
        <w:tc>
          <w:tcPr>
            <w:tcW w:w="1223" w:type="pct"/>
            <w:vMerge w:val="restar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Aspek</w:t>
            </w:r>
          </w:p>
        </w:tc>
        <w:tc>
          <w:tcPr>
            <w:tcW w:w="1113" w:type="pct"/>
            <w:vMerge w:val="restar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 xml:space="preserve">Skor </w:t>
            </w:r>
          </w:p>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Maksimal</w:t>
            </w:r>
          </w:p>
        </w:tc>
        <w:tc>
          <w:tcPr>
            <w:tcW w:w="2160" w:type="pct"/>
            <w:gridSpan w:val="2"/>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Skor</w:t>
            </w:r>
          </w:p>
        </w:tc>
      </w:tr>
      <w:tr w:rsidR="00F668D6" w:rsidRPr="00F668D6" w:rsidTr="00F668D6">
        <w:tc>
          <w:tcPr>
            <w:tcW w:w="505" w:type="pct"/>
            <w:vMerge/>
          </w:tcPr>
          <w:p w:rsidR="00F668D6" w:rsidRPr="00F668D6" w:rsidRDefault="00F668D6" w:rsidP="00F668D6">
            <w:pPr>
              <w:spacing w:after="0" w:line="240" w:lineRule="auto"/>
              <w:jc w:val="center"/>
              <w:rPr>
                <w:rFonts w:ascii="Times New Roman" w:hAnsi="Times New Roman"/>
                <w:b/>
                <w:sz w:val="20"/>
                <w:szCs w:val="20"/>
                <w:lang w:val="id-ID"/>
              </w:rPr>
            </w:pPr>
          </w:p>
        </w:tc>
        <w:tc>
          <w:tcPr>
            <w:tcW w:w="1223" w:type="pct"/>
            <w:vMerge/>
          </w:tcPr>
          <w:p w:rsidR="00F668D6" w:rsidRPr="00F668D6" w:rsidRDefault="00F668D6" w:rsidP="00F668D6">
            <w:pPr>
              <w:spacing w:after="0" w:line="240" w:lineRule="auto"/>
              <w:jc w:val="center"/>
              <w:rPr>
                <w:rFonts w:ascii="Times New Roman" w:hAnsi="Times New Roman"/>
                <w:b/>
                <w:sz w:val="20"/>
                <w:szCs w:val="20"/>
                <w:lang w:val="id-ID"/>
              </w:rPr>
            </w:pPr>
          </w:p>
        </w:tc>
        <w:tc>
          <w:tcPr>
            <w:tcW w:w="1113" w:type="pct"/>
            <w:vMerge/>
          </w:tcPr>
          <w:p w:rsidR="00F668D6" w:rsidRPr="00F668D6" w:rsidRDefault="00F668D6" w:rsidP="00F668D6">
            <w:pPr>
              <w:spacing w:after="0" w:line="240" w:lineRule="auto"/>
              <w:jc w:val="center"/>
              <w:rPr>
                <w:rFonts w:ascii="Times New Roman" w:hAnsi="Times New Roman"/>
                <w:b/>
                <w:sz w:val="20"/>
                <w:szCs w:val="20"/>
                <w:lang w:val="id-ID"/>
              </w:rPr>
            </w:pPr>
          </w:p>
        </w:tc>
        <w:tc>
          <w:tcPr>
            <w:tcW w:w="1080"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Validator 1</w:t>
            </w:r>
          </w:p>
        </w:tc>
        <w:tc>
          <w:tcPr>
            <w:tcW w:w="1080"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Validator 2</w:t>
            </w:r>
          </w:p>
        </w:tc>
      </w:tr>
      <w:tr w:rsidR="00F668D6" w:rsidRPr="00F668D6" w:rsidTr="00F668D6">
        <w:tc>
          <w:tcPr>
            <w:tcW w:w="505"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1</w:t>
            </w:r>
          </w:p>
        </w:tc>
        <w:tc>
          <w:tcPr>
            <w:tcW w:w="1223"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 xml:space="preserve">Isi </w:t>
            </w:r>
          </w:p>
        </w:tc>
        <w:tc>
          <w:tcPr>
            <w:tcW w:w="1113"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20</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17</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15</w:t>
            </w:r>
          </w:p>
        </w:tc>
      </w:tr>
      <w:tr w:rsidR="00F668D6" w:rsidRPr="00F668D6" w:rsidTr="00F668D6">
        <w:tc>
          <w:tcPr>
            <w:tcW w:w="505"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2</w:t>
            </w:r>
          </w:p>
        </w:tc>
        <w:tc>
          <w:tcPr>
            <w:tcW w:w="1223"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Kebahasaan</w:t>
            </w:r>
          </w:p>
        </w:tc>
        <w:tc>
          <w:tcPr>
            <w:tcW w:w="1113"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16</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12</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11</w:t>
            </w:r>
          </w:p>
        </w:tc>
      </w:tr>
      <w:tr w:rsidR="00F668D6" w:rsidRPr="00F668D6" w:rsidTr="00F668D6">
        <w:tc>
          <w:tcPr>
            <w:tcW w:w="505"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3</w:t>
            </w:r>
          </w:p>
        </w:tc>
        <w:tc>
          <w:tcPr>
            <w:tcW w:w="1223"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Sajian</w:t>
            </w:r>
          </w:p>
        </w:tc>
        <w:tc>
          <w:tcPr>
            <w:tcW w:w="1113"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24</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20</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17</w:t>
            </w:r>
          </w:p>
        </w:tc>
      </w:tr>
      <w:tr w:rsidR="00F668D6" w:rsidRPr="00F668D6" w:rsidTr="00F668D6">
        <w:tc>
          <w:tcPr>
            <w:tcW w:w="505"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4</w:t>
            </w:r>
          </w:p>
        </w:tc>
        <w:tc>
          <w:tcPr>
            <w:tcW w:w="1223"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Kegrafisan</w:t>
            </w:r>
          </w:p>
        </w:tc>
        <w:tc>
          <w:tcPr>
            <w:tcW w:w="1113"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16</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10</w:t>
            </w:r>
          </w:p>
        </w:tc>
        <w:tc>
          <w:tcPr>
            <w:tcW w:w="1080"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10</w:t>
            </w:r>
          </w:p>
        </w:tc>
      </w:tr>
      <w:tr w:rsidR="00F668D6" w:rsidRPr="00F668D6" w:rsidTr="00F668D6">
        <w:tc>
          <w:tcPr>
            <w:tcW w:w="1728" w:type="pct"/>
            <w:gridSpan w:val="2"/>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Jumlah</w:t>
            </w:r>
          </w:p>
        </w:tc>
        <w:tc>
          <w:tcPr>
            <w:tcW w:w="1113"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76</w:t>
            </w:r>
          </w:p>
        </w:tc>
        <w:tc>
          <w:tcPr>
            <w:tcW w:w="1080"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59</w:t>
            </w:r>
          </w:p>
        </w:tc>
        <w:tc>
          <w:tcPr>
            <w:tcW w:w="1080"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53</w:t>
            </w:r>
          </w:p>
        </w:tc>
      </w:tr>
      <w:tr w:rsidR="00F668D6" w:rsidRPr="00F668D6" w:rsidTr="00F668D6">
        <w:tc>
          <w:tcPr>
            <w:tcW w:w="1728" w:type="pct"/>
            <w:gridSpan w:val="2"/>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Persentase skor</w:t>
            </w:r>
          </w:p>
        </w:tc>
        <w:tc>
          <w:tcPr>
            <w:tcW w:w="1113"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100 %</w:t>
            </w:r>
          </w:p>
        </w:tc>
        <w:tc>
          <w:tcPr>
            <w:tcW w:w="1080"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78 %</w:t>
            </w:r>
          </w:p>
        </w:tc>
        <w:tc>
          <w:tcPr>
            <w:tcW w:w="1080"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70 %</w:t>
            </w:r>
          </w:p>
        </w:tc>
      </w:tr>
    </w:tbl>
    <w:p w:rsidR="00F668D6" w:rsidRDefault="00F668D6" w:rsidP="00F668D6">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   Sumber : pengolahan data primer, 2017</w:t>
      </w:r>
    </w:p>
    <w:p w:rsidR="00F668D6" w:rsidRDefault="00F668D6" w:rsidP="00F668D6">
      <w:pPr>
        <w:spacing w:after="0" w:line="240" w:lineRule="auto"/>
        <w:jc w:val="both"/>
        <w:rPr>
          <w:rFonts w:ascii="Times New Roman" w:hAnsi="Times New Roman"/>
          <w:sz w:val="24"/>
          <w:szCs w:val="24"/>
          <w:lang w:val="id-ID"/>
        </w:rPr>
      </w:pPr>
    </w:p>
    <w:p w:rsidR="00F668D6" w:rsidRDefault="00F668D6" w:rsidP="00F668D6">
      <w:pPr>
        <w:spacing w:after="0" w:line="240" w:lineRule="auto"/>
        <w:ind w:left="-142" w:right="561"/>
        <w:jc w:val="center"/>
        <w:rPr>
          <w:rFonts w:ascii="Times New Roman" w:hAnsi="Times New Roman"/>
          <w:sz w:val="24"/>
          <w:szCs w:val="24"/>
          <w:lang w:val="id-ID"/>
        </w:rPr>
      </w:pPr>
      <w:r w:rsidRPr="00837C4B">
        <w:rPr>
          <w:noProof/>
          <w:szCs w:val="24"/>
          <w:lang w:val="id-ID" w:eastAsia="id-ID"/>
        </w:rPr>
        <w:drawing>
          <wp:inline distT="0" distB="0" distL="0" distR="0">
            <wp:extent cx="2876550" cy="18097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881253" cy="1812709"/>
                    </a:xfrm>
                    <a:prstGeom prst="rect">
                      <a:avLst/>
                    </a:prstGeom>
                    <a:noFill/>
                    <a:ln w="9525">
                      <a:noFill/>
                      <a:miter lim="800000"/>
                      <a:headEnd/>
                      <a:tailEnd/>
                    </a:ln>
                  </pic:spPr>
                </pic:pic>
              </a:graphicData>
            </a:graphic>
          </wp:inline>
        </w:drawing>
      </w:r>
    </w:p>
    <w:p w:rsidR="00F668D6" w:rsidRPr="00567712" w:rsidRDefault="00C617C2" w:rsidP="00F668D6">
      <w:pPr>
        <w:spacing w:after="0" w:line="240" w:lineRule="auto"/>
        <w:jc w:val="center"/>
        <w:rPr>
          <w:rFonts w:ascii="Times New Roman" w:hAnsi="Times New Roman"/>
          <w:sz w:val="24"/>
          <w:szCs w:val="24"/>
          <w:lang w:val="id-ID"/>
        </w:rPr>
      </w:pPr>
      <w:r>
        <w:rPr>
          <w:rFonts w:ascii="Times New Roman" w:hAnsi="Times New Roman"/>
          <w:sz w:val="24"/>
          <w:szCs w:val="24"/>
          <w:lang w:val="id-ID"/>
        </w:rPr>
        <w:t>Gambar 1</w:t>
      </w:r>
      <w:r w:rsidR="00F668D6" w:rsidRPr="00567712">
        <w:rPr>
          <w:rFonts w:ascii="Times New Roman" w:hAnsi="Times New Roman"/>
          <w:sz w:val="24"/>
          <w:szCs w:val="24"/>
          <w:lang w:val="id-ID"/>
        </w:rPr>
        <w:t>. Diagram Validasi LKM Tahap 1</w:t>
      </w:r>
    </w:p>
    <w:p w:rsidR="00F668D6" w:rsidRDefault="00F668D6" w:rsidP="00F668D6">
      <w:pPr>
        <w:spacing w:after="0" w:line="240" w:lineRule="auto"/>
        <w:jc w:val="both"/>
        <w:rPr>
          <w:rFonts w:ascii="Times New Roman" w:hAnsi="Times New Roman"/>
          <w:sz w:val="24"/>
          <w:szCs w:val="24"/>
          <w:lang w:val="id-ID"/>
        </w:rPr>
      </w:pPr>
    </w:p>
    <w:p w:rsidR="00F668D6" w:rsidRDefault="00F668D6" w:rsidP="00F668D6">
      <w:pPr>
        <w:spacing w:after="0" w:line="240" w:lineRule="auto"/>
        <w:jc w:val="both"/>
        <w:rPr>
          <w:rFonts w:ascii="Times New Roman" w:hAnsi="Times New Roman"/>
          <w:sz w:val="24"/>
          <w:szCs w:val="24"/>
          <w:lang w:val="id-ID"/>
        </w:rPr>
      </w:pPr>
      <w:r>
        <w:rPr>
          <w:rFonts w:ascii="Times New Roman" w:hAnsi="Times New Roman"/>
          <w:sz w:val="24"/>
          <w:szCs w:val="24"/>
          <w:lang w:val="id-ID"/>
        </w:rPr>
        <w:tab/>
        <w:t xml:space="preserve">Berdasarkan tabel dan diagram di atas, dapat disimpulkan bahwa  Lembar kerja mahasiswa (LKM) berbasis project yang telah dikembangkan layak digunakan tapi masih memerlukan banyak perbaikan. Hal ini dibuktikan melalui perolehan skor validasi dari validator pertama sebesar 59 atau sebesar 78 % dan skor dari validator kedua sebesar 53 atau 70 %. Dari skor validasi di atas, maka dapat disimpulkan bahwa berdasarkan hasil validasi dari kedua validator, LKM yang dikembangkan </w:t>
      </w:r>
      <w:r w:rsidR="00DF1964">
        <w:rPr>
          <w:rFonts w:ascii="Times New Roman" w:hAnsi="Times New Roman"/>
          <w:sz w:val="24"/>
          <w:szCs w:val="24"/>
          <w:lang w:val="id-ID"/>
        </w:rPr>
        <w:t>layak digunakan, namun masih ada beberapa aspek yang harus disempurnakan</w:t>
      </w:r>
      <w:r>
        <w:rPr>
          <w:rFonts w:ascii="Times New Roman" w:hAnsi="Times New Roman"/>
          <w:sz w:val="24"/>
          <w:szCs w:val="24"/>
          <w:lang w:val="id-ID"/>
        </w:rPr>
        <w:t xml:space="preserve">. </w:t>
      </w:r>
    </w:p>
    <w:p w:rsidR="00F668D6" w:rsidRDefault="00F668D6" w:rsidP="00F668D6">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ab/>
        <w:t xml:space="preserve">Beberapa aspek yang menjadi perhatian dari validator pertama ialah jenis dan ukuran font yang terlalu kecil sehingga sulit untuk dibaca. Selain itu, tampilan LKM yang kurang menarik juga menjadi perhatian validator. Ukuran margin yang terlalu besar menyebabkan banyak ruang kosong di sisi kiri dan kanan kertas. Selain itu, banyak ruang kosong pada bagian bawah kertas yang seharusnya diisi lebih lanjut. Cover LKM juga perlu perhatian khusus. Cover LKM terkesan terlalu biasa dan tidak menarik. Hendaknya, cover hendaknya disusun lebih menarik disertai dengan gambar atau narasi dengan tata letak yang proporsional. </w:t>
      </w:r>
    </w:p>
    <w:p w:rsidR="00F668D6" w:rsidRDefault="00F668D6" w:rsidP="00F668D6">
      <w:pPr>
        <w:spacing w:after="0" w:line="240" w:lineRule="auto"/>
        <w:jc w:val="both"/>
        <w:rPr>
          <w:rFonts w:ascii="Times New Roman" w:hAnsi="Times New Roman"/>
          <w:sz w:val="24"/>
          <w:szCs w:val="24"/>
          <w:lang w:val="id-ID"/>
        </w:rPr>
      </w:pPr>
      <w:r>
        <w:rPr>
          <w:rFonts w:ascii="Times New Roman" w:hAnsi="Times New Roman"/>
          <w:sz w:val="24"/>
          <w:szCs w:val="24"/>
          <w:lang w:val="id-ID"/>
        </w:rPr>
        <w:tab/>
        <w:t xml:space="preserve">Validator kedua menilai LKM berbasis project masih perlu perbaikan di beberapa bagian seperti, kelengkapan informasi pada sintak atau langkah kerja di LKM perlu ditingkatkan. Selain itu, lengkapi LKM dengan tujuan atau materi pembelajaran yang akan dicapai sehingga mahasiswa mengetahui arah dan capaian pembelajaran. Dengan kejelasan tujuan dan langkah kerja, diharapkan akan mampu memotivasi mahasiswa untuk menyelesaikan projectnya. Selain itu, validator kedua juga menyarankan perbaikan pada ukuran dan jenis font, spasi dan tampilan LKM agar lebih menarik. </w:t>
      </w:r>
    </w:p>
    <w:p w:rsidR="00F668D6" w:rsidRPr="00342A4A" w:rsidRDefault="00F668D6" w:rsidP="00F668D6">
      <w:pPr>
        <w:spacing w:after="0" w:line="240" w:lineRule="auto"/>
        <w:jc w:val="both"/>
        <w:rPr>
          <w:rFonts w:ascii="Times New Roman" w:hAnsi="Times New Roman"/>
          <w:sz w:val="24"/>
          <w:szCs w:val="24"/>
          <w:lang w:val="id-ID"/>
        </w:rPr>
      </w:pPr>
      <w:r>
        <w:rPr>
          <w:rFonts w:ascii="Times New Roman" w:hAnsi="Times New Roman" w:cs="Times New Roman"/>
          <w:sz w:val="24"/>
          <w:szCs w:val="24"/>
          <w:lang w:val="id-ID"/>
        </w:rPr>
        <w:tab/>
      </w:r>
      <w:r w:rsidRPr="00342A4A">
        <w:rPr>
          <w:rFonts w:ascii="Times New Roman" w:hAnsi="Times New Roman" w:cs="Times New Roman"/>
          <w:sz w:val="24"/>
          <w:szCs w:val="24"/>
        </w:rPr>
        <w:t xml:space="preserve">Lebih lanjut mengenai kekurangan dalam </w:t>
      </w:r>
      <w:r>
        <w:rPr>
          <w:rFonts w:ascii="Times New Roman" w:hAnsi="Times New Roman" w:cs="Times New Roman"/>
          <w:sz w:val="24"/>
          <w:szCs w:val="24"/>
          <w:lang w:val="id-ID"/>
        </w:rPr>
        <w:t>LKM berbasis project</w:t>
      </w:r>
      <w:r w:rsidRPr="00342A4A">
        <w:rPr>
          <w:rFonts w:ascii="Times New Roman" w:hAnsi="Times New Roman" w:cs="Times New Roman"/>
          <w:sz w:val="24"/>
          <w:szCs w:val="24"/>
        </w:rPr>
        <w:t xml:space="preserve"> berdasarkan hasil validasi per</w:t>
      </w:r>
      <w:r w:rsidR="00C617C2">
        <w:rPr>
          <w:rFonts w:ascii="Times New Roman" w:hAnsi="Times New Roman" w:cs="Times New Roman"/>
          <w:sz w:val="24"/>
          <w:szCs w:val="24"/>
        </w:rPr>
        <w:t xml:space="preserve">tama dapat dilihat pada tabel </w:t>
      </w:r>
      <w:r w:rsidR="00C617C2">
        <w:rPr>
          <w:rFonts w:ascii="Times New Roman" w:hAnsi="Times New Roman" w:cs="Times New Roman"/>
          <w:sz w:val="24"/>
          <w:szCs w:val="24"/>
          <w:lang w:val="id-ID"/>
        </w:rPr>
        <w:t>7</w:t>
      </w:r>
      <w:r w:rsidRPr="00342A4A">
        <w:rPr>
          <w:rFonts w:ascii="Times New Roman" w:hAnsi="Times New Roman" w:cs="Times New Roman"/>
          <w:sz w:val="24"/>
          <w:szCs w:val="24"/>
        </w:rPr>
        <w:t xml:space="preserve"> berikut ini:</w:t>
      </w:r>
    </w:p>
    <w:p w:rsidR="00F668D6" w:rsidRDefault="00F668D6" w:rsidP="00F668D6">
      <w:pPr>
        <w:tabs>
          <w:tab w:val="left" w:pos="709"/>
        </w:tabs>
        <w:spacing w:after="0" w:line="240" w:lineRule="auto"/>
        <w:ind w:left="2127" w:hanging="993"/>
        <w:jc w:val="both"/>
        <w:rPr>
          <w:rFonts w:ascii="Times New Roman" w:hAnsi="Times New Roman" w:cs="Times New Roman"/>
          <w:sz w:val="24"/>
          <w:szCs w:val="24"/>
          <w:lang w:val="id-ID"/>
        </w:rPr>
      </w:pPr>
    </w:p>
    <w:p w:rsidR="00F668D6" w:rsidRPr="00567712" w:rsidRDefault="00F668D6" w:rsidP="00F668D6">
      <w:pPr>
        <w:tabs>
          <w:tab w:val="left" w:pos="709"/>
        </w:tabs>
        <w:spacing w:after="0" w:line="240" w:lineRule="auto"/>
        <w:jc w:val="center"/>
        <w:rPr>
          <w:rFonts w:ascii="Times New Roman" w:hAnsi="Times New Roman" w:cs="Times New Roman"/>
          <w:sz w:val="24"/>
          <w:szCs w:val="24"/>
          <w:lang w:val="id-ID"/>
        </w:rPr>
      </w:pPr>
      <w:r w:rsidRPr="00567712">
        <w:rPr>
          <w:rFonts w:ascii="Times New Roman" w:hAnsi="Times New Roman" w:cs="Times New Roman"/>
          <w:sz w:val="24"/>
          <w:szCs w:val="24"/>
        </w:rPr>
        <w:t xml:space="preserve">Tabel </w:t>
      </w:r>
      <w:r w:rsidR="00C617C2">
        <w:rPr>
          <w:rFonts w:ascii="Times New Roman" w:hAnsi="Times New Roman" w:cs="Times New Roman"/>
          <w:sz w:val="24"/>
          <w:szCs w:val="24"/>
          <w:lang w:val="id-ID"/>
        </w:rPr>
        <w:t>7</w:t>
      </w:r>
      <w:r w:rsidRPr="00567712">
        <w:rPr>
          <w:rFonts w:ascii="Times New Roman" w:hAnsi="Times New Roman" w:cs="Times New Roman"/>
          <w:sz w:val="24"/>
          <w:szCs w:val="24"/>
        </w:rPr>
        <w:t xml:space="preserve">. Catatan </w:t>
      </w:r>
      <w:r w:rsidRPr="00567712">
        <w:rPr>
          <w:rFonts w:ascii="Times New Roman" w:hAnsi="Times New Roman" w:cs="Times New Roman"/>
          <w:sz w:val="24"/>
          <w:szCs w:val="24"/>
          <w:lang w:val="id-ID"/>
        </w:rPr>
        <w:t>Validasi 1 Lembar Kerja Mahasiswa (LKM) Berbasis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76"/>
        <w:gridCol w:w="2854"/>
      </w:tblGrid>
      <w:tr w:rsidR="00F668D6" w:rsidRPr="000267BB" w:rsidTr="00DA73AE">
        <w:tc>
          <w:tcPr>
            <w:tcW w:w="392" w:type="dxa"/>
          </w:tcPr>
          <w:p w:rsidR="00F668D6" w:rsidRPr="000267BB" w:rsidRDefault="00F668D6" w:rsidP="00F668D6">
            <w:pPr>
              <w:tabs>
                <w:tab w:val="left" w:pos="709"/>
              </w:tabs>
              <w:spacing w:after="0" w:line="240" w:lineRule="auto"/>
              <w:jc w:val="center"/>
              <w:rPr>
                <w:rFonts w:ascii="Times New Roman" w:hAnsi="Times New Roman" w:cs="Times New Roman"/>
                <w:b/>
                <w:sz w:val="24"/>
                <w:szCs w:val="24"/>
              </w:rPr>
            </w:pPr>
            <w:r w:rsidRPr="000267BB">
              <w:rPr>
                <w:rFonts w:ascii="Times New Roman" w:hAnsi="Times New Roman" w:cs="Times New Roman"/>
                <w:b/>
                <w:sz w:val="24"/>
                <w:szCs w:val="24"/>
              </w:rPr>
              <w:t>No</w:t>
            </w:r>
          </w:p>
        </w:tc>
        <w:tc>
          <w:tcPr>
            <w:tcW w:w="1276" w:type="dxa"/>
          </w:tcPr>
          <w:p w:rsidR="00F668D6" w:rsidRPr="000267BB" w:rsidRDefault="00F668D6" w:rsidP="00F668D6">
            <w:pPr>
              <w:tabs>
                <w:tab w:val="left" w:pos="709"/>
              </w:tabs>
              <w:spacing w:after="0" w:line="240" w:lineRule="auto"/>
              <w:jc w:val="center"/>
              <w:rPr>
                <w:rFonts w:ascii="Times New Roman" w:hAnsi="Times New Roman" w:cs="Times New Roman"/>
                <w:b/>
                <w:sz w:val="24"/>
                <w:szCs w:val="24"/>
              </w:rPr>
            </w:pPr>
            <w:r w:rsidRPr="000267BB">
              <w:rPr>
                <w:rFonts w:ascii="Times New Roman" w:hAnsi="Times New Roman" w:cs="Times New Roman"/>
                <w:b/>
                <w:sz w:val="24"/>
                <w:szCs w:val="24"/>
              </w:rPr>
              <w:t>Aspek yang Dinilai</w:t>
            </w:r>
          </w:p>
        </w:tc>
        <w:tc>
          <w:tcPr>
            <w:tcW w:w="2854" w:type="dxa"/>
          </w:tcPr>
          <w:p w:rsidR="00F668D6" w:rsidRPr="000267BB" w:rsidRDefault="00F668D6" w:rsidP="00F668D6">
            <w:pPr>
              <w:tabs>
                <w:tab w:val="left" w:pos="709"/>
              </w:tabs>
              <w:spacing w:after="0" w:line="240" w:lineRule="auto"/>
              <w:jc w:val="center"/>
              <w:rPr>
                <w:rFonts w:ascii="Times New Roman" w:hAnsi="Times New Roman" w:cs="Times New Roman"/>
                <w:b/>
                <w:sz w:val="24"/>
                <w:szCs w:val="24"/>
              </w:rPr>
            </w:pPr>
            <w:r w:rsidRPr="000267BB">
              <w:rPr>
                <w:rFonts w:ascii="Times New Roman" w:hAnsi="Times New Roman" w:cs="Times New Roman"/>
                <w:b/>
                <w:sz w:val="24"/>
                <w:szCs w:val="24"/>
              </w:rPr>
              <w:t>Catatan</w:t>
            </w:r>
          </w:p>
        </w:tc>
      </w:tr>
      <w:tr w:rsidR="00F668D6" w:rsidTr="00DA73AE">
        <w:tc>
          <w:tcPr>
            <w:tcW w:w="392"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Kelayakan isi</w:t>
            </w:r>
          </w:p>
        </w:tc>
        <w:tc>
          <w:tcPr>
            <w:tcW w:w="2854" w:type="dxa"/>
          </w:tcPr>
          <w:p w:rsidR="00F668D6" w:rsidRPr="000267BB" w:rsidRDefault="00F668D6" w:rsidP="00F668D6">
            <w:pPr>
              <w:pStyle w:val="ListParagraph"/>
              <w:numPr>
                <w:ilvl w:val="0"/>
                <w:numId w:val="15"/>
              </w:num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LKM kurang memotivasi mahasiswa untuk menyelesaikan project</w:t>
            </w:r>
          </w:p>
        </w:tc>
      </w:tr>
      <w:tr w:rsidR="00F668D6" w:rsidTr="00DA73AE">
        <w:tc>
          <w:tcPr>
            <w:tcW w:w="392"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Kebahasaan</w:t>
            </w:r>
          </w:p>
        </w:tc>
        <w:tc>
          <w:tcPr>
            <w:tcW w:w="2854" w:type="dxa"/>
          </w:tcPr>
          <w:p w:rsidR="00F668D6" w:rsidRPr="000267BB" w:rsidRDefault="00F668D6" w:rsidP="00F668D6">
            <w:pPr>
              <w:pStyle w:val="ListParagraph"/>
              <w:numPr>
                <w:ilvl w:val="0"/>
                <w:numId w:val="15"/>
              </w:num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Keterbacaan masih perlu peningkatan</w:t>
            </w:r>
          </w:p>
        </w:tc>
      </w:tr>
      <w:tr w:rsidR="00F668D6" w:rsidTr="00DA73AE">
        <w:tc>
          <w:tcPr>
            <w:tcW w:w="392"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Sajian </w:t>
            </w:r>
          </w:p>
        </w:tc>
        <w:tc>
          <w:tcPr>
            <w:tcW w:w="2854" w:type="dxa"/>
          </w:tcPr>
          <w:p w:rsidR="00F668D6" w:rsidRPr="00BD2A48" w:rsidRDefault="00F668D6" w:rsidP="00F668D6">
            <w:pPr>
              <w:pStyle w:val="ListParagraph"/>
              <w:numPr>
                <w:ilvl w:val="0"/>
                <w:numId w:val="15"/>
              </w:num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Tambahkan tujuan atau materi pembelajaran.</w:t>
            </w:r>
          </w:p>
          <w:p w:rsidR="00F668D6" w:rsidRPr="00BD2A48" w:rsidRDefault="00F668D6" w:rsidP="00F668D6">
            <w:pPr>
              <w:pStyle w:val="ListParagraph"/>
              <w:numPr>
                <w:ilvl w:val="0"/>
                <w:numId w:val="15"/>
              </w:num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 xml:space="preserve">Kelengkapan informasi </w:t>
            </w:r>
            <w:r>
              <w:rPr>
                <w:rFonts w:ascii="Times New Roman" w:hAnsi="Times New Roman"/>
                <w:sz w:val="24"/>
                <w:szCs w:val="24"/>
                <w:lang w:val="id-ID"/>
              </w:rPr>
              <w:lastRenderedPageBreak/>
              <w:t>dan sintak atau langkah kerja perlu ditingkatkan</w:t>
            </w:r>
          </w:p>
        </w:tc>
      </w:tr>
      <w:tr w:rsidR="00F668D6" w:rsidTr="00DA73AE">
        <w:tc>
          <w:tcPr>
            <w:tcW w:w="392"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F668D6" w:rsidRDefault="00F668D6" w:rsidP="00F668D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Kegrafisan</w:t>
            </w:r>
          </w:p>
        </w:tc>
        <w:tc>
          <w:tcPr>
            <w:tcW w:w="2854" w:type="dxa"/>
          </w:tcPr>
          <w:p w:rsidR="00F668D6" w:rsidRDefault="00F668D6" w:rsidP="00F668D6">
            <w:pPr>
              <w:pStyle w:val="ListParagraph"/>
              <w:numPr>
                <w:ilvl w:val="0"/>
                <w:numId w:val="15"/>
              </w:num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 xml:space="preserve">Jenis dan ukuran font perlu diganti. </w:t>
            </w:r>
          </w:p>
          <w:p w:rsidR="00F668D6" w:rsidRPr="0008137D" w:rsidRDefault="00F668D6" w:rsidP="00F668D6">
            <w:pPr>
              <w:pStyle w:val="ListParagraph"/>
              <w:numPr>
                <w:ilvl w:val="0"/>
                <w:numId w:val="15"/>
              </w:num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Tata letak dan margin perlu perbaikan.</w:t>
            </w:r>
          </w:p>
          <w:p w:rsidR="00F668D6" w:rsidRPr="000267BB" w:rsidRDefault="00F668D6" w:rsidP="00F668D6">
            <w:pPr>
              <w:pStyle w:val="ListParagraph"/>
              <w:numPr>
                <w:ilvl w:val="0"/>
                <w:numId w:val="15"/>
              </w:num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Tampilan LKM kurang menarik</w:t>
            </w:r>
          </w:p>
        </w:tc>
      </w:tr>
    </w:tbl>
    <w:p w:rsidR="00F668D6" w:rsidRDefault="00F668D6" w:rsidP="00DF1964">
      <w:pPr>
        <w:spacing w:after="0" w:line="240" w:lineRule="auto"/>
        <w:jc w:val="both"/>
        <w:rPr>
          <w:rFonts w:ascii="Times New Roman" w:hAnsi="Times New Roman"/>
          <w:sz w:val="24"/>
          <w:szCs w:val="24"/>
          <w:lang w:val="id-ID"/>
        </w:rPr>
      </w:pPr>
      <w:r>
        <w:rPr>
          <w:rFonts w:ascii="Times New Roman" w:hAnsi="Times New Roman"/>
          <w:sz w:val="24"/>
          <w:szCs w:val="24"/>
          <w:lang w:val="id-ID"/>
        </w:rPr>
        <w:t>Sumber : pengolahan data primer, 2017</w:t>
      </w:r>
    </w:p>
    <w:p w:rsidR="00DF1964" w:rsidRDefault="00DF1964" w:rsidP="00DF1964">
      <w:pPr>
        <w:spacing w:after="0" w:line="240" w:lineRule="auto"/>
        <w:jc w:val="both"/>
        <w:rPr>
          <w:rFonts w:ascii="Times New Roman" w:hAnsi="Times New Roman"/>
          <w:sz w:val="24"/>
          <w:szCs w:val="24"/>
          <w:lang w:val="id-ID"/>
        </w:rPr>
      </w:pPr>
    </w:p>
    <w:p w:rsidR="00F668D6" w:rsidRDefault="00F668D6" w:rsidP="00F668D6">
      <w:pPr>
        <w:pStyle w:val="ListParagraph"/>
        <w:numPr>
          <w:ilvl w:val="0"/>
          <w:numId w:val="14"/>
        </w:numPr>
        <w:spacing w:after="0" w:line="240" w:lineRule="auto"/>
        <w:ind w:left="1134"/>
        <w:jc w:val="both"/>
        <w:rPr>
          <w:rFonts w:ascii="Times New Roman" w:hAnsi="Times New Roman"/>
          <w:sz w:val="24"/>
          <w:szCs w:val="24"/>
          <w:lang w:val="id-ID"/>
        </w:rPr>
      </w:pPr>
      <w:r>
        <w:rPr>
          <w:rFonts w:ascii="Times New Roman" w:hAnsi="Times New Roman"/>
          <w:sz w:val="24"/>
          <w:szCs w:val="24"/>
          <w:lang w:val="id-ID"/>
        </w:rPr>
        <w:t xml:space="preserve">Validasi </w:t>
      </w:r>
      <w:r w:rsidR="00DF1964">
        <w:rPr>
          <w:rFonts w:ascii="Times New Roman" w:hAnsi="Times New Roman"/>
          <w:sz w:val="24"/>
          <w:szCs w:val="24"/>
          <w:lang w:val="id-ID"/>
        </w:rPr>
        <w:t xml:space="preserve">Tahap II </w:t>
      </w:r>
    </w:p>
    <w:p w:rsidR="00F668D6" w:rsidRDefault="00F668D6" w:rsidP="00F668D6">
      <w:pPr>
        <w:spacing w:after="0" w:line="240" w:lineRule="auto"/>
        <w:ind w:left="54" w:firstLine="720"/>
        <w:jc w:val="both"/>
        <w:rPr>
          <w:rFonts w:ascii="Times New Roman" w:hAnsi="Times New Roman"/>
          <w:sz w:val="24"/>
          <w:szCs w:val="24"/>
          <w:lang w:val="id-ID"/>
        </w:rPr>
      </w:pPr>
      <w:r>
        <w:rPr>
          <w:rFonts w:ascii="Times New Roman" w:hAnsi="Times New Roman"/>
          <w:sz w:val="24"/>
          <w:szCs w:val="24"/>
          <w:lang w:val="id-ID"/>
        </w:rPr>
        <w:t>Untuk kesempurnaan Lembar kerja mahasiswa (LKM) berbasis project yang telah dikembangkan, maka dilakukan berbagai perbaikan sesuai dengan saran dan kritikan dari tim validasi atau ahli. Beberapa perbaikan yang dilakukan ialah :</w:t>
      </w:r>
    </w:p>
    <w:p w:rsidR="00F668D6" w:rsidRDefault="00F668D6" w:rsidP="00F668D6">
      <w:pPr>
        <w:pStyle w:val="ListParagraph"/>
        <w:numPr>
          <w:ilvl w:val="0"/>
          <w:numId w:val="17"/>
        </w:numPr>
        <w:spacing w:after="0" w:line="240" w:lineRule="auto"/>
        <w:jc w:val="both"/>
        <w:rPr>
          <w:rFonts w:ascii="Times New Roman" w:hAnsi="Times New Roman"/>
          <w:sz w:val="24"/>
          <w:szCs w:val="24"/>
          <w:lang w:val="id-ID"/>
        </w:rPr>
      </w:pPr>
      <w:r>
        <w:rPr>
          <w:rFonts w:ascii="Times New Roman" w:hAnsi="Times New Roman"/>
          <w:sz w:val="24"/>
          <w:szCs w:val="24"/>
          <w:lang w:val="id-ID"/>
        </w:rPr>
        <w:t>Menambahkan komponen materi dan indikator capaian (tujuan pembelajaran) dalam LKM</w:t>
      </w:r>
    </w:p>
    <w:p w:rsidR="00F668D6" w:rsidRDefault="00F668D6" w:rsidP="00F668D6">
      <w:pPr>
        <w:pStyle w:val="ListParagraph"/>
        <w:numPr>
          <w:ilvl w:val="0"/>
          <w:numId w:val="17"/>
        </w:num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Melengkapi dan memperjelas informasi pada langkah kerja di LKM </w:t>
      </w:r>
    </w:p>
    <w:p w:rsidR="00F668D6" w:rsidRDefault="00F668D6" w:rsidP="00F668D6">
      <w:pPr>
        <w:pStyle w:val="ListParagraph"/>
        <w:numPr>
          <w:ilvl w:val="0"/>
          <w:numId w:val="17"/>
        </w:numPr>
        <w:spacing w:after="0" w:line="240" w:lineRule="auto"/>
        <w:jc w:val="both"/>
        <w:rPr>
          <w:rFonts w:ascii="Times New Roman" w:hAnsi="Times New Roman"/>
          <w:sz w:val="24"/>
          <w:szCs w:val="24"/>
          <w:lang w:val="id-ID"/>
        </w:rPr>
      </w:pPr>
      <w:r>
        <w:rPr>
          <w:rFonts w:ascii="Times New Roman" w:hAnsi="Times New Roman"/>
          <w:sz w:val="24"/>
          <w:szCs w:val="24"/>
          <w:lang w:val="id-ID"/>
        </w:rPr>
        <w:t>Mengganti font huruf dari calibri berukuran 11 menjadi times new romans berukuran 12 agar lebih mudah dibaca</w:t>
      </w:r>
    </w:p>
    <w:p w:rsidR="00F668D6" w:rsidRDefault="00F668D6" w:rsidP="00F668D6">
      <w:pPr>
        <w:pStyle w:val="ListParagraph"/>
        <w:numPr>
          <w:ilvl w:val="0"/>
          <w:numId w:val="17"/>
        </w:numPr>
        <w:spacing w:after="0" w:line="240" w:lineRule="auto"/>
        <w:jc w:val="both"/>
        <w:rPr>
          <w:rFonts w:ascii="Times New Roman" w:hAnsi="Times New Roman"/>
          <w:sz w:val="24"/>
          <w:szCs w:val="24"/>
          <w:lang w:val="id-ID"/>
        </w:rPr>
      </w:pPr>
      <w:r>
        <w:rPr>
          <w:rFonts w:ascii="Times New Roman" w:hAnsi="Times New Roman"/>
          <w:sz w:val="24"/>
          <w:szCs w:val="24"/>
          <w:lang w:val="id-ID"/>
        </w:rPr>
        <w:t>Mengganti spasi dari 1 menjadi 1,5</w:t>
      </w:r>
    </w:p>
    <w:p w:rsidR="00F668D6" w:rsidRDefault="00F668D6" w:rsidP="00F668D6">
      <w:pPr>
        <w:pStyle w:val="ListParagraph"/>
        <w:numPr>
          <w:ilvl w:val="0"/>
          <w:numId w:val="17"/>
        </w:numPr>
        <w:spacing w:after="0" w:line="240" w:lineRule="auto"/>
        <w:jc w:val="both"/>
        <w:rPr>
          <w:rFonts w:ascii="Times New Roman" w:hAnsi="Times New Roman"/>
          <w:sz w:val="24"/>
          <w:szCs w:val="24"/>
          <w:lang w:val="id-ID"/>
        </w:rPr>
      </w:pPr>
      <w:r>
        <w:rPr>
          <w:rFonts w:ascii="Times New Roman" w:hAnsi="Times New Roman"/>
          <w:sz w:val="24"/>
          <w:szCs w:val="24"/>
          <w:lang w:val="id-ID"/>
        </w:rPr>
        <w:t>Mengganti margin kolom dari 2,54 menjadi 1,27 agar tampilan LKM lebih baik</w:t>
      </w:r>
    </w:p>
    <w:p w:rsidR="00F668D6" w:rsidRDefault="00F668D6" w:rsidP="00F668D6">
      <w:pPr>
        <w:pStyle w:val="ListParagraph"/>
        <w:numPr>
          <w:ilvl w:val="0"/>
          <w:numId w:val="17"/>
        </w:numPr>
        <w:spacing w:after="0" w:line="240" w:lineRule="auto"/>
        <w:jc w:val="both"/>
        <w:rPr>
          <w:rFonts w:ascii="Times New Roman" w:hAnsi="Times New Roman"/>
          <w:sz w:val="24"/>
          <w:szCs w:val="24"/>
          <w:lang w:val="id-ID"/>
        </w:rPr>
      </w:pPr>
      <w:r>
        <w:rPr>
          <w:rFonts w:ascii="Times New Roman" w:hAnsi="Times New Roman"/>
          <w:sz w:val="24"/>
          <w:szCs w:val="24"/>
          <w:lang w:val="id-ID"/>
        </w:rPr>
        <w:t>Memperbaiki tata letak formula dan tabel agar  lebih proporsional</w:t>
      </w:r>
    </w:p>
    <w:p w:rsidR="00F668D6" w:rsidRDefault="00F668D6" w:rsidP="00F668D6">
      <w:pPr>
        <w:spacing w:after="0" w:line="240" w:lineRule="auto"/>
        <w:ind w:left="54" w:firstLine="720"/>
        <w:jc w:val="both"/>
        <w:rPr>
          <w:rFonts w:ascii="Times New Roman" w:hAnsi="Times New Roman"/>
          <w:sz w:val="24"/>
          <w:szCs w:val="24"/>
          <w:lang w:val="id-ID"/>
        </w:rPr>
      </w:pPr>
      <w:r>
        <w:rPr>
          <w:rFonts w:ascii="Times New Roman" w:hAnsi="Times New Roman"/>
          <w:sz w:val="24"/>
          <w:szCs w:val="24"/>
          <w:lang w:val="id-ID"/>
        </w:rPr>
        <w:t xml:space="preserve">Setelah dilakukan berbagai perbaikan sesuai dengan saran validator, maka dilakukan validasi kedua. </w:t>
      </w:r>
      <w:r w:rsidRPr="0012314C">
        <w:rPr>
          <w:rFonts w:ascii="Times New Roman" w:hAnsi="Times New Roman"/>
          <w:sz w:val="24"/>
          <w:szCs w:val="24"/>
          <w:lang w:val="id-ID"/>
        </w:rPr>
        <w:t xml:space="preserve">Hasil validasi </w:t>
      </w:r>
      <w:r>
        <w:rPr>
          <w:rFonts w:ascii="Times New Roman" w:hAnsi="Times New Roman"/>
          <w:sz w:val="24"/>
          <w:szCs w:val="24"/>
          <w:lang w:val="id-ID"/>
        </w:rPr>
        <w:t>kedua</w:t>
      </w:r>
      <w:r w:rsidRPr="0012314C">
        <w:rPr>
          <w:rFonts w:ascii="Times New Roman" w:hAnsi="Times New Roman"/>
          <w:sz w:val="24"/>
          <w:szCs w:val="24"/>
          <w:lang w:val="id-ID"/>
        </w:rPr>
        <w:t xml:space="preserve"> dari kedua</w:t>
      </w:r>
      <w:r>
        <w:rPr>
          <w:rFonts w:ascii="Times New Roman" w:hAnsi="Times New Roman"/>
          <w:sz w:val="24"/>
          <w:szCs w:val="24"/>
          <w:lang w:val="id-ID"/>
        </w:rPr>
        <w:t xml:space="preserve"> </w:t>
      </w:r>
      <w:r w:rsidR="00C617C2">
        <w:rPr>
          <w:rFonts w:ascii="Times New Roman" w:hAnsi="Times New Roman"/>
          <w:sz w:val="24"/>
          <w:szCs w:val="24"/>
          <w:lang w:val="id-ID"/>
        </w:rPr>
        <w:t xml:space="preserve">ahli dapat dilihat pada tabel 8 </w:t>
      </w:r>
      <w:r w:rsidRPr="0012314C">
        <w:rPr>
          <w:rFonts w:ascii="Times New Roman" w:hAnsi="Times New Roman"/>
          <w:sz w:val="24"/>
          <w:szCs w:val="24"/>
          <w:lang w:val="id-ID"/>
        </w:rPr>
        <w:t>Berikut.</w:t>
      </w:r>
    </w:p>
    <w:p w:rsidR="00DF1964" w:rsidRPr="0012314C" w:rsidRDefault="00DF1964" w:rsidP="00F668D6">
      <w:pPr>
        <w:spacing w:after="0" w:line="240" w:lineRule="auto"/>
        <w:ind w:left="54" w:firstLine="720"/>
        <w:jc w:val="both"/>
        <w:rPr>
          <w:rFonts w:ascii="Times New Roman" w:hAnsi="Times New Roman"/>
          <w:sz w:val="24"/>
          <w:szCs w:val="24"/>
          <w:lang w:val="id-ID"/>
        </w:rPr>
      </w:pPr>
    </w:p>
    <w:p w:rsidR="00F668D6" w:rsidRPr="00567712" w:rsidRDefault="00C617C2" w:rsidP="00F668D6">
      <w:pPr>
        <w:spacing w:after="0" w:line="240" w:lineRule="auto"/>
        <w:jc w:val="center"/>
        <w:rPr>
          <w:rFonts w:ascii="Times New Roman" w:hAnsi="Times New Roman"/>
          <w:sz w:val="24"/>
          <w:szCs w:val="24"/>
          <w:lang w:val="id-ID"/>
        </w:rPr>
      </w:pPr>
      <w:r>
        <w:rPr>
          <w:rFonts w:ascii="Times New Roman" w:hAnsi="Times New Roman"/>
          <w:sz w:val="24"/>
          <w:szCs w:val="24"/>
          <w:lang w:val="id-ID"/>
        </w:rPr>
        <w:t>Tabel 8</w:t>
      </w:r>
      <w:r w:rsidR="00F668D6" w:rsidRPr="00567712">
        <w:rPr>
          <w:rFonts w:ascii="Times New Roman" w:hAnsi="Times New Roman"/>
          <w:sz w:val="24"/>
          <w:szCs w:val="24"/>
          <w:lang w:val="id-ID"/>
        </w:rPr>
        <w:t>. Analisis Validasi Lembar Kerja Mahasiswa (LKM)</w:t>
      </w:r>
      <w:r w:rsidR="00F668D6">
        <w:rPr>
          <w:rFonts w:ascii="Times New Roman" w:hAnsi="Times New Roman"/>
          <w:sz w:val="24"/>
          <w:szCs w:val="24"/>
          <w:lang w:val="id-ID"/>
        </w:rPr>
        <w:t xml:space="preserve"> Tahap 2</w:t>
      </w:r>
    </w:p>
    <w:tbl>
      <w:tblPr>
        <w:tblW w:w="48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
        <w:gridCol w:w="1035"/>
        <w:gridCol w:w="1130"/>
        <w:gridCol w:w="913"/>
        <w:gridCol w:w="913"/>
      </w:tblGrid>
      <w:tr w:rsidR="00F668D6" w:rsidRPr="00F668D6" w:rsidTr="00F668D6">
        <w:tc>
          <w:tcPr>
            <w:tcW w:w="1242" w:type="pct"/>
            <w:vMerge w:val="restar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No</w:t>
            </w:r>
          </w:p>
        </w:tc>
        <w:tc>
          <w:tcPr>
            <w:tcW w:w="1009" w:type="pct"/>
            <w:vMerge w:val="restar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Aspek</w:t>
            </w:r>
          </w:p>
        </w:tc>
        <w:tc>
          <w:tcPr>
            <w:tcW w:w="957" w:type="pct"/>
            <w:vMerge w:val="restar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 xml:space="preserve">Skor </w:t>
            </w:r>
          </w:p>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Maksimal</w:t>
            </w:r>
          </w:p>
        </w:tc>
        <w:tc>
          <w:tcPr>
            <w:tcW w:w="1792" w:type="pct"/>
            <w:gridSpan w:val="2"/>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Skor</w:t>
            </w:r>
          </w:p>
        </w:tc>
      </w:tr>
      <w:tr w:rsidR="00F668D6" w:rsidRPr="00F668D6" w:rsidTr="00F668D6">
        <w:tc>
          <w:tcPr>
            <w:tcW w:w="1242" w:type="pct"/>
            <w:vMerge/>
          </w:tcPr>
          <w:p w:rsidR="00F668D6" w:rsidRPr="00F668D6" w:rsidRDefault="00F668D6" w:rsidP="00F668D6">
            <w:pPr>
              <w:spacing w:after="0" w:line="240" w:lineRule="auto"/>
              <w:jc w:val="center"/>
              <w:rPr>
                <w:rFonts w:ascii="Times New Roman" w:hAnsi="Times New Roman"/>
                <w:b/>
                <w:sz w:val="20"/>
                <w:szCs w:val="20"/>
                <w:lang w:val="id-ID"/>
              </w:rPr>
            </w:pPr>
          </w:p>
        </w:tc>
        <w:tc>
          <w:tcPr>
            <w:tcW w:w="1009" w:type="pct"/>
            <w:vMerge/>
          </w:tcPr>
          <w:p w:rsidR="00F668D6" w:rsidRPr="00F668D6" w:rsidRDefault="00F668D6" w:rsidP="00F668D6">
            <w:pPr>
              <w:spacing w:after="0" w:line="240" w:lineRule="auto"/>
              <w:jc w:val="center"/>
              <w:rPr>
                <w:rFonts w:ascii="Times New Roman" w:hAnsi="Times New Roman"/>
                <w:b/>
                <w:sz w:val="20"/>
                <w:szCs w:val="20"/>
                <w:lang w:val="id-ID"/>
              </w:rPr>
            </w:pPr>
          </w:p>
        </w:tc>
        <w:tc>
          <w:tcPr>
            <w:tcW w:w="957" w:type="pct"/>
            <w:vMerge/>
          </w:tcPr>
          <w:p w:rsidR="00F668D6" w:rsidRPr="00F668D6" w:rsidRDefault="00F668D6" w:rsidP="00F668D6">
            <w:pPr>
              <w:spacing w:after="0" w:line="240" w:lineRule="auto"/>
              <w:jc w:val="center"/>
              <w:rPr>
                <w:rFonts w:ascii="Times New Roman" w:hAnsi="Times New Roman"/>
                <w:b/>
                <w:sz w:val="20"/>
                <w:szCs w:val="20"/>
                <w:lang w:val="id-ID"/>
              </w:rPr>
            </w:pPr>
          </w:p>
        </w:tc>
        <w:tc>
          <w:tcPr>
            <w:tcW w:w="896"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Validator 1</w:t>
            </w:r>
          </w:p>
        </w:tc>
        <w:tc>
          <w:tcPr>
            <w:tcW w:w="896"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Validator 2</w:t>
            </w:r>
          </w:p>
        </w:tc>
      </w:tr>
      <w:tr w:rsidR="00F668D6" w:rsidRPr="00F668D6" w:rsidTr="00F668D6">
        <w:tc>
          <w:tcPr>
            <w:tcW w:w="1242"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1</w:t>
            </w:r>
          </w:p>
        </w:tc>
        <w:tc>
          <w:tcPr>
            <w:tcW w:w="1009"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 xml:space="preserve">Isi </w:t>
            </w:r>
          </w:p>
        </w:tc>
        <w:tc>
          <w:tcPr>
            <w:tcW w:w="957"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20</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19</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18</w:t>
            </w:r>
          </w:p>
        </w:tc>
      </w:tr>
      <w:tr w:rsidR="00F668D6" w:rsidRPr="00F668D6" w:rsidTr="00F668D6">
        <w:tc>
          <w:tcPr>
            <w:tcW w:w="1242"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2</w:t>
            </w:r>
          </w:p>
        </w:tc>
        <w:tc>
          <w:tcPr>
            <w:tcW w:w="1009"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Kebahasaan</w:t>
            </w:r>
          </w:p>
        </w:tc>
        <w:tc>
          <w:tcPr>
            <w:tcW w:w="957"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16</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15</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15</w:t>
            </w:r>
          </w:p>
        </w:tc>
      </w:tr>
      <w:tr w:rsidR="00F668D6" w:rsidRPr="00F668D6" w:rsidTr="00F668D6">
        <w:tc>
          <w:tcPr>
            <w:tcW w:w="1242"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3</w:t>
            </w:r>
          </w:p>
        </w:tc>
        <w:tc>
          <w:tcPr>
            <w:tcW w:w="1009"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Sajian</w:t>
            </w:r>
          </w:p>
        </w:tc>
        <w:tc>
          <w:tcPr>
            <w:tcW w:w="957"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24</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23</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21</w:t>
            </w:r>
          </w:p>
        </w:tc>
      </w:tr>
      <w:tr w:rsidR="00F668D6" w:rsidRPr="00F668D6" w:rsidTr="00F668D6">
        <w:tc>
          <w:tcPr>
            <w:tcW w:w="1242"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4</w:t>
            </w:r>
          </w:p>
        </w:tc>
        <w:tc>
          <w:tcPr>
            <w:tcW w:w="1009" w:type="pct"/>
          </w:tcPr>
          <w:p w:rsidR="00F668D6" w:rsidRPr="00F668D6" w:rsidRDefault="00F668D6" w:rsidP="00F668D6">
            <w:pPr>
              <w:spacing w:after="0" w:line="240" w:lineRule="auto"/>
              <w:jc w:val="both"/>
              <w:rPr>
                <w:rFonts w:ascii="Times New Roman" w:hAnsi="Times New Roman"/>
                <w:sz w:val="20"/>
                <w:szCs w:val="20"/>
                <w:lang w:val="id-ID"/>
              </w:rPr>
            </w:pPr>
            <w:r w:rsidRPr="00F668D6">
              <w:rPr>
                <w:rFonts w:ascii="Times New Roman" w:hAnsi="Times New Roman"/>
                <w:sz w:val="20"/>
                <w:szCs w:val="20"/>
                <w:lang w:val="id-ID"/>
              </w:rPr>
              <w:t>Kegrafisan</w:t>
            </w:r>
          </w:p>
        </w:tc>
        <w:tc>
          <w:tcPr>
            <w:tcW w:w="957" w:type="pct"/>
          </w:tcPr>
          <w:p w:rsidR="00F668D6" w:rsidRPr="00F668D6" w:rsidRDefault="00F668D6" w:rsidP="00F668D6">
            <w:pPr>
              <w:spacing w:after="0" w:line="240" w:lineRule="auto"/>
              <w:jc w:val="center"/>
              <w:rPr>
                <w:rFonts w:ascii="Times New Roman" w:hAnsi="Times New Roman"/>
                <w:sz w:val="20"/>
                <w:szCs w:val="20"/>
                <w:lang w:val="id-ID"/>
              </w:rPr>
            </w:pPr>
            <w:r w:rsidRPr="00F668D6">
              <w:rPr>
                <w:rFonts w:ascii="Times New Roman" w:hAnsi="Times New Roman"/>
                <w:sz w:val="20"/>
                <w:szCs w:val="20"/>
                <w:lang w:val="id-ID"/>
              </w:rPr>
              <w:t>16</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14</w:t>
            </w:r>
          </w:p>
        </w:tc>
        <w:tc>
          <w:tcPr>
            <w:tcW w:w="896" w:type="pct"/>
          </w:tcPr>
          <w:p w:rsidR="00F668D6" w:rsidRPr="00F668D6" w:rsidRDefault="00F668D6" w:rsidP="00F668D6">
            <w:pPr>
              <w:spacing w:after="0" w:line="240" w:lineRule="auto"/>
              <w:jc w:val="center"/>
              <w:rPr>
                <w:color w:val="000000"/>
                <w:sz w:val="20"/>
                <w:szCs w:val="20"/>
              </w:rPr>
            </w:pPr>
            <w:r w:rsidRPr="00F668D6">
              <w:rPr>
                <w:color w:val="000000"/>
                <w:sz w:val="20"/>
                <w:szCs w:val="20"/>
              </w:rPr>
              <w:t>12</w:t>
            </w:r>
          </w:p>
        </w:tc>
      </w:tr>
      <w:tr w:rsidR="00F668D6" w:rsidRPr="00F668D6" w:rsidTr="00F668D6">
        <w:tc>
          <w:tcPr>
            <w:tcW w:w="2251" w:type="pct"/>
            <w:gridSpan w:val="2"/>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Jumlah</w:t>
            </w:r>
          </w:p>
        </w:tc>
        <w:tc>
          <w:tcPr>
            <w:tcW w:w="957"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76</w:t>
            </w:r>
          </w:p>
        </w:tc>
        <w:tc>
          <w:tcPr>
            <w:tcW w:w="896"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71</w:t>
            </w:r>
          </w:p>
        </w:tc>
        <w:tc>
          <w:tcPr>
            <w:tcW w:w="896" w:type="pct"/>
          </w:tcPr>
          <w:p w:rsidR="00F668D6" w:rsidRPr="00F668D6" w:rsidRDefault="00F668D6" w:rsidP="00F668D6">
            <w:pPr>
              <w:spacing w:after="0" w:line="240" w:lineRule="auto"/>
              <w:jc w:val="center"/>
              <w:rPr>
                <w:b/>
                <w:color w:val="000000"/>
                <w:sz w:val="20"/>
                <w:szCs w:val="20"/>
                <w:lang w:val="id-ID"/>
              </w:rPr>
            </w:pPr>
            <w:r w:rsidRPr="00F668D6">
              <w:rPr>
                <w:b/>
                <w:color w:val="000000"/>
                <w:sz w:val="20"/>
                <w:szCs w:val="20"/>
                <w:lang w:val="id-ID"/>
              </w:rPr>
              <w:t>66</w:t>
            </w:r>
          </w:p>
        </w:tc>
      </w:tr>
      <w:tr w:rsidR="00F668D6" w:rsidRPr="00F668D6" w:rsidTr="00F668D6">
        <w:tc>
          <w:tcPr>
            <w:tcW w:w="2251" w:type="pct"/>
            <w:gridSpan w:val="2"/>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lastRenderedPageBreak/>
              <w:t>Persentase skor</w:t>
            </w:r>
          </w:p>
        </w:tc>
        <w:tc>
          <w:tcPr>
            <w:tcW w:w="957" w:type="pct"/>
          </w:tcPr>
          <w:p w:rsidR="00F668D6" w:rsidRPr="00F668D6" w:rsidRDefault="00F668D6" w:rsidP="00F668D6">
            <w:pPr>
              <w:pStyle w:val="ListParagraph"/>
              <w:numPr>
                <w:ilvl w:val="0"/>
                <w:numId w:val="16"/>
              </w:num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 xml:space="preserve"> %</w:t>
            </w:r>
          </w:p>
        </w:tc>
        <w:tc>
          <w:tcPr>
            <w:tcW w:w="896" w:type="pct"/>
          </w:tcPr>
          <w:p w:rsidR="00F668D6" w:rsidRPr="00F668D6" w:rsidRDefault="00F668D6" w:rsidP="00F668D6">
            <w:pPr>
              <w:spacing w:after="0" w:line="240" w:lineRule="auto"/>
              <w:jc w:val="center"/>
              <w:rPr>
                <w:rFonts w:ascii="Times New Roman" w:hAnsi="Times New Roman"/>
                <w:b/>
                <w:sz w:val="20"/>
                <w:szCs w:val="20"/>
                <w:lang w:val="id-ID"/>
              </w:rPr>
            </w:pPr>
            <w:r w:rsidRPr="00F668D6">
              <w:rPr>
                <w:rFonts w:ascii="Times New Roman" w:hAnsi="Times New Roman"/>
                <w:b/>
                <w:sz w:val="20"/>
                <w:szCs w:val="20"/>
                <w:lang w:val="id-ID"/>
              </w:rPr>
              <w:t>93 %</w:t>
            </w:r>
          </w:p>
        </w:tc>
        <w:tc>
          <w:tcPr>
            <w:tcW w:w="896" w:type="pct"/>
            <w:vAlign w:val="bottom"/>
          </w:tcPr>
          <w:p w:rsidR="00F668D6" w:rsidRPr="00F668D6" w:rsidRDefault="00F668D6" w:rsidP="00F668D6">
            <w:pPr>
              <w:spacing w:after="0" w:line="240" w:lineRule="auto"/>
              <w:jc w:val="center"/>
              <w:rPr>
                <w:rFonts w:cs="Calibri"/>
                <w:color w:val="000000"/>
                <w:sz w:val="20"/>
                <w:szCs w:val="20"/>
                <w:lang w:val="id-ID"/>
              </w:rPr>
            </w:pPr>
            <w:r w:rsidRPr="00F668D6">
              <w:rPr>
                <w:rFonts w:ascii="Times New Roman" w:hAnsi="Times New Roman"/>
                <w:b/>
                <w:sz w:val="20"/>
                <w:szCs w:val="20"/>
                <w:lang w:val="id-ID"/>
              </w:rPr>
              <w:t>87 %</w:t>
            </w:r>
          </w:p>
        </w:tc>
      </w:tr>
    </w:tbl>
    <w:p w:rsidR="00F668D6" w:rsidRPr="0012314C" w:rsidRDefault="00F668D6" w:rsidP="00F668D6">
      <w:pPr>
        <w:spacing w:after="0" w:line="240" w:lineRule="auto"/>
        <w:jc w:val="both"/>
        <w:rPr>
          <w:rFonts w:ascii="Times New Roman" w:hAnsi="Times New Roman"/>
          <w:sz w:val="24"/>
          <w:szCs w:val="24"/>
          <w:lang w:val="id-ID"/>
        </w:rPr>
      </w:pPr>
      <w:r w:rsidRPr="0012314C">
        <w:rPr>
          <w:rFonts w:ascii="Times New Roman" w:hAnsi="Times New Roman"/>
          <w:sz w:val="24"/>
          <w:szCs w:val="24"/>
          <w:lang w:val="id-ID"/>
        </w:rPr>
        <w:t>Sumber : pengolahan data primer, 2017</w:t>
      </w:r>
    </w:p>
    <w:p w:rsidR="00F668D6" w:rsidRDefault="00F668D6" w:rsidP="00F668D6">
      <w:pPr>
        <w:spacing w:after="0" w:line="240" w:lineRule="auto"/>
        <w:jc w:val="both"/>
        <w:rPr>
          <w:rFonts w:ascii="Times New Roman" w:hAnsi="Times New Roman"/>
          <w:sz w:val="24"/>
          <w:szCs w:val="24"/>
          <w:lang w:val="id-ID"/>
        </w:rPr>
      </w:pPr>
    </w:p>
    <w:p w:rsidR="00F668D6" w:rsidRDefault="00F668D6" w:rsidP="00F668D6">
      <w:pPr>
        <w:spacing w:after="0" w:line="240" w:lineRule="auto"/>
        <w:jc w:val="both"/>
        <w:rPr>
          <w:rFonts w:ascii="Times New Roman" w:hAnsi="Times New Roman"/>
          <w:sz w:val="24"/>
          <w:szCs w:val="24"/>
          <w:lang w:val="id-ID"/>
        </w:rPr>
      </w:pPr>
      <w:r>
        <w:rPr>
          <w:rFonts w:ascii="Times New Roman" w:hAnsi="Times New Roman"/>
          <w:sz w:val="24"/>
          <w:szCs w:val="24"/>
          <w:lang w:val="id-ID"/>
        </w:rPr>
        <w:t>Agar lebih jelas, data pada tabel diatas dapat dilihat pada diagram berikut ini:</w:t>
      </w:r>
    </w:p>
    <w:p w:rsidR="00F668D6" w:rsidRPr="00466405" w:rsidRDefault="00F668D6" w:rsidP="00F668D6">
      <w:pPr>
        <w:spacing w:after="0" w:line="240" w:lineRule="auto"/>
        <w:ind w:left="-142"/>
        <w:jc w:val="center"/>
        <w:rPr>
          <w:rFonts w:ascii="Times New Roman" w:hAnsi="Times New Roman"/>
          <w:sz w:val="24"/>
          <w:szCs w:val="24"/>
          <w:lang w:val="id-ID"/>
        </w:rPr>
      </w:pPr>
      <w:r w:rsidRPr="009C0C63">
        <w:rPr>
          <w:noProof/>
          <w:szCs w:val="24"/>
          <w:lang w:val="id-ID" w:eastAsia="id-ID"/>
        </w:rPr>
        <w:drawing>
          <wp:inline distT="0" distB="0" distL="0" distR="0">
            <wp:extent cx="2770652" cy="166687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771366" cy="1667304"/>
                    </a:xfrm>
                    <a:prstGeom prst="rect">
                      <a:avLst/>
                    </a:prstGeom>
                    <a:noFill/>
                    <a:ln w="9525">
                      <a:noFill/>
                      <a:miter lim="800000"/>
                      <a:headEnd/>
                      <a:tailEnd/>
                    </a:ln>
                  </pic:spPr>
                </pic:pic>
              </a:graphicData>
            </a:graphic>
          </wp:inline>
        </w:drawing>
      </w:r>
    </w:p>
    <w:p w:rsidR="00F668D6" w:rsidRPr="00567712" w:rsidRDefault="00F668D6" w:rsidP="00F668D6">
      <w:pPr>
        <w:spacing w:after="0" w:line="240" w:lineRule="auto"/>
        <w:jc w:val="center"/>
        <w:rPr>
          <w:rFonts w:ascii="Times New Roman" w:hAnsi="Times New Roman"/>
          <w:sz w:val="24"/>
          <w:szCs w:val="24"/>
          <w:lang w:val="id-ID"/>
        </w:rPr>
      </w:pPr>
      <w:r w:rsidRPr="00567712">
        <w:rPr>
          <w:rFonts w:ascii="Times New Roman" w:hAnsi="Times New Roman"/>
          <w:sz w:val="24"/>
          <w:szCs w:val="24"/>
          <w:lang w:val="id-ID"/>
        </w:rPr>
        <w:t xml:space="preserve">Gambar </w:t>
      </w:r>
      <w:r w:rsidR="00C617C2">
        <w:rPr>
          <w:rFonts w:ascii="Times New Roman" w:hAnsi="Times New Roman"/>
          <w:sz w:val="24"/>
          <w:szCs w:val="24"/>
          <w:lang w:val="id-ID"/>
        </w:rPr>
        <w:t>2</w:t>
      </w:r>
      <w:r w:rsidRPr="00567712">
        <w:rPr>
          <w:rFonts w:ascii="Times New Roman" w:hAnsi="Times New Roman"/>
          <w:sz w:val="24"/>
          <w:szCs w:val="24"/>
          <w:lang w:val="id-ID"/>
        </w:rPr>
        <w:t>. Diagram Hasil Validasi Lembar Kerja Mahasiswa</w:t>
      </w:r>
      <w:r>
        <w:rPr>
          <w:rFonts w:ascii="Times New Roman" w:hAnsi="Times New Roman"/>
          <w:sz w:val="24"/>
          <w:szCs w:val="24"/>
          <w:lang w:val="id-ID"/>
        </w:rPr>
        <w:t xml:space="preserve"> </w:t>
      </w:r>
      <w:r w:rsidRPr="00567712">
        <w:rPr>
          <w:rFonts w:ascii="Times New Roman" w:hAnsi="Times New Roman"/>
          <w:sz w:val="24"/>
          <w:szCs w:val="24"/>
          <w:lang w:val="id-ID"/>
        </w:rPr>
        <w:t xml:space="preserve">(LKM) </w:t>
      </w:r>
      <w:r>
        <w:rPr>
          <w:rFonts w:ascii="Times New Roman" w:hAnsi="Times New Roman"/>
          <w:sz w:val="24"/>
          <w:szCs w:val="24"/>
          <w:lang w:val="id-ID"/>
        </w:rPr>
        <w:t>Tahap 2</w:t>
      </w:r>
    </w:p>
    <w:p w:rsidR="00F668D6" w:rsidRDefault="00F668D6" w:rsidP="00F668D6">
      <w:pPr>
        <w:spacing w:after="0" w:line="240" w:lineRule="auto"/>
        <w:jc w:val="both"/>
        <w:rPr>
          <w:rFonts w:ascii="Times New Roman" w:hAnsi="Times New Roman"/>
          <w:sz w:val="24"/>
          <w:szCs w:val="24"/>
          <w:lang w:val="id-ID"/>
        </w:rPr>
      </w:pPr>
      <w:r>
        <w:rPr>
          <w:rFonts w:ascii="Times New Roman" w:hAnsi="Times New Roman"/>
          <w:sz w:val="24"/>
          <w:szCs w:val="24"/>
          <w:lang w:val="id-ID"/>
        </w:rPr>
        <w:tab/>
      </w:r>
    </w:p>
    <w:p w:rsidR="00F668D6" w:rsidRPr="00F668D6" w:rsidRDefault="00F668D6" w:rsidP="00F668D6">
      <w:pPr>
        <w:spacing w:after="0" w:line="240" w:lineRule="auto"/>
        <w:ind w:firstLine="720"/>
        <w:jc w:val="both"/>
        <w:rPr>
          <w:rFonts w:ascii="Times New Roman" w:hAnsi="Times New Roman"/>
          <w:sz w:val="24"/>
          <w:szCs w:val="24"/>
          <w:lang w:val="id-ID"/>
        </w:rPr>
      </w:pPr>
      <w:r w:rsidRPr="00F668D6">
        <w:rPr>
          <w:rFonts w:ascii="Times New Roman" w:hAnsi="Times New Roman"/>
          <w:sz w:val="24"/>
          <w:szCs w:val="24"/>
        </w:rPr>
        <w:t xml:space="preserve">Hasil validasi kedua menunjukan terdapat kenaikan persentase skor kelayakan </w:t>
      </w:r>
      <w:r w:rsidRPr="00F668D6">
        <w:rPr>
          <w:rFonts w:ascii="Times New Roman" w:hAnsi="Times New Roman"/>
          <w:sz w:val="24"/>
          <w:szCs w:val="24"/>
          <w:lang w:val="id-ID"/>
        </w:rPr>
        <w:t xml:space="preserve">lembar kerja mahasiswa (LKM) berbasis project dari kedua validator menunjukan bahwa LKM sangat layak digunakan.  Persentase kelayakan LKM berbasis project pada validasi pertama oleh validator 1 sebesar 78 % meningkat pada validasi kedua menjadi 93 %. Aspek yang menyumbang kenaikan skor validasi tertinggi ialah pada aspek kegrafisan yaitu sebesar 4 poin, berturut-turut pada aspek kebahasaan dan sajian masing-masing sebesar 3 poin dan terakhir aspek isi sebesar 2 poin. Total keseluruhan kenaikan skor ialah sebesar 12 poin atau sebesar 15 %. </w:t>
      </w:r>
    </w:p>
    <w:p w:rsidR="00F668D6" w:rsidRDefault="00F668D6" w:rsidP="00F668D6">
      <w:pPr>
        <w:pStyle w:val="ListParagraph"/>
        <w:spacing w:after="0" w:line="240" w:lineRule="auto"/>
        <w:ind w:left="0" w:firstLine="360"/>
        <w:jc w:val="both"/>
        <w:rPr>
          <w:rFonts w:ascii="Times New Roman" w:hAnsi="Times New Roman"/>
          <w:sz w:val="24"/>
          <w:szCs w:val="24"/>
          <w:lang w:val="id-ID"/>
        </w:rPr>
      </w:pPr>
      <w:r>
        <w:rPr>
          <w:rFonts w:ascii="Times New Roman" w:hAnsi="Times New Roman"/>
          <w:sz w:val="24"/>
          <w:szCs w:val="24"/>
          <w:lang w:val="id-ID"/>
        </w:rPr>
        <w:lastRenderedPageBreak/>
        <w:t xml:space="preserve">Sedangkan persentase penilaian oleh validator kedua terhadap LKM berbasis project ini sebesar  87 %, meningkat sebesar 17 % dari penilaian pada validasi pertama sebesar 70 %.  Aspek yang menyumbang kenaikan skor validasi tertinggi yaitu sebesar 4 poin ialah pada aspek kebahasaan dan sajian, isi sebesar 3 poin dan kegrafisan sebesar 2 poin. Total kenaikan skor dari validator kedua ialah sebesar 13 poin atau sebesar 17 %. Dari penilaian kedua validator tersebut dapat disimpulkan bahwa lembar kerja mahasiswa (LKM) berbasis project telah layak untuk digunakan dengan nilai validasi terkategori sangat baik yaitu lebih besar dari 76 %. </w:t>
      </w:r>
    </w:p>
    <w:p w:rsidR="00F668D6" w:rsidRPr="00DF5D79" w:rsidRDefault="00DF5D79" w:rsidP="00DF5D79">
      <w:pPr>
        <w:pStyle w:val="ListParagraph"/>
        <w:numPr>
          <w:ilvl w:val="0"/>
          <w:numId w:val="13"/>
        </w:numPr>
        <w:spacing w:after="0"/>
        <w:ind w:left="426"/>
        <w:rPr>
          <w:rFonts w:ascii="Book Antiqua" w:hAnsi="Book Antiqua"/>
          <w:b/>
          <w:lang w:val="id-ID"/>
        </w:rPr>
      </w:pPr>
      <w:r>
        <w:rPr>
          <w:rFonts w:ascii="Book Antiqua" w:hAnsi="Book Antiqua"/>
          <w:b/>
          <w:lang w:val="id-ID"/>
        </w:rPr>
        <w:t xml:space="preserve">Hasil Belajar Mahasiswa </w:t>
      </w:r>
    </w:p>
    <w:p w:rsidR="00435811" w:rsidRDefault="00BE0F77" w:rsidP="00435811">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Kriteria ketuntasan minimal yang digunakan dalam mengukur ketuntasan belajar mahasiswa pada matakuliah Evaluasi Hasil Belajar Geografi sebesar 80. </w:t>
      </w:r>
      <w:r w:rsidR="00E33E96">
        <w:rPr>
          <w:rFonts w:ascii="Times New Roman" w:hAnsi="Times New Roman"/>
          <w:sz w:val="24"/>
          <w:szCs w:val="24"/>
          <w:lang w:val="id-ID"/>
        </w:rPr>
        <w:t>Tahapan pengukurannya yaitu:</w:t>
      </w:r>
      <w:r w:rsidR="00DF5D79" w:rsidRPr="00DF5D79">
        <w:rPr>
          <w:rFonts w:ascii="Times New Roman" w:hAnsi="Times New Roman"/>
          <w:sz w:val="24"/>
          <w:szCs w:val="24"/>
          <w:lang w:val="id-ID"/>
        </w:rPr>
        <w:t xml:space="preserve"> (1) pretest yang dilaksanakan pada pertemuan ketiga sebelum LKM diimplementasikan di kelas, (2) mid semester yang dilaksanakan pada minggu ke delapan, dan (3) posttest yang dilaksanakan di pertemuan ke 13 setelah LKM diimplementasikan di Kelas.</w:t>
      </w:r>
      <w:r w:rsidR="007F462A">
        <w:rPr>
          <w:rFonts w:ascii="Times New Roman" w:hAnsi="Times New Roman"/>
          <w:sz w:val="24"/>
          <w:szCs w:val="24"/>
          <w:lang w:val="id-ID"/>
        </w:rPr>
        <w:t xml:space="preserve"> </w:t>
      </w:r>
    </w:p>
    <w:p w:rsidR="00435811" w:rsidRPr="009015C2" w:rsidRDefault="00435811" w:rsidP="00435811">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Hasil belajar mahasiswa pada kelas A TA 2017/2018 pada ketiga tahapan tes mengalami peningkatan yang berarti. Hal ini dapat dilihat pada diagram berikut ini:</w:t>
      </w:r>
    </w:p>
    <w:p w:rsidR="00435811" w:rsidRDefault="00435811" w:rsidP="00435811">
      <w:pPr>
        <w:pStyle w:val="ListParagraph"/>
        <w:spacing w:after="0" w:line="360" w:lineRule="auto"/>
        <w:ind w:left="0"/>
        <w:jc w:val="center"/>
        <w:rPr>
          <w:rFonts w:ascii="Times New Roman" w:hAnsi="Times New Roman"/>
          <w:sz w:val="24"/>
          <w:szCs w:val="24"/>
          <w:lang w:val="id-ID"/>
        </w:rPr>
        <w:sectPr w:rsidR="00435811" w:rsidSect="00435811">
          <w:type w:val="continuous"/>
          <w:pgSz w:w="11907" w:h="16839" w:code="9"/>
          <w:pgMar w:top="1440" w:right="1440" w:bottom="1440" w:left="1440" w:header="720" w:footer="720" w:gutter="0"/>
          <w:cols w:num="2" w:space="414"/>
          <w:docGrid w:linePitch="360"/>
        </w:sectPr>
      </w:pPr>
    </w:p>
    <w:p w:rsidR="00435811" w:rsidRDefault="00435811" w:rsidP="00435811">
      <w:pPr>
        <w:pStyle w:val="ListParagraph"/>
        <w:spacing w:after="0" w:line="360" w:lineRule="auto"/>
        <w:ind w:left="0"/>
        <w:jc w:val="center"/>
        <w:rPr>
          <w:rFonts w:ascii="Times New Roman" w:hAnsi="Times New Roman"/>
          <w:sz w:val="24"/>
          <w:szCs w:val="24"/>
          <w:lang w:val="id-ID"/>
        </w:rPr>
        <w:sectPr w:rsidR="00435811" w:rsidSect="00435811">
          <w:type w:val="continuous"/>
          <w:pgSz w:w="11907" w:h="16839" w:code="9"/>
          <w:pgMar w:top="1440" w:right="1440" w:bottom="1440" w:left="1440" w:header="720" w:footer="720" w:gutter="0"/>
          <w:cols w:space="414"/>
          <w:docGrid w:linePitch="360"/>
        </w:sectPr>
      </w:pPr>
      <w:r w:rsidRPr="009C4B9B">
        <w:rPr>
          <w:rFonts w:ascii="Times New Roman" w:hAnsi="Times New Roman"/>
          <w:noProof/>
          <w:sz w:val="24"/>
          <w:szCs w:val="24"/>
          <w:lang w:val="id-ID" w:eastAsia="id-ID"/>
        </w:rPr>
        <w:lastRenderedPageBreak/>
        <w:drawing>
          <wp:inline distT="0" distB="0" distL="0" distR="0">
            <wp:extent cx="5391150" cy="311467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35811" w:rsidRDefault="00435811" w:rsidP="00435811">
      <w:pPr>
        <w:spacing w:after="0" w:line="360" w:lineRule="auto"/>
        <w:jc w:val="center"/>
        <w:rPr>
          <w:rFonts w:ascii="Times New Roman" w:hAnsi="Times New Roman"/>
          <w:sz w:val="24"/>
          <w:szCs w:val="24"/>
          <w:lang w:val="id-ID"/>
        </w:rPr>
      </w:pPr>
      <w:r w:rsidRPr="009015C2">
        <w:rPr>
          <w:rFonts w:ascii="Times New Roman" w:hAnsi="Times New Roman"/>
          <w:sz w:val="24"/>
          <w:szCs w:val="24"/>
          <w:lang w:val="id-ID"/>
        </w:rPr>
        <w:lastRenderedPageBreak/>
        <w:t xml:space="preserve">Gambar </w:t>
      </w:r>
      <w:r w:rsidR="00C617C2">
        <w:rPr>
          <w:rFonts w:ascii="Times New Roman" w:hAnsi="Times New Roman"/>
          <w:sz w:val="24"/>
          <w:szCs w:val="24"/>
          <w:lang w:val="id-ID"/>
        </w:rPr>
        <w:t>3</w:t>
      </w:r>
      <w:r w:rsidRPr="009015C2">
        <w:rPr>
          <w:rFonts w:ascii="Times New Roman" w:hAnsi="Times New Roman"/>
          <w:sz w:val="24"/>
          <w:szCs w:val="24"/>
          <w:lang w:val="id-ID"/>
        </w:rPr>
        <w:t>. Distribusi Nilai Mahasiswa Kelas A Reguler TA 2017/2018</w:t>
      </w:r>
    </w:p>
    <w:p w:rsidR="00435811" w:rsidRDefault="00435811" w:rsidP="00435811">
      <w:pPr>
        <w:spacing w:after="0" w:line="240" w:lineRule="auto"/>
        <w:ind w:firstLine="720"/>
        <w:jc w:val="both"/>
        <w:rPr>
          <w:rFonts w:ascii="Times New Roman" w:hAnsi="Times New Roman"/>
          <w:sz w:val="24"/>
          <w:szCs w:val="24"/>
          <w:lang w:val="id-ID"/>
        </w:rPr>
        <w:sectPr w:rsidR="00435811" w:rsidSect="00435811">
          <w:footerReference w:type="even" r:id="rId15"/>
          <w:footerReference w:type="default" r:id="rId16"/>
          <w:type w:val="continuous"/>
          <w:pgSz w:w="11907" w:h="16839" w:code="9"/>
          <w:pgMar w:top="1440" w:right="1440" w:bottom="1440" w:left="1440" w:header="720" w:footer="720" w:gutter="0"/>
          <w:cols w:space="414"/>
          <w:docGrid w:linePitch="360"/>
        </w:sectPr>
      </w:pPr>
    </w:p>
    <w:p w:rsidR="00FC34B1" w:rsidRDefault="00435811" w:rsidP="00435811">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Lebih lanjut, </w:t>
      </w:r>
      <w:r w:rsidR="00FC34B1">
        <w:rPr>
          <w:rFonts w:ascii="Times New Roman" w:hAnsi="Times New Roman"/>
          <w:sz w:val="24"/>
          <w:szCs w:val="24"/>
          <w:lang w:val="id-ID"/>
        </w:rPr>
        <w:t>Perbandingan jumlah mahasiswa yang tuntas dan tidak tuntas pada ketiga tes yang telah dibe</w:t>
      </w:r>
      <w:r w:rsidR="00C617C2">
        <w:rPr>
          <w:rFonts w:ascii="Times New Roman" w:hAnsi="Times New Roman"/>
          <w:sz w:val="24"/>
          <w:szCs w:val="24"/>
          <w:lang w:val="id-ID"/>
        </w:rPr>
        <w:t>rikan dapat dilihat pada tabel 9</w:t>
      </w:r>
      <w:r w:rsidR="00FC34B1">
        <w:rPr>
          <w:rFonts w:ascii="Times New Roman" w:hAnsi="Times New Roman"/>
          <w:sz w:val="24"/>
          <w:szCs w:val="24"/>
          <w:lang w:val="id-ID"/>
        </w:rPr>
        <w:t>.</w:t>
      </w:r>
    </w:p>
    <w:p w:rsidR="00FC34B1" w:rsidRDefault="00FC34B1" w:rsidP="00FC34B1">
      <w:pPr>
        <w:spacing w:after="0" w:line="240" w:lineRule="auto"/>
        <w:jc w:val="both"/>
        <w:rPr>
          <w:rFonts w:ascii="Times New Roman" w:hAnsi="Times New Roman"/>
          <w:sz w:val="24"/>
          <w:szCs w:val="24"/>
          <w:lang w:val="id-ID"/>
        </w:rPr>
      </w:pPr>
    </w:p>
    <w:p w:rsidR="007F462A" w:rsidRDefault="00C617C2" w:rsidP="007F462A">
      <w:pPr>
        <w:spacing w:after="0" w:line="240" w:lineRule="auto"/>
        <w:jc w:val="center"/>
        <w:rPr>
          <w:rFonts w:ascii="Times New Roman" w:hAnsi="Times New Roman"/>
          <w:sz w:val="24"/>
          <w:szCs w:val="24"/>
          <w:lang w:val="id-ID"/>
        </w:rPr>
      </w:pPr>
      <w:r>
        <w:rPr>
          <w:rFonts w:ascii="Times New Roman" w:hAnsi="Times New Roman"/>
          <w:sz w:val="24"/>
          <w:szCs w:val="24"/>
          <w:lang w:val="id-ID"/>
        </w:rPr>
        <w:t>Tabel 9</w:t>
      </w:r>
      <w:r w:rsidR="007F462A">
        <w:rPr>
          <w:rFonts w:ascii="Times New Roman" w:hAnsi="Times New Roman"/>
          <w:sz w:val="24"/>
          <w:szCs w:val="24"/>
          <w:lang w:val="id-ID"/>
        </w:rPr>
        <w:t>. Perbandingan jumlah mahasiswa yang tuntas pada ketiga tes</w:t>
      </w:r>
    </w:p>
    <w:tbl>
      <w:tblPr>
        <w:tblStyle w:val="TableGrid"/>
        <w:tblW w:w="0" w:type="auto"/>
        <w:tblLook w:val="04A0"/>
      </w:tblPr>
      <w:tblGrid>
        <w:gridCol w:w="1130"/>
        <w:gridCol w:w="1130"/>
        <w:gridCol w:w="1131"/>
        <w:gridCol w:w="1131"/>
      </w:tblGrid>
      <w:tr w:rsidR="007F462A" w:rsidRPr="007F462A" w:rsidTr="007F462A">
        <w:trPr>
          <w:trHeight w:val="237"/>
        </w:trPr>
        <w:tc>
          <w:tcPr>
            <w:tcW w:w="1130" w:type="dxa"/>
          </w:tcPr>
          <w:p w:rsidR="007F462A" w:rsidRPr="007F462A" w:rsidRDefault="007F462A" w:rsidP="007F462A">
            <w:pPr>
              <w:spacing w:after="0" w:line="240" w:lineRule="auto"/>
              <w:jc w:val="center"/>
              <w:rPr>
                <w:rFonts w:ascii="Times New Roman" w:hAnsi="Times New Roman"/>
                <w:b/>
                <w:sz w:val="24"/>
                <w:szCs w:val="24"/>
                <w:lang w:val="id-ID"/>
              </w:rPr>
            </w:pPr>
            <w:r w:rsidRPr="007F462A">
              <w:rPr>
                <w:rFonts w:ascii="Times New Roman" w:hAnsi="Times New Roman"/>
                <w:b/>
                <w:sz w:val="24"/>
                <w:szCs w:val="24"/>
                <w:lang w:val="id-ID"/>
              </w:rPr>
              <w:t>Kriteria</w:t>
            </w:r>
          </w:p>
        </w:tc>
        <w:tc>
          <w:tcPr>
            <w:tcW w:w="1130" w:type="dxa"/>
          </w:tcPr>
          <w:p w:rsidR="007F462A" w:rsidRPr="007F462A" w:rsidRDefault="007F462A" w:rsidP="007F462A">
            <w:pPr>
              <w:spacing w:after="0" w:line="240" w:lineRule="auto"/>
              <w:jc w:val="center"/>
              <w:rPr>
                <w:rFonts w:ascii="Times New Roman" w:hAnsi="Times New Roman"/>
                <w:b/>
                <w:sz w:val="24"/>
                <w:szCs w:val="24"/>
                <w:lang w:val="id-ID"/>
              </w:rPr>
            </w:pPr>
            <w:r w:rsidRPr="007F462A">
              <w:rPr>
                <w:rFonts w:ascii="Times New Roman" w:hAnsi="Times New Roman"/>
                <w:b/>
                <w:sz w:val="24"/>
                <w:szCs w:val="24"/>
                <w:lang w:val="id-ID"/>
              </w:rPr>
              <w:t>Pretest</w:t>
            </w:r>
          </w:p>
        </w:tc>
        <w:tc>
          <w:tcPr>
            <w:tcW w:w="1131" w:type="dxa"/>
          </w:tcPr>
          <w:p w:rsidR="007F462A" w:rsidRPr="007F462A" w:rsidRDefault="007F462A" w:rsidP="007F462A">
            <w:pPr>
              <w:spacing w:after="0" w:line="240" w:lineRule="auto"/>
              <w:jc w:val="center"/>
              <w:rPr>
                <w:rFonts w:ascii="Times New Roman" w:hAnsi="Times New Roman"/>
                <w:b/>
                <w:sz w:val="24"/>
                <w:szCs w:val="24"/>
                <w:lang w:val="id-ID"/>
              </w:rPr>
            </w:pPr>
            <w:r w:rsidRPr="007F462A">
              <w:rPr>
                <w:rFonts w:ascii="Times New Roman" w:hAnsi="Times New Roman"/>
                <w:b/>
                <w:sz w:val="24"/>
                <w:szCs w:val="24"/>
                <w:lang w:val="id-ID"/>
              </w:rPr>
              <w:t>Midtest</w:t>
            </w:r>
          </w:p>
        </w:tc>
        <w:tc>
          <w:tcPr>
            <w:tcW w:w="1131" w:type="dxa"/>
          </w:tcPr>
          <w:p w:rsidR="007F462A" w:rsidRPr="007F462A" w:rsidRDefault="007F462A" w:rsidP="007F462A">
            <w:pPr>
              <w:spacing w:after="0" w:line="240" w:lineRule="auto"/>
              <w:jc w:val="center"/>
              <w:rPr>
                <w:rFonts w:ascii="Times New Roman" w:hAnsi="Times New Roman"/>
                <w:b/>
                <w:sz w:val="24"/>
                <w:szCs w:val="24"/>
                <w:lang w:val="id-ID"/>
              </w:rPr>
            </w:pPr>
            <w:r w:rsidRPr="007F462A">
              <w:rPr>
                <w:rFonts w:ascii="Times New Roman" w:hAnsi="Times New Roman"/>
                <w:b/>
                <w:sz w:val="24"/>
                <w:szCs w:val="24"/>
                <w:lang w:val="id-ID"/>
              </w:rPr>
              <w:t>Post test</w:t>
            </w:r>
          </w:p>
        </w:tc>
      </w:tr>
      <w:tr w:rsidR="007F462A" w:rsidTr="007F462A">
        <w:tc>
          <w:tcPr>
            <w:tcW w:w="1130" w:type="dxa"/>
          </w:tcPr>
          <w:p w:rsidR="007F462A" w:rsidRDefault="007F462A" w:rsidP="007F462A">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Tuntas </w:t>
            </w:r>
          </w:p>
        </w:tc>
        <w:tc>
          <w:tcPr>
            <w:tcW w:w="1130" w:type="dxa"/>
          </w:tcPr>
          <w:p w:rsidR="007F462A" w:rsidRDefault="007F462A" w:rsidP="003950CD">
            <w:pPr>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tc>
        <w:tc>
          <w:tcPr>
            <w:tcW w:w="1131" w:type="dxa"/>
          </w:tcPr>
          <w:p w:rsidR="007F462A" w:rsidRDefault="007F462A" w:rsidP="003950CD">
            <w:pPr>
              <w:spacing w:after="0" w:line="240" w:lineRule="auto"/>
              <w:jc w:val="center"/>
              <w:rPr>
                <w:rFonts w:ascii="Times New Roman" w:hAnsi="Times New Roman"/>
                <w:sz w:val="24"/>
                <w:szCs w:val="24"/>
                <w:lang w:val="id-ID"/>
              </w:rPr>
            </w:pPr>
            <w:r>
              <w:rPr>
                <w:rFonts w:ascii="Times New Roman" w:hAnsi="Times New Roman"/>
                <w:sz w:val="24"/>
                <w:szCs w:val="24"/>
                <w:lang w:val="id-ID"/>
              </w:rPr>
              <w:t>16</w:t>
            </w:r>
          </w:p>
        </w:tc>
        <w:tc>
          <w:tcPr>
            <w:tcW w:w="1131" w:type="dxa"/>
          </w:tcPr>
          <w:p w:rsidR="007F462A" w:rsidRDefault="007F462A" w:rsidP="003950CD">
            <w:pPr>
              <w:spacing w:after="0" w:line="240" w:lineRule="auto"/>
              <w:jc w:val="center"/>
              <w:rPr>
                <w:rFonts w:ascii="Times New Roman" w:hAnsi="Times New Roman"/>
                <w:sz w:val="24"/>
                <w:szCs w:val="24"/>
                <w:lang w:val="id-ID"/>
              </w:rPr>
            </w:pPr>
            <w:r>
              <w:rPr>
                <w:rFonts w:ascii="Times New Roman" w:hAnsi="Times New Roman"/>
                <w:sz w:val="24"/>
                <w:szCs w:val="24"/>
                <w:lang w:val="id-ID"/>
              </w:rPr>
              <w:t>21</w:t>
            </w:r>
          </w:p>
        </w:tc>
      </w:tr>
      <w:tr w:rsidR="007F462A" w:rsidTr="007F462A">
        <w:tc>
          <w:tcPr>
            <w:tcW w:w="1130" w:type="dxa"/>
          </w:tcPr>
          <w:p w:rsidR="007F462A" w:rsidRDefault="007F462A" w:rsidP="007F462A">
            <w:pPr>
              <w:spacing w:after="0" w:line="240" w:lineRule="auto"/>
              <w:jc w:val="both"/>
              <w:rPr>
                <w:rFonts w:ascii="Times New Roman" w:hAnsi="Times New Roman"/>
                <w:sz w:val="24"/>
                <w:szCs w:val="24"/>
                <w:lang w:val="id-ID"/>
              </w:rPr>
            </w:pPr>
            <w:r>
              <w:rPr>
                <w:rFonts w:ascii="Times New Roman" w:hAnsi="Times New Roman"/>
                <w:sz w:val="24"/>
                <w:szCs w:val="24"/>
                <w:lang w:val="id-ID"/>
              </w:rPr>
              <w:t>Tidak Tuntas</w:t>
            </w:r>
          </w:p>
        </w:tc>
        <w:tc>
          <w:tcPr>
            <w:tcW w:w="1130" w:type="dxa"/>
          </w:tcPr>
          <w:p w:rsidR="007F462A" w:rsidRDefault="007F462A" w:rsidP="003950CD">
            <w:pPr>
              <w:spacing w:after="0" w:line="240" w:lineRule="auto"/>
              <w:jc w:val="center"/>
              <w:rPr>
                <w:rFonts w:ascii="Times New Roman" w:hAnsi="Times New Roman"/>
                <w:sz w:val="24"/>
                <w:szCs w:val="24"/>
                <w:lang w:val="id-ID"/>
              </w:rPr>
            </w:pPr>
            <w:r>
              <w:rPr>
                <w:rFonts w:ascii="Times New Roman" w:hAnsi="Times New Roman"/>
                <w:sz w:val="24"/>
                <w:szCs w:val="24"/>
                <w:lang w:val="id-ID"/>
              </w:rPr>
              <w:t>16</w:t>
            </w:r>
          </w:p>
        </w:tc>
        <w:tc>
          <w:tcPr>
            <w:tcW w:w="1131" w:type="dxa"/>
          </w:tcPr>
          <w:p w:rsidR="007F462A" w:rsidRDefault="007F462A" w:rsidP="003950CD">
            <w:pPr>
              <w:spacing w:after="0" w:line="240" w:lineRule="auto"/>
              <w:jc w:val="center"/>
              <w:rPr>
                <w:rFonts w:ascii="Times New Roman" w:hAnsi="Times New Roman"/>
                <w:sz w:val="24"/>
                <w:szCs w:val="24"/>
                <w:lang w:val="id-ID"/>
              </w:rPr>
            </w:pPr>
            <w:r>
              <w:rPr>
                <w:rFonts w:ascii="Times New Roman" w:hAnsi="Times New Roman"/>
                <w:sz w:val="24"/>
                <w:szCs w:val="24"/>
                <w:lang w:val="id-ID"/>
              </w:rPr>
              <w:t>10</w:t>
            </w:r>
          </w:p>
        </w:tc>
        <w:tc>
          <w:tcPr>
            <w:tcW w:w="1131" w:type="dxa"/>
          </w:tcPr>
          <w:p w:rsidR="007F462A" w:rsidRDefault="007F462A" w:rsidP="003950CD">
            <w:pPr>
              <w:spacing w:after="0" w:line="240" w:lineRule="auto"/>
              <w:jc w:val="center"/>
              <w:rPr>
                <w:rFonts w:ascii="Times New Roman" w:hAnsi="Times New Roman"/>
                <w:sz w:val="24"/>
                <w:szCs w:val="24"/>
                <w:lang w:val="id-ID"/>
              </w:rPr>
            </w:pPr>
            <w:r>
              <w:rPr>
                <w:rFonts w:ascii="Times New Roman" w:hAnsi="Times New Roman"/>
                <w:sz w:val="24"/>
                <w:szCs w:val="24"/>
                <w:lang w:val="id-ID"/>
              </w:rPr>
              <w:t>5</w:t>
            </w:r>
          </w:p>
        </w:tc>
      </w:tr>
      <w:tr w:rsidR="003950CD" w:rsidRPr="003950CD" w:rsidTr="007F462A">
        <w:tc>
          <w:tcPr>
            <w:tcW w:w="1130" w:type="dxa"/>
          </w:tcPr>
          <w:p w:rsidR="003950CD" w:rsidRPr="003950CD" w:rsidRDefault="003950CD" w:rsidP="003950CD">
            <w:pPr>
              <w:spacing w:after="0" w:line="240" w:lineRule="auto"/>
              <w:jc w:val="center"/>
              <w:rPr>
                <w:rFonts w:ascii="Times New Roman" w:hAnsi="Times New Roman"/>
                <w:b/>
                <w:sz w:val="24"/>
                <w:szCs w:val="24"/>
                <w:lang w:val="id-ID"/>
              </w:rPr>
            </w:pPr>
            <w:r w:rsidRPr="003950CD">
              <w:rPr>
                <w:rFonts w:ascii="Times New Roman" w:hAnsi="Times New Roman"/>
                <w:b/>
                <w:sz w:val="24"/>
                <w:szCs w:val="24"/>
                <w:lang w:val="id-ID"/>
              </w:rPr>
              <w:t>Jumlah</w:t>
            </w:r>
          </w:p>
        </w:tc>
        <w:tc>
          <w:tcPr>
            <w:tcW w:w="1130" w:type="dxa"/>
          </w:tcPr>
          <w:p w:rsidR="003950CD" w:rsidRPr="003950CD" w:rsidRDefault="003950CD" w:rsidP="003950CD">
            <w:pPr>
              <w:spacing w:after="0" w:line="240" w:lineRule="auto"/>
              <w:jc w:val="center"/>
              <w:rPr>
                <w:rFonts w:ascii="Times New Roman" w:hAnsi="Times New Roman"/>
                <w:b/>
                <w:sz w:val="24"/>
                <w:szCs w:val="24"/>
                <w:lang w:val="id-ID"/>
              </w:rPr>
            </w:pPr>
            <w:r w:rsidRPr="003950CD">
              <w:rPr>
                <w:rFonts w:ascii="Times New Roman" w:hAnsi="Times New Roman"/>
                <w:b/>
                <w:sz w:val="24"/>
                <w:szCs w:val="24"/>
                <w:lang w:val="id-ID"/>
              </w:rPr>
              <w:t>26</w:t>
            </w:r>
          </w:p>
        </w:tc>
        <w:tc>
          <w:tcPr>
            <w:tcW w:w="1131" w:type="dxa"/>
          </w:tcPr>
          <w:p w:rsidR="003950CD" w:rsidRPr="003950CD" w:rsidRDefault="003950CD" w:rsidP="003950CD">
            <w:pPr>
              <w:spacing w:after="0" w:line="240" w:lineRule="auto"/>
              <w:jc w:val="center"/>
              <w:rPr>
                <w:rFonts w:ascii="Times New Roman" w:hAnsi="Times New Roman"/>
                <w:b/>
                <w:sz w:val="24"/>
                <w:szCs w:val="24"/>
                <w:lang w:val="id-ID"/>
              </w:rPr>
            </w:pPr>
            <w:r w:rsidRPr="003950CD">
              <w:rPr>
                <w:rFonts w:ascii="Times New Roman" w:hAnsi="Times New Roman"/>
                <w:b/>
                <w:sz w:val="24"/>
                <w:szCs w:val="24"/>
                <w:lang w:val="id-ID"/>
              </w:rPr>
              <w:t>26</w:t>
            </w:r>
          </w:p>
        </w:tc>
        <w:tc>
          <w:tcPr>
            <w:tcW w:w="1131" w:type="dxa"/>
          </w:tcPr>
          <w:p w:rsidR="003950CD" w:rsidRPr="003950CD" w:rsidRDefault="003950CD" w:rsidP="003950CD">
            <w:pPr>
              <w:spacing w:after="0" w:line="240" w:lineRule="auto"/>
              <w:jc w:val="center"/>
              <w:rPr>
                <w:rFonts w:ascii="Times New Roman" w:hAnsi="Times New Roman"/>
                <w:b/>
                <w:sz w:val="24"/>
                <w:szCs w:val="24"/>
                <w:lang w:val="id-ID"/>
              </w:rPr>
            </w:pPr>
            <w:r w:rsidRPr="003950CD">
              <w:rPr>
                <w:rFonts w:ascii="Times New Roman" w:hAnsi="Times New Roman"/>
                <w:b/>
                <w:sz w:val="24"/>
                <w:szCs w:val="24"/>
                <w:lang w:val="id-ID"/>
              </w:rPr>
              <w:t>26</w:t>
            </w:r>
          </w:p>
        </w:tc>
      </w:tr>
    </w:tbl>
    <w:p w:rsidR="007F462A" w:rsidRDefault="007F462A" w:rsidP="007F462A">
      <w:pPr>
        <w:spacing w:after="0" w:line="240" w:lineRule="auto"/>
        <w:ind w:firstLine="720"/>
        <w:jc w:val="both"/>
        <w:rPr>
          <w:rFonts w:ascii="Times New Roman" w:hAnsi="Times New Roman"/>
          <w:sz w:val="24"/>
          <w:szCs w:val="24"/>
          <w:lang w:val="id-ID"/>
        </w:rPr>
      </w:pPr>
    </w:p>
    <w:p w:rsidR="00FC34B1" w:rsidRDefault="00FC34B1" w:rsidP="00FC34B1">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Dilihat dari skor perolehan mahasiswa pada ketiga tahapan tes yang diberikan, tergambar bahwa sebelum menggunakan LKM berbasis project, sebanyak 16 mahasiswa (61,54 %) tidak tuntas. Pada tahapan kedua jumlah mahasiswa yang tidak tuntas menurun menjadi 10 orang (38,46%), dan pada tahapan ketiga </w:t>
      </w:r>
      <w:r w:rsidRPr="00E33E96">
        <w:rPr>
          <w:rFonts w:ascii="Times New Roman" w:hAnsi="Times New Roman"/>
          <w:i/>
          <w:sz w:val="24"/>
          <w:szCs w:val="24"/>
          <w:lang w:val="id-ID"/>
        </w:rPr>
        <w:t>(</w:t>
      </w:r>
      <w:r>
        <w:rPr>
          <w:rFonts w:ascii="Times New Roman" w:hAnsi="Times New Roman"/>
          <w:sz w:val="24"/>
          <w:szCs w:val="24"/>
          <w:lang w:val="id-ID"/>
        </w:rPr>
        <w:t xml:space="preserve">sesudah menggunakan LKM berbasis project) jumlah mahasiswa yang tidak tuntas hanya 5 orang mahasiswa (19,23 %).  Lebih lanjut, hal ini menunjukan bahwa </w:t>
      </w:r>
      <w:r w:rsidR="00435811">
        <w:rPr>
          <w:rFonts w:ascii="Times New Roman" w:hAnsi="Times New Roman"/>
          <w:sz w:val="24"/>
          <w:szCs w:val="24"/>
          <w:lang w:val="id-ID"/>
        </w:rPr>
        <w:t xml:space="preserve">ketuntasan klasikal (80 %) telah tercapai melalui penggunaan bahan ajar berupa Lembar Kerja Mahasiswa (LKM). </w:t>
      </w:r>
    </w:p>
    <w:p w:rsidR="00435811" w:rsidRDefault="00435811" w:rsidP="00FC34B1">
      <w:pPr>
        <w:spacing w:after="0" w:line="240" w:lineRule="auto"/>
        <w:ind w:firstLine="720"/>
        <w:jc w:val="both"/>
        <w:rPr>
          <w:rFonts w:ascii="Times New Roman" w:hAnsi="Times New Roman"/>
          <w:sz w:val="24"/>
          <w:szCs w:val="24"/>
          <w:lang w:val="id-ID"/>
        </w:rPr>
      </w:pPr>
    </w:p>
    <w:p w:rsidR="00C617C2" w:rsidRDefault="00C617C2" w:rsidP="00FC34B1">
      <w:pPr>
        <w:spacing w:after="0" w:line="240" w:lineRule="auto"/>
        <w:ind w:firstLine="720"/>
        <w:jc w:val="both"/>
        <w:rPr>
          <w:rFonts w:ascii="Times New Roman" w:hAnsi="Times New Roman"/>
          <w:sz w:val="24"/>
          <w:szCs w:val="24"/>
          <w:lang w:val="id-ID"/>
        </w:rPr>
      </w:pPr>
    </w:p>
    <w:p w:rsidR="00435811" w:rsidRPr="006D2ECC" w:rsidRDefault="00435811" w:rsidP="00435811">
      <w:pPr>
        <w:pStyle w:val="ListParagraph"/>
        <w:numPr>
          <w:ilvl w:val="0"/>
          <w:numId w:val="13"/>
        </w:numPr>
        <w:spacing w:after="0" w:line="240" w:lineRule="auto"/>
        <w:ind w:left="426"/>
        <w:rPr>
          <w:rFonts w:ascii="Times New Roman" w:hAnsi="Times New Roman"/>
          <w:b/>
          <w:sz w:val="24"/>
          <w:szCs w:val="24"/>
          <w:lang w:val="id-ID"/>
        </w:rPr>
      </w:pPr>
      <w:r w:rsidRPr="00435811">
        <w:rPr>
          <w:rFonts w:ascii="Book Antiqua" w:hAnsi="Book Antiqua"/>
          <w:b/>
          <w:lang w:val="id-ID"/>
        </w:rPr>
        <w:lastRenderedPageBreak/>
        <w:t>Respon</w:t>
      </w:r>
      <w:r>
        <w:rPr>
          <w:rFonts w:ascii="Times New Roman" w:hAnsi="Times New Roman"/>
          <w:b/>
          <w:sz w:val="24"/>
          <w:szCs w:val="24"/>
          <w:lang w:val="id-ID"/>
        </w:rPr>
        <w:t xml:space="preserve"> Mahasiswa</w:t>
      </w:r>
    </w:p>
    <w:p w:rsidR="00C617C2" w:rsidRDefault="00435811" w:rsidP="00435811">
      <w:pPr>
        <w:spacing w:after="0" w:line="240" w:lineRule="auto"/>
        <w:ind w:firstLine="709"/>
        <w:jc w:val="both"/>
        <w:rPr>
          <w:rFonts w:ascii="Times New Roman" w:hAnsi="Times New Roman"/>
          <w:sz w:val="24"/>
          <w:szCs w:val="24"/>
          <w:lang w:val="id-ID"/>
        </w:rPr>
      </w:pPr>
      <w:r w:rsidRPr="00657E3D">
        <w:rPr>
          <w:rFonts w:ascii="Times New Roman" w:hAnsi="Times New Roman"/>
          <w:sz w:val="24"/>
          <w:szCs w:val="24"/>
          <w:lang w:val="id-ID"/>
        </w:rPr>
        <w:t>Pada pertemuan sebelas diukur respon mahasiswa terhadap penggunaan LKM berbasis pro</w:t>
      </w:r>
      <w:r>
        <w:rPr>
          <w:rFonts w:ascii="Times New Roman" w:hAnsi="Times New Roman"/>
          <w:sz w:val="24"/>
          <w:szCs w:val="24"/>
          <w:lang w:val="id-ID"/>
        </w:rPr>
        <w:t>ject melalui instrumen angket yang disebar kepada 34 mahasiswa. Aspek yang dinilai dalam respon ini ialah aspek materi, sajian, kebahasaan dan kegrafisan.</w:t>
      </w:r>
    </w:p>
    <w:p w:rsidR="00435811" w:rsidRDefault="00435811" w:rsidP="00435811">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t xml:space="preserve"> </w:t>
      </w:r>
    </w:p>
    <w:p w:rsidR="00435811" w:rsidRDefault="00435811" w:rsidP="00435811">
      <w:pPr>
        <w:pStyle w:val="ListParagraph"/>
        <w:numPr>
          <w:ilvl w:val="3"/>
          <w:numId w:val="19"/>
        </w:numPr>
        <w:tabs>
          <w:tab w:val="clear" w:pos="2880"/>
          <w:tab w:val="num" w:pos="-6379"/>
        </w:tabs>
        <w:spacing w:after="0" w:line="240" w:lineRule="auto"/>
        <w:ind w:left="709"/>
        <w:jc w:val="both"/>
        <w:rPr>
          <w:rFonts w:ascii="Times New Roman" w:hAnsi="Times New Roman"/>
          <w:b/>
          <w:sz w:val="24"/>
          <w:szCs w:val="24"/>
          <w:lang w:val="id-ID"/>
        </w:rPr>
      </w:pPr>
      <w:r w:rsidRPr="00F723CF">
        <w:rPr>
          <w:rFonts w:ascii="Times New Roman" w:hAnsi="Times New Roman"/>
          <w:b/>
          <w:sz w:val="24"/>
          <w:szCs w:val="24"/>
          <w:lang w:val="id-ID"/>
        </w:rPr>
        <w:t xml:space="preserve">Aspek Materi </w:t>
      </w:r>
    </w:p>
    <w:p w:rsidR="00C617C2" w:rsidRPr="00F723CF" w:rsidRDefault="00C617C2" w:rsidP="00C617C2">
      <w:pPr>
        <w:pStyle w:val="ListParagraph"/>
        <w:spacing w:after="0" w:line="240" w:lineRule="auto"/>
        <w:ind w:left="709"/>
        <w:jc w:val="both"/>
        <w:rPr>
          <w:rFonts w:ascii="Times New Roman" w:hAnsi="Times New Roman"/>
          <w:b/>
          <w:sz w:val="24"/>
          <w:szCs w:val="24"/>
          <w:lang w:val="id-ID"/>
        </w:rPr>
      </w:pPr>
    </w:p>
    <w:p w:rsidR="00435811" w:rsidRPr="00AC6579" w:rsidRDefault="00C617C2" w:rsidP="00C617C2">
      <w:pPr>
        <w:spacing w:after="0" w:line="240" w:lineRule="auto"/>
        <w:jc w:val="center"/>
        <w:rPr>
          <w:rFonts w:ascii="Times New Roman" w:hAnsi="Times New Roman"/>
          <w:sz w:val="24"/>
          <w:szCs w:val="24"/>
          <w:lang w:val="id-ID"/>
        </w:rPr>
      </w:pPr>
      <w:r>
        <w:rPr>
          <w:rFonts w:ascii="Times New Roman" w:hAnsi="Times New Roman"/>
          <w:sz w:val="24"/>
          <w:szCs w:val="24"/>
          <w:lang w:val="id-ID"/>
        </w:rPr>
        <w:t>Tabel 10</w:t>
      </w:r>
      <w:r w:rsidR="00435811">
        <w:rPr>
          <w:rFonts w:ascii="Times New Roman" w:hAnsi="Times New Roman"/>
          <w:sz w:val="24"/>
          <w:szCs w:val="24"/>
          <w:lang w:val="id-ID"/>
        </w:rPr>
        <w:t>. Respon Mahasiswa Terhadap Materi Pada LKM</w:t>
      </w:r>
    </w:p>
    <w:tbl>
      <w:tblPr>
        <w:tblStyle w:val="TableGrid"/>
        <w:tblW w:w="5070" w:type="dxa"/>
        <w:tblLayout w:type="fixed"/>
        <w:tblLook w:val="04A0"/>
      </w:tblPr>
      <w:tblGrid>
        <w:gridCol w:w="417"/>
        <w:gridCol w:w="1959"/>
        <w:gridCol w:w="709"/>
        <w:gridCol w:w="1134"/>
        <w:gridCol w:w="851"/>
      </w:tblGrid>
      <w:tr w:rsidR="00435811" w:rsidRPr="00435811" w:rsidTr="00435811">
        <w:tc>
          <w:tcPr>
            <w:tcW w:w="417" w:type="dxa"/>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No</w:t>
            </w:r>
          </w:p>
        </w:tc>
        <w:tc>
          <w:tcPr>
            <w:tcW w:w="1959" w:type="dxa"/>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Indikator Materi</w:t>
            </w:r>
          </w:p>
        </w:tc>
        <w:tc>
          <w:tcPr>
            <w:tcW w:w="709" w:type="dxa"/>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Skor Mak</w:t>
            </w:r>
          </w:p>
        </w:tc>
        <w:tc>
          <w:tcPr>
            <w:tcW w:w="1134" w:type="dxa"/>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Skor Perolehan</w:t>
            </w:r>
          </w:p>
        </w:tc>
        <w:tc>
          <w:tcPr>
            <w:tcW w:w="851" w:type="dxa"/>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Rerata</w:t>
            </w:r>
          </w:p>
        </w:tc>
      </w:tr>
      <w:tr w:rsidR="00435811" w:rsidRPr="00435811" w:rsidTr="00435811">
        <w:tc>
          <w:tcPr>
            <w:tcW w:w="417" w:type="dxa"/>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w:t>
            </w:r>
          </w:p>
        </w:tc>
        <w:tc>
          <w:tcPr>
            <w:tcW w:w="1959" w:type="dxa"/>
          </w:tcPr>
          <w:p w:rsidR="00435811" w:rsidRPr="00435811" w:rsidRDefault="00435811" w:rsidP="00435811">
            <w:pPr>
              <w:spacing w:line="240" w:lineRule="auto"/>
              <w:jc w:val="both"/>
              <w:rPr>
                <w:rFonts w:ascii="Times New Roman" w:hAnsi="Times New Roman" w:cs="Times New Roman"/>
                <w:color w:val="000000"/>
                <w:sz w:val="20"/>
                <w:szCs w:val="20"/>
              </w:rPr>
            </w:pPr>
            <w:r w:rsidRPr="00435811">
              <w:rPr>
                <w:rFonts w:ascii="Times New Roman" w:hAnsi="Times New Roman" w:cs="Times New Roman"/>
                <w:color w:val="000000"/>
                <w:sz w:val="20"/>
                <w:szCs w:val="20"/>
              </w:rPr>
              <w:t>LKM disajikan sesuai dengan capaian pembelajaran/materi yang terdapat di kontrak</w:t>
            </w:r>
          </w:p>
        </w:tc>
        <w:tc>
          <w:tcPr>
            <w:tcW w:w="709" w:type="dxa"/>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1134" w:type="dxa"/>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141</w:t>
            </w:r>
          </w:p>
        </w:tc>
        <w:tc>
          <w:tcPr>
            <w:tcW w:w="851" w:type="dxa"/>
          </w:tcPr>
          <w:p w:rsidR="00435811" w:rsidRPr="00435811" w:rsidRDefault="00435811" w:rsidP="00435811">
            <w:pPr>
              <w:spacing w:line="240" w:lineRule="auto"/>
              <w:jc w:val="center"/>
              <w:rPr>
                <w:rFonts w:ascii="Times New Roman" w:hAnsi="Times New Roman" w:cs="Times New Roman"/>
                <w:color w:val="000000"/>
                <w:sz w:val="20"/>
                <w:szCs w:val="20"/>
                <w:lang w:val="id-ID"/>
              </w:rPr>
            </w:pPr>
            <w:r w:rsidRPr="00435811">
              <w:rPr>
                <w:rFonts w:ascii="Times New Roman" w:hAnsi="Times New Roman" w:cs="Times New Roman"/>
                <w:color w:val="000000"/>
                <w:sz w:val="20"/>
                <w:szCs w:val="20"/>
              </w:rPr>
              <w:t>4,1</w:t>
            </w:r>
            <w:r w:rsidRPr="00435811">
              <w:rPr>
                <w:rFonts w:ascii="Times New Roman" w:hAnsi="Times New Roman" w:cs="Times New Roman"/>
                <w:color w:val="000000"/>
                <w:sz w:val="20"/>
                <w:szCs w:val="20"/>
                <w:lang w:val="id-ID"/>
              </w:rPr>
              <w:t>5</w:t>
            </w:r>
          </w:p>
        </w:tc>
      </w:tr>
      <w:tr w:rsidR="00435811" w:rsidRPr="00435811" w:rsidTr="00435811">
        <w:tc>
          <w:tcPr>
            <w:tcW w:w="417" w:type="dxa"/>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2</w:t>
            </w:r>
          </w:p>
        </w:tc>
        <w:tc>
          <w:tcPr>
            <w:tcW w:w="1959" w:type="dxa"/>
          </w:tcPr>
          <w:p w:rsidR="00435811" w:rsidRPr="00435811" w:rsidRDefault="00435811" w:rsidP="00435811">
            <w:pPr>
              <w:spacing w:line="240" w:lineRule="auto"/>
              <w:jc w:val="both"/>
              <w:rPr>
                <w:rFonts w:ascii="Times New Roman" w:hAnsi="Times New Roman" w:cs="Times New Roman"/>
                <w:color w:val="000000"/>
                <w:sz w:val="20"/>
                <w:szCs w:val="20"/>
              </w:rPr>
            </w:pPr>
            <w:r w:rsidRPr="00435811">
              <w:rPr>
                <w:rFonts w:ascii="Times New Roman" w:hAnsi="Times New Roman" w:cs="Times New Roman"/>
                <w:color w:val="000000"/>
                <w:sz w:val="20"/>
                <w:szCs w:val="20"/>
              </w:rPr>
              <w:t>LKM ini sangat membantu dalam penyelesaian project</w:t>
            </w:r>
          </w:p>
        </w:tc>
        <w:tc>
          <w:tcPr>
            <w:tcW w:w="709" w:type="dxa"/>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1134" w:type="dxa"/>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134</w:t>
            </w:r>
          </w:p>
        </w:tc>
        <w:tc>
          <w:tcPr>
            <w:tcW w:w="851" w:type="dxa"/>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3,94</w:t>
            </w:r>
          </w:p>
        </w:tc>
      </w:tr>
      <w:tr w:rsidR="00435811" w:rsidRPr="00435811" w:rsidTr="00435811">
        <w:tc>
          <w:tcPr>
            <w:tcW w:w="417" w:type="dxa"/>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3</w:t>
            </w:r>
          </w:p>
        </w:tc>
        <w:tc>
          <w:tcPr>
            <w:tcW w:w="1959" w:type="dxa"/>
          </w:tcPr>
          <w:p w:rsidR="00435811" w:rsidRPr="00435811" w:rsidRDefault="00435811" w:rsidP="00435811">
            <w:pPr>
              <w:spacing w:line="240" w:lineRule="auto"/>
              <w:jc w:val="both"/>
              <w:rPr>
                <w:rFonts w:ascii="Times New Roman" w:hAnsi="Times New Roman" w:cs="Times New Roman"/>
                <w:color w:val="000000"/>
                <w:sz w:val="20"/>
                <w:szCs w:val="20"/>
              </w:rPr>
            </w:pPr>
            <w:r w:rsidRPr="00435811">
              <w:rPr>
                <w:rFonts w:ascii="Times New Roman" w:hAnsi="Times New Roman" w:cs="Times New Roman"/>
                <w:color w:val="000000"/>
                <w:sz w:val="20"/>
                <w:szCs w:val="20"/>
              </w:rPr>
              <w:t>kebenaran substansi LKM dapat dipercaya</w:t>
            </w:r>
          </w:p>
        </w:tc>
        <w:tc>
          <w:tcPr>
            <w:tcW w:w="709" w:type="dxa"/>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1134" w:type="dxa"/>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134</w:t>
            </w:r>
          </w:p>
        </w:tc>
        <w:tc>
          <w:tcPr>
            <w:tcW w:w="851" w:type="dxa"/>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3,94</w:t>
            </w:r>
          </w:p>
        </w:tc>
      </w:tr>
    </w:tbl>
    <w:p w:rsidR="00435811" w:rsidRDefault="00435811" w:rsidP="00435811">
      <w:pPr>
        <w:spacing w:after="0" w:line="240" w:lineRule="auto"/>
        <w:jc w:val="both"/>
        <w:rPr>
          <w:rFonts w:ascii="Times New Roman" w:hAnsi="Times New Roman"/>
          <w:sz w:val="24"/>
          <w:szCs w:val="24"/>
          <w:lang w:val="id-ID"/>
        </w:rPr>
      </w:pPr>
      <w:r>
        <w:rPr>
          <w:rFonts w:ascii="Times New Roman" w:hAnsi="Times New Roman"/>
          <w:sz w:val="24"/>
          <w:szCs w:val="24"/>
          <w:lang w:val="id-ID"/>
        </w:rPr>
        <w:t>Sumber: pengolahan data primer, 2017</w:t>
      </w:r>
    </w:p>
    <w:p w:rsidR="00435811" w:rsidRDefault="00435811" w:rsidP="00435811">
      <w:pPr>
        <w:spacing w:after="0" w:line="240" w:lineRule="auto"/>
        <w:jc w:val="both"/>
        <w:rPr>
          <w:rFonts w:ascii="Times New Roman" w:hAnsi="Times New Roman"/>
          <w:sz w:val="24"/>
          <w:szCs w:val="24"/>
          <w:lang w:val="id-ID"/>
        </w:rPr>
      </w:pPr>
    </w:p>
    <w:p w:rsidR="00435811" w:rsidRDefault="00435811" w:rsidP="00435811">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Aspek materi dinilai dari tiga indikator tergambar tabel 15 menunjukkan bahwa mahasiswa menilai bahwa capaian pembelajaran dengan materi pada LKM sudah sangat sesuai dengan nilai 4,15 dan tergolong sangat baik, selain itu, LKM ini </w:t>
      </w:r>
      <w:r>
        <w:rPr>
          <w:rFonts w:ascii="Times New Roman" w:hAnsi="Times New Roman"/>
          <w:sz w:val="24"/>
          <w:szCs w:val="24"/>
          <w:lang w:val="id-ID"/>
        </w:rPr>
        <w:lastRenderedPageBreak/>
        <w:t xml:space="preserve">dinilai baik (3,94) dalam membantu menyelesaikan project matakuliah ini. </w:t>
      </w:r>
    </w:p>
    <w:p w:rsidR="006931E4" w:rsidRDefault="006931E4" w:rsidP="00435811">
      <w:pPr>
        <w:spacing w:after="0" w:line="240" w:lineRule="auto"/>
        <w:ind w:firstLine="709"/>
        <w:jc w:val="both"/>
        <w:rPr>
          <w:rFonts w:ascii="Times New Roman" w:hAnsi="Times New Roman"/>
          <w:sz w:val="24"/>
          <w:szCs w:val="24"/>
          <w:lang w:val="id-ID"/>
        </w:rPr>
      </w:pPr>
    </w:p>
    <w:p w:rsidR="00435811" w:rsidRPr="00D470DE" w:rsidRDefault="00435811" w:rsidP="00435811">
      <w:pPr>
        <w:spacing w:after="0" w:line="240" w:lineRule="auto"/>
        <w:jc w:val="both"/>
        <w:rPr>
          <w:rFonts w:ascii="Times New Roman" w:hAnsi="Times New Roman"/>
          <w:sz w:val="24"/>
          <w:szCs w:val="24"/>
          <w:lang w:val="id-ID"/>
        </w:rPr>
      </w:pPr>
    </w:p>
    <w:p w:rsidR="00435811" w:rsidRPr="00F723CF" w:rsidRDefault="00435811" w:rsidP="00435811">
      <w:pPr>
        <w:pStyle w:val="ListParagraph"/>
        <w:numPr>
          <w:ilvl w:val="3"/>
          <w:numId w:val="19"/>
        </w:numPr>
        <w:tabs>
          <w:tab w:val="clear" w:pos="2880"/>
          <w:tab w:val="num" w:pos="-6379"/>
        </w:tabs>
        <w:spacing w:after="0" w:line="240" w:lineRule="auto"/>
        <w:ind w:left="709"/>
        <w:jc w:val="both"/>
        <w:rPr>
          <w:rFonts w:ascii="Times New Roman" w:hAnsi="Times New Roman"/>
          <w:b/>
          <w:sz w:val="24"/>
          <w:szCs w:val="24"/>
          <w:lang w:val="id-ID"/>
        </w:rPr>
      </w:pPr>
      <w:r w:rsidRPr="00F723CF">
        <w:rPr>
          <w:rFonts w:ascii="Times New Roman" w:hAnsi="Times New Roman"/>
          <w:b/>
          <w:sz w:val="24"/>
          <w:szCs w:val="24"/>
          <w:lang w:val="id-ID"/>
        </w:rPr>
        <w:t>Aspek Sajian</w:t>
      </w:r>
    </w:p>
    <w:p w:rsidR="006931E4" w:rsidRDefault="006931E4" w:rsidP="00435811">
      <w:pPr>
        <w:spacing w:after="0" w:line="240" w:lineRule="auto"/>
        <w:jc w:val="both"/>
        <w:rPr>
          <w:rFonts w:ascii="Times New Roman" w:hAnsi="Times New Roman"/>
          <w:sz w:val="24"/>
          <w:szCs w:val="24"/>
          <w:lang w:val="id-ID"/>
        </w:rPr>
      </w:pPr>
    </w:p>
    <w:p w:rsidR="00C617C2" w:rsidRDefault="00C617C2" w:rsidP="00435811">
      <w:pPr>
        <w:spacing w:after="0" w:line="240" w:lineRule="auto"/>
        <w:jc w:val="both"/>
        <w:rPr>
          <w:rFonts w:ascii="Times New Roman" w:hAnsi="Times New Roman"/>
          <w:sz w:val="24"/>
          <w:szCs w:val="24"/>
          <w:lang w:val="id-ID"/>
        </w:rPr>
      </w:pPr>
    </w:p>
    <w:p w:rsidR="00C617C2" w:rsidRDefault="00C617C2" w:rsidP="00435811">
      <w:pPr>
        <w:spacing w:after="0" w:line="240" w:lineRule="auto"/>
        <w:jc w:val="both"/>
        <w:rPr>
          <w:rFonts w:ascii="Times New Roman" w:hAnsi="Times New Roman"/>
          <w:sz w:val="24"/>
          <w:szCs w:val="24"/>
          <w:lang w:val="id-ID"/>
        </w:rPr>
        <w:sectPr w:rsidR="00C617C2" w:rsidSect="004A3F36">
          <w:type w:val="continuous"/>
          <w:pgSz w:w="11907" w:h="16839" w:code="9"/>
          <w:pgMar w:top="1440" w:right="1440" w:bottom="1440" w:left="1440" w:header="720" w:footer="720" w:gutter="0"/>
          <w:cols w:num="2" w:space="414"/>
          <w:docGrid w:linePitch="360"/>
        </w:sectPr>
      </w:pPr>
    </w:p>
    <w:p w:rsidR="00435811" w:rsidRPr="00AC6579" w:rsidRDefault="00435811" w:rsidP="00435811">
      <w:pPr>
        <w:spacing w:after="0" w:line="240" w:lineRule="auto"/>
        <w:jc w:val="both"/>
        <w:rPr>
          <w:rFonts w:ascii="Times New Roman" w:hAnsi="Times New Roman"/>
          <w:sz w:val="24"/>
          <w:szCs w:val="24"/>
          <w:lang w:val="id-ID"/>
        </w:rPr>
      </w:pPr>
      <w:r w:rsidRPr="00AC6579">
        <w:rPr>
          <w:rFonts w:ascii="Times New Roman" w:hAnsi="Times New Roman"/>
          <w:sz w:val="24"/>
          <w:szCs w:val="24"/>
          <w:lang w:val="id-ID"/>
        </w:rPr>
        <w:lastRenderedPageBreak/>
        <w:t>Tabel 1</w:t>
      </w:r>
      <w:r w:rsidR="003C0A94">
        <w:rPr>
          <w:rFonts w:ascii="Times New Roman" w:hAnsi="Times New Roman"/>
          <w:sz w:val="24"/>
          <w:szCs w:val="24"/>
          <w:lang w:val="id-ID"/>
        </w:rPr>
        <w:t>1</w:t>
      </w:r>
      <w:r w:rsidRPr="00AC6579">
        <w:rPr>
          <w:rFonts w:ascii="Times New Roman" w:hAnsi="Times New Roman"/>
          <w:sz w:val="24"/>
          <w:szCs w:val="24"/>
          <w:lang w:val="id-ID"/>
        </w:rPr>
        <w:t xml:space="preserve">. Respon Mahasiswa Terhadap </w:t>
      </w:r>
      <w:r>
        <w:rPr>
          <w:rFonts w:ascii="Times New Roman" w:hAnsi="Times New Roman"/>
          <w:sz w:val="24"/>
          <w:szCs w:val="24"/>
          <w:lang w:val="id-ID"/>
        </w:rPr>
        <w:t>Saj</w:t>
      </w:r>
      <w:r w:rsidRPr="00AC6579">
        <w:rPr>
          <w:rFonts w:ascii="Times New Roman" w:hAnsi="Times New Roman"/>
          <w:sz w:val="24"/>
          <w:szCs w:val="24"/>
          <w:lang w:val="id-ID"/>
        </w:rPr>
        <w:t>i</w:t>
      </w:r>
      <w:r>
        <w:rPr>
          <w:rFonts w:ascii="Times New Roman" w:hAnsi="Times New Roman"/>
          <w:sz w:val="24"/>
          <w:szCs w:val="24"/>
          <w:lang w:val="id-ID"/>
        </w:rPr>
        <w:t>an</w:t>
      </w:r>
      <w:r w:rsidRPr="00AC6579">
        <w:rPr>
          <w:rFonts w:ascii="Times New Roman" w:hAnsi="Times New Roman"/>
          <w:sz w:val="24"/>
          <w:szCs w:val="24"/>
          <w:lang w:val="id-ID"/>
        </w:rPr>
        <w:t xml:space="preserve"> Pada LKM</w:t>
      </w:r>
    </w:p>
    <w:tbl>
      <w:tblPr>
        <w:tblStyle w:val="TableGrid"/>
        <w:tblW w:w="0" w:type="auto"/>
        <w:tblInd w:w="49" w:type="dxa"/>
        <w:tblLook w:val="04A0"/>
      </w:tblPr>
      <w:tblGrid>
        <w:gridCol w:w="461"/>
        <w:gridCol w:w="5373"/>
        <w:gridCol w:w="1272"/>
        <w:gridCol w:w="1283"/>
        <w:gridCol w:w="805"/>
      </w:tblGrid>
      <w:tr w:rsidR="00435811" w:rsidRPr="00435811" w:rsidTr="003C0A94">
        <w:tc>
          <w:tcPr>
            <w:tcW w:w="461" w:type="dxa"/>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No</w:t>
            </w:r>
          </w:p>
        </w:tc>
        <w:tc>
          <w:tcPr>
            <w:tcW w:w="5373" w:type="dxa"/>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Indikator Sajian</w:t>
            </w:r>
          </w:p>
        </w:tc>
        <w:tc>
          <w:tcPr>
            <w:tcW w:w="0" w:type="auto"/>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Skor Maksimal</w:t>
            </w:r>
          </w:p>
        </w:tc>
        <w:tc>
          <w:tcPr>
            <w:tcW w:w="0" w:type="auto"/>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Skor Perolehan</w:t>
            </w:r>
          </w:p>
        </w:tc>
        <w:tc>
          <w:tcPr>
            <w:tcW w:w="0" w:type="auto"/>
          </w:tcPr>
          <w:p w:rsidR="00435811" w:rsidRPr="00435811" w:rsidRDefault="00435811" w:rsidP="00435811">
            <w:pPr>
              <w:spacing w:line="240" w:lineRule="auto"/>
              <w:jc w:val="center"/>
              <w:rPr>
                <w:rFonts w:ascii="Times New Roman" w:hAnsi="Times New Roman"/>
                <w:b/>
                <w:sz w:val="20"/>
                <w:szCs w:val="20"/>
                <w:lang w:val="id-ID"/>
              </w:rPr>
            </w:pPr>
            <w:r w:rsidRPr="00435811">
              <w:rPr>
                <w:rFonts w:ascii="Times New Roman" w:hAnsi="Times New Roman"/>
                <w:b/>
                <w:sz w:val="20"/>
                <w:szCs w:val="20"/>
                <w:lang w:val="id-ID"/>
              </w:rPr>
              <w:t>Rerata</w:t>
            </w:r>
          </w:p>
        </w:tc>
      </w:tr>
      <w:tr w:rsidR="00435811" w:rsidRPr="00435811" w:rsidTr="003C0A94">
        <w:tc>
          <w:tcPr>
            <w:tcW w:w="461" w:type="dxa"/>
          </w:tcPr>
          <w:p w:rsidR="00435811" w:rsidRPr="00435811" w:rsidRDefault="00435811" w:rsidP="00435811">
            <w:pPr>
              <w:spacing w:line="240" w:lineRule="auto"/>
              <w:rPr>
                <w:rFonts w:ascii="Times New Roman" w:hAnsi="Times New Roman" w:cs="Times New Roman"/>
                <w:sz w:val="20"/>
                <w:szCs w:val="20"/>
                <w:lang w:val="id-ID"/>
              </w:rPr>
            </w:pPr>
            <w:r w:rsidRPr="00435811">
              <w:rPr>
                <w:rFonts w:ascii="Times New Roman" w:hAnsi="Times New Roman" w:cs="Times New Roman"/>
                <w:sz w:val="20"/>
                <w:szCs w:val="20"/>
                <w:lang w:val="id-ID"/>
              </w:rPr>
              <w:t>1</w:t>
            </w:r>
          </w:p>
        </w:tc>
        <w:tc>
          <w:tcPr>
            <w:tcW w:w="5373" w:type="dxa"/>
          </w:tcPr>
          <w:p w:rsidR="00435811" w:rsidRPr="00435811" w:rsidRDefault="00435811" w:rsidP="00435811">
            <w:pPr>
              <w:spacing w:line="240" w:lineRule="auto"/>
              <w:rPr>
                <w:rFonts w:ascii="Times New Roman" w:hAnsi="Times New Roman" w:cs="Times New Roman"/>
                <w:color w:val="000000"/>
                <w:sz w:val="20"/>
                <w:szCs w:val="20"/>
              </w:rPr>
            </w:pPr>
            <w:r w:rsidRPr="00435811">
              <w:rPr>
                <w:rFonts w:ascii="Times New Roman" w:hAnsi="Times New Roman" w:cs="Times New Roman"/>
                <w:color w:val="000000"/>
                <w:sz w:val="20"/>
                <w:szCs w:val="20"/>
              </w:rPr>
              <w:t>LKM disajikan secara sistematis</w:t>
            </w:r>
          </w:p>
        </w:tc>
        <w:tc>
          <w:tcPr>
            <w:tcW w:w="0" w:type="auto"/>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137</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4,03</w:t>
            </w:r>
          </w:p>
        </w:tc>
      </w:tr>
      <w:tr w:rsidR="00435811" w:rsidRPr="00435811" w:rsidTr="003C0A94">
        <w:tc>
          <w:tcPr>
            <w:tcW w:w="461" w:type="dxa"/>
          </w:tcPr>
          <w:p w:rsidR="00435811" w:rsidRPr="00435811" w:rsidRDefault="00435811" w:rsidP="00435811">
            <w:pPr>
              <w:spacing w:line="240" w:lineRule="auto"/>
              <w:rPr>
                <w:rFonts w:ascii="Times New Roman" w:hAnsi="Times New Roman" w:cs="Times New Roman"/>
                <w:sz w:val="20"/>
                <w:szCs w:val="20"/>
                <w:lang w:val="id-ID"/>
              </w:rPr>
            </w:pPr>
            <w:r w:rsidRPr="00435811">
              <w:rPr>
                <w:rFonts w:ascii="Times New Roman" w:hAnsi="Times New Roman" w:cs="Times New Roman"/>
                <w:sz w:val="20"/>
                <w:szCs w:val="20"/>
                <w:lang w:val="id-ID"/>
              </w:rPr>
              <w:t>2</w:t>
            </w:r>
          </w:p>
        </w:tc>
        <w:tc>
          <w:tcPr>
            <w:tcW w:w="5373" w:type="dxa"/>
          </w:tcPr>
          <w:p w:rsidR="00435811" w:rsidRPr="00435811" w:rsidRDefault="00435811" w:rsidP="00435811">
            <w:pPr>
              <w:spacing w:line="240" w:lineRule="auto"/>
              <w:rPr>
                <w:rFonts w:ascii="Times New Roman" w:hAnsi="Times New Roman" w:cs="Times New Roman"/>
                <w:color w:val="000000"/>
                <w:sz w:val="20"/>
                <w:szCs w:val="20"/>
              </w:rPr>
            </w:pPr>
            <w:r w:rsidRPr="00435811">
              <w:rPr>
                <w:rFonts w:ascii="Times New Roman" w:hAnsi="Times New Roman" w:cs="Times New Roman"/>
                <w:color w:val="000000"/>
                <w:sz w:val="20"/>
                <w:szCs w:val="20"/>
              </w:rPr>
              <w:t>langkah dan istruksi kerja dalam LKM jelas dan mudah dipahami</w:t>
            </w:r>
          </w:p>
        </w:tc>
        <w:tc>
          <w:tcPr>
            <w:tcW w:w="0" w:type="auto"/>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126</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3,71</w:t>
            </w:r>
          </w:p>
        </w:tc>
      </w:tr>
      <w:tr w:rsidR="00435811" w:rsidRPr="00435811" w:rsidTr="003C0A94">
        <w:tc>
          <w:tcPr>
            <w:tcW w:w="461" w:type="dxa"/>
          </w:tcPr>
          <w:p w:rsidR="00435811" w:rsidRPr="00435811" w:rsidRDefault="00435811" w:rsidP="00435811">
            <w:pPr>
              <w:spacing w:line="240" w:lineRule="auto"/>
              <w:rPr>
                <w:rFonts w:ascii="Times New Roman" w:hAnsi="Times New Roman" w:cs="Times New Roman"/>
                <w:sz w:val="20"/>
                <w:szCs w:val="20"/>
                <w:lang w:val="id-ID"/>
              </w:rPr>
            </w:pPr>
            <w:r w:rsidRPr="00435811">
              <w:rPr>
                <w:rFonts w:ascii="Times New Roman" w:hAnsi="Times New Roman" w:cs="Times New Roman"/>
                <w:sz w:val="20"/>
                <w:szCs w:val="20"/>
                <w:lang w:val="id-ID"/>
              </w:rPr>
              <w:t>3</w:t>
            </w:r>
          </w:p>
        </w:tc>
        <w:tc>
          <w:tcPr>
            <w:tcW w:w="5373" w:type="dxa"/>
          </w:tcPr>
          <w:p w:rsidR="00435811" w:rsidRPr="00435811" w:rsidRDefault="00435811" w:rsidP="00435811">
            <w:pPr>
              <w:spacing w:line="240" w:lineRule="auto"/>
              <w:rPr>
                <w:rFonts w:ascii="Times New Roman" w:hAnsi="Times New Roman" w:cs="Times New Roman"/>
                <w:color w:val="000000"/>
                <w:sz w:val="20"/>
                <w:szCs w:val="20"/>
              </w:rPr>
            </w:pPr>
            <w:r w:rsidRPr="00435811">
              <w:rPr>
                <w:rFonts w:ascii="Times New Roman" w:hAnsi="Times New Roman" w:cs="Times New Roman"/>
                <w:color w:val="000000"/>
                <w:sz w:val="20"/>
                <w:szCs w:val="20"/>
              </w:rPr>
              <w:t>komponen pada setiap LKM lengkap</w:t>
            </w:r>
          </w:p>
        </w:tc>
        <w:tc>
          <w:tcPr>
            <w:tcW w:w="0" w:type="auto"/>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135</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3,97</w:t>
            </w:r>
          </w:p>
        </w:tc>
      </w:tr>
      <w:tr w:rsidR="00435811" w:rsidRPr="00435811" w:rsidTr="003C0A94">
        <w:tc>
          <w:tcPr>
            <w:tcW w:w="461" w:type="dxa"/>
          </w:tcPr>
          <w:p w:rsidR="00435811" w:rsidRPr="00435811" w:rsidRDefault="00435811" w:rsidP="00435811">
            <w:pPr>
              <w:spacing w:line="240" w:lineRule="auto"/>
              <w:rPr>
                <w:rFonts w:ascii="Times New Roman" w:hAnsi="Times New Roman" w:cs="Times New Roman"/>
                <w:sz w:val="20"/>
                <w:szCs w:val="20"/>
                <w:lang w:val="id-ID"/>
              </w:rPr>
            </w:pPr>
            <w:r w:rsidRPr="00435811">
              <w:rPr>
                <w:rFonts w:ascii="Times New Roman" w:hAnsi="Times New Roman" w:cs="Times New Roman"/>
                <w:sz w:val="20"/>
                <w:szCs w:val="20"/>
                <w:lang w:val="id-ID"/>
              </w:rPr>
              <w:t>4</w:t>
            </w:r>
          </w:p>
        </w:tc>
        <w:tc>
          <w:tcPr>
            <w:tcW w:w="5373" w:type="dxa"/>
          </w:tcPr>
          <w:p w:rsidR="00435811" w:rsidRPr="00435811" w:rsidRDefault="00435811" w:rsidP="00435811">
            <w:pPr>
              <w:spacing w:line="240" w:lineRule="auto"/>
              <w:rPr>
                <w:rFonts w:ascii="Times New Roman" w:hAnsi="Times New Roman" w:cs="Times New Roman"/>
                <w:color w:val="000000"/>
                <w:sz w:val="20"/>
                <w:szCs w:val="20"/>
              </w:rPr>
            </w:pPr>
            <w:r w:rsidRPr="00435811">
              <w:rPr>
                <w:rFonts w:ascii="Times New Roman" w:hAnsi="Times New Roman" w:cs="Times New Roman"/>
                <w:color w:val="000000"/>
                <w:sz w:val="20"/>
                <w:szCs w:val="20"/>
              </w:rPr>
              <w:t>seluruh komponen LKM disajikan secara runtut</w:t>
            </w:r>
          </w:p>
        </w:tc>
        <w:tc>
          <w:tcPr>
            <w:tcW w:w="0" w:type="auto"/>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137</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4,03</w:t>
            </w:r>
          </w:p>
        </w:tc>
      </w:tr>
      <w:tr w:rsidR="00435811" w:rsidRPr="00435811" w:rsidTr="003C0A94">
        <w:tc>
          <w:tcPr>
            <w:tcW w:w="461" w:type="dxa"/>
          </w:tcPr>
          <w:p w:rsidR="00435811" w:rsidRPr="00435811" w:rsidRDefault="00435811" w:rsidP="00435811">
            <w:pPr>
              <w:spacing w:line="240" w:lineRule="auto"/>
              <w:rPr>
                <w:rFonts w:ascii="Times New Roman" w:hAnsi="Times New Roman" w:cs="Times New Roman"/>
                <w:sz w:val="20"/>
                <w:szCs w:val="20"/>
                <w:lang w:val="id-ID"/>
              </w:rPr>
            </w:pPr>
            <w:r w:rsidRPr="00435811">
              <w:rPr>
                <w:rFonts w:ascii="Times New Roman" w:hAnsi="Times New Roman" w:cs="Times New Roman"/>
                <w:sz w:val="20"/>
                <w:szCs w:val="20"/>
                <w:lang w:val="id-ID"/>
              </w:rPr>
              <w:t>5</w:t>
            </w:r>
          </w:p>
        </w:tc>
        <w:tc>
          <w:tcPr>
            <w:tcW w:w="5373" w:type="dxa"/>
          </w:tcPr>
          <w:p w:rsidR="00435811" w:rsidRPr="00435811" w:rsidRDefault="00435811" w:rsidP="00435811">
            <w:pPr>
              <w:spacing w:line="240" w:lineRule="auto"/>
              <w:rPr>
                <w:rFonts w:ascii="Times New Roman" w:hAnsi="Times New Roman" w:cs="Times New Roman"/>
                <w:color w:val="000000"/>
                <w:sz w:val="20"/>
                <w:szCs w:val="20"/>
              </w:rPr>
            </w:pPr>
            <w:r w:rsidRPr="00435811">
              <w:rPr>
                <w:rFonts w:ascii="Times New Roman" w:hAnsi="Times New Roman" w:cs="Times New Roman"/>
                <w:color w:val="000000"/>
                <w:sz w:val="20"/>
                <w:szCs w:val="20"/>
              </w:rPr>
              <w:t>tujuan project dalam setiap langkah kerja pada LKM jelas</w:t>
            </w:r>
          </w:p>
        </w:tc>
        <w:tc>
          <w:tcPr>
            <w:tcW w:w="0" w:type="auto"/>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134</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3,94</w:t>
            </w:r>
          </w:p>
        </w:tc>
      </w:tr>
      <w:tr w:rsidR="00435811" w:rsidRPr="00435811" w:rsidTr="003C0A94">
        <w:tc>
          <w:tcPr>
            <w:tcW w:w="461" w:type="dxa"/>
          </w:tcPr>
          <w:p w:rsidR="00435811" w:rsidRPr="00435811" w:rsidRDefault="00435811" w:rsidP="00435811">
            <w:pPr>
              <w:spacing w:line="240" w:lineRule="auto"/>
              <w:rPr>
                <w:rFonts w:ascii="Times New Roman" w:hAnsi="Times New Roman" w:cs="Times New Roman"/>
                <w:sz w:val="20"/>
                <w:szCs w:val="20"/>
                <w:lang w:val="id-ID"/>
              </w:rPr>
            </w:pPr>
            <w:r w:rsidRPr="00435811">
              <w:rPr>
                <w:rFonts w:ascii="Times New Roman" w:hAnsi="Times New Roman" w:cs="Times New Roman"/>
                <w:sz w:val="20"/>
                <w:szCs w:val="20"/>
                <w:lang w:val="id-ID"/>
              </w:rPr>
              <w:t>6</w:t>
            </w:r>
          </w:p>
        </w:tc>
        <w:tc>
          <w:tcPr>
            <w:tcW w:w="5373" w:type="dxa"/>
          </w:tcPr>
          <w:p w:rsidR="00435811" w:rsidRPr="00435811" w:rsidRDefault="00435811" w:rsidP="00435811">
            <w:pPr>
              <w:spacing w:line="240" w:lineRule="auto"/>
              <w:rPr>
                <w:rFonts w:ascii="Times New Roman" w:hAnsi="Times New Roman" w:cs="Times New Roman"/>
                <w:color w:val="000000"/>
                <w:sz w:val="20"/>
                <w:szCs w:val="20"/>
              </w:rPr>
            </w:pPr>
            <w:r w:rsidRPr="00435811">
              <w:rPr>
                <w:rFonts w:ascii="Times New Roman" w:hAnsi="Times New Roman" w:cs="Times New Roman"/>
                <w:color w:val="000000"/>
                <w:sz w:val="20"/>
                <w:szCs w:val="20"/>
              </w:rPr>
              <w:t>LKM yang disajikan membuat saya tertarik mempelajari evaluasi hasil belajar</w:t>
            </w:r>
          </w:p>
        </w:tc>
        <w:tc>
          <w:tcPr>
            <w:tcW w:w="0" w:type="auto"/>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121</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3,56</w:t>
            </w:r>
          </w:p>
        </w:tc>
      </w:tr>
      <w:tr w:rsidR="00435811" w:rsidRPr="00435811" w:rsidTr="003C0A94">
        <w:tc>
          <w:tcPr>
            <w:tcW w:w="461" w:type="dxa"/>
          </w:tcPr>
          <w:p w:rsidR="00435811" w:rsidRPr="00435811" w:rsidRDefault="00435811" w:rsidP="00435811">
            <w:pPr>
              <w:spacing w:line="240" w:lineRule="auto"/>
              <w:rPr>
                <w:rFonts w:ascii="Times New Roman" w:hAnsi="Times New Roman" w:cs="Times New Roman"/>
                <w:sz w:val="20"/>
                <w:szCs w:val="20"/>
                <w:lang w:val="id-ID"/>
              </w:rPr>
            </w:pPr>
            <w:r w:rsidRPr="00435811">
              <w:rPr>
                <w:rFonts w:ascii="Times New Roman" w:hAnsi="Times New Roman" w:cs="Times New Roman"/>
                <w:sz w:val="20"/>
                <w:szCs w:val="20"/>
                <w:lang w:val="id-ID"/>
              </w:rPr>
              <w:t>7</w:t>
            </w:r>
          </w:p>
        </w:tc>
        <w:tc>
          <w:tcPr>
            <w:tcW w:w="5373" w:type="dxa"/>
          </w:tcPr>
          <w:p w:rsidR="00435811" w:rsidRPr="00435811" w:rsidRDefault="00435811" w:rsidP="00435811">
            <w:pPr>
              <w:spacing w:line="240" w:lineRule="auto"/>
              <w:rPr>
                <w:rFonts w:ascii="Times New Roman" w:hAnsi="Times New Roman" w:cs="Times New Roman"/>
                <w:color w:val="000000"/>
                <w:sz w:val="20"/>
                <w:szCs w:val="20"/>
              </w:rPr>
            </w:pPr>
            <w:r w:rsidRPr="00435811">
              <w:rPr>
                <w:rFonts w:ascii="Times New Roman" w:hAnsi="Times New Roman" w:cs="Times New Roman"/>
                <w:color w:val="000000"/>
                <w:sz w:val="20"/>
                <w:szCs w:val="20"/>
              </w:rPr>
              <w:t>Pertanyaan-pertanyaan yang diajukan atau masalah-masalah yang diberikan pada pembelajaran ini mendorong rasa ingin tahu saya</w:t>
            </w:r>
          </w:p>
        </w:tc>
        <w:tc>
          <w:tcPr>
            <w:tcW w:w="0" w:type="auto"/>
          </w:tcPr>
          <w:p w:rsidR="00435811" w:rsidRPr="00435811" w:rsidRDefault="00435811" w:rsidP="00435811">
            <w:pPr>
              <w:spacing w:line="240" w:lineRule="auto"/>
              <w:jc w:val="center"/>
              <w:rPr>
                <w:rFonts w:ascii="Times New Roman" w:hAnsi="Times New Roman" w:cs="Times New Roman"/>
                <w:sz w:val="20"/>
                <w:szCs w:val="20"/>
                <w:lang w:val="id-ID"/>
              </w:rPr>
            </w:pPr>
            <w:r w:rsidRPr="00435811">
              <w:rPr>
                <w:rFonts w:ascii="Times New Roman" w:hAnsi="Times New Roman" w:cs="Times New Roman"/>
                <w:sz w:val="20"/>
                <w:szCs w:val="20"/>
                <w:lang w:val="id-ID"/>
              </w:rPr>
              <w:t>170</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125</w:t>
            </w:r>
          </w:p>
        </w:tc>
        <w:tc>
          <w:tcPr>
            <w:tcW w:w="0" w:type="auto"/>
          </w:tcPr>
          <w:p w:rsidR="00435811" w:rsidRPr="00435811" w:rsidRDefault="00435811" w:rsidP="00435811">
            <w:pPr>
              <w:spacing w:line="240" w:lineRule="auto"/>
              <w:jc w:val="center"/>
              <w:rPr>
                <w:rFonts w:ascii="Times New Roman" w:hAnsi="Times New Roman" w:cs="Times New Roman"/>
                <w:color w:val="000000"/>
                <w:sz w:val="20"/>
                <w:szCs w:val="20"/>
              </w:rPr>
            </w:pPr>
            <w:r w:rsidRPr="00435811">
              <w:rPr>
                <w:rFonts w:ascii="Times New Roman" w:hAnsi="Times New Roman" w:cs="Times New Roman"/>
                <w:color w:val="000000"/>
                <w:sz w:val="20"/>
                <w:szCs w:val="20"/>
              </w:rPr>
              <w:t>3,68</w:t>
            </w:r>
          </w:p>
        </w:tc>
      </w:tr>
    </w:tbl>
    <w:p w:rsidR="00435811" w:rsidRDefault="00435811" w:rsidP="00435811">
      <w:pPr>
        <w:spacing w:after="0" w:line="240" w:lineRule="auto"/>
        <w:jc w:val="both"/>
        <w:rPr>
          <w:rFonts w:ascii="Times New Roman" w:hAnsi="Times New Roman"/>
          <w:sz w:val="24"/>
          <w:szCs w:val="24"/>
          <w:lang w:val="id-ID"/>
        </w:rPr>
      </w:pPr>
      <w:r>
        <w:rPr>
          <w:rFonts w:ascii="Times New Roman" w:hAnsi="Times New Roman"/>
          <w:sz w:val="24"/>
          <w:szCs w:val="24"/>
          <w:lang w:val="id-ID"/>
        </w:rPr>
        <w:t>Sumber: pengolahan data primer, 2017</w:t>
      </w:r>
    </w:p>
    <w:p w:rsidR="006931E4" w:rsidRDefault="006931E4" w:rsidP="00435811">
      <w:pPr>
        <w:spacing w:after="0" w:line="240" w:lineRule="auto"/>
        <w:jc w:val="both"/>
        <w:rPr>
          <w:rFonts w:ascii="Times New Roman" w:hAnsi="Times New Roman"/>
          <w:sz w:val="24"/>
          <w:szCs w:val="24"/>
          <w:lang w:val="id-ID"/>
        </w:rPr>
      </w:pPr>
    </w:p>
    <w:p w:rsidR="003C0A94" w:rsidRDefault="003C0A94" w:rsidP="00435811">
      <w:pPr>
        <w:spacing w:after="0" w:line="240" w:lineRule="auto"/>
        <w:jc w:val="both"/>
        <w:rPr>
          <w:rFonts w:ascii="Times New Roman" w:hAnsi="Times New Roman"/>
          <w:sz w:val="24"/>
          <w:szCs w:val="24"/>
          <w:lang w:val="id-ID"/>
        </w:rPr>
        <w:sectPr w:rsidR="003C0A94" w:rsidSect="006931E4">
          <w:type w:val="continuous"/>
          <w:pgSz w:w="11907" w:h="16839" w:code="9"/>
          <w:pgMar w:top="1440" w:right="1440" w:bottom="1440" w:left="1440" w:header="720" w:footer="720" w:gutter="0"/>
          <w:cols w:space="414"/>
          <w:docGrid w:linePitch="360"/>
        </w:sectPr>
      </w:pPr>
    </w:p>
    <w:p w:rsidR="00435811" w:rsidRDefault="00435811" w:rsidP="00435811">
      <w:pPr>
        <w:spacing w:after="0" w:line="240" w:lineRule="auto"/>
        <w:jc w:val="both"/>
        <w:rPr>
          <w:rFonts w:ascii="Times New Roman" w:hAnsi="Times New Roman"/>
          <w:sz w:val="24"/>
          <w:szCs w:val="24"/>
          <w:lang w:val="id-ID"/>
        </w:rPr>
      </w:pPr>
      <w:r>
        <w:rPr>
          <w:rFonts w:ascii="Times New Roman" w:hAnsi="Times New Roman"/>
          <w:sz w:val="24"/>
          <w:szCs w:val="24"/>
          <w:lang w:val="id-ID"/>
        </w:rPr>
        <w:lastRenderedPageBreak/>
        <w:t>Dua indikator sajian yang mendapat respon sangat baik dari mahasiswa ialah mengenai sistematika sajian LKM yang disajikan secara runtut dan lengkap dengan masing-</w:t>
      </w:r>
      <w:r>
        <w:rPr>
          <w:rFonts w:ascii="Times New Roman" w:hAnsi="Times New Roman"/>
          <w:sz w:val="24"/>
          <w:szCs w:val="24"/>
          <w:lang w:val="id-ID"/>
        </w:rPr>
        <w:lastRenderedPageBreak/>
        <w:t>masing nilai sebesar 4,03. Hal</w:t>
      </w:r>
      <w:r w:rsidR="003C0A94">
        <w:rPr>
          <w:rFonts w:ascii="Times New Roman" w:hAnsi="Times New Roman"/>
          <w:sz w:val="24"/>
          <w:szCs w:val="24"/>
          <w:lang w:val="id-ID"/>
        </w:rPr>
        <w:t xml:space="preserve"> ini dapat dilihat pada tabel 11</w:t>
      </w:r>
      <w:r>
        <w:rPr>
          <w:rFonts w:ascii="Times New Roman" w:hAnsi="Times New Roman"/>
          <w:sz w:val="24"/>
          <w:szCs w:val="24"/>
          <w:lang w:val="id-ID"/>
        </w:rPr>
        <w:t xml:space="preserve"> di atas.</w:t>
      </w:r>
    </w:p>
    <w:p w:rsidR="003C0A94" w:rsidRDefault="003C0A94" w:rsidP="00435811">
      <w:pPr>
        <w:spacing w:after="0" w:line="240" w:lineRule="auto"/>
        <w:jc w:val="both"/>
        <w:rPr>
          <w:rFonts w:ascii="Times New Roman" w:hAnsi="Times New Roman"/>
          <w:sz w:val="24"/>
          <w:szCs w:val="24"/>
          <w:lang w:val="id-ID"/>
        </w:rPr>
      </w:pPr>
    </w:p>
    <w:p w:rsidR="00435811" w:rsidRPr="00FC49D5" w:rsidRDefault="00435811" w:rsidP="00435811">
      <w:pPr>
        <w:pStyle w:val="ListParagraph"/>
        <w:numPr>
          <w:ilvl w:val="3"/>
          <w:numId w:val="19"/>
        </w:numPr>
        <w:tabs>
          <w:tab w:val="clear" w:pos="2880"/>
          <w:tab w:val="num" w:pos="-6379"/>
        </w:tabs>
        <w:spacing w:after="0" w:line="240" w:lineRule="auto"/>
        <w:ind w:left="709"/>
        <w:jc w:val="both"/>
        <w:rPr>
          <w:rFonts w:ascii="Times New Roman" w:hAnsi="Times New Roman"/>
          <w:b/>
          <w:sz w:val="24"/>
          <w:szCs w:val="24"/>
          <w:lang w:val="id-ID"/>
        </w:rPr>
      </w:pPr>
      <w:r w:rsidRPr="00FC49D5">
        <w:rPr>
          <w:rFonts w:ascii="Times New Roman" w:hAnsi="Times New Roman"/>
          <w:b/>
          <w:sz w:val="24"/>
          <w:szCs w:val="24"/>
          <w:lang w:val="id-ID"/>
        </w:rPr>
        <w:t>Aspek Kegrafisan</w:t>
      </w:r>
    </w:p>
    <w:p w:rsidR="00A710F2" w:rsidRDefault="00A710F2" w:rsidP="00435811">
      <w:pPr>
        <w:spacing w:after="0" w:line="240" w:lineRule="auto"/>
        <w:jc w:val="both"/>
        <w:rPr>
          <w:rFonts w:ascii="Times New Roman" w:hAnsi="Times New Roman"/>
          <w:sz w:val="24"/>
          <w:szCs w:val="24"/>
          <w:lang w:val="id-ID"/>
        </w:rPr>
      </w:pPr>
    </w:p>
    <w:p w:rsidR="003C0A94" w:rsidRDefault="003C0A94" w:rsidP="00435811">
      <w:pPr>
        <w:spacing w:after="0" w:line="240" w:lineRule="auto"/>
        <w:jc w:val="both"/>
        <w:rPr>
          <w:rFonts w:ascii="Times New Roman" w:hAnsi="Times New Roman"/>
          <w:sz w:val="24"/>
          <w:szCs w:val="24"/>
          <w:lang w:val="id-ID"/>
        </w:rPr>
        <w:sectPr w:rsidR="003C0A94" w:rsidSect="004A3F36">
          <w:type w:val="continuous"/>
          <w:pgSz w:w="11907" w:h="16839" w:code="9"/>
          <w:pgMar w:top="1440" w:right="1440" w:bottom="1440" w:left="1440" w:header="720" w:footer="720" w:gutter="0"/>
          <w:cols w:num="2" w:space="414"/>
          <w:docGrid w:linePitch="360"/>
        </w:sectPr>
      </w:pPr>
    </w:p>
    <w:p w:rsidR="00435811" w:rsidRPr="00AC6579" w:rsidRDefault="00435811" w:rsidP="00435811">
      <w:pPr>
        <w:spacing w:after="0" w:line="240" w:lineRule="auto"/>
        <w:jc w:val="both"/>
        <w:rPr>
          <w:rFonts w:ascii="Times New Roman" w:hAnsi="Times New Roman"/>
          <w:sz w:val="24"/>
          <w:szCs w:val="24"/>
          <w:lang w:val="id-ID"/>
        </w:rPr>
      </w:pPr>
      <w:r w:rsidRPr="00AC6579">
        <w:rPr>
          <w:rFonts w:ascii="Times New Roman" w:hAnsi="Times New Roman"/>
          <w:sz w:val="24"/>
          <w:szCs w:val="24"/>
          <w:lang w:val="id-ID"/>
        </w:rPr>
        <w:lastRenderedPageBreak/>
        <w:t>Tabel 1</w:t>
      </w:r>
      <w:r w:rsidR="003C0A94">
        <w:rPr>
          <w:rFonts w:ascii="Times New Roman" w:hAnsi="Times New Roman"/>
          <w:sz w:val="24"/>
          <w:szCs w:val="24"/>
          <w:lang w:val="id-ID"/>
        </w:rPr>
        <w:t>2</w:t>
      </w:r>
      <w:r w:rsidRPr="00AC6579">
        <w:rPr>
          <w:rFonts w:ascii="Times New Roman" w:hAnsi="Times New Roman"/>
          <w:sz w:val="24"/>
          <w:szCs w:val="24"/>
          <w:lang w:val="id-ID"/>
        </w:rPr>
        <w:t xml:space="preserve">. Respon Mahasiswa Terhadap </w:t>
      </w:r>
      <w:r>
        <w:rPr>
          <w:rFonts w:ascii="Times New Roman" w:hAnsi="Times New Roman"/>
          <w:sz w:val="24"/>
          <w:szCs w:val="24"/>
          <w:lang w:val="id-ID"/>
        </w:rPr>
        <w:t>Kegrafisan</w:t>
      </w:r>
      <w:r w:rsidRPr="00AC6579">
        <w:rPr>
          <w:rFonts w:ascii="Times New Roman" w:hAnsi="Times New Roman"/>
          <w:sz w:val="24"/>
          <w:szCs w:val="24"/>
          <w:lang w:val="id-ID"/>
        </w:rPr>
        <w:t xml:space="preserve"> Pada LKM</w:t>
      </w:r>
    </w:p>
    <w:tbl>
      <w:tblPr>
        <w:tblStyle w:val="TableGrid"/>
        <w:tblW w:w="0" w:type="auto"/>
        <w:tblLook w:val="04A0"/>
      </w:tblPr>
      <w:tblGrid>
        <w:gridCol w:w="510"/>
        <w:gridCol w:w="4557"/>
        <w:gridCol w:w="1620"/>
        <w:gridCol w:w="1633"/>
        <w:gridCol w:w="923"/>
      </w:tblGrid>
      <w:tr w:rsidR="00435811" w:rsidRPr="00CD43AD" w:rsidTr="00A710F2">
        <w:tc>
          <w:tcPr>
            <w:tcW w:w="0" w:type="auto"/>
          </w:tcPr>
          <w:p w:rsidR="00435811" w:rsidRPr="00CD43AD" w:rsidRDefault="00435811" w:rsidP="00435811">
            <w:pPr>
              <w:spacing w:line="240" w:lineRule="auto"/>
              <w:jc w:val="center"/>
              <w:rPr>
                <w:rFonts w:ascii="Times New Roman" w:hAnsi="Times New Roman" w:cs="Times New Roman"/>
                <w:b/>
                <w:sz w:val="24"/>
                <w:szCs w:val="24"/>
                <w:lang w:val="id-ID"/>
              </w:rPr>
            </w:pPr>
            <w:r w:rsidRPr="00CD43AD">
              <w:rPr>
                <w:rFonts w:ascii="Times New Roman" w:hAnsi="Times New Roman" w:cs="Times New Roman"/>
                <w:b/>
                <w:sz w:val="24"/>
                <w:szCs w:val="24"/>
                <w:lang w:val="id-ID"/>
              </w:rPr>
              <w:t>No</w:t>
            </w:r>
          </w:p>
        </w:tc>
        <w:tc>
          <w:tcPr>
            <w:tcW w:w="0" w:type="auto"/>
          </w:tcPr>
          <w:p w:rsidR="00435811" w:rsidRPr="00CD43AD" w:rsidRDefault="00435811" w:rsidP="00435811">
            <w:pPr>
              <w:spacing w:line="240" w:lineRule="auto"/>
              <w:jc w:val="center"/>
              <w:rPr>
                <w:rFonts w:ascii="Times New Roman" w:hAnsi="Times New Roman" w:cs="Times New Roman"/>
                <w:b/>
                <w:sz w:val="24"/>
                <w:szCs w:val="24"/>
                <w:lang w:val="id-ID"/>
              </w:rPr>
            </w:pPr>
            <w:r w:rsidRPr="00CD43AD">
              <w:rPr>
                <w:rFonts w:ascii="Times New Roman" w:hAnsi="Times New Roman" w:cs="Times New Roman"/>
                <w:b/>
                <w:sz w:val="24"/>
                <w:szCs w:val="24"/>
                <w:lang w:val="id-ID"/>
              </w:rPr>
              <w:t>Indikator Kegrafisan</w:t>
            </w:r>
          </w:p>
        </w:tc>
        <w:tc>
          <w:tcPr>
            <w:tcW w:w="0" w:type="auto"/>
          </w:tcPr>
          <w:p w:rsidR="00435811" w:rsidRPr="00CD43AD" w:rsidRDefault="00435811" w:rsidP="00435811">
            <w:pPr>
              <w:spacing w:line="240" w:lineRule="auto"/>
              <w:jc w:val="center"/>
              <w:rPr>
                <w:rFonts w:ascii="Times New Roman" w:hAnsi="Times New Roman" w:cs="Times New Roman"/>
                <w:b/>
                <w:sz w:val="24"/>
                <w:szCs w:val="24"/>
                <w:lang w:val="id-ID"/>
              </w:rPr>
            </w:pPr>
            <w:r w:rsidRPr="00CD43AD">
              <w:rPr>
                <w:rFonts w:ascii="Times New Roman" w:hAnsi="Times New Roman" w:cs="Times New Roman"/>
                <w:b/>
                <w:sz w:val="24"/>
                <w:szCs w:val="24"/>
                <w:lang w:val="id-ID"/>
              </w:rPr>
              <w:t>Skor Maksimal</w:t>
            </w:r>
          </w:p>
        </w:tc>
        <w:tc>
          <w:tcPr>
            <w:tcW w:w="0" w:type="auto"/>
          </w:tcPr>
          <w:p w:rsidR="00435811" w:rsidRPr="00CD43AD" w:rsidRDefault="00435811" w:rsidP="00435811">
            <w:pPr>
              <w:spacing w:line="240" w:lineRule="auto"/>
              <w:jc w:val="center"/>
              <w:rPr>
                <w:rFonts w:ascii="Times New Roman" w:hAnsi="Times New Roman" w:cs="Times New Roman"/>
                <w:b/>
                <w:sz w:val="24"/>
                <w:szCs w:val="24"/>
                <w:lang w:val="id-ID"/>
              </w:rPr>
            </w:pPr>
            <w:r w:rsidRPr="00CD43AD">
              <w:rPr>
                <w:rFonts w:ascii="Times New Roman" w:hAnsi="Times New Roman" w:cs="Times New Roman"/>
                <w:b/>
                <w:sz w:val="24"/>
                <w:szCs w:val="24"/>
                <w:lang w:val="id-ID"/>
              </w:rPr>
              <w:t>Skor Perolehan</w:t>
            </w:r>
          </w:p>
        </w:tc>
        <w:tc>
          <w:tcPr>
            <w:tcW w:w="0" w:type="auto"/>
          </w:tcPr>
          <w:p w:rsidR="00435811" w:rsidRPr="00CD43AD" w:rsidRDefault="00435811" w:rsidP="00435811">
            <w:pPr>
              <w:spacing w:line="240" w:lineRule="auto"/>
              <w:jc w:val="center"/>
              <w:rPr>
                <w:rFonts w:ascii="Times New Roman" w:hAnsi="Times New Roman" w:cs="Times New Roman"/>
                <w:b/>
                <w:sz w:val="24"/>
                <w:szCs w:val="24"/>
                <w:lang w:val="id-ID"/>
              </w:rPr>
            </w:pPr>
            <w:r w:rsidRPr="00CD43AD">
              <w:rPr>
                <w:rFonts w:ascii="Times New Roman" w:hAnsi="Times New Roman" w:cs="Times New Roman"/>
                <w:b/>
                <w:sz w:val="24"/>
                <w:szCs w:val="24"/>
                <w:lang w:val="id-ID"/>
              </w:rPr>
              <w:t>Rerata</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1</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jenis font yang digunakan dalam LKM menarik</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119</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3,50</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2</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ukuran font proportional dan mudah dibaca</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132</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3,88</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3</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tata letak (lay out) LKM seimbang dan menarik</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123</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3,62</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4</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ilustrasi, grafis, formula maupun tabel disajikan dengan baik</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121</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3,56</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5</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desain tampilan LKM menarik</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130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3,82</w:t>
            </w:r>
          </w:p>
        </w:tc>
      </w:tr>
    </w:tbl>
    <w:p w:rsidR="00435811" w:rsidRDefault="00435811" w:rsidP="00435811">
      <w:pPr>
        <w:spacing w:after="0" w:line="240" w:lineRule="auto"/>
        <w:jc w:val="both"/>
        <w:rPr>
          <w:rFonts w:ascii="Times New Roman" w:hAnsi="Times New Roman"/>
          <w:sz w:val="24"/>
          <w:szCs w:val="24"/>
          <w:lang w:val="id-ID"/>
        </w:rPr>
      </w:pPr>
      <w:r>
        <w:rPr>
          <w:rFonts w:ascii="Times New Roman" w:hAnsi="Times New Roman"/>
          <w:sz w:val="24"/>
          <w:szCs w:val="24"/>
          <w:lang w:val="id-ID"/>
        </w:rPr>
        <w:t>Sumber: pengolahan data primer, 2017</w:t>
      </w:r>
    </w:p>
    <w:p w:rsidR="00A710F2" w:rsidRDefault="00A710F2" w:rsidP="00435811">
      <w:pPr>
        <w:spacing w:after="0" w:line="240" w:lineRule="auto"/>
        <w:jc w:val="both"/>
        <w:rPr>
          <w:rFonts w:ascii="Times New Roman" w:hAnsi="Times New Roman"/>
          <w:sz w:val="24"/>
          <w:szCs w:val="24"/>
          <w:lang w:val="id-ID"/>
        </w:rPr>
        <w:sectPr w:rsidR="00A710F2" w:rsidSect="00A710F2">
          <w:type w:val="continuous"/>
          <w:pgSz w:w="11907" w:h="16839" w:code="9"/>
          <w:pgMar w:top="1440" w:right="1440" w:bottom="1440" w:left="1440" w:header="720" w:footer="720" w:gutter="0"/>
          <w:cols w:space="414"/>
          <w:docGrid w:linePitch="360"/>
        </w:sectPr>
      </w:pPr>
    </w:p>
    <w:p w:rsidR="00A710F2" w:rsidRDefault="00A710F2" w:rsidP="00435811">
      <w:pPr>
        <w:spacing w:after="0" w:line="240" w:lineRule="auto"/>
        <w:jc w:val="both"/>
        <w:rPr>
          <w:rFonts w:ascii="Times New Roman" w:hAnsi="Times New Roman"/>
          <w:sz w:val="24"/>
          <w:szCs w:val="24"/>
          <w:lang w:val="id-ID"/>
        </w:rPr>
      </w:pPr>
    </w:p>
    <w:p w:rsidR="00435811" w:rsidRDefault="00435811" w:rsidP="00435811">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Aspek kegrafisan dinilai dari lima indikator seperti yang terlihat pada tabel 17. Aspek </w:t>
      </w:r>
      <w:r>
        <w:rPr>
          <w:rFonts w:ascii="Times New Roman" w:hAnsi="Times New Roman"/>
          <w:sz w:val="24"/>
          <w:szCs w:val="24"/>
          <w:lang w:val="id-ID"/>
        </w:rPr>
        <w:lastRenderedPageBreak/>
        <w:t>kegrafisan dinilai baik dengan rentangan nilai 3,10 – 4,00.</w:t>
      </w:r>
    </w:p>
    <w:p w:rsidR="003C0A94" w:rsidRDefault="003C0A94" w:rsidP="00435811">
      <w:pPr>
        <w:spacing w:after="0" w:line="240" w:lineRule="auto"/>
        <w:jc w:val="both"/>
        <w:rPr>
          <w:rFonts w:ascii="Times New Roman" w:hAnsi="Times New Roman"/>
          <w:sz w:val="24"/>
          <w:szCs w:val="24"/>
          <w:lang w:val="id-ID"/>
        </w:rPr>
      </w:pPr>
    </w:p>
    <w:p w:rsidR="003C0A94" w:rsidRDefault="003C0A94" w:rsidP="00435811">
      <w:pPr>
        <w:spacing w:after="0" w:line="240" w:lineRule="auto"/>
        <w:jc w:val="both"/>
        <w:rPr>
          <w:rFonts w:ascii="Times New Roman" w:hAnsi="Times New Roman"/>
          <w:sz w:val="24"/>
          <w:szCs w:val="24"/>
          <w:lang w:val="id-ID"/>
        </w:rPr>
      </w:pPr>
    </w:p>
    <w:p w:rsidR="00435811" w:rsidRDefault="00435811" w:rsidP="00435811">
      <w:pPr>
        <w:pStyle w:val="ListParagraph"/>
        <w:numPr>
          <w:ilvl w:val="3"/>
          <w:numId w:val="19"/>
        </w:numPr>
        <w:tabs>
          <w:tab w:val="clear" w:pos="2880"/>
          <w:tab w:val="num" w:pos="-6379"/>
        </w:tabs>
        <w:spacing w:after="0" w:line="240" w:lineRule="auto"/>
        <w:ind w:left="709"/>
        <w:jc w:val="both"/>
        <w:rPr>
          <w:rFonts w:ascii="Times New Roman" w:hAnsi="Times New Roman"/>
          <w:b/>
          <w:sz w:val="24"/>
          <w:szCs w:val="24"/>
          <w:lang w:val="id-ID"/>
        </w:rPr>
      </w:pPr>
      <w:r w:rsidRPr="00FC49D5">
        <w:rPr>
          <w:rFonts w:ascii="Times New Roman" w:hAnsi="Times New Roman"/>
          <w:b/>
          <w:sz w:val="24"/>
          <w:szCs w:val="24"/>
          <w:lang w:val="id-ID"/>
        </w:rPr>
        <w:lastRenderedPageBreak/>
        <w:t>Aspek Bahasa</w:t>
      </w:r>
    </w:p>
    <w:p w:rsidR="003C0A94" w:rsidRPr="00FC49D5" w:rsidRDefault="003C0A94" w:rsidP="003C0A94">
      <w:pPr>
        <w:pStyle w:val="ListParagraph"/>
        <w:spacing w:after="0" w:line="240" w:lineRule="auto"/>
        <w:ind w:left="709"/>
        <w:jc w:val="both"/>
        <w:rPr>
          <w:rFonts w:ascii="Times New Roman" w:hAnsi="Times New Roman"/>
          <w:b/>
          <w:sz w:val="24"/>
          <w:szCs w:val="24"/>
          <w:lang w:val="id-ID"/>
        </w:rPr>
      </w:pPr>
    </w:p>
    <w:p w:rsidR="00A710F2" w:rsidRDefault="00A710F2" w:rsidP="00435811">
      <w:pPr>
        <w:spacing w:after="0" w:line="240" w:lineRule="auto"/>
        <w:jc w:val="both"/>
        <w:rPr>
          <w:rFonts w:ascii="Times New Roman" w:hAnsi="Times New Roman"/>
          <w:sz w:val="24"/>
          <w:szCs w:val="24"/>
          <w:lang w:val="id-ID"/>
        </w:rPr>
      </w:pPr>
    </w:p>
    <w:p w:rsidR="00A710F2" w:rsidRDefault="00A710F2" w:rsidP="00435811">
      <w:pPr>
        <w:spacing w:after="0" w:line="240" w:lineRule="auto"/>
        <w:jc w:val="both"/>
        <w:rPr>
          <w:rFonts w:ascii="Times New Roman" w:hAnsi="Times New Roman"/>
          <w:sz w:val="24"/>
          <w:szCs w:val="24"/>
          <w:lang w:val="id-ID"/>
        </w:rPr>
        <w:sectPr w:rsidR="00A710F2" w:rsidSect="004A3F36">
          <w:type w:val="continuous"/>
          <w:pgSz w:w="11907" w:h="16839" w:code="9"/>
          <w:pgMar w:top="1440" w:right="1440" w:bottom="1440" w:left="1440" w:header="720" w:footer="720" w:gutter="0"/>
          <w:cols w:num="2" w:space="414"/>
          <w:docGrid w:linePitch="360"/>
        </w:sectPr>
      </w:pPr>
    </w:p>
    <w:p w:rsidR="00435811" w:rsidRPr="00AC6579" w:rsidRDefault="00435811" w:rsidP="00435811">
      <w:pPr>
        <w:spacing w:after="0" w:line="240" w:lineRule="auto"/>
        <w:jc w:val="both"/>
        <w:rPr>
          <w:rFonts w:ascii="Times New Roman" w:hAnsi="Times New Roman"/>
          <w:sz w:val="24"/>
          <w:szCs w:val="24"/>
          <w:lang w:val="id-ID"/>
        </w:rPr>
      </w:pPr>
      <w:r w:rsidRPr="00AC6579">
        <w:rPr>
          <w:rFonts w:ascii="Times New Roman" w:hAnsi="Times New Roman"/>
          <w:sz w:val="24"/>
          <w:szCs w:val="24"/>
          <w:lang w:val="id-ID"/>
        </w:rPr>
        <w:lastRenderedPageBreak/>
        <w:t>Tabel 1</w:t>
      </w:r>
      <w:r w:rsidR="003C0A94">
        <w:rPr>
          <w:rFonts w:ascii="Times New Roman" w:hAnsi="Times New Roman"/>
          <w:sz w:val="24"/>
          <w:szCs w:val="24"/>
          <w:lang w:val="id-ID"/>
        </w:rPr>
        <w:t>3</w:t>
      </w:r>
      <w:r w:rsidRPr="00AC6579">
        <w:rPr>
          <w:rFonts w:ascii="Times New Roman" w:hAnsi="Times New Roman"/>
          <w:sz w:val="24"/>
          <w:szCs w:val="24"/>
          <w:lang w:val="id-ID"/>
        </w:rPr>
        <w:t xml:space="preserve">. Respon Mahasiswa Terhadap </w:t>
      </w:r>
      <w:r>
        <w:rPr>
          <w:rFonts w:ascii="Times New Roman" w:hAnsi="Times New Roman"/>
          <w:sz w:val="24"/>
          <w:szCs w:val="24"/>
          <w:lang w:val="id-ID"/>
        </w:rPr>
        <w:t>Bahasa</w:t>
      </w:r>
      <w:r w:rsidRPr="00AC6579">
        <w:rPr>
          <w:rFonts w:ascii="Times New Roman" w:hAnsi="Times New Roman"/>
          <w:sz w:val="24"/>
          <w:szCs w:val="24"/>
          <w:lang w:val="id-ID"/>
        </w:rPr>
        <w:t xml:space="preserve"> Pada LKM</w:t>
      </w:r>
    </w:p>
    <w:tbl>
      <w:tblPr>
        <w:tblStyle w:val="TableGrid"/>
        <w:tblW w:w="0" w:type="auto"/>
        <w:tblLook w:val="04A0"/>
      </w:tblPr>
      <w:tblGrid>
        <w:gridCol w:w="510"/>
        <w:gridCol w:w="4753"/>
        <w:gridCol w:w="1522"/>
        <w:gridCol w:w="1535"/>
        <w:gridCol w:w="923"/>
      </w:tblGrid>
      <w:tr w:rsidR="00435811" w:rsidRPr="00CD43AD" w:rsidTr="00A710F2">
        <w:tc>
          <w:tcPr>
            <w:tcW w:w="0" w:type="auto"/>
          </w:tcPr>
          <w:p w:rsidR="00435811" w:rsidRPr="00CD43AD" w:rsidRDefault="00435811" w:rsidP="00435811">
            <w:pPr>
              <w:spacing w:line="240" w:lineRule="auto"/>
              <w:jc w:val="center"/>
              <w:rPr>
                <w:rFonts w:ascii="Times New Roman" w:hAnsi="Times New Roman"/>
                <w:b/>
                <w:sz w:val="24"/>
                <w:szCs w:val="24"/>
                <w:lang w:val="id-ID"/>
              </w:rPr>
            </w:pPr>
            <w:r w:rsidRPr="00CD43AD">
              <w:rPr>
                <w:rFonts w:ascii="Times New Roman" w:hAnsi="Times New Roman"/>
                <w:b/>
                <w:sz w:val="24"/>
                <w:szCs w:val="24"/>
                <w:lang w:val="id-ID"/>
              </w:rPr>
              <w:t>No</w:t>
            </w:r>
          </w:p>
        </w:tc>
        <w:tc>
          <w:tcPr>
            <w:tcW w:w="0" w:type="auto"/>
          </w:tcPr>
          <w:p w:rsidR="00435811" w:rsidRPr="00CD43AD" w:rsidRDefault="00435811" w:rsidP="00435811">
            <w:pPr>
              <w:spacing w:line="240" w:lineRule="auto"/>
              <w:jc w:val="center"/>
              <w:rPr>
                <w:rFonts w:ascii="Times New Roman" w:hAnsi="Times New Roman"/>
                <w:b/>
                <w:sz w:val="24"/>
                <w:szCs w:val="24"/>
                <w:lang w:val="id-ID"/>
              </w:rPr>
            </w:pPr>
            <w:r w:rsidRPr="00CD43AD">
              <w:rPr>
                <w:rFonts w:ascii="Times New Roman" w:hAnsi="Times New Roman"/>
                <w:b/>
                <w:sz w:val="24"/>
                <w:szCs w:val="24"/>
                <w:lang w:val="id-ID"/>
              </w:rPr>
              <w:t>Indikator Bahasa</w:t>
            </w:r>
          </w:p>
        </w:tc>
        <w:tc>
          <w:tcPr>
            <w:tcW w:w="0" w:type="auto"/>
          </w:tcPr>
          <w:p w:rsidR="00435811" w:rsidRPr="00CD43AD" w:rsidRDefault="00435811" w:rsidP="00435811">
            <w:pPr>
              <w:spacing w:line="240" w:lineRule="auto"/>
              <w:jc w:val="center"/>
              <w:rPr>
                <w:rFonts w:ascii="Times New Roman" w:hAnsi="Times New Roman"/>
                <w:b/>
                <w:sz w:val="24"/>
                <w:szCs w:val="24"/>
                <w:lang w:val="id-ID"/>
              </w:rPr>
            </w:pPr>
            <w:r w:rsidRPr="00CD43AD">
              <w:rPr>
                <w:rFonts w:ascii="Times New Roman" w:hAnsi="Times New Roman"/>
                <w:b/>
                <w:sz w:val="24"/>
                <w:szCs w:val="24"/>
                <w:lang w:val="id-ID"/>
              </w:rPr>
              <w:t>Skor Maksimal</w:t>
            </w:r>
          </w:p>
        </w:tc>
        <w:tc>
          <w:tcPr>
            <w:tcW w:w="0" w:type="auto"/>
          </w:tcPr>
          <w:p w:rsidR="00435811" w:rsidRPr="00CD43AD" w:rsidRDefault="00435811" w:rsidP="00435811">
            <w:pPr>
              <w:spacing w:line="240" w:lineRule="auto"/>
              <w:jc w:val="center"/>
              <w:rPr>
                <w:rFonts w:ascii="Times New Roman" w:hAnsi="Times New Roman"/>
                <w:b/>
                <w:sz w:val="24"/>
                <w:szCs w:val="24"/>
                <w:lang w:val="id-ID"/>
              </w:rPr>
            </w:pPr>
            <w:r w:rsidRPr="00CD43AD">
              <w:rPr>
                <w:rFonts w:ascii="Times New Roman" w:hAnsi="Times New Roman"/>
                <w:b/>
                <w:sz w:val="24"/>
                <w:szCs w:val="24"/>
                <w:lang w:val="id-ID"/>
              </w:rPr>
              <w:t>Skor Perolehan</w:t>
            </w:r>
          </w:p>
        </w:tc>
        <w:tc>
          <w:tcPr>
            <w:tcW w:w="0" w:type="auto"/>
          </w:tcPr>
          <w:p w:rsidR="00435811" w:rsidRPr="00CD43AD" w:rsidRDefault="00435811" w:rsidP="00435811">
            <w:pPr>
              <w:spacing w:line="240" w:lineRule="auto"/>
              <w:jc w:val="center"/>
              <w:rPr>
                <w:rFonts w:ascii="Times New Roman" w:hAnsi="Times New Roman"/>
                <w:b/>
                <w:sz w:val="24"/>
                <w:szCs w:val="24"/>
                <w:lang w:val="id-ID"/>
              </w:rPr>
            </w:pPr>
            <w:r w:rsidRPr="00CD43AD">
              <w:rPr>
                <w:rFonts w:ascii="Times New Roman" w:hAnsi="Times New Roman"/>
                <w:b/>
                <w:sz w:val="24"/>
                <w:szCs w:val="24"/>
                <w:lang w:val="id-ID"/>
              </w:rPr>
              <w:t>Rerata</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1</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bahasa yang digunakan dalam LKM sangat jelas dan mudah dipahami</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132</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3,88</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2</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bahasa yang digunakan tidak menyalahi EYD  dalam Bahasa Indonesia yang benar.</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154</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4,53</w:t>
            </w:r>
          </w:p>
        </w:tc>
      </w:tr>
      <w:tr w:rsidR="00435811" w:rsidRPr="00CD43AD" w:rsidTr="00A710F2">
        <w:tc>
          <w:tcPr>
            <w:tcW w:w="0" w:type="auto"/>
          </w:tcPr>
          <w:p w:rsidR="00435811" w:rsidRPr="00CD43AD" w:rsidRDefault="00435811" w:rsidP="00435811">
            <w:pPr>
              <w:spacing w:line="240" w:lineRule="auto"/>
              <w:rPr>
                <w:rFonts w:ascii="Times New Roman" w:hAnsi="Times New Roman" w:cs="Times New Roman"/>
                <w:sz w:val="24"/>
                <w:szCs w:val="24"/>
                <w:lang w:val="id-ID"/>
              </w:rPr>
            </w:pPr>
            <w:r w:rsidRPr="00CD43AD">
              <w:rPr>
                <w:rFonts w:ascii="Times New Roman" w:hAnsi="Times New Roman" w:cs="Times New Roman"/>
                <w:sz w:val="24"/>
                <w:szCs w:val="24"/>
                <w:lang w:val="id-ID"/>
              </w:rPr>
              <w:t>3</w:t>
            </w:r>
          </w:p>
        </w:tc>
        <w:tc>
          <w:tcPr>
            <w:tcW w:w="0" w:type="auto"/>
          </w:tcPr>
          <w:p w:rsidR="00435811" w:rsidRPr="00CD43AD" w:rsidRDefault="00435811" w:rsidP="00435811">
            <w:pPr>
              <w:spacing w:line="240" w:lineRule="auto"/>
              <w:rPr>
                <w:rFonts w:ascii="Times New Roman" w:hAnsi="Times New Roman" w:cs="Times New Roman"/>
                <w:color w:val="000000"/>
                <w:sz w:val="24"/>
                <w:szCs w:val="24"/>
              </w:rPr>
            </w:pPr>
            <w:r w:rsidRPr="00CD43AD">
              <w:rPr>
                <w:rFonts w:ascii="Times New Roman" w:hAnsi="Times New Roman" w:cs="Times New Roman"/>
                <w:color w:val="000000"/>
                <w:sz w:val="24"/>
                <w:szCs w:val="24"/>
              </w:rPr>
              <w:t>informasi dalam LKM sangat jelas dan mudah dibaca</w:t>
            </w:r>
          </w:p>
        </w:tc>
        <w:tc>
          <w:tcPr>
            <w:tcW w:w="0" w:type="auto"/>
          </w:tcPr>
          <w:p w:rsidR="00435811" w:rsidRPr="00CD43AD" w:rsidRDefault="00435811" w:rsidP="00435811">
            <w:pPr>
              <w:spacing w:line="240" w:lineRule="auto"/>
              <w:jc w:val="center"/>
              <w:rPr>
                <w:rFonts w:ascii="Times New Roman" w:hAnsi="Times New Roman" w:cs="Times New Roman"/>
                <w:sz w:val="24"/>
                <w:szCs w:val="24"/>
                <w:lang w:val="id-ID"/>
              </w:rPr>
            </w:pPr>
            <w:r w:rsidRPr="00CD43AD">
              <w:rPr>
                <w:rFonts w:ascii="Times New Roman" w:hAnsi="Times New Roman" w:cs="Times New Roman"/>
                <w:sz w:val="24"/>
                <w:szCs w:val="24"/>
                <w:lang w:val="id-ID"/>
              </w:rPr>
              <w:t>170</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139</w:t>
            </w:r>
          </w:p>
        </w:tc>
        <w:tc>
          <w:tcPr>
            <w:tcW w:w="0" w:type="auto"/>
          </w:tcPr>
          <w:p w:rsidR="00435811" w:rsidRPr="00CD43AD" w:rsidRDefault="00435811" w:rsidP="00435811">
            <w:pPr>
              <w:spacing w:line="240" w:lineRule="auto"/>
              <w:jc w:val="center"/>
              <w:rPr>
                <w:rFonts w:ascii="Times New Roman" w:hAnsi="Times New Roman" w:cs="Times New Roman"/>
                <w:color w:val="000000"/>
                <w:sz w:val="24"/>
                <w:szCs w:val="24"/>
              </w:rPr>
            </w:pPr>
            <w:r w:rsidRPr="00CD43AD">
              <w:rPr>
                <w:rFonts w:ascii="Times New Roman" w:hAnsi="Times New Roman" w:cs="Times New Roman"/>
                <w:color w:val="000000"/>
                <w:sz w:val="24"/>
                <w:szCs w:val="24"/>
              </w:rPr>
              <w:t>4,09</w:t>
            </w:r>
          </w:p>
        </w:tc>
      </w:tr>
    </w:tbl>
    <w:p w:rsidR="00435811" w:rsidRDefault="00435811" w:rsidP="00435811">
      <w:pPr>
        <w:spacing w:after="0" w:line="240" w:lineRule="auto"/>
        <w:jc w:val="both"/>
        <w:rPr>
          <w:rFonts w:ascii="Times New Roman" w:hAnsi="Times New Roman"/>
          <w:sz w:val="24"/>
          <w:szCs w:val="24"/>
          <w:lang w:val="id-ID"/>
        </w:rPr>
      </w:pPr>
      <w:r>
        <w:rPr>
          <w:rFonts w:ascii="Times New Roman" w:hAnsi="Times New Roman"/>
          <w:sz w:val="24"/>
          <w:szCs w:val="24"/>
          <w:lang w:val="id-ID"/>
        </w:rPr>
        <w:t>Sumber: pengolahan data primer, 2017</w:t>
      </w:r>
    </w:p>
    <w:p w:rsidR="00A710F2" w:rsidRDefault="00A710F2" w:rsidP="00435811">
      <w:pPr>
        <w:spacing w:after="0" w:line="240" w:lineRule="auto"/>
        <w:ind w:firstLine="709"/>
        <w:jc w:val="both"/>
        <w:rPr>
          <w:rFonts w:ascii="Times New Roman" w:hAnsi="Times New Roman"/>
          <w:sz w:val="24"/>
          <w:szCs w:val="24"/>
          <w:lang w:val="id-ID"/>
        </w:rPr>
      </w:pPr>
    </w:p>
    <w:p w:rsidR="003C0A94" w:rsidRDefault="003C0A94" w:rsidP="00435811">
      <w:pPr>
        <w:spacing w:after="0" w:line="240" w:lineRule="auto"/>
        <w:ind w:firstLine="709"/>
        <w:jc w:val="both"/>
        <w:rPr>
          <w:rFonts w:ascii="Times New Roman" w:hAnsi="Times New Roman"/>
          <w:sz w:val="24"/>
          <w:szCs w:val="24"/>
          <w:lang w:val="id-ID"/>
        </w:rPr>
        <w:sectPr w:rsidR="003C0A94" w:rsidSect="00A710F2">
          <w:type w:val="continuous"/>
          <w:pgSz w:w="11907" w:h="16839" w:code="9"/>
          <w:pgMar w:top="1440" w:right="1440" w:bottom="1440" w:left="1440" w:header="720" w:footer="720" w:gutter="0"/>
          <w:cols w:space="414"/>
          <w:docGrid w:linePitch="360"/>
        </w:sectPr>
      </w:pPr>
    </w:p>
    <w:p w:rsidR="00435811" w:rsidRDefault="00435811" w:rsidP="00435811">
      <w:pPr>
        <w:spacing w:after="0" w:line="240" w:lineRule="auto"/>
        <w:ind w:firstLine="709"/>
        <w:jc w:val="both"/>
        <w:rPr>
          <w:rFonts w:ascii="Times New Roman" w:hAnsi="Times New Roman"/>
          <w:sz w:val="24"/>
          <w:szCs w:val="24"/>
          <w:lang w:val="id-ID"/>
        </w:rPr>
      </w:pPr>
      <w:r>
        <w:rPr>
          <w:rFonts w:ascii="Times New Roman" w:hAnsi="Times New Roman"/>
          <w:sz w:val="24"/>
          <w:szCs w:val="24"/>
          <w:lang w:val="id-ID"/>
        </w:rPr>
        <w:lastRenderedPageBreak/>
        <w:t>Aspek bahasa dalam respon mahasiswa dinilai melalui 3 indikator yaitu kejelasan bahasa, penggunaan bahasa Indonesia yang baik dan benar serta kejelasan informasi dalam LKM. Aspek bahasa ini mendapat respon sangat baik oleh mahasiswa terutama dalam penggunaan bahasa Indonesia yang baik dan benar serta kejelasan dan keterbacaan informasi dengan nilai &gt; 4,00.</w:t>
      </w:r>
    </w:p>
    <w:p w:rsidR="00435811" w:rsidRDefault="00435811" w:rsidP="00435811">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Secara umum, </w:t>
      </w:r>
      <w:r w:rsidRPr="00657E3D">
        <w:rPr>
          <w:rFonts w:ascii="Times New Roman" w:hAnsi="Times New Roman"/>
          <w:sz w:val="24"/>
          <w:szCs w:val="24"/>
          <w:lang w:val="id-ID"/>
        </w:rPr>
        <w:t xml:space="preserve">hasil angket </w:t>
      </w:r>
      <w:r>
        <w:rPr>
          <w:rFonts w:ascii="Times New Roman" w:hAnsi="Times New Roman"/>
          <w:sz w:val="24"/>
          <w:szCs w:val="24"/>
          <w:lang w:val="id-ID"/>
        </w:rPr>
        <w:t>respon mahas</w:t>
      </w:r>
      <w:r w:rsidR="003C0A94">
        <w:rPr>
          <w:rFonts w:ascii="Times New Roman" w:hAnsi="Times New Roman"/>
          <w:sz w:val="24"/>
          <w:szCs w:val="24"/>
          <w:lang w:val="id-ID"/>
        </w:rPr>
        <w:t xml:space="preserve">iswa dapat dilihat pada tabel 14 </w:t>
      </w:r>
      <w:r w:rsidRPr="00657E3D">
        <w:rPr>
          <w:rFonts w:ascii="Times New Roman" w:hAnsi="Times New Roman"/>
          <w:sz w:val="24"/>
          <w:szCs w:val="24"/>
          <w:lang w:val="id-ID"/>
        </w:rPr>
        <w:t>berikut :</w:t>
      </w:r>
    </w:p>
    <w:p w:rsidR="00A710F2" w:rsidRDefault="00A710F2" w:rsidP="00435811">
      <w:pPr>
        <w:spacing w:after="0" w:line="240" w:lineRule="auto"/>
        <w:jc w:val="both"/>
        <w:rPr>
          <w:rFonts w:ascii="Times New Roman" w:hAnsi="Times New Roman"/>
          <w:sz w:val="24"/>
          <w:szCs w:val="24"/>
          <w:lang w:val="id-ID"/>
        </w:rPr>
      </w:pPr>
    </w:p>
    <w:p w:rsidR="00435811" w:rsidRPr="00567712" w:rsidRDefault="003C0A94" w:rsidP="00435811">
      <w:pPr>
        <w:spacing w:after="0" w:line="240" w:lineRule="auto"/>
        <w:jc w:val="center"/>
        <w:rPr>
          <w:rFonts w:ascii="Times New Roman" w:hAnsi="Times New Roman"/>
          <w:sz w:val="24"/>
          <w:szCs w:val="24"/>
          <w:lang w:val="id-ID"/>
        </w:rPr>
      </w:pPr>
      <w:r>
        <w:rPr>
          <w:rFonts w:ascii="Times New Roman" w:hAnsi="Times New Roman"/>
          <w:sz w:val="24"/>
          <w:szCs w:val="24"/>
          <w:lang w:val="id-ID"/>
        </w:rPr>
        <w:t>Tabel 14</w:t>
      </w:r>
      <w:r w:rsidR="00435811" w:rsidRPr="00567712">
        <w:rPr>
          <w:rFonts w:ascii="Times New Roman" w:hAnsi="Times New Roman"/>
          <w:sz w:val="24"/>
          <w:szCs w:val="24"/>
          <w:lang w:val="id-ID"/>
        </w:rPr>
        <w:t>. Rekapitulasi Respon Mahasiswa Pengguna LKM berbasis Project</w:t>
      </w:r>
    </w:p>
    <w:tbl>
      <w:tblPr>
        <w:tblW w:w="4271" w:type="pct"/>
        <w:tblInd w:w="108" w:type="dxa"/>
        <w:tblLayout w:type="fixed"/>
        <w:tblLook w:val="04A0"/>
      </w:tblPr>
      <w:tblGrid>
        <w:gridCol w:w="470"/>
        <w:gridCol w:w="1557"/>
        <w:gridCol w:w="973"/>
        <w:gridCol w:w="863"/>
      </w:tblGrid>
      <w:tr w:rsidR="00435811" w:rsidRPr="007D4A3B" w:rsidTr="00435811">
        <w:trPr>
          <w:trHeight w:val="304"/>
        </w:trPr>
        <w:tc>
          <w:tcPr>
            <w:tcW w:w="609" w:type="pct"/>
            <w:tcBorders>
              <w:top w:val="single" w:sz="4" w:space="0" w:color="auto"/>
              <w:left w:val="single" w:sz="4" w:space="0" w:color="auto"/>
              <w:bottom w:val="single" w:sz="4" w:space="0" w:color="auto"/>
              <w:right w:val="single" w:sz="4" w:space="0" w:color="auto"/>
            </w:tcBorders>
            <w:shd w:val="clear" w:color="auto" w:fill="auto"/>
            <w:noWrap/>
            <w:hideMark/>
          </w:tcPr>
          <w:p w:rsidR="00435811" w:rsidRPr="007D4A3B" w:rsidRDefault="00435811" w:rsidP="00435811">
            <w:pPr>
              <w:spacing w:after="0" w:line="240" w:lineRule="auto"/>
              <w:rPr>
                <w:rFonts w:ascii="Times New Roman" w:eastAsia="Times New Roman" w:hAnsi="Times New Roman" w:cs="Times New Roman"/>
                <w:b/>
                <w:color w:val="000000"/>
                <w:sz w:val="24"/>
                <w:szCs w:val="24"/>
                <w:lang w:val="id-ID" w:eastAsia="id-ID"/>
              </w:rPr>
            </w:pPr>
            <w:r w:rsidRPr="007D4A3B">
              <w:rPr>
                <w:rFonts w:ascii="Times New Roman" w:eastAsia="Times New Roman" w:hAnsi="Times New Roman" w:cs="Times New Roman"/>
                <w:b/>
                <w:color w:val="000000"/>
                <w:sz w:val="24"/>
                <w:szCs w:val="24"/>
                <w:lang w:val="id-ID" w:eastAsia="id-ID"/>
              </w:rPr>
              <w:t>No</w:t>
            </w:r>
          </w:p>
        </w:tc>
        <w:tc>
          <w:tcPr>
            <w:tcW w:w="2015" w:type="pct"/>
            <w:tcBorders>
              <w:top w:val="single" w:sz="4" w:space="0" w:color="auto"/>
              <w:left w:val="single" w:sz="4" w:space="0" w:color="auto"/>
              <w:bottom w:val="single" w:sz="4" w:space="0" w:color="auto"/>
              <w:right w:val="single" w:sz="4" w:space="0" w:color="auto"/>
            </w:tcBorders>
            <w:shd w:val="clear" w:color="auto" w:fill="auto"/>
            <w:noWrap/>
            <w:hideMark/>
          </w:tcPr>
          <w:p w:rsidR="00435811" w:rsidRPr="007D4A3B" w:rsidRDefault="00435811" w:rsidP="00435811">
            <w:pPr>
              <w:spacing w:after="0" w:line="240" w:lineRule="auto"/>
              <w:rPr>
                <w:rFonts w:ascii="Times New Roman" w:eastAsia="Times New Roman" w:hAnsi="Times New Roman" w:cs="Times New Roman"/>
                <w:b/>
                <w:color w:val="000000"/>
                <w:sz w:val="24"/>
                <w:szCs w:val="24"/>
                <w:lang w:val="id-ID" w:eastAsia="id-ID"/>
              </w:rPr>
            </w:pPr>
            <w:r w:rsidRPr="007D4A3B">
              <w:rPr>
                <w:rFonts w:ascii="Times New Roman" w:eastAsia="Times New Roman" w:hAnsi="Times New Roman" w:cs="Times New Roman"/>
                <w:b/>
                <w:color w:val="000000"/>
                <w:sz w:val="24"/>
                <w:szCs w:val="24"/>
                <w:lang w:val="id-ID" w:eastAsia="id-ID"/>
              </w:rPr>
              <w:t>Kategori</w:t>
            </w:r>
          </w:p>
        </w:tc>
        <w:tc>
          <w:tcPr>
            <w:tcW w:w="1259" w:type="pct"/>
            <w:tcBorders>
              <w:top w:val="single" w:sz="4" w:space="0" w:color="auto"/>
              <w:left w:val="nil"/>
              <w:bottom w:val="single" w:sz="4" w:space="0" w:color="auto"/>
              <w:right w:val="single" w:sz="4" w:space="0" w:color="auto"/>
            </w:tcBorders>
            <w:shd w:val="clear" w:color="auto" w:fill="auto"/>
            <w:noWrap/>
            <w:hideMark/>
          </w:tcPr>
          <w:p w:rsidR="00435811" w:rsidRPr="007D4A3B" w:rsidRDefault="00435811" w:rsidP="00435811">
            <w:pPr>
              <w:spacing w:after="0" w:line="240" w:lineRule="auto"/>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Skor</w:t>
            </w:r>
          </w:p>
        </w:tc>
        <w:tc>
          <w:tcPr>
            <w:tcW w:w="1117" w:type="pct"/>
            <w:tcBorders>
              <w:top w:val="single" w:sz="4" w:space="0" w:color="auto"/>
              <w:left w:val="nil"/>
              <w:bottom w:val="single" w:sz="4" w:space="0" w:color="auto"/>
              <w:right w:val="single" w:sz="4" w:space="0" w:color="auto"/>
            </w:tcBorders>
            <w:shd w:val="clear" w:color="auto" w:fill="auto"/>
          </w:tcPr>
          <w:p w:rsidR="00435811" w:rsidRPr="007D4A3B" w:rsidRDefault="00435811" w:rsidP="00435811">
            <w:pPr>
              <w:spacing w:after="0" w:line="240" w:lineRule="auto"/>
              <w:ind w:left="360"/>
              <w:rPr>
                <w:rFonts w:ascii="Times New Roman" w:eastAsia="Times New Roman" w:hAnsi="Times New Roman" w:cs="Times New Roman"/>
                <w:b/>
                <w:color w:val="000000"/>
                <w:sz w:val="24"/>
                <w:szCs w:val="24"/>
                <w:lang w:val="id-ID" w:eastAsia="id-ID"/>
              </w:rPr>
            </w:pPr>
            <w:r>
              <w:rPr>
                <w:rFonts w:ascii="Times New Roman" w:eastAsia="Times New Roman" w:hAnsi="Times New Roman" w:cs="Times New Roman"/>
                <w:b/>
                <w:color w:val="000000"/>
                <w:sz w:val="24"/>
                <w:szCs w:val="24"/>
                <w:lang w:val="id-ID" w:eastAsia="id-ID"/>
              </w:rPr>
              <w:t>F</w:t>
            </w:r>
          </w:p>
        </w:tc>
      </w:tr>
      <w:tr w:rsidR="00435811" w:rsidRPr="00DB6EF9" w:rsidTr="00435811">
        <w:trPr>
          <w:trHeight w:val="304"/>
        </w:trPr>
        <w:tc>
          <w:tcPr>
            <w:tcW w:w="609" w:type="pct"/>
            <w:tcBorders>
              <w:top w:val="nil"/>
              <w:left w:val="single" w:sz="4" w:space="0" w:color="auto"/>
              <w:bottom w:val="single" w:sz="4" w:space="0" w:color="auto"/>
              <w:right w:val="single" w:sz="4" w:space="0" w:color="auto"/>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1</w:t>
            </w:r>
          </w:p>
        </w:tc>
        <w:tc>
          <w:tcPr>
            <w:tcW w:w="2015" w:type="pct"/>
            <w:tcBorders>
              <w:top w:val="nil"/>
              <w:left w:val="nil"/>
              <w:bottom w:val="single" w:sz="4" w:space="0" w:color="auto"/>
              <w:right w:val="single" w:sz="4" w:space="0" w:color="auto"/>
            </w:tcBorders>
            <w:shd w:val="clear" w:color="auto" w:fill="auto"/>
            <w:noWrap/>
            <w:hideMark/>
          </w:tcPr>
          <w:p w:rsidR="00435811" w:rsidRPr="00DB6EF9" w:rsidRDefault="00435811" w:rsidP="00435811">
            <w:pPr>
              <w:spacing w:after="0" w:line="240" w:lineRule="auto"/>
              <w:jc w:val="both"/>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Buruk Sekali</w:t>
            </w:r>
          </w:p>
        </w:tc>
        <w:tc>
          <w:tcPr>
            <w:tcW w:w="1259"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 xml:space="preserve"> ≤ 30</w:t>
            </w:r>
          </w:p>
        </w:tc>
        <w:tc>
          <w:tcPr>
            <w:tcW w:w="1117"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0</w:t>
            </w:r>
          </w:p>
        </w:tc>
      </w:tr>
      <w:tr w:rsidR="00435811" w:rsidRPr="00DB6EF9" w:rsidTr="00435811">
        <w:trPr>
          <w:trHeight w:val="304"/>
        </w:trPr>
        <w:tc>
          <w:tcPr>
            <w:tcW w:w="609" w:type="pct"/>
            <w:tcBorders>
              <w:top w:val="nil"/>
              <w:left w:val="single" w:sz="4" w:space="0" w:color="auto"/>
              <w:bottom w:val="single" w:sz="4" w:space="0" w:color="auto"/>
              <w:right w:val="single" w:sz="4" w:space="0" w:color="auto"/>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2</w:t>
            </w:r>
          </w:p>
        </w:tc>
        <w:tc>
          <w:tcPr>
            <w:tcW w:w="2015" w:type="pct"/>
            <w:tcBorders>
              <w:top w:val="nil"/>
              <w:left w:val="nil"/>
              <w:bottom w:val="single" w:sz="4" w:space="0" w:color="auto"/>
              <w:right w:val="single" w:sz="4" w:space="0" w:color="auto"/>
            </w:tcBorders>
            <w:shd w:val="clear" w:color="auto" w:fill="auto"/>
            <w:noWrap/>
            <w:hideMark/>
          </w:tcPr>
          <w:p w:rsidR="00435811" w:rsidRPr="00DB6EF9" w:rsidRDefault="00435811" w:rsidP="00435811">
            <w:pPr>
              <w:spacing w:after="0" w:line="240" w:lineRule="auto"/>
              <w:jc w:val="both"/>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Buruk</w:t>
            </w:r>
          </w:p>
        </w:tc>
        <w:tc>
          <w:tcPr>
            <w:tcW w:w="1259"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31 – 44</w:t>
            </w:r>
          </w:p>
        </w:tc>
        <w:tc>
          <w:tcPr>
            <w:tcW w:w="1117"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3</w:t>
            </w:r>
          </w:p>
        </w:tc>
      </w:tr>
      <w:tr w:rsidR="00435811" w:rsidRPr="00DB6EF9" w:rsidTr="00435811">
        <w:trPr>
          <w:trHeight w:val="304"/>
        </w:trPr>
        <w:tc>
          <w:tcPr>
            <w:tcW w:w="609" w:type="pct"/>
            <w:tcBorders>
              <w:top w:val="nil"/>
              <w:left w:val="single" w:sz="4" w:space="0" w:color="auto"/>
              <w:bottom w:val="single" w:sz="4" w:space="0" w:color="auto"/>
              <w:right w:val="single" w:sz="4" w:space="0" w:color="auto"/>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lastRenderedPageBreak/>
              <w:t>3</w:t>
            </w:r>
          </w:p>
        </w:tc>
        <w:tc>
          <w:tcPr>
            <w:tcW w:w="2015" w:type="pct"/>
            <w:tcBorders>
              <w:top w:val="nil"/>
              <w:left w:val="nil"/>
              <w:bottom w:val="single" w:sz="4" w:space="0" w:color="auto"/>
              <w:right w:val="single" w:sz="4" w:space="0" w:color="auto"/>
            </w:tcBorders>
            <w:shd w:val="clear" w:color="auto" w:fill="auto"/>
            <w:noWrap/>
            <w:hideMark/>
          </w:tcPr>
          <w:p w:rsidR="00435811" w:rsidRPr="00DB6EF9" w:rsidRDefault="00435811" w:rsidP="00435811">
            <w:pPr>
              <w:spacing w:after="0" w:line="240" w:lineRule="auto"/>
              <w:jc w:val="both"/>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Cukup</w:t>
            </w:r>
          </w:p>
        </w:tc>
        <w:tc>
          <w:tcPr>
            <w:tcW w:w="1259"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45 – 58</w:t>
            </w:r>
          </w:p>
        </w:tc>
        <w:tc>
          <w:tcPr>
            <w:tcW w:w="1117"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2</w:t>
            </w:r>
          </w:p>
        </w:tc>
      </w:tr>
      <w:tr w:rsidR="00435811" w:rsidRPr="00DB6EF9" w:rsidTr="00435811">
        <w:trPr>
          <w:trHeight w:val="304"/>
        </w:trPr>
        <w:tc>
          <w:tcPr>
            <w:tcW w:w="609" w:type="pct"/>
            <w:tcBorders>
              <w:top w:val="nil"/>
              <w:left w:val="single" w:sz="4" w:space="0" w:color="auto"/>
              <w:bottom w:val="single" w:sz="4" w:space="0" w:color="auto"/>
              <w:right w:val="single" w:sz="4" w:space="0" w:color="auto"/>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4</w:t>
            </w:r>
          </w:p>
        </w:tc>
        <w:tc>
          <w:tcPr>
            <w:tcW w:w="2015" w:type="pct"/>
            <w:tcBorders>
              <w:top w:val="nil"/>
              <w:left w:val="nil"/>
              <w:bottom w:val="single" w:sz="4" w:space="0" w:color="auto"/>
              <w:right w:val="single" w:sz="4" w:space="0" w:color="auto"/>
            </w:tcBorders>
            <w:shd w:val="clear" w:color="auto" w:fill="auto"/>
            <w:noWrap/>
            <w:hideMark/>
          </w:tcPr>
          <w:p w:rsidR="00435811" w:rsidRPr="00DB6EF9" w:rsidRDefault="00435811" w:rsidP="00435811">
            <w:pPr>
              <w:spacing w:after="0" w:line="240" w:lineRule="auto"/>
              <w:jc w:val="both"/>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Baik</w:t>
            </w:r>
          </w:p>
        </w:tc>
        <w:tc>
          <w:tcPr>
            <w:tcW w:w="1259"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59 – 72</w:t>
            </w:r>
          </w:p>
        </w:tc>
        <w:tc>
          <w:tcPr>
            <w:tcW w:w="1117"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10</w:t>
            </w:r>
          </w:p>
        </w:tc>
      </w:tr>
      <w:tr w:rsidR="00435811" w:rsidRPr="00DB6EF9" w:rsidTr="00435811">
        <w:trPr>
          <w:trHeight w:val="304"/>
        </w:trPr>
        <w:tc>
          <w:tcPr>
            <w:tcW w:w="609" w:type="pct"/>
            <w:tcBorders>
              <w:top w:val="nil"/>
              <w:left w:val="single" w:sz="4" w:space="0" w:color="auto"/>
              <w:bottom w:val="single" w:sz="4" w:space="0" w:color="auto"/>
              <w:right w:val="single" w:sz="4" w:space="0" w:color="auto"/>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5</w:t>
            </w:r>
          </w:p>
        </w:tc>
        <w:tc>
          <w:tcPr>
            <w:tcW w:w="2015" w:type="pct"/>
            <w:tcBorders>
              <w:top w:val="nil"/>
              <w:left w:val="nil"/>
              <w:bottom w:val="single" w:sz="4" w:space="0" w:color="auto"/>
              <w:right w:val="single" w:sz="4" w:space="0" w:color="auto"/>
            </w:tcBorders>
            <w:shd w:val="clear" w:color="auto" w:fill="auto"/>
            <w:noWrap/>
            <w:hideMark/>
          </w:tcPr>
          <w:p w:rsidR="00435811" w:rsidRPr="00DB6EF9" w:rsidRDefault="00435811" w:rsidP="00435811">
            <w:pPr>
              <w:spacing w:after="0" w:line="240" w:lineRule="auto"/>
              <w:jc w:val="both"/>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Baik Sekali</w:t>
            </w:r>
          </w:p>
        </w:tc>
        <w:tc>
          <w:tcPr>
            <w:tcW w:w="1259"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sidRPr="00ED334C">
              <w:rPr>
                <w:rFonts w:ascii="Times New Roman" w:hAnsi="Times New Roman"/>
                <w:sz w:val="24"/>
                <w:szCs w:val="24"/>
                <w:lang w:val="id-ID"/>
              </w:rPr>
              <w:t xml:space="preserve">≥ 73 </w:t>
            </w:r>
          </w:p>
        </w:tc>
        <w:tc>
          <w:tcPr>
            <w:tcW w:w="1117" w:type="pct"/>
            <w:tcBorders>
              <w:top w:val="nil"/>
              <w:left w:val="nil"/>
              <w:bottom w:val="single" w:sz="4" w:space="0" w:color="auto"/>
              <w:right w:val="single" w:sz="4" w:space="0" w:color="auto"/>
            </w:tcBorders>
            <w:shd w:val="clear" w:color="auto" w:fill="auto"/>
            <w:noWrap/>
            <w:hideMark/>
          </w:tcPr>
          <w:p w:rsidR="00435811" w:rsidRPr="00ED334C" w:rsidRDefault="00435811" w:rsidP="00435811">
            <w:pPr>
              <w:pStyle w:val="ListParagraph"/>
              <w:spacing w:after="0" w:line="240" w:lineRule="auto"/>
              <w:ind w:left="0"/>
              <w:jc w:val="center"/>
              <w:rPr>
                <w:rFonts w:ascii="Times New Roman" w:hAnsi="Times New Roman"/>
                <w:sz w:val="24"/>
                <w:szCs w:val="24"/>
                <w:lang w:val="id-ID"/>
              </w:rPr>
            </w:pPr>
            <w:r>
              <w:rPr>
                <w:rFonts w:ascii="Times New Roman" w:hAnsi="Times New Roman"/>
                <w:sz w:val="24"/>
                <w:szCs w:val="24"/>
                <w:lang w:val="id-ID"/>
              </w:rPr>
              <w:t>19</w:t>
            </w:r>
          </w:p>
        </w:tc>
      </w:tr>
      <w:tr w:rsidR="00435811" w:rsidRPr="00DB6EF9" w:rsidTr="00435811">
        <w:trPr>
          <w:trHeight w:val="304"/>
        </w:trPr>
        <w:tc>
          <w:tcPr>
            <w:tcW w:w="2624"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r w:rsidRPr="00DB6EF9">
              <w:rPr>
                <w:rFonts w:ascii="Times New Roman" w:eastAsia="Times New Roman" w:hAnsi="Times New Roman" w:cs="Times New Roman"/>
                <w:color w:val="000000"/>
                <w:sz w:val="24"/>
                <w:szCs w:val="24"/>
                <w:lang w:val="id-ID" w:eastAsia="id-ID"/>
              </w:rPr>
              <w:t>Jumlah</w:t>
            </w:r>
          </w:p>
        </w:tc>
        <w:tc>
          <w:tcPr>
            <w:tcW w:w="1259" w:type="pct"/>
            <w:tcBorders>
              <w:top w:val="nil"/>
              <w:left w:val="nil"/>
              <w:bottom w:val="single" w:sz="4" w:space="0" w:color="auto"/>
              <w:right w:val="single" w:sz="4" w:space="0" w:color="auto"/>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p>
        </w:tc>
        <w:tc>
          <w:tcPr>
            <w:tcW w:w="1117" w:type="pct"/>
            <w:tcBorders>
              <w:top w:val="nil"/>
              <w:left w:val="nil"/>
              <w:bottom w:val="single" w:sz="4" w:space="0" w:color="auto"/>
              <w:right w:val="single" w:sz="4" w:space="0" w:color="auto"/>
            </w:tcBorders>
            <w:shd w:val="clear" w:color="auto" w:fill="auto"/>
            <w:noWrap/>
            <w:hideMark/>
          </w:tcPr>
          <w:p w:rsidR="00435811" w:rsidRPr="00DB6EF9" w:rsidRDefault="00435811" w:rsidP="00435811">
            <w:pPr>
              <w:spacing w:after="0" w:line="240" w:lineRule="auto"/>
              <w:ind w:left="360"/>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34</w:t>
            </w:r>
          </w:p>
        </w:tc>
      </w:tr>
    </w:tbl>
    <w:p w:rsidR="00435811" w:rsidRDefault="00435811" w:rsidP="00435811">
      <w:pPr>
        <w:spacing w:after="0" w:line="240" w:lineRule="auto"/>
        <w:ind w:left="360"/>
        <w:jc w:val="both"/>
        <w:rPr>
          <w:rFonts w:ascii="Times New Roman" w:hAnsi="Times New Roman"/>
          <w:sz w:val="24"/>
          <w:szCs w:val="24"/>
          <w:lang w:val="id-ID"/>
        </w:rPr>
      </w:pPr>
      <w:r w:rsidRPr="00657E3D">
        <w:rPr>
          <w:rFonts w:ascii="Times New Roman" w:hAnsi="Times New Roman"/>
          <w:sz w:val="24"/>
          <w:szCs w:val="24"/>
          <w:lang w:val="id-ID"/>
        </w:rPr>
        <w:t>Sumber : pengolahan data primer, 2017</w:t>
      </w:r>
    </w:p>
    <w:p w:rsidR="003C0A94" w:rsidRPr="00657E3D" w:rsidRDefault="003C0A94" w:rsidP="00435811">
      <w:pPr>
        <w:spacing w:after="0" w:line="240" w:lineRule="auto"/>
        <w:ind w:left="360"/>
        <w:jc w:val="both"/>
        <w:rPr>
          <w:rFonts w:ascii="Times New Roman" w:hAnsi="Times New Roman"/>
          <w:sz w:val="24"/>
          <w:szCs w:val="24"/>
          <w:lang w:val="id-ID"/>
        </w:rPr>
      </w:pPr>
    </w:p>
    <w:p w:rsidR="00435811" w:rsidRDefault="00435811" w:rsidP="003C0A94">
      <w:pPr>
        <w:spacing w:after="0" w:line="240" w:lineRule="auto"/>
        <w:ind w:firstLine="360"/>
        <w:jc w:val="both"/>
        <w:rPr>
          <w:rFonts w:ascii="Times New Roman" w:hAnsi="Times New Roman"/>
          <w:sz w:val="24"/>
          <w:szCs w:val="24"/>
          <w:lang w:val="id-ID"/>
        </w:rPr>
      </w:pPr>
      <w:r w:rsidRPr="00617585">
        <w:rPr>
          <w:rFonts w:ascii="Times New Roman" w:hAnsi="Times New Roman"/>
          <w:sz w:val="24"/>
          <w:szCs w:val="24"/>
          <w:lang w:val="id-ID"/>
        </w:rPr>
        <w:t xml:space="preserve">Dari tabel diatas </w:t>
      </w:r>
      <w:r>
        <w:rPr>
          <w:rFonts w:ascii="Times New Roman" w:hAnsi="Times New Roman"/>
          <w:sz w:val="24"/>
          <w:szCs w:val="24"/>
          <w:lang w:val="id-ID"/>
        </w:rPr>
        <w:t xml:space="preserve">terlihat bahwa 3 orang responden menilai LKM ini buruk, 2 responden menilai cukup baik, 10 responden menilai baik, dan 19 responden menilai baik sekali. </w:t>
      </w:r>
      <w:r w:rsidR="003C0A94">
        <w:rPr>
          <w:rFonts w:ascii="Times New Roman" w:hAnsi="Times New Roman"/>
          <w:sz w:val="24"/>
          <w:szCs w:val="24"/>
          <w:lang w:val="id-ID"/>
        </w:rPr>
        <w:t xml:space="preserve"> </w:t>
      </w:r>
      <w:r>
        <w:rPr>
          <w:rFonts w:ascii="Times New Roman" w:hAnsi="Times New Roman"/>
          <w:sz w:val="24"/>
          <w:szCs w:val="24"/>
          <w:lang w:val="id-ID"/>
        </w:rPr>
        <w:t>Persentase respon mahasiswa di atas dapat ialah</w:t>
      </w:r>
      <w:r w:rsidRPr="00617585">
        <w:rPr>
          <w:rFonts w:ascii="Times New Roman" w:hAnsi="Times New Roman"/>
          <w:sz w:val="24"/>
          <w:szCs w:val="24"/>
          <w:lang w:val="id-ID"/>
        </w:rPr>
        <w:t xml:space="preserve"> 55,88 % mahasiswa menilai LKM sangat baik digunakan, 34, 00 % menilai LKM berbasis project pada kategori baik, 5, 88 % menilai pada kategori cukup dan sisanya sebesar 8,82 % menilai pada kategori buruk. </w:t>
      </w:r>
      <w:r>
        <w:rPr>
          <w:rFonts w:ascii="Times New Roman" w:hAnsi="Times New Roman"/>
          <w:sz w:val="24"/>
          <w:szCs w:val="24"/>
          <w:lang w:val="id-ID"/>
        </w:rPr>
        <w:t>Lebih lanjut dapat dilihat pada diagram berikut ini :</w:t>
      </w:r>
    </w:p>
    <w:p w:rsidR="00A710F2" w:rsidRDefault="00A710F2" w:rsidP="00435811">
      <w:pPr>
        <w:spacing w:after="0" w:line="240" w:lineRule="auto"/>
        <w:jc w:val="both"/>
        <w:rPr>
          <w:rFonts w:ascii="Times New Roman" w:hAnsi="Times New Roman"/>
          <w:sz w:val="24"/>
          <w:szCs w:val="24"/>
          <w:lang w:val="id-ID"/>
        </w:rPr>
        <w:sectPr w:rsidR="00A710F2" w:rsidSect="004A3F36">
          <w:type w:val="continuous"/>
          <w:pgSz w:w="11907" w:h="16839" w:code="9"/>
          <w:pgMar w:top="1440" w:right="1440" w:bottom="1440" w:left="1440" w:header="720" w:footer="720" w:gutter="0"/>
          <w:cols w:num="2" w:space="414"/>
          <w:docGrid w:linePitch="360"/>
        </w:sectPr>
      </w:pPr>
    </w:p>
    <w:p w:rsidR="00A710F2" w:rsidRDefault="00A710F2" w:rsidP="00435811">
      <w:pPr>
        <w:spacing w:after="0" w:line="240" w:lineRule="auto"/>
        <w:jc w:val="both"/>
        <w:rPr>
          <w:rFonts w:ascii="Times New Roman" w:hAnsi="Times New Roman"/>
          <w:sz w:val="24"/>
          <w:szCs w:val="24"/>
          <w:lang w:val="id-ID"/>
        </w:rPr>
      </w:pPr>
    </w:p>
    <w:p w:rsidR="00435811" w:rsidRDefault="00435811" w:rsidP="00435811">
      <w:pPr>
        <w:spacing w:after="0" w:line="240" w:lineRule="auto"/>
        <w:jc w:val="center"/>
        <w:rPr>
          <w:rFonts w:ascii="Times New Roman" w:hAnsi="Times New Roman"/>
          <w:sz w:val="24"/>
          <w:szCs w:val="24"/>
          <w:lang w:val="id-ID"/>
        </w:rPr>
      </w:pPr>
      <w:r w:rsidRPr="00617585">
        <w:rPr>
          <w:noProof/>
          <w:szCs w:val="24"/>
          <w:lang w:val="id-ID" w:eastAsia="id-ID"/>
        </w:rPr>
        <w:lastRenderedPageBreak/>
        <w:drawing>
          <wp:inline distT="0" distB="0" distL="0" distR="0">
            <wp:extent cx="4817327" cy="2895600"/>
            <wp:effectExtent l="19050" t="0" r="232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4834859" cy="2906138"/>
                    </a:xfrm>
                    <a:prstGeom prst="rect">
                      <a:avLst/>
                    </a:prstGeom>
                    <a:solidFill>
                      <a:schemeClr val="bg1"/>
                    </a:solidFill>
                    <a:ln w="9525">
                      <a:noFill/>
                      <a:miter lim="800000"/>
                      <a:headEnd/>
                      <a:tailEnd/>
                    </a:ln>
                  </pic:spPr>
                </pic:pic>
              </a:graphicData>
            </a:graphic>
          </wp:inline>
        </w:drawing>
      </w:r>
    </w:p>
    <w:p w:rsidR="00435811" w:rsidRDefault="003C0A94" w:rsidP="00435811">
      <w:pPr>
        <w:spacing w:after="0" w:line="240" w:lineRule="auto"/>
        <w:jc w:val="center"/>
        <w:rPr>
          <w:rFonts w:ascii="Times New Roman" w:hAnsi="Times New Roman"/>
          <w:sz w:val="24"/>
          <w:szCs w:val="24"/>
          <w:lang w:val="id-ID"/>
        </w:rPr>
      </w:pPr>
      <w:r>
        <w:rPr>
          <w:rFonts w:ascii="Times New Roman" w:hAnsi="Times New Roman"/>
          <w:sz w:val="24"/>
          <w:szCs w:val="24"/>
          <w:lang w:val="id-ID"/>
        </w:rPr>
        <w:t>Gambar 4</w:t>
      </w:r>
      <w:r w:rsidR="00435811">
        <w:rPr>
          <w:rFonts w:ascii="Times New Roman" w:hAnsi="Times New Roman"/>
          <w:sz w:val="24"/>
          <w:szCs w:val="24"/>
          <w:lang w:val="id-ID"/>
        </w:rPr>
        <w:t xml:space="preserve">. Kategori Respon Mahasiswa </w:t>
      </w:r>
    </w:p>
    <w:p w:rsidR="00A710F2" w:rsidRDefault="00A710F2" w:rsidP="00A710F2">
      <w:pPr>
        <w:spacing w:after="0" w:line="240" w:lineRule="auto"/>
        <w:jc w:val="both"/>
        <w:rPr>
          <w:rFonts w:ascii="Times New Roman" w:hAnsi="Times New Roman"/>
          <w:sz w:val="24"/>
          <w:szCs w:val="24"/>
          <w:lang w:val="id-ID"/>
        </w:rPr>
        <w:sectPr w:rsidR="00A710F2" w:rsidSect="00A710F2">
          <w:type w:val="continuous"/>
          <w:pgSz w:w="11907" w:h="16839" w:code="9"/>
          <w:pgMar w:top="1440" w:right="1440" w:bottom="1440" w:left="1440" w:header="720" w:footer="720" w:gutter="0"/>
          <w:cols w:space="414"/>
          <w:docGrid w:linePitch="360"/>
        </w:sectPr>
      </w:pPr>
    </w:p>
    <w:p w:rsidR="00F668D6" w:rsidRDefault="00F668D6" w:rsidP="00F668D6">
      <w:pPr>
        <w:spacing w:after="0"/>
        <w:jc w:val="both"/>
        <w:rPr>
          <w:rFonts w:ascii="Book Antiqua" w:eastAsia="Times New Roman" w:hAnsi="Book Antiqua" w:cs="Times New Roman"/>
          <w:lang w:val="id-ID"/>
        </w:rPr>
      </w:pPr>
    </w:p>
    <w:p w:rsidR="00435811" w:rsidRDefault="00435811" w:rsidP="001E2D03">
      <w:pPr>
        <w:spacing w:after="0" w:line="360" w:lineRule="auto"/>
        <w:jc w:val="both"/>
        <w:rPr>
          <w:rFonts w:ascii="Times New Roman" w:hAnsi="Times New Roman"/>
          <w:sz w:val="24"/>
          <w:szCs w:val="24"/>
          <w:lang w:val="id-ID"/>
        </w:rPr>
        <w:sectPr w:rsidR="00435811" w:rsidSect="004A3F36">
          <w:type w:val="continuous"/>
          <w:pgSz w:w="11907" w:h="16839" w:code="9"/>
          <w:pgMar w:top="1440" w:right="1440" w:bottom="1440" w:left="1440" w:header="720" w:footer="720" w:gutter="0"/>
          <w:cols w:num="2" w:space="414"/>
          <w:docGrid w:linePitch="360"/>
        </w:sectPr>
      </w:pPr>
    </w:p>
    <w:p w:rsidR="00A80FFF" w:rsidRPr="003F0BBB" w:rsidRDefault="006931E4" w:rsidP="003F0BBB">
      <w:pPr>
        <w:spacing w:after="0"/>
        <w:rPr>
          <w:rFonts w:ascii="Book Antiqua" w:hAnsi="Book Antiqua" w:cs="Times New Roman"/>
          <w:b/>
        </w:rPr>
      </w:pPr>
      <w:r>
        <w:rPr>
          <w:rFonts w:ascii="Book Antiqua" w:hAnsi="Book Antiqua" w:cs="Times New Roman"/>
          <w:b/>
          <w:lang w:val="id-ID"/>
        </w:rPr>
        <w:lastRenderedPageBreak/>
        <w:t>KES</w:t>
      </w:r>
      <w:r w:rsidR="003F0BBB" w:rsidRPr="003F0BBB">
        <w:rPr>
          <w:rFonts w:ascii="Book Antiqua" w:hAnsi="Book Antiqua" w:cs="Times New Roman"/>
          <w:b/>
        </w:rPr>
        <w:t>IMPULAN</w:t>
      </w:r>
    </w:p>
    <w:p w:rsidR="006931E4" w:rsidRPr="00A02693" w:rsidRDefault="006931E4" w:rsidP="007B22A0">
      <w:pPr>
        <w:pStyle w:val="ListParagraph"/>
        <w:spacing w:after="0" w:line="360" w:lineRule="auto"/>
        <w:ind w:left="0" w:firstLine="360"/>
        <w:jc w:val="both"/>
        <w:rPr>
          <w:rFonts w:ascii="Times New Roman" w:hAnsi="Times New Roman"/>
          <w:sz w:val="24"/>
          <w:szCs w:val="24"/>
        </w:rPr>
      </w:pPr>
      <w:r w:rsidRPr="00A02693">
        <w:rPr>
          <w:rFonts w:ascii="Times New Roman" w:hAnsi="Times New Roman"/>
          <w:sz w:val="24"/>
          <w:szCs w:val="24"/>
        </w:rPr>
        <w:t>Berdasarkan hasil penelitian dan pembahasan dapat dirumuskan kesimpulan sebagai berikut :</w:t>
      </w:r>
    </w:p>
    <w:p w:rsidR="006931E4" w:rsidRDefault="006931E4" w:rsidP="007B22A0">
      <w:pPr>
        <w:pStyle w:val="ListParagraph"/>
        <w:numPr>
          <w:ilvl w:val="0"/>
          <w:numId w:val="21"/>
        </w:numPr>
        <w:spacing w:after="0" w:line="240" w:lineRule="auto"/>
        <w:jc w:val="both"/>
        <w:rPr>
          <w:rFonts w:ascii="Times New Roman" w:hAnsi="Times New Roman"/>
          <w:sz w:val="24"/>
          <w:szCs w:val="24"/>
          <w:lang w:val="id-ID"/>
        </w:rPr>
      </w:pPr>
      <w:r w:rsidRPr="006931E4">
        <w:rPr>
          <w:rFonts w:ascii="Book Antiqua" w:hAnsi="Book Antiqua"/>
          <w:lang w:val="id-ID"/>
        </w:rPr>
        <w:t xml:space="preserve">Bahan ajar berupa LKM berbasis project yang dikembangkan pada matakuliah Evaluasi Hasil Belajar Geografi sudah layak digunakan </w:t>
      </w:r>
      <w:r w:rsidRPr="006931E4">
        <w:rPr>
          <w:rFonts w:ascii="Times New Roman" w:hAnsi="Times New Roman"/>
          <w:sz w:val="24"/>
          <w:szCs w:val="24"/>
        </w:rPr>
        <w:t xml:space="preserve">ditinjau dari kelayakan isi, kebahasaan, sajian dan kegrafisan. </w:t>
      </w:r>
    </w:p>
    <w:p w:rsidR="006931E4" w:rsidRDefault="006931E4" w:rsidP="007B22A0">
      <w:pPr>
        <w:pStyle w:val="ListParagraph"/>
        <w:numPr>
          <w:ilvl w:val="0"/>
          <w:numId w:val="21"/>
        </w:numPr>
        <w:spacing w:after="0" w:line="240" w:lineRule="auto"/>
        <w:jc w:val="both"/>
        <w:rPr>
          <w:rFonts w:ascii="Times New Roman" w:hAnsi="Times New Roman"/>
          <w:sz w:val="24"/>
          <w:szCs w:val="24"/>
          <w:lang w:val="id-ID"/>
        </w:rPr>
      </w:pPr>
      <w:r w:rsidRPr="004131C5">
        <w:rPr>
          <w:rFonts w:ascii="Times New Roman" w:hAnsi="Times New Roman"/>
          <w:sz w:val="24"/>
          <w:szCs w:val="24"/>
          <w:lang w:val="id-ID"/>
        </w:rPr>
        <w:t xml:space="preserve">hasil belajar mahasiswa </w:t>
      </w:r>
      <w:r>
        <w:rPr>
          <w:rFonts w:ascii="Times New Roman" w:hAnsi="Times New Roman"/>
          <w:sz w:val="24"/>
          <w:szCs w:val="24"/>
          <w:lang w:val="id-ID"/>
        </w:rPr>
        <w:t xml:space="preserve">dilihat dari ujian pretest, postest dan mid semester </w:t>
      </w:r>
      <w:r w:rsidRPr="004131C5">
        <w:rPr>
          <w:rFonts w:ascii="Times New Roman" w:hAnsi="Times New Roman"/>
          <w:sz w:val="24"/>
          <w:szCs w:val="24"/>
          <w:lang w:val="id-ID"/>
        </w:rPr>
        <w:t xml:space="preserve">pada matakuliah Evaluasi Hasil Belajar Geografi </w:t>
      </w:r>
      <w:r>
        <w:rPr>
          <w:rFonts w:ascii="Times New Roman" w:hAnsi="Times New Roman"/>
          <w:sz w:val="24"/>
          <w:szCs w:val="24"/>
          <w:lang w:val="id-ID"/>
        </w:rPr>
        <w:t xml:space="preserve">di kelas A TA 2017/2018 mengalami peningkatan yang signifikan setelah menggunakan LKM berbasis project ini. dari 26 mahasiswa, hanya 5 orang atau </w:t>
      </w:r>
      <w:r w:rsidR="00AC6956">
        <w:rPr>
          <w:rFonts w:ascii="Times New Roman" w:hAnsi="Times New Roman"/>
          <w:sz w:val="24"/>
          <w:szCs w:val="24"/>
          <w:lang w:val="id-ID"/>
        </w:rPr>
        <w:t xml:space="preserve">(19,23 %) yang belum tuntas.  Lebih lanjut, hal ini menunjukan bahwa ketuntasan klasikal (80 %) telah tercapai melalui penggunaan bahan ajar berupa Lembar Kerja Mahasiswa (LKM) ini. </w:t>
      </w:r>
    </w:p>
    <w:p w:rsidR="00AC6956" w:rsidRDefault="00AC6956" w:rsidP="007B22A0">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Respon mahasiswa terhadap </w:t>
      </w:r>
      <w:r>
        <w:rPr>
          <w:rFonts w:ascii="Times New Roman" w:hAnsi="Times New Roman"/>
          <w:sz w:val="24"/>
          <w:szCs w:val="24"/>
          <w:lang w:val="id-ID"/>
        </w:rPr>
        <w:t>Lembar Kerja Mahasiswa (LKM) berbasis project tergolong</w:t>
      </w:r>
      <w:r w:rsidRPr="00A02693">
        <w:rPr>
          <w:rFonts w:ascii="Times New Roman" w:hAnsi="Times New Roman"/>
          <w:sz w:val="24"/>
          <w:szCs w:val="24"/>
        </w:rPr>
        <w:t xml:space="preserve"> </w:t>
      </w:r>
      <w:r>
        <w:rPr>
          <w:rFonts w:ascii="Times New Roman" w:hAnsi="Times New Roman"/>
          <w:sz w:val="24"/>
          <w:szCs w:val="24"/>
          <w:lang w:val="id-ID"/>
        </w:rPr>
        <w:t xml:space="preserve">baik </w:t>
      </w:r>
      <w:r w:rsidR="00A30C2B">
        <w:rPr>
          <w:rFonts w:ascii="Times New Roman" w:hAnsi="Times New Roman"/>
          <w:sz w:val="24"/>
          <w:szCs w:val="24"/>
          <w:lang w:val="id-ID"/>
        </w:rPr>
        <w:t xml:space="preserve">dilihat </w:t>
      </w:r>
      <w:r>
        <w:rPr>
          <w:rFonts w:ascii="Times New Roman" w:hAnsi="Times New Roman"/>
          <w:sz w:val="24"/>
          <w:szCs w:val="24"/>
          <w:lang w:val="id-ID"/>
        </w:rPr>
        <w:t xml:space="preserve">dari </w:t>
      </w:r>
      <w:r w:rsidR="00A30C2B">
        <w:rPr>
          <w:rFonts w:ascii="Times New Roman" w:hAnsi="Times New Roman"/>
          <w:sz w:val="24"/>
          <w:szCs w:val="24"/>
          <w:lang w:val="id-ID"/>
        </w:rPr>
        <w:t>aspek</w:t>
      </w:r>
      <w:r>
        <w:rPr>
          <w:rFonts w:ascii="Times New Roman" w:hAnsi="Times New Roman"/>
          <w:sz w:val="24"/>
          <w:szCs w:val="24"/>
          <w:lang w:val="id-ID"/>
        </w:rPr>
        <w:t xml:space="preserve"> materi, kegrafisan dan bahasa </w:t>
      </w:r>
      <w:r w:rsidRPr="00A02693">
        <w:rPr>
          <w:rFonts w:ascii="Times New Roman" w:hAnsi="Times New Roman"/>
          <w:sz w:val="24"/>
          <w:szCs w:val="24"/>
        </w:rPr>
        <w:t>tergolong baik</w:t>
      </w:r>
    </w:p>
    <w:p w:rsidR="00AE09E0" w:rsidRDefault="00AE09E0" w:rsidP="00117FB4">
      <w:pPr>
        <w:spacing w:after="0"/>
        <w:ind w:firstLine="720"/>
        <w:jc w:val="both"/>
        <w:rPr>
          <w:rFonts w:ascii="Book Antiqua" w:hAnsi="Book Antiqua" w:cs="Times New Roman"/>
          <w:lang w:val="id-ID"/>
        </w:rPr>
      </w:pPr>
    </w:p>
    <w:p w:rsidR="007C2E18" w:rsidRDefault="007C2E18" w:rsidP="00117FB4">
      <w:pPr>
        <w:spacing w:after="0"/>
        <w:ind w:firstLine="720"/>
        <w:jc w:val="both"/>
        <w:rPr>
          <w:rFonts w:ascii="Book Antiqua" w:hAnsi="Book Antiqua" w:cs="Times New Roman"/>
          <w:lang w:val="id-ID"/>
        </w:rPr>
      </w:pPr>
    </w:p>
    <w:p w:rsidR="007C2E18" w:rsidRDefault="007C2E18" w:rsidP="00117FB4">
      <w:pPr>
        <w:spacing w:after="0"/>
        <w:ind w:firstLine="720"/>
        <w:jc w:val="both"/>
        <w:rPr>
          <w:rFonts w:ascii="Book Antiqua" w:hAnsi="Book Antiqua" w:cs="Times New Roman"/>
          <w:lang w:val="id-ID"/>
        </w:rPr>
      </w:pPr>
    </w:p>
    <w:p w:rsidR="007C2E18" w:rsidRPr="007C2E18" w:rsidRDefault="007C2E18" w:rsidP="00117FB4">
      <w:pPr>
        <w:spacing w:after="0"/>
        <w:ind w:firstLine="720"/>
        <w:jc w:val="both"/>
        <w:rPr>
          <w:rFonts w:ascii="Book Antiqua" w:hAnsi="Book Antiqua" w:cs="Times New Roman"/>
          <w:lang w:val="id-ID"/>
        </w:rPr>
      </w:pPr>
    </w:p>
    <w:p w:rsidR="00A80FFF" w:rsidRPr="008F42D5" w:rsidRDefault="00A80FFF" w:rsidP="00B26EBD">
      <w:pPr>
        <w:spacing w:after="0"/>
        <w:rPr>
          <w:rFonts w:ascii="Book Antiqua" w:hAnsi="Book Antiqua" w:cs="Times New Roman"/>
          <w:b/>
        </w:rPr>
      </w:pPr>
      <w:r w:rsidRPr="008F42D5">
        <w:rPr>
          <w:rFonts w:ascii="Book Antiqua" w:hAnsi="Book Antiqua" w:cs="Times New Roman"/>
          <w:b/>
        </w:rPr>
        <w:lastRenderedPageBreak/>
        <w:t>DAFTAR PUSTAKA</w:t>
      </w:r>
    </w:p>
    <w:p w:rsidR="00BE4691" w:rsidRPr="00E67169" w:rsidRDefault="00BE4691" w:rsidP="00BE4691">
      <w:pPr>
        <w:spacing w:before="240" w:after="0" w:line="240" w:lineRule="auto"/>
        <w:jc w:val="both"/>
        <w:rPr>
          <w:rFonts w:ascii="Times New Roman" w:hAnsi="Times New Roman" w:cs="Times New Roman"/>
          <w:sz w:val="24"/>
          <w:szCs w:val="24"/>
          <w:shd w:val="clear" w:color="auto" w:fill="FFFFFF"/>
        </w:rPr>
      </w:pPr>
      <w:r w:rsidRPr="00E67169">
        <w:rPr>
          <w:rStyle w:val="Emphasis"/>
          <w:rFonts w:ascii="Times New Roman" w:hAnsi="Times New Roman" w:cs="Times New Roman"/>
          <w:bCs/>
          <w:sz w:val="24"/>
          <w:szCs w:val="24"/>
          <w:shd w:val="clear" w:color="auto" w:fill="FFFFFF"/>
        </w:rPr>
        <w:t>Belawati</w:t>
      </w:r>
      <w:r w:rsidRPr="00E67169">
        <w:rPr>
          <w:rFonts w:ascii="Times New Roman" w:hAnsi="Times New Roman" w:cs="Times New Roman"/>
          <w:sz w:val="24"/>
          <w:szCs w:val="24"/>
          <w:shd w:val="clear" w:color="auto" w:fill="FFFFFF"/>
        </w:rPr>
        <w:t>,</w:t>
      </w:r>
      <w:r w:rsidRPr="00E67169">
        <w:rPr>
          <w:rStyle w:val="apple-converted-space"/>
          <w:rFonts w:ascii="Times New Roman" w:hAnsi="Times New Roman" w:cs="Times New Roman"/>
          <w:sz w:val="24"/>
          <w:szCs w:val="24"/>
          <w:shd w:val="clear" w:color="auto" w:fill="FFFFFF"/>
        </w:rPr>
        <w:t> </w:t>
      </w:r>
      <w:r w:rsidRPr="00E67169">
        <w:rPr>
          <w:rStyle w:val="Emphasis"/>
          <w:rFonts w:ascii="Times New Roman" w:hAnsi="Times New Roman" w:cs="Times New Roman"/>
          <w:bCs/>
          <w:sz w:val="24"/>
          <w:szCs w:val="24"/>
          <w:shd w:val="clear" w:color="auto" w:fill="FFFFFF"/>
        </w:rPr>
        <w:t>Tian</w:t>
      </w:r>
      <w:r w:rsidRPr="00E67169">
        <w:rPr>
          <w:rFonts w:ascii="Times New Roman" w:hAnsi="Times New Roman" w:cs="Times New Roman"/>
          <w:sz w:val="24"/>
          <w:szCs w:val="24"/>
          <w:shd w:val="clear" w:color="auto" w:fill="FFFFFF"/>
        </w:rPr>
        <w:t>.</w:t>
      </w:r>
      <w:r w:rsidRPr="00E67169">
        <w:rPr>
          <w:rStyle w:val="apple-converted-space"/>
          <w:rFonts w:ascii="Times New Roman" w:hAnsi="Times New Roman" w:cs="Times New Roman"/>
          <w:sz w:val="24"/>
          <w:szCs w:val="24"/>
          <w:shd w:val="clear" w:color="auto" w:fill="FFFFFF"/>
        </w:rPr>
        <w:t> </w:t>
      </w:r>
      <w:r w:rsidRPr="00E67169">
        <w:rPr>
          <w:rStyle w:val="Emphasis"/>
          <w:rFonts w:ascii="Times New Roman" w:hAnsi="Times New Roman" w:cs="Times New Roman"/>
          <w:bCs/>
          <w:sz w:val="24"/>
          <w:szCs w:val="24"/>
          <w:shd w:val="clear" w:color="auto" w:fill="FFFFFF"/>
        </w:rPr>
        <w:t>2003</w:t>
      </w:r>
      <w:r w:rsidRPr="00E67169">
        <w:rPr>
          <w:rFonts w:ascii="Times New Roman" w:hAnsi="Times New Roman" w:cs="Times New Roman"/>
          <w:sz w:val="24"/>
          <w:szCs w:val="24"/>
          <w:shd w:val="clear" w:color="auto" w:fill="FFFFFF"/>
        </w:rPr>
        <w:t xml:space="preserve">. </w:t>
      </w:r>
      <w:r w:rsidRPr="00E67169">
        <w:rPr>
          <w:rFonts w:ascii="Times New Roman" w:hAnsi="Times New Roman" w:cs="Times New Roman"/>
          <w:i/>
          <w:sz w:val="24"/>
          <w:szCs w:val="24"/>
          <w:shd w:val="clear" w:color="auto" w:fill="FFFFFF"/>
        </w:rPr>
        <w:t>Pengembangan Bahan Ajar</w:t>
      </w:r>
      <w:r w:rsidRPr="00E67169">
        <w:rPr>
          <w:rFonts w:ascii="Times New Roman" w:hAnsi="Times New Roman" w:cs="Times New Roman"/>
          <w:sz w:val="24"/>
          <w:szCs w:val="24"/>
          <w:shd w:val="clear" w:color="auto" w:fill="FFFFFF"/>
        </w:rPr>
        <w:t>. Jakarta:Divapress</w:t>
      </w:r>
    </w:p>
    <w:p w:rsidR="00BE4691" w:rsidRDefault="00BE4691" w:rsidP="00BE4691">
      <w:pPr>
        <w:spacing w:before="240" w:after="0" w:line="240" w:lineRule="auto"/>
        <w:ind w:left="709" w:hanging="709"/>
        <w:jc w:val="both"/>
        <w:rPr>
          <w:rFonts w:ascii="Times New Roman" w:hAnsi="Times New Roman" w:cs="Times New Roman"/>
          <w:sz w:val="24"/>
          <w:szCs w:val="24"/>
          <w:shd w:val="clear" w:color="auto" w:fill="FFFFFF"/>
        </w:rPr>
      </w:pPr>
      <w:r w:rsidRPr="00E67169">
        <w:rPr>
          <w:rStyle w:val="Emphasis"/>
          <w:rFonts w:ascii="Times New Roman" w:hAnsi="Times New Roman" w:cs="Times New Roman"/>
          <w:bCs/>
          <w:sz w:val="24"/>
          <w:szCs w:val="24"/>
          <w:shd w:val="clear" w:color="auto" w:fill="FFFFFF"/>
        </w:rPr>
        <w:t>Rowntree</w:t>
      </w:r>
      <w:r w:rsidRPr="00E67169">
        <w:rPr>
          <w:rFonts w:ascii="Times New Roman" w:hAnsi="Times New Roman" w:cs="Times New Roman"/>
          <w:sz w:val="24"/>
          <w:szCs w:val="24"/>
          <w:shd w:val="clear" w:color="auto" w:fill="FFFFFF"/>
        </w:rPr>
        <w:t>, D.</w:t>
      </w:r>
      <w:r w:rsidRPr="00E67169">
        <w:rPr>
          <w:rStyle w:val="apple-converted-space"/>
          <w:rFonts w:ascii="Times New Roman" w:hAnsi="Times New Roman" w:cs="Times New Roman"/>
          <w:sz w:val="24"/>
          <w:szCs w:val="24"/>
          <w:shd w:val="clear" w:color="auto" w:fill="FFFFFF"/>
        </w:rPr>
        <w:t> </w:t>
      </w:r>
      <w:r w:rsidRPr="00E67169">
        <w:rPr>
          <w:rStyle w:val="Emphasis"/>
          <w:rFonts w:ascii="Times New Roman" w:hAnsi="Times New Roman" w:cs="Times New Roman"/>
          <w:bCs/>
          <w:sz w:val="24"/>
          <w:szCs w:val="24"/>
          <w:shd w:val="clear" w:color="auto" w:fill="FFFFFF"/>
        </w:rPr>
        <w:t>1994</w:t>
      </w:r>
      <w:r w:rsidRPr="00E67169">
        <w:rPr>
          <w:rFonts w:ascii="Times New Roman" w:hAnsi="Times New Roman" w:cs="Times New Roman"/>
          <w:sz w:val="24"/>
          <w:szCs w:val="24"/>
          <w:shd w:val="clear" w:color="auto" w:fill="FFFFFF"/>
        </w:rPr>
        <w:t>.</w:t>
      </w:r>
      <w:r w:rsidRPr="00E67169">
        <w:rPr>
          <w:rFonts w:ascii="Times New Roman" w:hAnsi="Times New Roman" w:cs="Times New Roman"/>
          <w:i/>
          <w:sz w:val="24"/>
          <w:szCs w:val="24"/>
          <w:shd w:val="clear" w:color="auto" w:fill="FFFFFF"/>
        </w:rPr>
        <w:t xml:space="preserve">Existing Material: How To Find It, Evaluate It And </w:t>
      </w:r>
      <w:r w:rsidRPr="00BC7E83">
        <w:rPr>
          <w:rFonts w:ascii="Times New Roman" w:hAnsi="Times New Roman" w:cs="Times New Roman"/>
          <w:i/>
          <w:sz w:val="24"/>
          <w:szCs w:val="24"/>
        </w:rPr>
        <w:t>Customize</w:t>
      </w:r>
      <w:r w:rsidRPr="00E67169">
        <w:rPr>
          <w:rFonts w:ascii="Times New Roman" w:hAnsi="Times New Roman" w:cs="Times New Roman"/>
          <w:i/>
          <w:sz w:val="24"/>
          <w:szCs w:val="24"/>
          <w:shd w:val="clear" w:color="auto" w:fill="FFFFFF"/>
        </w:rPr>
        <w:t xml:space="preserve"> It</w:t>
      </w:r>
      <w:r w:rsidRPr="00E67169">
        <w:rPr>
          <w:rFonts w:ascii="Times New Roman" w:hAnsi="Times New Roman" w:cs="Times New Roman"/>
          <w:sz w:val="24"/>
          <w:szCs w:val="24"/>
          <w:shd w:val="clear" w:color="auto" w:fill="FFFFFF"/>
        </w:rPr>
        <w:t>. In: Lockwood</w:t>
      </w:r>
    </w:p>
    <w:p w:rsidR="00BE4691" w:rsidRPr="00E67169" w:rsidRDefault="00BE4691" w:rsidP="00BE4691">
      <w:pPr>
        <w:spacing w:before="240" w:after="0" w:line="240" w:lineRule="auto"/>
        <w:ind w:left="709" w:hanging="709"/>
        <w:jc w:val="both"/>
        <w:rPr>
          <w:rFonts w:ascii="Times New Roman" w:hAnsi="Times New Roman" w:cs="Times New Roman"/>
          <w:sz w:val="24"/>
          <w:szCs w:val="24"/>
        </w:rPr>
      </w:pPr>
      <w:r w:rsidRPr="00E67169">
        <w:rPr>
          <w:rFonts w:ascii="Times New Roman" w:hAnsi="Times New Roman" w:cs="Times New Roman"/>
          <w:sz w:val="24"/>
          <w:szCs w:val="24"/>
        </w:rPr>
        <w:t xml:space="preserve">Pribadi, Benny A. 2009. </w:t>
      </w:r>
      <w:r w:rsidRPr="00E67169">
        <w:rPr>
          <w:rFonts w:ascii="Times New Roman" w:hAnsi="Times New Roman" w:cs="Times New Roman"/>
          <w:i/>
          <w:sz w:val="24"/>
          <w:szCs w:val="24"/>
        </w:rPr>
        <w:t>Model Desain Sistem  Pembelajaran</w:t>
      </w:r>
      <w:r w:rsidRPr="00E67169">
        <w:rPr>
          <w:rFonts w:ascii="Times New Roman" w:hAnsi="Times New Roman" w:cs="Times New Roman"/>
          <w:sz w:val="24"/>
          <w:szCs w:val="24"/>
        </w:rPr>
        <w:t xml:space="preserve">.  Jakarta:  Dian </w:t>
      </w:r>
      <w:r w:rsidRPr="00BC7E83">
        <w:rPr>
          <w:shd w:val="clear" w:color="auto" w:fill="FFFFFF"/>
          <w:lang w:val="id-ID"/>
        </w:rPr>
        <w:t>Rakyat</w:t>
      </w:r>
    </w:p>
    <w:p w:rsidR="00BE4691" w:rsidRPr="00E67169" w:rsidRDefault="00BE4691" w:rsidP="00BE4691">
      <w:pPr>
        <w:spacing w:before="240" w:after="0" w:line="240" w:lineRule="auto"/>
        <w:ind w:left="709" w:hanging="709"/>
        <w:jc w:val="both"/>
        <w:rPr>
          <w:rFonts w:ascii="Times New Roman" w:hAnsi="Times New Roman" w:cs="Times New Roman"/>
          <w:sz w:val="24"/>
          <w:szCs w:val="24"/>
        </w:rPr>
      </w:pPr>
      <w:r w:rsidRPr="00BC7E83">
        <w:rPr>
          <w:rFonts w:ascii="Times New Roman" w:hAnsi="Times New Roman" w:cs="Times New Roman"/>
          <w:sz w:val="24"/>
          <w:szCs w:val="24"/>
        </w:rPr>
        <w:t>Suharsimi</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E67169">
        <w:rPr>
          <w:rFonts w:ascii="Times New Roman" w:hAnsi="Times New Roman" w:cs="Times New Roman"/>
          <w:sz w:val="24"/>
          <w:szCs w:val="24"/>
        </w:rPr>
        <w:t xml:space="preserve">Arikunto.  2012.  </w:t>
      </w:r>
      <w:r w:rsidRPr="00E67169">
        <w:rPr>
          <w:rFonts w:ascii="Times New Roman" w:hAnsi="Times New Roman" w:cs="Times New Roman"/>
          <w:i/>
          <w:sz w:val="24"/>
          <w:szCs w:val="24"/>
        </w:rPr>
        <w:t>Dasar-Dasar Evaluasi  Pendidikan</w:t>
      </w:r>
      <w:r w:rsidRPr="00E67169">
        <w:rPr>
          <w:rFonts w:ascii="Times New Roman" w:hAnsi="Times New Roman" w:cs="Times New Roman"/>
          <w:sz w:val="24"/>
          <w:szCs w:val="24"/>
        </w:rPr>
        <w:t>.  Jakarta:  Bumi Aksara</w:t>
      </w:r>
    </w:p>
    <w:p w:rsidR="00BE4691" w:rsidRPr="00E67169" w:rsidRDefault="00BE4691" w:rsidP="00BE4691">
      <w:pPr>
        <w:spacing w:before="240" w:after="0" w:line="240" w:lineRule="auto"/>
        <w:ind w:left="709" w:hanging="709"/>
        <w:jc w:val="both"/>
        <w:rPr>
          <w:rFonts w:ascii="Times New Roman" w:hAnsi="Times New Roman" w:cs="Times New Roman"/>
          <w:sz w:val="24"/>
          <w:szCs w:val="24"/>
        </w:rPr>
      </w:pPr>
      <w:r w:rsidRPr="00E67169">
        <w:rPr>
          <w:rFonts w:ascii="Times New Roman" w:hAnsi="Times New Roman" w:cs="Times New Roman"/>
          <w:sz w:val="24"/>
          <w:szCs w:val="24"/>
        </w:rPr>
        <w:t>Wirda, Mona Adria</w:t>
      </w:r>
      <w:r>
        <w:rPr>
          <w:rFonts w:ascii="Times New Roman" w:hAnsi="Times New Roman" w:cs="Times New Roman"/>
          <w:sz w:val="24"/>
          <w:szCs w:val="24"/>
        </w:rPr>
        <w:t xml:space="preserve"> dkk</w:t>
      </w:r>
      <w:r w:rsidRPr="00E67169">
        <w:rPr>
          <w:rFonts w:ascii="Times New Roman" w:hAnsi="Times New Roman" w:cs="Times New Roman"/>
          <w:sz w:val="24"/>
          <w:szCs w:val="24"/>
        </w:rPr>
        <w:t>.</w:t>
      </w:r>
      <w:r w:rsidR="001A56EF">
        <w:rPr>
          <w:rFonts w:ascii="Times New Roman" w:hAnsi="Times New Roman" w:cs="Times New Roman"/>
          <w:sz w:val="24"/>
          <w:szCs w:val="24"/>
          <w:lang w:val="id-ID"/>
        </w:rPr>
        <w:t xml:space="preserve"> </w:t>
      </w:r>
      <w:r w:rsidRPr="00E67169">
        <w:rPr>
          <w:rFonts w:ascii="Times New Roman" w:hAnsi="Times New Roman" w:cs="Times New Roman"/>
          <w:sz w:val="24"/>
          <w:szCs w:val="24"/>
        </w:rPr>
        <w:t>2016.</w:t>
      </w:r>
      <w:r w:rsidR="001A56EF">
        <w:rPr>
          <w:rFonts w:ascii="Times New Roman" w:hAnsi="Times New Roman" w:cs="Times New Roman"/>
          <w:sz w:val="24"/>
          <w:szCs w:val="24"/>
          <w:lang w:val="id-ID"/>
        </w:rPr>
        <w:t xml:space="preserve"> </w:t>
      </w:r>
      <w:r w:rsidRPr="00E67169">
        <w:rPr>
          <w:rFonts w:ascii="Times New Roman" w:hAnsi="Times New Roman" w:cs="Times New Roman"/>
          <w:i/>
          <w:sz w:val="24"/>
          <w:szCs w:val="24"/>
        </w:rPr>
        <w:t>Pengembangan Bahan Ajar Berbasis Konstruktivis Pada Matakuliah Biogeografi Kelas B Regular TA 2016/2017</w:t>
      </w:r>
      <w:r w:rsidRPr="00E67169">
        <w:rPr>
          <w:rFonts w:ascii="Times New Roman" w:hAnsi="Times New Roman" w:cs="Times New Roman"/>
          <w:sz w:val="24"/>
          <w:szCs w:val="24"/>
        </w:rPr>
        <w:t xml:space="preserve">. Jurnal </w:t>
      </w:r>
      <w:r>
        <w:rPr>
          <w:rFonts w:ascii="Times New Roman" w:hAnsi="Times New Roman" w:cs="Times New Roman"/>
          <w:sz w:val="24"/>
          <w:szCs w:val="24"/>
        </w:rPr>
        <w:t xml:space="preserve">geografi FIS Unimed, Volume </w:t>
      </w:r>
    </w:p>
    <w:p w:rsidR="008F42D5" w:rsidRPr="001A56EF" w:rsidRDefault="008F42D5" w:rsidP="001A56EF">
      <w:pPr>
        <w:tabs>
          <w:tab w:val="left" w:pos="0"/>
        </w:tabs>
        <w:spacing w:after="0" w:line="240" w:lineRule="auto"/>
        <w:jc w:val="both"/>
        <w:rPr>
          <w:rFonts w:ascii="Book Antiqua" w:hAnsi="Book Antiqua" w:cs="Times New Roman"/>
          <w:noProof/>
          <w:lang w:val="id-ID"/>
        </w:rPr>
      </w:pPr>
    </w:p>
    <w:sectPr w:rsidR="008F42D5" w:rsidRPr="001A56EF" w:rsidSect="007C2E18">
      <w:type w:val="continuous"/>
      <w:pgSz w:w="11907" w:h="16839" w:code="9"/>
      <w:pgMar w:top="1440" w:right="1440" w:bottom="1440" w:left="1440" w:header="720" w:footer="720" w:gutter="0"/>
      <w:cols w:num="2" w:space="414"/>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0C6285" w15:done="0"/>
  <w15:commentEx w15:paraId="2D2C40AA" w15:done="0"/>
  <w15:commentEx w15:paraId="15B98404" w15:done="0"/>
  <w15:commentEx w15:paraId="090A4128" w15:done="0"/>
  <w15:commentEx w15:paraId="69725BBE" w15:paraIdParent="090A4128" w15:done="0"/>
  <w15:commentEx w15:paraId="63367B69" w15:done="0"/>
  <w15:commentEx w15:paraId="0B266B14" w15:paraIdParent="63367B69" w15:done="0"/>
  <w15:commentEx w15:paraId="3C2960DC" w15:done="0"/>
  <w15:commentEx w15:paraId="1A75991D" w15:done="0"/>
  <w15:commentEx w15:paraId="2C7FA210" w15:done="0"/>
  <w15:commentEx w15:paraId="3778FFF4" w15:done="0"/>
  <w15:commentEx w15:paraId="37FFF9B3" w15:done="0"/>
  <w15:commentEx w15:paraId="721B1B7F" w15:done="0"/>
  <w15:commentEx w15:paraId="7263E18B" w15:done="0"/>
  <w15:commentEx w15:paraId="7CD09391" w15:done="0"/>
  <w15:commentEx w15:paraId="68BA2E77" w15:done="0"/>
  <w15:commentEx w15:paraId="499570C2" w15:done="0"/>
  <w15:commentEx w15:paraId="0513A10A" w15:done="0"/>
  <w15:commentEx w15:paraId="34394D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CE" w:rsidRDefault="001A74CE" w:rsidP="00184468">
      <w:pPr>
        <w:spacing w:after="0" w:line="240" w:lineRule="auto"/>
      </w:pPr>
      <w:r>
        <w:separator/>
      </w:r>
    </w:p>
  </w:endnote>
  <w:endnote w:type="continuationSeparator" w:id="1">
    <w:p w:rsidR="001A74CE" w:rsidRDefault="001A74CE" w:rsidP="00184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1" w:rsidRPr="005671F5" w:rsidRDefault="00435811" w:rsidP="00B26EBD">
    <w:pPr>
      <w:pStyle w:val="Footer"/>
      <w:pBdr>
        <w:top w:val="single" w:sz="4" w:space="1" w:color="auto"/>
      </w:pBdr>
      <w:tabs>
        <w:tab w:val="left" w:pos="780"/>
        <w:tab w:val="right" w:pos="9362"/>
      </w:tabs>
      <w:jc w:val="right"/>
      <w:rPr>
        <w:rFonts w:ascii="Constantia" w:hAnsi="Constantia"/>
        <w:lang w:val="id-ID"/>
      </w:rPr>
    </w:pPr>
    <w:r>
      <w:rPr>
        <w:rFonts w:ascii="Constantia" w:hAnsi="Constantia"/>
        <w:i/>
        <w:sz w:val="20"/>
        <w:lang w:val="id-ID"/>
      </w:rPr>
      <w:t>Pola Keruangan</w:t>
    </w:r>
    <w:r>
      <w:rPr>
        <w:rFonts w:ascii="Constantia" w:hAnsi="Constantia"/>
        <w:i/>
        <w:sz w:val="20"/>
      </w:rPr>
      <w:t xml:space="preserve"> …..</w:t>
    </w:r>
    <w:r w:rsidRPr="00147E17">
      <w:rPr>
        <w:rFonts w:ascii="Constantia" w:hAnsi="Constantia"/>
      </w:rPr>
      <w:t>|</w:t>
    </w:r>
    <w:r>
      <w:rPr>
        <w:rFonts w:ascii="Constantia" w:hAnsi="Constantia"/>
        <w:b/>
        <w:lang w:val="id-ID"/>
      </w:rPr>
      <w:t>76</w:t>
    </w:r>
  </w:p>
  <w:p w:rsidR="00435811" w:rsidRDefault="00435811" w:rsidP="00B26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1" w:rsidRPr="00B837A4" w:rsidRDefault="00435811" w:rsidP="00B26EBD">
    <w:pPr>
      <w:pStyle w:val="Footer"/>
      <w:pBdr>
        <w:top w:val="single" w:sz="4" w:space="0" w:color="auto"/>
      </w:pBdr>
      <w:tabs>
        <w:tab w:val="clear" w:pos="9026"/>
        <w:tab w:val="right" w:pos="9072"/>
      </w:tabs>
      <w:jc w:val="both"/>
      <w:rPr>
        <w:rFonts w:ascii="Constantia" w:hAnsi="Constantia"/>
        <w:sz w:val="20"/>
      </w:rPr>
    </w:pPr>
    <w:r>
      <w:rPr>
        <w:rFonts w:ascii="Constantia" w:hAnsi="Constantia"/>
        <w:b/>
        <w:lang w:val="en-GB"/>
      </w:rPr>
      <w:t>1</w:t>
    </w:r>
    <w:r>
      <w:rPr>
        <w:rFonts w:ascii="Constantia" w:hAnsi="Constantia"/>
        <w:sz w:val="20"/>
      </w:rPr>
      <w:t xml:space="preserve">| Vol </w:t>
    </w:r>
    <w:r>
      <w:rPr>
        <w:rFonts w:ascii="Constantia" w:hAnsi="Constantia"/>
        <w:sz w:val="20"/>
        <w:lang w:val="en-GB"/>
      </w:rPr>
      <w:t>XX</w:t>
    </w:r>
    <w:r>
      <w:rPr>
        <w:rFonts w:ascii="Constantia" w:hAnsi="Constantia"/>
        <w:sz w:val="20"/>
      </w:rPr>
      <w:t xml:space="preserve"> No. X – 20XX</w:t>
    </w:r>
    <w:r>
      <w:rPr>
        <w:rFonts w:ascii="Constantia" w:hAnsi="Constantia"/>
        <w:sz w:val="20"/>
      </w:rPr>
      <w:tab/>
    </w:r>
    <w:r>
      <w:rPr>
        <w:rFonts w:ascii="Constantia" w:hAnsi="Constantia"/>
        <w:sz w:val="20"/>
      </w:rPr>
      <w:tab/>
    </w:r>
    <w:r>
      <w:rPr>
        <w:rFonts w:ascii="Book Antiqua" w:hAnsi="Book Antiqua"/>
        <w:i/>
        <w:sz w:val="20"/>
      </w:rPr>
      <w:t xml:space="preserve">Jurnal Geografi Vol </w:t>
    </w:r>
    <w:r>
      <w:rPr>
        <w:rFonts w:ascii="Book Antiqua" w:hAnsi="Book Antiqua"/>
        <w:i/>
        <w:sz w:val="20"/>
        <w:lang w:val="en-GB"/>
      </w:rPr>
      <w:t>XX</w:t>
    </w:r>
    <w:r>
      <w:rPr>
        <w:rFonts w:ascii="Book Antiqua" w:hAnsi="Book Antiqua"/>
        <w:i/>
        <w:sz w:val="20"/>
      </w:rPr>
      <w:t xml:space="preserve"> No.</w:t>
    </w:r>
    <w:r>
      <w:rPr>
        <w:rFonts w:ascii="Book Antiqua" w:hAnsi="Book Antiqua"/>
        <w:i/>
        <w:sz w:val="20"/>
        <w:lang w:val="en-GB"/>
      </w:rPr>
      <w:t>X</w:t>
    </w:r>
    <w:r>
      <w:rPr>
        <w:rFonts w:ascii="Book Antiqua" w:hAnsi="Book Antiqua"/>
        <w:i/>
        <w:sz w:val="20"/>
      </w:rPr>
      <w:t xml:space="preserve"> (</w:t>
    </w:r>
    <w:r>
      <w:rPr>
        <w:rFonts w:ascii="Book Antiqua" w:hAnsi="Book Antiqua"/>
        <w:i/>
        <w:sz w:val="20"/>
        <w:lang w:val="en-GB"/>
      </w:rPr>
      <w:t>XX-XX</w:t>
    </w:r>
    <w:r>
      <w:rPr>
        <w:rFonts w:ascii="Book Antiqua" w:hAnsi="Book Antiqua"/>
        <w:i/>
        <w:sz w:val="20"/>
      </w:rPr>
      <w:t>)</w:t>
    </w:r>
    <w:r>
      <w:rPr>
        <w:rFonts w:ascii="Constantia" w:hAnsi="Constantia"/>
        <w:sz w:val="20"/>
      </w:rPr>
      <w:t xml:space="preserve">                                      </w:t>
    </w:r>
    <w:r>
      <w:rPr>
        <w:rFonts w:ascii="Book Antiqua" w:hAnsi="Book Antiqua"/>
        <w:i/>
        <w:sz w:val="20"/>
      </w:rPr>
      <w:t xml:space="preserve">                              </w:t>
    </w:r>
  </w:p>
  <w:p w:rsidR="00435811" w:rsidRDefault="00435811" w:rsidP="00B26E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1" w:rsidRPr="00E71D57" w:rsidRDefault="00435811" w:rsidP="00B26EBD">
    <w:pPr>
      <w:pStyle w:val="Footer"/>
      <w:pBdr>
        <w:top w:val="single" w:sz="4" w:space="1" w:color="auto"/>
      </w:pBdr>
      <w:tabs>
        <w:tab w:val="left" w:pos="780"/>
        <w:tab w:val="right" w:pos="9362"/>
      </w:tabs>
      <w:jc w:val="right"/>
      <w:rPr>
        <w:rFonts w:ascii="Constantia" w:hAnsi="Constantia"/>
        <w:lang w:val="en-GB"/>
      </w:rPr>
    </w:pPr>
    <w:r>
      <w:rPr>
        <w:rFonts w:ascii="Constantia" w:hAnsi="Constantia"/>
        <w:i/>
        <w:sz w:val="20"/>
        <w:lang w:val="en-GB"/>
      </w:rPr>
      <w:t>Judul Artikel</w:t>
    </w:r>
    <w:r>
      <w:rPr>
        <w:rFonts w:ascii="Constantia" w:hAnsi="Constantia"/>
        <w:i/>
        <w:sz w:val="20"/>
      </w:rPr>
      <w:t xml:space="preserve"> …..</w:t>
    </w:r>
    <w:r w:rsidRPr="00147E17">
      <w:rPr>
        <w:rFonts w:ascii="Constantia" w:hAnsi="Constantia"/>
      </w:rPr>
      <w:t>|</w:t>
    </w:r>
    <w:r>
      <w:rPr>
        <w:rFonts w:ascii="Constantia" w:hAnsi="Constantia"/>
        <w:b/>
        <w:lang w:val="en-GB"/>
      </w:rPr>
      <w:t>4</w:t>
    </w:r>
  </w:p>
  <w:p w:rsidR="00435811" w:rsidRDefault="00435811" w:rsidP="00B26EB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1" w:rsidRPr="00B837A4" w:rsidRDefault="00435811" w:rsidP="00B26EBD">
    <w:pPr>
      <w:pStyle w:val="Footer"/>
      <w:pBdr>
        <w:top w:val="single" w:sz="4" w:space="0" w:color="auto"/>
      </w:pBdr>
      <w:tabs>
        <w:tab w:val="clear" w:pos="9026"/>
        <w:tab w:val="right" w:pos="9072"/>
      </w:tabs>
      <w:jc w:val="both"/>
      <w:rPr>
        <w:rFonts w:ascii="Constantia" w:hAnsi="Constantia"/>
        <w:sz w:val="20"/>
      </w:rPr>
    </w:pPr>
    <w:r>
      <w:rPr>
        <w:rFonts w:ascii="Constantia" w:hAnsi="Constantia"/>
        <w:b/>
        <w:lang w:val="en-GB"/>
      </w:rPr>
      <w:t>5</w:t>
    </w:r>
    <w:r>
      <w:rPr>
        <w:rFonts w:ascii="Constantia" w:hAnsi="Constantia"/>
        <w:sz w:val="20"/>
      </w:rPr>
      <w:t xml:space="preserve">| Vol </w:t>
    </w:r>
    <w:r>
      <w:rPr>
        <w:rFonts w:ascii="Constantia" w:hAnsi="Constantia"/>
        <w:sz w:val="20"/>
        <w:lang w:val="en-GB"/>
      </w:rPr>
      <w:t>XX</w:t>
    </w:r>
    <w:r>
      <w:rPr>
        <w:rFonts w:ascii="Constantia" w:hAnsi="Constantia"/>
        <w:sz w:val="20"/>
      </w:rPr>
      <w:t xml:space="preserve"> No. X – 20XX</w:t>
    </w:r>
    <w:r>
      <w:rPr>
        <w:rFonts w:ascii="Constantia" w:hAnsi="Constantia"/>
        <w:sz w:val="20"/>
      </w:rPr>
      <w:tab/>
    </w:r>
    <w:r>
      <w:rPr>
        <w:rFonts w:ascii="Constantia" w:hAnsi="Constantia"/>
        <w:sz w:val="20"/>
      </w:rPr>
      <w:tab/>
    </w:r>
    <w:r>
      <w:rPr>
        <w:rFonts w:ascii="Book Antiqua" w:hAnsi="Book Antiqua"/>
        <w:i/>
        <w:sz w:val="20"/>
      </w:rPr>
      <w:t xml:space="preserve"> </w:t>
    </w:r>
  </w:p>
  <w:p w:rsidR="00435811" w:rsidRDefault="00435811" w:rsidP="00B26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CE" w:rsidRDefault="001A74CE" w:rsidP="00184468">
      <w:pPr>
        <w:spacing w:after="0" w:line="240" w:lineRule="auto"/>
      </w:pPr>
      <w:r>
        <w:separator/>
      </w:r>
    </w:p>
  </w:footnote>
  <w:footnote w:type="continuationSeparator" w:id="1">
    <w:p w:rsidR="001A74CE" w:rsidRDefault="001A74CE" w:rsidP="00184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1" w:rsidRPr="00ED5CAF" w:rsidRDefault="00435811" w:rsidP="00B26EBD">
    <w:pPr>
      <w:pStyle w:val="Header"/>
      <w:tabs>
        <w:tab w:val="right" w:pos="8931"/>
      </w:tabs>
      <w:jc w:val="right"/>
      <w:rPr>
        <w:rFonts w:ascii="Book Antiqua" w:hAnsi="Book Antiqua"/>
        <w:sz w:val="18"/>
      </w:rPr>
    </w:pPr>
    <w:r>
      <w:rPr>
        <w:noProof/>
        <w:lang w:val="id-ID" w:eastAsia="id-ID"/>
      </w:rPr>
      <w:drawing>
        <wp:anchor distT="0" distB="0" distL="114300" distR="114300" simplePos="0" relativeHeight="251661312" behindDoc="0" locked="0" layoutInCell="1" allowOverlap="1">
          <wp:simplePos x="0" y="0"/>
          <wp:positionH relativeFrom="margin">
            <wp:posOffset>33020</wp:posOffset>
          </wp:positionH>
          <wp:positionV relativeFrom="margin">
            <wp:posOffset>-567690</wp:posOffset>
          </wp:positionV>
          <wp:extent cx="1376680" cy="431800"/>
          <wp:effectExtent l="0" t="0" r="0" b="0"/>
          <wp:wrapSquare wrapText="bothSides"/>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680" cy="431800"/>
                  </a:xfrm>
                  <a:prstGeom prst="rect">
                    <a:avLst/>
                  </a:prstGeom>
                  <a:noFill/>
                  <a:ln>
                    <a:noFill/>
                  </a:ln>
                </pic:spPr>
              </pic:pic>
            </a:graphicData>
          </a:graphic>
        </wp:anchor>
      </w:drawing>
    </w:r>
    <w:r>
      <w:rPr>
        <w:rFonts w:ascii="Book Antiqua" w:hAnsi="Book Antiqua"/>
        <w:sz w:val="18"/>
      </w:rPr>
      <w:tab/>
    </w:r>
    <w:r w:rsidRPr="00ED5CAF">
      <w:rPr>
        <w:rFonts w:ascii="Book Antiqua" w:hAnsi="Book Antiqua"/>
        <w:i/>
        <w:sz w:val="18"/>
      </w:rPr>
      <w:t xml:space="preserve">Available at </w:t>
    </w:r>
    <w:hyperlink r:id="rId2" w:history="1">
      <w:r w:rsidRPr="00D049CB">
        <w:rPr>
          <w:rStyle w:val="Hyperlink"/>
          <w:rFonts w:ascii="Book Antiqua" w:hAnsi="Book Antiqua"/>
          <w:i/>
          <w:sz w:val="18"/>
        </w:rPr>
        <w:t>http://jurnal.unimed.ac.id</w:t>
      </w:r>
    </w:hyperlink>
    <w:r w:rsidRPr="00D049CB">
      <w:rPr>
        <w:rStyle w:val="Hyperlink"/>
        <w:rFonts w:ascii="Book Antiqua" w:hAnsi="Book Antiqua"/>
        <w:i/>
        <w:sz w:val="18"/>
      </w:rPr>
      <w:t>/2012/index.php/geo</w:t>
    </w:r>
  </w:p>
  <w:p w:rsidR="00435811" w:rsidRDefault="00435811" w:rsidP="00B26EBD">
    <w:pPr>
      <w:pStyle w:val="Header"/>
      <w:jc w:val="right"/>
      <w:rPr>
        <w:rFonts w:ascii="Book Antiqua" w:hAnsi="Book Antiqua"/>
        <w:sz w:val="18"/>
      </w:rPr>
    </w:pPr>
    <w:r>
      <w:rPr>
        <w:rFonts w:ascii="Book Antiqua" w:hAnsi="Book Antiqua"/>
        <w:sz w:val="18"/>
      </w:rPr>
      <w:tab/>
      <w:t>e-ISSN: 2549–7057 | p-</w:t>
    </w:r>
    <w:r w:rsidRPr="002832D0">
      <w:rPr>
        <w:rFonts w:ascii="Book Antiqua" w:hAnsi="Book Antiqua"/>
        <w:sz w:val="18"/>
      </w:rPr>
      <w:t>ISSN</w:t>
    </w:r>
    <w:r>
      <w:rPr>
        <w:rFonts w:ascii="Book Antiqua" w:hAnsi="Book Antiqua"/>
        <w:sz w:val="18"/>
      </w:rPr>
      <w:t>: 2085–</w:t>
    </w:r>
    <w:r w:rsidRPr="002832D0">
      <w:rPr>
        <w:rFonts w:ascii="Book Antiqua" w:hAnsi="Book Antiqua"/>
        <w:sz w:val="18"/>
      </w:rPr>
      <w:t>8167</w:t>
    </w:r>
  </w:p>
  <w:p w:rsidR="00435811" w:rsidRDefault="00435811" w:rsidP="00B26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811" w:rsidRPr="00ED5CAF" w:rsidRDefault="00435811" w:rsidP="00B26EBD">
    <w:pPr>
      <w:pStyle w:val="Header"/>
      <w:tabs>
        <w:tab w:val="right" w:pos="8931"/>
      </w:tabs>
      <w:rPr>
        <w:rFonts w:ascii="Book Antiqua" w:hAnsi="Book Antiqua"/>
        <w:sz w:val="18"/>
      </w:rPr>
    </w:pPr>
    <w:r>
      <w:rPr>
        <w:noProof/>
        <w:lang w:val="id-ID" w:eastAsia="id-ID"/>
      </w:rPr>
      <w:drawing>
        <wp:anchor distT="0" distB="0" distL="114300" distR="114300" simplePos="0" relativeHeight="251659264" behindDoc="0" locked="0" layoutInCell="1" allowOverlap="1">
          <wp:simplePos x="0" y="0"/>
          <wp:positionH relativeFrom="margin">
            <wp:posOffset>4357370</wp:posOffset>
          </wp:positionH>
          <wp:positionV relativeFrom="margin">
            <wp:posOffset>-570865</wp:posOffset>
          </wp:positionV>
          <wp:extent cx="1376680" cy="431800"/>
          <wp:effectExtent l="0" t="0" r="0" b="6350"/>
          <wp:wrapSquare wrapText="bothSides"/>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6680" cy="431800"/>
                  </a:xfrm>
                  <a:prstGeom prst="rect">
                    <a:avLst/>
                  </a:prstGeom>
                  <a:noFill/>
                  <a:ln>
                    <a:noFill/>
                  </a:ln>
                </pic:spPr>
              </pic:pic>
            </a:graphicData>
          </a:graphic>
        </wp:anchor>
      </w:drawing>
    </w:r>
    <w:r w:rsidRPr="00ED5CAF">
      <w:rPr>
        <w:rFonts w:ascii="Book Antiqua" w:hAnsi="Book Antiqua"/>
        <w:i/>
        <w:sz w:val="18"/>
      </w:rPr>
      <w:t xml:space="preserve">Available at </w:t>
    </w:r>
    <w:hyperlink r:id="rId2" w:history="1">
      <w:r w:rsidRPr="00F40BA1">
        <w:rPr>
          <w:rStyle w:val="Hyperlink"/>
          <w:rFonts w:ascii="Book Antiqua" w:hAnsi="Book Antiqua"/>
          <w:i/>
          <w:sz w:val="18"/>
        </w:rPr>
        <w:t>http://jurnal.unimed.ac.id</w:t>
      </w:r>
    </w:hyperlink>
    <w:r w:rsidRPr="00F40BA1">
      <w:rPr>
        <w:rStyle w:val="Hyperlink"/>
        <w:rFonts w:ascii="Book Antiqua" w:hAnsi="Book Antiqua"/>
        <w:i/>
        <w:sz w:val="18"/>
      </w:rPr>
      <w:t>/2012/index.php/geo</w:t>
    </w:r>
  </w:p>
  <w:p w:rsidR="00435811" w:rsidRDefault="00435811" w:rsidP="00B26EBD">
    <w:pPr>
      <w:pStyle w:val="Header"/>
      <w:rPr>
        <w:rFonts w:ascii="Book Antiqua" w:hAnsi="Book Antiqua"/>
        <w:sz w:val="18"/>
      </w:rPr>
    </w:pPr>
    <w:r>
      <w:rPr>
        <w:rFonts w:ascii="Book Antiqua" w:hAnsi="Book Antiqua"/>
        <w:sz w:val="18"/>
      </w:rPr>
      <w:t>e-ISSN: 2549–7057 | p-</w:t>
    </w:r>
    <w:r w:rsidRPr="002832D0">
      <w:rPr>
        <w:rFonts w:ascii="Book Antiqua" w:hAnsi="Book Antiqua"/>
        <w:sz w:val="18"/>
      </w:rPr>
      <w:t>ISSN</w:t>
    </w:r>
    <w:r>
      <w:rPr>
        <w:rFonts w:ascii="Book Antiqua" w:hAnsi="Book Antiqua"/>
        <w:sz w:val="18"/>
      </w:rPr>
      <w:t>: 2085–</w:t>
    </w:r>
    <w:r w:rsidRPr="002832D0">
      <w:rPr>
        <w:rFonts w:ascii="Book Antiqua" w:hAnsi="Book Antiqua"/>
        <w:sz w:val="18"/>
      </w:rPr>
      <w:t>8167</w:t>
    </w:r>
  </w:p>
  <w:p w:rsidR="00435811" w:rsidRDefault="00435811" w:rsidP="00B26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1003"/>
    <w:multiLevelType w:val="hybridMultilevel"/>
    <w:tmpl w:val="ADD2BCCC"/>
    <w:lvl w:ilvl="0" w:tplc="8FC86B7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A244F4"/>
    <w:multiLevelType w:val="multilevel"/>
    <w:tmpl w:val="C9C40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01278E"/>
    <w:multiLevelType w:val="hybridMultilevel"/>
    <w:tmpl w:val="A2D0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D623E9"/>
    <w:multiLevelType w:val="hybridMultilevel"/>
    <w:tmpl w:val="58066E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F32B43"/>
    <w:multiLevelType w:val="hybridMultilevel"/>
    <w:tmpl w:val="43521AF6"/>
    <w:lvl w:ilvl="0" w:tplc="AEFEDBC2">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232C74"/>
    <w:multiLevelType w:val="hybridMultilevel"/>
    <w:tmpl w:val="F4A4CA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7433B0"/>
    <w:multiLevelType w:val="hybridMultilevel"/>
    <w:tmpl w:val="F4142884"/>
    <w:lvl w:ilvl="0" w:tplc="AB94C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B04199"/>
    <w:multiLevelType w:val="hybridMultilevel"/>
    <w:tmpl w:val="DF068BC4"/>
    <w:lvl w:ilvl="0" w:tplc="933288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D8E0265"/>
    <w:multiLevelType w:val="hybridMultilevel"/>
    <w:tmpl w:val="8EDAA618"/>
    <w:lvl w:ilvl="0" w:tplc="DDFC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B00D4"/>
    <w:multiLevelType w:val="hybridMultilevel"/>
    <w:tmpl w:val="F5068CE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D11818"/>
    <w:multiLevelType w:val="hybridMultilevel"/>
    <w:tmpl w:val="05E8E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555247"/>
    <w:multiLevelType w:val="hybridMultilevel"/>
    <w:tmpl w:val="3B160F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7D416A"/>
    <w:multiLevelType w:val="hybridMultilevel"/>
    <w:tmpl w:val="FCC84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ED6360"/>
    <w:multiLevelType w:val="hybridMultilevel"/>
    <w:tmpl w:val="D738FA9E"/>
    <w:lvl w:ilvl="0" w:tplc="D75EAB9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EC1949"/>
    <w:multiLevelType w:val="hybridMultilevel"/>
    <w:tmpl w:val="EB582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8C5D79"/>
    <w:multiLevelType w:val="hybridMultilevel"/>
    <w:tmpl w:val="88A2195A"/>
    <w:lvl w:ilvl="0" w:tplc="2ED4FF7A">
      <w:start w:val="10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FB654E"/>
    <w:multiLevelType w:val="hybridMultilevel"/>
    <w:tmpl w:val="3800A22C"/>
    <w:lvl w:ilvl="0" w:tplc="3ECEDF94">
      <w:start w:val="1"/>
      <w:numFmt w:val="lowerLetter"/>
      <w:lvlText w:val="%1."/>
      <w:lvlJc w:val="left"/>
      <w:pPr>
        <w:tabs>
          <w:tab w:val="num" w:pos="414"/>
        </w:tabs>
        <w:ind w:left="414" w:hanging="360"/>
      </w:pPr>
      <w:rPr>
        <w:rFonts w:cs="Times New Roman" w:hint="default"/>
      </w:rPr>
    </w:lvl>
    <w:lvl w:ilvl="1" w:tplc="04210019" w:tentative="1">
      <w:start w:val="1"/>
      <w:numFmt w:val="lowerLetter"/>
      <w:lvlText w:val="%2."/>
      <w:lvlJc w:val="left"/>
      <w:pPr>
        <w:ind w:left="414" w:hanging="360"/>
      </w:pPr>
    </w:lvl>
    <w:lvl w:ilvl="2" w:tplc="0421001B" w:tentative="1">
      <w:start w:val="1"/>
      <w:numFmt w:val="lowerRoman"/>
      <w:lvlText w:val="%3."/>
      <w:lvlJc w:val="right"/>
      <w:pPr>
        <w:ind w:left="1134" w:hanging="180"/>
      </w:pPr>
    </w:lvl>
    <w:lvl w:ilvl="3" w:tplc="0421000F" w:tentative="1">
      <w:start w:val="1"/>
      <w:numFmt w:val="decimal"/>
      <w:lvlText w:val="%4."/>
      <w:lvlJc w:val="left"/>
      <w:pPr>
        <w:ind w:left="1854" w:hanging="360"/>
      </w:pPr>
    </w:lvl>
    <w:lvl w:ilvl="4" w:tplc="04210019" w:tentative="1">
      <w:start w:val="1"/>
      <w:numFmt w:val="lowerLetter"/>
      <w:lvlText w:val="%5."/>
      <w:lvlJc w:val="left"/>
      <w:pPr>
        <w:ind w:left="2574" w:hanging="360"/>
      </w:pPr>
    </w:lvl>
    <w:lvl w:ilvl="5" w:tplc="0421001B" w:tentative="1">
      <w:start w:val="1"/>
      <w:numFmt w:val="lowerRoman"/>
      <w:lvlText w:val="%6."/>
      <w:lvlJc w:val="right"/>
      <w:pPr>
        <w:ind w:left="3294" w:hanging="180"/>
      </w:pPr>
    </w:lvl>
    <w:lvl w:ilvl="6" w:tplc="0421000F" w:tentative="1">
      <w:start w:val="1"/>
      <w:numFmt w:val="decimal"/>
      <w:lvlText w:val="%7."/>
      <w:lvlJc w:val="left"/>
      <w:pPr>
        <w:ind w:left="4014" w:hanging="360"/>
      </w:pPr>
    </w:lvl>
    <w:lvl w:ilvl="7" w:tplc="04210019" w:tentative="1">
      <w:start w:val="1"/>
      <w:numFmt w:val="lowerLetter"/>
      <w:lvlText w:val="%8."/>
      <w:lvlJc w:val="left"/>
      <w:pPr>
        <w:ind w:left="4734" w:hanging="360"/>
      </w:pPr>
    </w:lvl>
    <w:lvl w:ilvl="8" w:tplc="0421001B" w:tentative="1">
      <w:start w:val="1"/>
      <w:numFmt w:val="lowerRoman"/>
      <w:lvlText w:val="%9."/>
      <w:lvlJc w:val="right"/>
      <w:pPr>
        <w:ind w:left="5454" w:hanging="180"/>
      </w:pPr>
    </w:lvl>
  </w:abstractNum>
  <w:abstractNum w:abstractNumId="17">
    <w:nsid w:val="77053EBF"/>
    <w:multiLevelType w:val="hybridMultilevel"/>
    <w:tmpl w:val="194A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023E3"/>
    <w:multiLevelType w:val="hybridMultilevel"/>
    <w:tmpl w:val="0010A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98534AD"/>
    <w:multiLevelType w:val="hybridMultilevel"/>
    <w:tmpl w:val="E36A0508"/>
    <w:lvl w:ilvl="0" w:tplc="F49E17D0">
      <w:start w:val="1"/>
      <w:numFmt w:val="lowerLetter"/>
      <w:lvlText w:val="%1."/>
      <w:lvlJc w:val="left"/>
      <w:pPr>
        <w:ind w:left="360" w:hanging="360"/>
      </w:pPr>
      <w:rPr>
        <w:rFonts w:ascii="Book Antiqua" w:hAnsi="Book Antiqua"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7A4D218F"/>
    <w:multiLevelType w:val="hybridMultilevel"/>
    <w:tmpl w:val="BD24ABF2"/>
    <w:lvl w:ilvl="0" w:tplc="0421000F">
      <w:start w:val="1"/>
      <w:numFmt w:val="decimal"/>
      <w:lvlText w:val="%1."/>
      <w:lvlJc w:val="left"/>
      <w:pPr>
        <w:tabs>
          <w:tab w:val="num" w:pos="720"/>
        </w:tabs>
        <w:ind w:left="720" w:hanging="360"/>
      </w:pPr>
    </w:lvl>
    <w:lvl w:ilvl="1" w:tplc="0846D5B4">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21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12"/>
  </w:num>
  <w:num w:numId="4">
    <w:abstractNumId w:val="17"/>
  </w:num>
  <w:num w:numId="5">
    <w:abstractNumId w:val="18"/>
  </w:num>
  <w:num w:numId="6">
    <w:abstractNumId w:val="2"/>
  </w:num>
  <w:num w:numId="7">
    <w:abstractNumId w:val="8"/>
  </w:num>
  <w:num w:numId="8">
    <w:abstractNumId w:val="13"/>
  </w:num>
  <w:num w:numId="9">
    <w:abstractNumId w:val="3"/>
  </w:num>
  <w:num w:numId="10">
    <w:abstractNumId w:val="9"/>
  </w:num>
  <w:num w:numId="11">
    <w:abstractNumId w:val="5"/>
  </w:num>
  <w:num w:numId="12">
    <w:abstractNumId w:val="14"/>
  </w:num>
  <w:num w:numId="13">
    <w:abstractNumId w:val="11"/>
  </w:num>
  <w:num w:numId="14">
    <w:abstractNumId w:val="7"/>
  </w:num>
  <w:num w:numId="15">
    <w:abstractNumId w:val="4"/>
  </w:num>
  <w:num w:numId="16">
    <w:abstractNumId w:val="15"/>
  </w:num>
  <w:num w:numId="17">
    <w:abstractNumId w:val="16"/>
  </w:num>
  <w:num w:numId="18">
    <w:abstractNumId w:val="1"/>
  </w:num>
  <w:num w:numId="19">
    <w:abstractNumId w:val="20"/>
  </w:num>
  <w:num w:numId="20">
    <w:abstractNumId w:val="10"/>
  </w:num>
  <w:num w:numId="21">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itriana">
    <w15:presenceInfo w15:providerId="None" w15:userId="evitri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783A4A"/>
    <w:rsid w:val="00006033"/>
    <w:rsid w:val="00022054"/>
    <w:rsid w:val="00034D6F"/>
    <w:rsid w:val="000562BD"/>
    <w:rsid w:val="000611C1"/>
    <w:rsid w:val="00062F61"/>
    <w:rsid w:val="00074FE5"/>
    <w:rsid w:val="00086EC1"/>
    <w:rsid w:val="00097F03"/>
    <w:rsid w:val="000A3AC8"/>
    <w:rsid w:val="000A5410"/>
    <w:rsid w:val="000A6D08"/>
    <w:rsid w:val="000B7C9E"/>
    <w:rsid w:val="000E0968"/>
    <w:rsid w:val="000E4103"/>
    <w:rsid w:val="000E5736"/>
    <w:rsid w:val="00100D09"/>
    <w:rsid w:val="00107C23"/>
    <w:rsid w:val="00117FB4"/>
    <w:rsid w:val="00132B3B"/>
    <w:rsid w:val="001350AA"/>
    <w:rsid w:val="00136DC6"/>
    <w:rsid w:val="00161498"/>
    <w:rsid w:val="0016391B"/>
    <w:rsid w:val="00174BB1"/>
    <w:rsid w:val="00176324"/>
    <w:rsid w:val="00184468"/>
    <w:rsid w:val="0018757C"/>
    <w:rsid w:val="001A56EF"/>
    <w:rsid w:val="001A74CE"/>
    <w:rsid w:val="001C0316"/>
    <w:rsid w:val="001E2D03"/>
    <w:rsid w:val="00210694"/>
    <w:rsid w:val="00236973"/>
    <w:rsid w:val="00240A69"/>
    <w:rsid w:val="0024411B"/>
    <w:rsid w:val="00244F46"/>
    <w:rsid w:val="002715A2"/>
    <w:rsid w:val="0027399A"/>
    <w:rsid w:val="00282028"/>
    <w:rsid w:val="00292E1D"/>
    <w:rsid w:val="002934BE"/>
    <w:rsid w:val="002A16B8"/>
    <w:rsid w:val="002B51AE"/>
    <w:rsid w:val="002C4598"/>
    <w:rsid w:val="002F089A"/>
    <w:rsid w:val="002F4D6C"/>
    <w:rsid w:val="002F7089"/>
    <w:rsid w:val="003233B8"/>
    <w:rsid w:val="003357CC"/>
    <w:rsid w:val="00363FC6"/>
    <w:rsid w:val="00364FB2"/>
    <w:rsid w:val="0036600A"/>
    <w:rsid w:val="003707AF"/>
    <w:rsid w:val="003950CD"/>
    <w:rsid w:val="003B5304"/>
    <w:rsid w:val="003C0A94"/>
    <w:rsid w:val="003D2F50"/>
    <w:rsid w:val="003D38D9"/>
    <w:rsid w:val="003E3B59"/>
    <w:rsid w:val="003F0BBB"/>
    <w:rsid w:val="00420BB8"/>
    <w:rsid w:val="00421981"/>
    <w:rsid w:val="00435811"/>
    <w:rsid w:val="00442FD8"/>
    <w:rsid w:val="00443C45"/>
    <w:rsid w:val="00452B6B"/>
    <w:rsid w:val="00456639"/>
    <w:rsid w:val="004619DF"/>
    <w:rsid w:val="00470F0A"/>
    <w:rsid w:val="004A0671"/>
    <w:rsid w:val="004A3F36"/>
    <w:rsid w:val="004D2893"/>
    <w:rsid w:val="004D2965"/>
    <w:rsid w:val="004D5D8F"/>
    <w:rsid w:val="004D6046"/>
    <w:rsid w:val="004D70CE"/>
    <w:rsid w:val="0051441C"/>
    <w:rsid w:val="00514CF8"/>
    <w:rsid w:val="0052105E"/>
    <w:rsid w:val="00526F14"/>
    <w:rsid w:val="005372B0"/>
    <w:rsid w:val="00550058"/>
    <w:rsid w:val="00566188"/>
    <w:rsid w:val="0058586E"/>
    <w:rsid w:val="00592282"/>
    <w:rsid w:val="005B04DB"/>
    <w:rsid w:val="005C5322"/>
    <w:rsid w:val="005F7BA7"/>
    <w:rsid w:val="00602C1A"/>
    <w:rsid w:val="00602F15"/>
    <w:rsid w:val="00607188"/>
    <w:rsid w:val="006213DC"/>
    <w:rsid w:val="0063530C"/>
    <w:rsid w:val="006442F2"/>
    <w:rsid w:val="00656911"/>
    <w:rsid w:val="0068458B"/>
    <w:rsid w:val="00685F7C"/>
    <w:rsid w:val="00690CA3"/>
    <w:rsid w:val="006931E4"/>
    <w:rsid w:val="00696230"/>
    <w:rsid w:val="006B26F2"/>
    <w:rsid w:val="006B58F6"/>
    <w:rsid w:val="006C120E"/>
    <w:rsid w:val="006C17AC"/>
    <w:rsid w:val="006D072B"/>
    <w:rsid w:val="006D2AA3"/>
    <w:rsid w:val="006E793F"/>
    <w:rsid w:val="006F2051"/>
    <w:rsid w:val="00710A7C"/>
    <w:rsid w:val="007155E0"/>
    <w:rsid w:val="007238D0"/>
    <w:rsid w:val="00730655"/>
    <w:rsid w:val="00737C2E"/>
    <w:rsid w:val="00751ACF"/>
    <w:rsid w:val="00782FE6"/>
    <w:rsid w:val="00783A4A"/>
    <w:rsid w:val="00784B69"/>
    <w:rsid w:val="0079102C"/>
    <w:rsid w:val="007A05A6"/>
    <w:rsid w:val="007A560A"/>
    <w:rsid w:val="007B15D6"/>
    <w:rsid w:val="007B22A0"/>
    <w:rsid w:val="007B3EA1"/>
    <w:rsid w:val="007B4178"/>
    <w:rsid w:val="007C0C53"/>
    <w:rsid w:val="007C2E18"/>
    <w:rsid w:val="007C5B4C"/>
    <w:rsid w:val="007D3ADB"/>
    <w:rsid w:val="007D61A1"/>
    <w:rsid w:val="007E09CD"/>
    <w:rsid w:val="007E141F"/>
    <w:rsid w:val="007E644A"/>
    <w:rsid w:val="007F462A"/>
    <w:rsid w:val="00801C40"/>
    <w:rsid w:val="008118C5"/>
    <w:rsid w:val="00812F7B"/>
    <w:rsid w:val="0081395B"/>
    <w:rsid w:val="008221F2"/>
    <w:rsid w:val="008251AF"/>
    <w:rsid w:val="00834B3D"/>
    <w:rsid w:val="00866CE7"/>
    <w:rsid w:val="00870677"/>
    <w:rsid w:val="0087204B"/>
    <w:rsid w:val="008773B0"/>
    <w:rsid w:val="008D15DF"/>
    <w:rsid w:val="008D48E4"/>
    <w:rsid w:val="008E68F6"/>
    <w:rsid w:val="008F2086"/>
    <w:rsid w:val="008F42D5"/>
    <w:rsid w:val="00905AAD"/>
    <w:rsid w:val="009119FF"/>
    <w:rsid w:val="0091233C"/>
    <w:rsid w:val="00914AB7"/>
    <w:rsid w:val="00934CE7"/>
    <w:rsid w:val="009523FD"/>
    <w:rsid w:val="009602A7"/>
    <w:rsid w:val="0097288C"/>
    <w:rsid w:val="0098276A"/>
    <w:rsid w:val="0099763A"/>
    <w:rsid w:val="009A798D"/>
    <w:rsid w:val="009B295E"/>
    <w:rsid w:val="009B7FE5"/>
    <w:rsid w:val="009D6122"/>
    <w:rsid w:val="009D7C9A"/>
    <w:rsid w:val="009D7DD5"/>
    <w:rsid w:val="009E1DAA"/>
    <w:rsid w:val="009F3623"/>
    <w:rsid w:val="009F74AF"/>
    <w:rsid w:val="00A01350"/>
    <w:rsid w:val="00A136C0"/>
    <w:rsid w:val="00A30C2B"/>
    <w:rsid w:val="00A35988"/>
    <w:rsid w:val="00A36916"/>
    <w:rsid w:val="00A55020"/>
    <w:rsid w:val="00A56785"/>
    <w:rsid w:val="00A56D87"/>
    <w:rsid w:val="00A578D8"/>
    <w:rsid w:val="00A710F2"/>
    <w:rsid w:val="00A743B8"/>
    <w:rsid w:val="00A80FFF"/>
    <w:rsid w:val="00A87264"/>
    <w:rsid w:val="00AA34AD"/>
    <w:rsid w:val="00AA5787"/>
    <w:rsid w:val="00AA5F19"/>
    <w:rsid w:val="00AB338D"/>
    <w:rsid w:val="00AC6956"/>
    <w:rsid w:val="00AC6AAB"/>
    <w:rsid w:val="00AD6539"/>
    <w:rsid w:val="00AD704C"/>
    <w:rsid w:val="00AE09E0"/>
    <w:rsid w:val="00AF2930"/>
    <w:rsid w:val="00AF3680"/>
    <w:rsid w:val="00B00553"/>
    <w:rsid w:val="00B010F0"/>
    <w:rsid w:val="00B011EF"/>
    <w:rsid w:val="00B116B6"/>
    <w:rsid w:val="00B15BB7"/>
    <w:rsid w:val="00B16F5A"/>
    <w:rsid w:val="00B234C1"/>
    <w:rsid w:val="00B23856"/>
    <w:rsid w:val="00B26EBD"/>
    <w:rsid w:val="00B31709"/>
    <w:rsid w:val="00B45ECD"/>
    <w:rsid w:val="00B61639"/>
    <w:rsid w:val="00B70E77"/>
    <w:rsid w:val="00B87285"/>
    <w:rsid w:val="00BA26CE"/>
    <w:rsid w:val="00BA60B9"/>
    <w:rsid w:val="00BA7399"/>
    <w:rsid w:val="00BA7878"/>
    <w:rsid w:val="00BB447E"/>
    <w:rsid w:val="00BD0E69"/>
    <w:rsid w:val="00BD12DE"/>
    <w:rsid w:val="00BD66A4"/>
    <w:rsid w:val="00BE0F77"/>
    <w:rsid w:val="00BE4691"/>
    <w:rsid w:val="00BE6401"/>
    <w:rsid w:val="00BF427D"/>
    <w:rsid w:val="00BF4948"/>
    <w:rsid w:val="00C05BB2"/>
    <w:rsid w:val="00C14EC2"/>
    <w:rsid w:val="00C3718C"/>
    <w:rsid w:val="00C3747D"/>
    <w:rsid w:val="00C43661"/>
    <w:rsid w:val="00C45257"/>
    <w:rsid w:val="00C54CBB"/>
    <w:rsid w:val="00C617C2"/>
    <w:rsid w:val="00C646B7"/>
    <w:rsid w:val="00C71C92"/>
    <w:rsid w:val="00C809B7"/>
    <w:rsid w:val="00C8703A"/>
    <w:rsid w:val="00C9016A"/>
    <w:rsid w:val="00C90A7C"/>
    <w:rsid w:val="00C96CFD"/>
    <w:rsid w:val="00CA68E2"/>
    <w:rsid w:val="00CB2A99"/>
    <w:rsid w:val="00CD4E97"/>
    <w:rsid w:val="00CE3139"/>
    <w:rsid w:val="00CF3A05"/>
    <w:rsid w:val="00D01C11"/>
    <w:rsid w:val="00D10418"/>
    <w:rsid w:val="00D1148C"/>
    <w:rsid w:val="00D220CE"/>
    <w:rsid w:val="00D35C7D"/>
    <w:rsid w:val="00D41689"/>
    <w:rsid w:val="00D41FE7"/>
    <w:rsid w:val="00D43D73"/>
    <w:rsid w:val="00D52591"/>
    <w:rsid w:val="00D7548C"/>
    <w:rsid w:val="00D834F7"/>
    <w:rsid w:val="00D843E2"/>
    <w:rsid w:val="00D858A4"/>
    <w:rsid w:val="00D85B55"/>
    <w:rsid w:val="00D861BF"/>
    <w:rsid w:val="00DA255D"/>
    <w:rsid w:val="00DA307A"/>
    <w:rsid w:val="00DA73AE"/>
    <w:rsid w:val="00DB630B"/>
    <w:rsid w:val="00DC0867"/>
    <w:rsid w:val="00DD24ED"/>
    <w:rsid w:val="00DE1881"/>
    <w:rsid w:val="00DE6271"/>
    <w:rsid w:val="00DE77DA"/>
    <w:rsid w:val="00DF1964"/>
    <w:rsid w:val="00DF5D79"/>
    <w:rsid w:val="00E07483"/>
    <w:rsid w:val="00E1036A"/>
    <w:rsid w:val="00E10932"/>
    <w:rsid w:val="00E10A09"/>
    <w:rsid w:val="00E21F9C"/>
    <w:rsid w:val="00E247E5"/>
    <w:rsid w:val="00E33E96"/>
    <w:rsid w:val="00E65E11"/>
    <w:rsid w:val="00E67872"/>
    <w:rsid w:val="00E71D57"/>
    <w:rsid w:val="00E7632E"/>
    <w:rsid w:val="00E8103C"/>
    <w:rsid w:val="00E86DD1"/>
    <w:rsid w:val="00E91E29"/>
    <w:rsid w:val="00E94661"/>
    <w:rsid w:val="00EA5719"/>
    <w:rsid w:val="00ED2EF2"/>
    <w:rsid w:val="00ED4682"/>
    <w:rsid w:val="00EE0B01"/>
    <w:rsid w:val="00EE5641"/>
    <w:rsid w:val="00EE64F2"/>
    <w:rsid w:val="00EF2FCD"/>
    <w:rsid w:val="00F220B2"/>
    <w:rsid w:val="00F349D4"/>
    <w:rsid w:val="00F354D5"/>
    <w:rsid w:val="00F668D6"/>
    <w:rsid w:val="00F7419F"/>
    <w:rsid w:val="00F97FC5"/>
    <w:rsid w:val="00FA07A6"/>
    <w:rsid w:val="00FB1911"/>
    <w:rsid w:val="00FB3E76"/>
    <w:rsid w:val="00FB4D9A"/>
    <w:rsid w:val="00FB66CB"/>
    <w:rsid w:val="00FC34B1"/>
    <w:rsid w:val="00FC6E51"/>
    <w:rsid w:val="00FD11BD"/>
    <w:rsid w:val="00FD67AE"/>
    <w:rsid w:val="00FD6C7A"/>
    <w:rsid w:val="00FE39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4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176324"/>
  </w:style>
  <w:style w:type="character" w:styleId="Hyperlink">
    <w:name w:val="Hyperlink"/>
    <w:basedOn w:val="DefaultParagraphFont"/>
    <w:uiPriority w:val="99"/>
    <w:unhideWhenUsed/>
    <w:rsid w:val="00184468"/>
    <w:rPr>
      <w:color w:val="0000FF"/>
      <w:u w:val="single"/>
    </w:rPr>
  </w:style>
  <w:style w:type="paragraph" w:styleId="FootnoteText">
    <w:name w:val="footnote text"/>
    <w:basedOn w:val="Normal"/>
    <w:link w:val="FootnoteTextChar"/>
    <w:semiHidden/>
    <w:unhideWhenUsed/>
    <w:rsid w:val="00184468"/>
    <w:pPr>
      <w:spacing w:after="200" w:line="276" w:lineRule="auto"/>
    </w:pPr>
    <w:rPr>
      <w:rFonts w:eastAsia="Times New Roman" w:cs="Times New Roman"/>
      <w:sz w:val="20"/>
      <w:szCs w:val="20"/>
      <w:lang w:bidi="en-US"/>
    </w:rPr>
  </w:style>
  <w:style w:type="character" w:customStyle="1" w:styleId="FootnoteTextChar">
    <w:name w:val="Footnote Text Char"/>
    <w:basedOn w:val="DefaultParagraphFont"/>
    <w:link w:val="FootnoteText"/>
    <w:uiPriority w:val="99"/>
    <w:semiHidden/>
    <w:rsid w:val="00184468"/>
    <w:rPr>
      <w:rFonts w:eastAsia="Times New Roman" w:cs="Times New Roman"/>
      <w:lang w:bidi="en-US"/>
    </w:rPr>
  </w:style>
  <w:style w:type="character" w:styleId="FootnoteReference">
    <w:name w:val="footnote reference"/>
    <w:basedOn w:val="DefaultParagraphFont"/>
    <w:semiHidden/>
    <w:unhideWhenUsed/>
    <w:rsid w:val="00184468"/>
    <w:rPr>
      <w:vertAlign w:val="superscript"/>
    </w:rPr>
  </w:style>
  <w:style w:type="paragraph" w:styleId="Bibliography">
    <w:name w:val="Bibliography"/>
    <w:basedOn w:val="Normal"/>
    <w:next w:val="Normal"/>
    <w:uiPriority w:val="37"/>
    <w:unhideWhenUsed/>
    <w:rsid w:val="00174BB1"/>
    <w:pPr>
      <w:spacing w:after="200" w:line="276" w:lineRule="auto"/>
    </w:pPr>
    <w:rPr>
      <w:rFonts w:eastAsia="Times New Roman" w:cs="Times New Roman"/>
      <w:lang w:bidi="en-US"/>
    </w:rPr>
  </w:style>
  <w:style w:type="paragraph" w:styleId="HTMLPreformatted">
    <w:name w:val="HTML Preformatted"/>
    <w:basedOn w:val="Normal"/>
    <w:link w:val="HTMLPreformattedChar"/>
    <w:uiPriority w:val="99"/>
    <w:semiHidden/>
    <w:unhideWhenUsed/>
    <w:rsid w:val="00FE39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39F8"/>
    <w:rPr>
      <w:rFonts w:ascii="Courier New" w:eastAsia="Times New Roman" w:hAnsi="Courier New" w:cs="Courier New"/>
    </w:rPr>
  </w:style>
  <w:style w:type="paragraph" w:styleId="BalloonText">
    <w:name w:val="Balloon Text"/>
    <w:basedOn w:val="Normal"/>
    <w:link w:val="BalloonTextChar"/>
    <w:uiPriority w:val="99"/>
    <w:semiHidden/>
    <w:unhideWhenUsed/>
    <w:rsid w:val="00AC6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AAB"/>
    <w:rPr>
      <w:rFonts w:ascii="Tahoma" w:hAnsi="Tahoma" w:cs="Tahoma"/>
      <w:sz w:val="16"/>
      <w:szCs w:val="16"/>
    </w:rPr>
  </w:style>
  <w:style w:type="character" w:styleId="CommentReference">
    <w:name w:val="annotation reference"/>
    <w:basedOn w:val="DefaultParagraphFont"/>
    <w:uiPriority w:val="99"/>
    <w:semiHidden/>
    <w:unhideWhenUsed/>
    <w:rsid w:val="00AC6AAB"/>
    <w:rPr>
      <w:sz w:val="16"/>
      <w:szCs w:val="16"/>
    </w:rPr>
  </w:style>
  <w:style w:type="paragraph" w:styleId="CommentText">
    <w:name w:val="annotation text"/>
    <w:basedOn w:val="Normal"/>
    <w:link w:val="CommentTextChar"/>
    <w:uiPriority w:val="99"/>
    <w:semiHidden/>
    <w:unhideWhenUsed/>
    <w:rsid w:val="00AC6AAB"/>
    <w:pPr>
      <w:spacing w:line="240" w:lineRule="auto"/>
    </w:pPr>
    <w:rPr>
      <w:sz w:val="20"/>
      <w:szCs w:val="20"/>
    </w:rPr>
  </w:style>
  <w:style w:type="character" w:customStyle="1" w:styleId="CommentTextChar">
    <w:name w:val="Comment Text Char"/>
    <w:basedOn w:val="DefaultParagraphFont"/>
    <w:link w:val="CommentText"/>
    <w:uiPriority w:val="99"/>
    <w:semiHidden/>
    <w:rsid w:val="00AC6AAB"/>
  </w:style>
  <w:style w:type="paragraph" w:styleId="CommentSubject">
    <w:name w:val="annotation subject"/>
    <w:basedOn w:val="CommentText"/>
    <w:next w:val="CommentText"/>
    <w:link w:val="CommentSubjectChar"/>
    <w:uiPriority w:val="99"/>
    <w:semiHidden/>
    <w:unhideWhenUsed/>
    <w:rsid w:val="00AC6AAB"/>
    <w:rPr>
      <w:b/>
      <w:bCs/>
    </w:rPr>
  </w:style>
  <w:style w:type="character" w:customStyle="1" w:styleId="CommentSubjectChar">
    <w:name w:val="Comment Subject Char"/>
    <w:basedOn w:val="CommentTextChar"/>
    <w:link w:val="CommentSubject"/>
    <w:uiPriority w:val="99"/>
    <w:semiHidden/>
    <w:rsid w:val="00AC6AAB"/>
    <w:rPr>
      <w:b/>
      <w:bCs/>
    </w:rPr>
  </w:style>
  <w:style w:type="paragraph" w:styleId="ListParagraph">
    <w:name w:val="List Paragraph"/>
    <w:aliases w:val="Body of text,List Paragraph1"/>
    <w:basedOn w:val="Normal"/>
    <w:link w:val="ListParagraphChar"/>
    <w:uiPriority w:val="34"/>
    <w:qFormat/>
    <w:rsid w:val="005F7BA7"/>
    <w:pPr>
      <w:ind w:left="720"/>
      <w:contextualSpacing/>
    </w:pPr>
    <w:rPr>
      <w:rFonts w:cs="Times New Roman"/>
    </w:rPr>
  </w:style>
  <w:style w:type="paragraph" w:styleId="Header">
    <w:name w:val="header"/>
    <w:basedOn w:val="Normal"/>
    <w:link w:val="HeaderChar"/>
    <w:uiPriority w:val="99"/>
    <w:unhideWhenUsed/>
    <w:rsid w:val="00B2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EBD"/>
    <w:rPr>
      <w:sz w:val="22"/>
      <w:szCs w:val="22"/>
    </w:rPr>
  </w:style>
  <w:style w:type="paragraph" w:styleId="Footer">
    <w:name w:val="footer"/>
    <w:basedOn w:val="Normal"/>
    <w:link w:val="FooterChar"/>
    <w:uiPriority w:val="99"/>
    <w:unhideWhenUsed/>
    <w:rsid w:val="00B2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EBD"/>
    <w:rPr>
      <w:sz w:val="22"/>
      <w:szCs w:val="22"/>
    </w:rPr>
  </w:style>
  <w:style w:type="character" w:styleId="Emphasis">
    <w:name w:val="Emphasis"/>
    <w:basedOn w:val="DefaultParagraphFont"/>
    <w:uiPriority w:val="20"/>
    <w:qFormat/>
    <w:rsid w:val="00905AAD"/>
    <w:rPr>
      <w:i/>
      <w:iCs/>
    </w:rPr>
  </w:style>
  <w:style w:type="paragraph" w:customStyle="1" w:styleId="hangingindent">
    <w:name w:val="hangingindent"/>
    <w:basedOn w:val="Normal"/>
    <w:rsid w:val="00905AA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AE09E0"/>
    <w:pPr>
      <w:spacing w:after="120" w:line="276" w:lineRule="auto"/>
      <w:ind w:left="360"/>
    </w:pPr>
    <w:rPr>
      <w:rFonts w:cs="Times New Roman"/>
    </w:rPr>
  </w:style>
  <w:style w:type="character" w:customStyle="1" w:styleId="BodyTextIndentChar">
    <w:name w:val="Body Text Indent Char"/>
    <w:basedOn w:val="DefaultParagraphFont"/>
    <w:link w:val="BodyTextIndent"/>
    <w:uiPriority w:val="99"/>
    <w:semiHidden/>
    <w:rsid w:val="00AE09E0"/>
    <w:rPr>
      <w:rFonts w:cs="Times New Roman"/>
      <w:sz w:val="22"/>
      <w:szCs w:val="22"/>
    </w:rPr>
  </w:style>
  <w:style w:type="character" w:customStyle="1" w:styleId="ListParagraphChar">
    <w:name w:val="List Paragraph Char"/>
    <w:aliases w:val="Body of text Char,List Paragraph1 Char"/>
    <w:link w:val="ListParagraph"/>
    <w:uiPriority w:val="34"/>
    <w:locked/>
    <w:rsid w:val="002F089A"/>
    <w:rPr>
      <w:rFonts w:cs="Times New Roman"/>
      <w:sz w:val="22"/>
      <w:szCs w:val="22"/>
    </w:rPr>
  </w:style>
  <w:style w:type="table" w:styleId="TableGrid">
    <w:name w:val="Table Grid"/>
    <w:basedOn w:val="TableNormal"/>
    <w:uiPriority w:val="59"/>
    <w:rsid w:val="007F46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E4691"/>
  </w:style>
</w:styles>
</file>

<file path=word/webSettings.xml><?xml version="1.0" encoding="utf-8"?>
<w:webSettings xmlns:r="http://schemas.openxmlformats.org/officeDocument/2006/relationships" xmlns:w="http://schemas.openxmlformats.org/wordprocessingml/2006/main">
  <w:divs>
    <w:div w:id="48068654">
      <w:bodyDiv w:val="1"/>
      <w:marLeft w:val="0"/>
      <w:marRight w:val="0"/>
      <w:marTop w:val="0"/>
      <w:marBottom w:val="0"/>
      <w:divBdr>
        <w:top w:val="none" w:sz="0" w:space="0" w:color="auto"/>
        <w:left w:val="none" w:sz="0" w:space="0" w:color="auto"/>
        <w:bottom w:val="none" w:sz="0" w:space="0" w:color="auto"/>
        <w:right w:val="none" w:sz="0" w:space="0" w:color="auto"/>
      </w:divBdr>
    </w:div>
    <w:div w:id="95486931">
      <w:bodyDiv w:val="1"/>
      <w:marLeft w:val="0"/>
      <w:marRight w:val="0"/>
      <w:marTop w:val="0"/>
      <w:marBottom w:val="0"/>
      <w:divBdr>
        <w:top w:val="none" w:sz="0" w:space="0" w:color="auto"/>
        <w:left w:val="none" w:sz="0" w:space="0" w:color="auto"/>
        <w:bottom w:val="none" w:sz="0" w:space="0" w:color="auto"/>
        <w:right w:val="none" w:sz="0" w:space="0" w:color="auto"/>
      </w:divBdr>
    </w:div>
    <w:div w:id="206383256">
      <w:bodyDiv w:val="1"/>
      <w:marLeft w:val="0"/>
      <w:marRight w:val="0"/>
      <w:marTop w:val="0"/>
      <w:marBottom w:val="0"/>
      <w:divBdr>
        <w:top w:val="none" w:sz="0" w:space="0" w:color="auto"/>
        <w:left w:val="none" w:sz="0" w:space="0" w:color="auto"/>
        <w:bottom w:val="none" w:sz="0" w:space="0" w:color="auto"/>
        <w:right w:val="none" w:sz="0" w:space="0" w:color="auto"/>
      </w:divBdr>
    </w:div>
    <w:div w:id="297804431">
      <w:bodyDiv w:val="1"/>
      <w:marLeft w:val="0"/>
      <w:marRight w:val="0"/>
      <w:marTop w:val="0"/>
      <w:marBottom w:val="0"/>
      <w:divBdr>
        <w:top w:val="none" w:sz="0" w:space="0" w:color="auto"/>
        <w:left w:val="none" w:sz="0" w:space="0" w:color="auto"/>
        <w:bottom w:val="none" w:sz="0" w:space="0" w:color="auto"/>
        <w:right w:val="none" w:sz="0" w:space="0" w:color="auto"/>
      </w:divBdr>
      <w:divsChild>
        <w:div w:id="2078092812">
          <w:marLeft w:val="0"/>
          <w:marRight w:val="0"/>
          <w:marTop w:val="0"/>
          <w:marBottom w:val="0"/>
          <w:divBdr>
            <w:top w:val="none" w:sz="0" w:space="0" w:color="auto"/>
            <w:left w:val="none" w:sz="0" w:space="0" w:color="auto"/>
            <w:bottom w:val="none" w:sz="0" w:space="0" w:color="auto"/>
            <w:right w:val="none" w:sz="0" w:space="0" w:color="auto"/>
          </w:divBdr>
          <w:divsChild>
            <w:div w:id="54397716">
              <w:marLeft w:val="0"/>
              <w:marRight w:val="0"/>
              <w:marTop w:val="0"/>
              <w:marBottom w:val="0"/>
              <w:divBdr>
                <w:top w:val="none" w:sz="0" w:space="0" w:color="auto"/>
                <w:left w:val="none" w:sz="0" w:space="0" w:color="auto"/>
                <w:bottom w:val="none" w:sz="0" w:space="0" w:color="auto"/>
                <w:right w:val="none" w:sz="0" w:space="0" w:color="auto"/>
              </w:divBdr>
              <w:divsChild>
                <w:div w:id="2146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605831">
      <w:bodyDiv w:val="1"/>
      <w:marLeft w:val="0"/>
      <w:marRight w:val="0"/>
      <w:marTop w:val="0"/>
      <w:marBottom w:val="0"/>
      <w:divBdr>
        <w:top w:val="none" w:sz="0" w:space="0" w:color="auto"/>
        <w:left w:val="none" w:sz="0" w:space="0" w:color="auto"/>
        <w:bottom w:val="none" w:sz="0" w:space="0" w:color="auto"/>
        <w:right w:val="none" w:sz="0" w:space="0" w:color="auto"/>
      </w:divBdr>
    </w:div>
    <w:div w:id="583730852">
      <w:bodyDiv w:val="1"/>
      <w:marLeft w:val="0"/>
      <w:marRight w:val="0"/>
      <w:marTop w:val="0"/>
      <w:marBottom w:val="0"/>
      <w:divBdr>
        <w:top w:val="none" w:sz="0" w:space="0" w:color="auto"/>
        <w:left w:val="none" w:sz="0" w:space="0" w:color="auto"/>
        <w:bottom w:val="none" w:sz="0" w:space="0" w:color="auto"/>
        <w:right w:val="none" w:sz="0" w:space="0" w:color="auto"/>
      </w:divBdr>
    </w:div>
    <w:div w:id="698822252">
      <w:bodyDiv w:val="1"/>
      <w:marLeft w:val="0"/>
      <w:marRight w:val="0"/>
      <w:marTop w:val="0"/>
      <w:marBottom w:val="0"/>
      <w:divBdr>
        <w:top w:val="none" w:sz="0" w:space="0" w:color="auto"/>
        <w:left w:val="none" w:sz="0" w:space="0" w:color="auto"/>
        <w:bottom w:val="none" w:sz="0" w:space="0" w:color="auto"/>
        <w:right w:val="none" w:sz="0" w:space="0" w:color="auto"/>
      </w:divBdr>
      <w:divsChild>
        <w:div w:id="1143431089">
          <w:marLeft w:val="0"/>
          <w:marRight w:val="0"/>
          <w:marTop w:val="0"/>
          <w:marBottom w:val="0"/>
          <w:divBdr>
            <w:top w:val="none" w:sz="0" w:space="0" w:color="auto"/>
            <w:left w:val="none" w:sz="0" w:space="0" w:color="auto"/>
            <w:bottom w:val="none" w:sz="0" w:space="0" w:color="auto"/>
            <w:right w:val="none" w:sz="0" w:space="0" w:color="auto"/>
          </w:divBdr>
          <w:divsChild>
            <w:div w:id="770510881">
              <w:marLeft w:val="0"/>
              <w:marRight w:val="0"/>
              <w:marTop w:val="0"/>
              <w:marBottom w:val="0"/>
              <w:divBdr>
                <w:top w:val="none" w:sz="0" w:space="0" w:color="auto"/>
                <w:left w:val="none" w:sz="0" w:space="0" w:color="auto"/>
                <w:bottom w:val="none" w:sz="0" w:space="0" w:color="auto"/>
                <w:right w:val="none" w:sz="0" w:space="0" w:color="auto"/>
              </w:divBdr>
              <w:divsChild>
                <w:div w:id="18584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962511">
      <w:bodyDiv w:val="1"/>
      <w:marLeft w:val="0"/>
      <w:marRight w:val="0"/>
      <w:marTop w:val="0"/>
      <w:marBottom w:val="0"/>
      <w:divBdr>
        <w:top w:val="none" w:sz="0" w:space="0" w:color="auto"/>
        <w:left w:val="none" w:sz="0" w:space="0" w:color="auto"/>
        <w:bottom w:val="none" w:sz="0" w:space="0" w:color="auto"/>
        <w:right w:val="none" w:sz="0" w:space="0" w:color="auto"/>
      </w:divBdr>
    </w:div>
    <w:div w:id="938488882">
      <w:bodyDiv w:val="1"/>
      <w:marLeft w:val="0"/>
      <w:marRight w:val="0"/>
      <w:marTop w:val="0"/>
      <w:marBottom w:val="0"/>
      <w:divBdr>
        <w:top w:val="none" w:sz="0" w:space="0" w:color="auto"/>
        <w:left w:val="none" w:sz="0" w:space="0" w:color="auto"/>
        <w:bottom w:val="none" w:sz="0" w:space="0" w:color="auto"/>
        <w:right w:val="none" w:sz="0" w:space="0" w:color="auto"/>
      </w:divBdr>
    </w:div>
    <w:div w:id="1287463965">
      <w:bodyDiv w:val="1"/>
      <w:marLeft w:val="0"/>
      <w:marRight w:val="0"/>
      <w:marTop w:val="0"/>
      <w:marBottom w:val="0"/>
      <w:divBdr>
        <w:top w:val="none" w:sz="0" w:space="0" w:color="auto"/>
        <w:left w:val="none" w:sz="0" w:space="0" w:color="auto"/>
        <w:bottom w:val="none" w:sz="0" w:space="0" w:color="auto"/>
        <w:right w:val="none" w:sz="0" w:space="0" w:color="auto"/>
      </w:divBdr>
      <w:divsChild>
        <w:div w:id="566959309">
          <w:marLeft w:val="993"/>
          <w:marRight w:val="0"/>
          <w:marTop w:val="0"/>
          <w:marBottom w:val="0"/>
          <w:divBdr>
            <w:top w:val="none" w:sz="0" w:space="0" w:color="auto"/>
            <w:left w:val="none" w:sz="0" w:space="0" w:color="auto"/>
            <w:bottom w:val="none" w:sz="0" w:space="0" w:color="auto"/>
            <w:right w:val="none" w:sz="0" w:space="0" w:color="auto"/>
          </w:divBdr>
        </w:div>
        <w:div w:id="1741519689">
          <w:marLeft w:val="993"/>
          <w:marRight w:val="0"/>
          <w:marTop w:val="0"/>
          <w:marBottom w:val="0"/>
          <w:divBdr>
            <w:top w:val="none" w:sz="0" w:space="0" w:color="auto"/>
            <w:left w:val="none" w:sz="0" w:space="0" w:color="auto"/>
            <w:bottom w:val="none" w:sz="0" w:space="0" w:color="auto"/>
            <w:right w:val="none" w:sz="0" w:space="0" w:color="auto"/>
          </w:divBdr>
        </w:div>
      </w:divsChild>
    </w:div>
    <w:div w:id="1304891859">
      <w:bodyDiv w:val="1"/>
      <w:marLeft w:val="0"/>
      <w:marRight w:val="0"/>
      <w:marTop w:val="0"/>
      <w:marBottom w:val="0"/>
      <w:divBdr>
        <w:top w:val="none" w:sz="0" w:space="0" w:color="auto"/>
        <w:left w:val="none" w:sz="0" w:space="0" w:color="auto"/>
        <w:bottom w:val="none" w:sz="0" w:space="0" w:color="auto"/>
        <w:right w:val="none" w:sz="0" w:space="0" w:color="auto"/>
      </w:divBdr>
      <w:divsChild>
        <w:div w:id="766461508">
          <w:marLeft w:val="0"/>
          <w:marRight w:val="0"/>
          <w:marTop w:val="0"/>
          <w:marBottom w:val="0"/>
          <w:divBdr>
            <w:top w:val="none" w:sz="0" w:space="0" w:color="auto"/>
            <w:left w:val="none" w:sz="0" w:space="0" w:color="auto"/>
            <w:bottom w:val="none" w:sz="0" w:space="0" w:color="auto"/>
            <w:right w:val="none" w:sz="0" w:space="0" w:color="auto"/>
          </w:divBdr>
          <w:divsChild>
            <w:div w:id="460418270">
              <w:marLeft w:val="0"/>
              <w:marRight w:val="0"/>
              <w:marTop w:val="0"/>
              <w:marBottom w:val="0"/>
              <w:divBdr>
                <w:top w:val="none" w:sz="0" w:space="0" w:color="auto"/>
                <w:left w:val="none" w:sz="0" w:space="0" w:color="auto"/>
                <w:bottom w:val="none" w:sz="0" w:space="0" w:color="auto"/>
                <w:right w:val="none" w:sz="0" w:space="0" w:color="auto"/>
              </w:divBdr>
              <w:divsChild>
                <w:div w:id="10951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09335">
      <w:bodyDiv w:val="1"/>
      <w:marLeft w:val="0"/>
      <w:marRight w:val="0"/>
      <w:marTop w:val="0"/>
      <w:marBottom w:val="0"/>
      <w:divBdr>
        <w:top w:val="none" w:sz="0" w:space="0" w:color="auto"/>
        <w:left w:val="none" w:sz="0" w:space="0" w:color="auto"/>
        <w:bottom w:val="none" w:sz="0" w:space="0" w:color="auto"/>
        <w:right w:val="none" w:sz="0" w:space="0" w:color="auto"/>
      </w:divBdr>
    </w:div>
    <w:div w:id="1676958836">
      <w:bodyDiv w:val="1"/>
      <w:marLeft w:val="0"/>
      <w:marRight w:val="0"/>
      <w:marTop w:val="0"/>
      <w:marBottom w:val="0"/>
      <w:divBdr>
        <w:top w:val="none" w:sz="0" w:space="0" w:color="auto"/>
        <w:left w:val="none" w:sz="0" w:space="0" w:color="auto"/>
        <w:bottom w:val="none" w:sz="0" w:space="0" w:color="auto"/>
        <w:right w:val="none" w:sz="0" w:space="0" w:color="auto"/>
      </w:divBdr>
    </w:div>
    <w:div w:id="1725176743">
      <w:bodyDiv w:val="1"/>
      <w:marLeft w:val="0"/>
      <w:marRight w:val="0"/>
      <w:marTop w:val="0"/>
      <w:marBottom w:val="0"/>
      <w:divBdr>
        <w:top w:val="none" w:sz="0" w:space="0" w:color="auto"/>
        <w:left w:val="none" w:sz="0" w:space="0" w:color="auto"/>
        <w:bottom w:val="none" w:sz="0" w:space="0" w:color="auto"/>
        <w:right w:val="none" w:sz="0" w:space="0" w:color="auto"/>
      </w:divBdr>
    </w:div>
    <w:div w:id="1815633336">
      <w:bodyDiv w:val="1"/>
      <w:marLeft w:val="0"/>
      <w:marRight w:val="0"/>
      <w:marTop w:val="0"/>
      <w:marBottom w:val="0"/>
      <w:divBdr>
        <w:top w:val="none" w:sz="0" w:space="0" w:color="auto"/>
        <w:left w:val="none" w:sz="0" w:space="0" w:color="auto"/>
        <w:bottom w:val="none" w:sz="0" w:space="0" w:color="auto"/>
        <w:right w:val="none" w:sz="0" w:space="0" w:color="auto"/>
      </w:divBdr>
      <w:divsChild>
        <w:div w:id="618219079">
          <w:marLeft w:val="709"/>
          <w:marRight w:val="0"/>
          <w:marTop w:val="0"/>
          <w:marBottom w:val="0"/>
          <w:divBdr>
            <w:top w:val="none" w:sz="0" w:space="0" w:color="auto"/>
            <w:left w:val="none" w:sz="0" w:space="0" w:color="auto"/>
            <w:bottom w:val="none" w:sz="0" w:space="0" w:color="auto"/>
            <w:right w:val="none" w:sz="0" w:space="0" w:color="auto"/>
          </w:divBdr>
        </w:div>
        <w:div w:id="710036928">
          <w:marLeft w:val="709"/>
          <w:marRight w:val="0"/>
          <w:marTop w:val="0"/>
          <w:marBottom w:val="0"/>
          <w:divBdr>
            <w:top w:val="none" w:sz="0" w:space="0" w:color="auto"/>
            <w:left w:val="none" w:sz="0" w:space="0" w:color="auto"/>
            <w:bottom w:val="none" w:sz="0" w:space="0" w:color="auto"/>
            <w:right w:val="none" w:sz="0" w:space="0" w:color="auto"/>
          </w:divBdr>
        </w:div>
      </w:divsChild>
    </w:div>
    <w:div w:id="1848792254">
      <w:bodyDiv w:val="1"/>
      <w:marLeft w:val="0"/>
      <w:marRight w:val="0"/>
      <w:marTop w:val="0"/>
      <w:marBottom w:val="0"/>
      <w:divBdr>
        <w:top w:val="none" w:sz="0" w:space="0" w:color="auto"/>
        <w:left w:val="none" w:sz="0" w:space="0" w:color="auto"/>
        <w:bottom w:val="none" w:sz="0" w:space="0" w:color="auto"/>
        <w:right w:val="none" w:sz="0" w:space="0" w:color="auto"/>
      </w:divBdr>
    </w:div>
    <w:div w:id="1930655050">
      <w:bodyDiv w:val="1"/>
      <w:marLeft w:val="0"/>
      <w:marRight w:val="0"/>
      <w:marTop w:val="0"/>
      <w:marBottom w:val="0"/>
      <w:divBdr>
        <w:top w:val="none" w:sz="0" w:space="0" w:color="auto"/>
        <w:left w:val="none" w:sz="0" w:space="0" w:color="auto"/>
        <w:bottom w:val="none" w:sz="0" w:space="0" w:color="auto"/>
        <w:right w:val="none" w:sz="0" w:space="0" w:color="auto"/>
      </w:divBdr>
    </w:div>
    <w:div w:id="202100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hyperlink" Target="http://jurnal.unimed.ac.id"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jurnal.unimed.ac.id"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NIMED\PENELITIAN%202017-2018\PENGEMBANGAN%20LKM\NILAI%20VALIDASI%20LK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view3D>
      <c:rAngAx val="1"/>
    </c:view3D>
    <c:plotArea>
      <c:layout/>
      <c:bar3DChart>
        <c:barDir val="col"/>
        <c:grouping val="clustered"/>
        <c:ser>
          <c:idx val="0"/>
          <c:order val="0"/>
          <c:cat>
            <c:numRef>
              <c:f>'hasil belajar mahasiswa'!$A$4:$B$30</c:f>
              <c:numCache>
                <c:formatCode>General</c:formatCode>
                <c:ptCount val="27"/>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'hasil belajar mahasiswa'!$C$4:$C$30</c:f>
            </c:numRef>
          </c:val>
          <c:shape val="box"/>
        </c:ser>
        <c:ser>
          <c:idx val="1"/>
          <c:order val="1"/>
          <c:tx>
            <c:strRef>
              <c:f>'hasil belajar mahasiswa'!$D$3</c:f>
              <c:strCache>
                <c:ptCount val="1"/>
                <c:pt idx="0">
                  <c:v>nilai pretest</c:v>
                </c:pt>
              </c:strCache>
            </c:strRef>
          </c:tx>
          <c:cat>
            <c:numRef>
              <c:f>'hasil belajar mahasiswa'!$A$4:$B$30</c:f>
              <c:numCache>
                <c:formatCode>General</c:formatCode>
                <c:ptCount val="27"/>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'hasil belajar mahasiswa'!$D$4:$D$30</c:f>
              <c:numCache>
                <c:formatCode>General</c:formatCode>
                <c:ptCount val="27"/>
                <c:pt idx="1">
                  <c:v>79</c:v>
                </c:pt>
                <c:pt idx="2">
                  <c:v>73</c:v>
                </c:pt>
                <c:pt idx="3">
                  <c:v>65</c:v>
                </c:pt>
                <c:pt idx="4">
                  <c:v>64</c:v>
                </c:pt>
                <c:pt idx="5">
                  <c:v>70</c:v>
                </c:pt>
                <c:pt idx="6">
                  <c:v>60</c:v>
                </c:pt>
                <c:pt idx="7">
                  <c:v>81</c:v>
                </c:pt>
                <c:pt idx="8">
                  <c:v>82</c:v>
                </c:pt>
                <c:pt idx="9">
                  <c:v>58</c:v>
                </c:pt>
                <c:pt idx="10">
                  <c:v>76</c:v>
                </c:pt>
                <c:pt idx="11">
                  <c:v>82</c:v>
                </c:pt>
                <c:pt idx="12">
                  <c:v>80</c:v>
                </c:pt>
                <c:pt idx="13">
                  <c:v>76</c:v>
                </c:pt>
                <c:pt idx="14">
                  <c:v>76</c:v>
                </c:pt>
                <c:pt idx="15">
                  <c:v>60</c:v>
                </c:pt>
                <c:pt idx="16">
                  <c:v>64</c:v>
                </c:pt>
                <c:pt idx="17">
                  <c:v>80</c:v>
                </c:pt>
                <c:pt idx="18">
                  <c:v>84</c:v>
                </c:pt>
                <c:pt idx="19">
                  <c:v>65</c:v>
                </c:pt>
                <c:pt idx="20">
                  <c:v>60</c:v>
                </c:pt>
                <c:pt idx="21">
                  <c:v>60</c:v>
                </c:pt>
                <c:pt idx="22">
                  <c:v>58</c:v>
                </c:pt>
                <c:pt idx="23">
                  <c:v>80</c:v>
                </c:pt>
                <c:pt idx="24">
                  <c:v>84</c:v>
                </c:pt>
                <c:pt idx="25">
                  <c:v>82</c:v>
                </c:pt>
                <c:pt idx="26">
                  <c:v>85</c:v>
                </c:pt>
              </c:numCache>
            </c:numRef>
          </c:val>
        </c:ser>
        <c:ser>
          <c:idx val="2"/>
          <c:order val="2"/>
          <c:tx>
            <c:strRef>
              <c:f>'hasil belajar mahasiswa'!$E$3</c:f>
              <c:strCache>
                <c:ptCount val="1"/>
                <c:pt idx="0">
                  <c:v>mid semester</c:v>
                </c:pt>
              </c:strCache>
            </c:strRef>
          </c:tx>
          <c:cat>
            <c:numRef>
              <c:f>'hasil belajar mahasiswa'!$A$4:$B$30</c:f>
              <c:numCache>
                <c:formatCode>General</c:formatCode>
                <c:ptCount val="27"/>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'hasil belajar mahasiswa'!$E$4:$E$30</c:f>
              <c:numCache>
                <c:formatCode>General</c:formatCode>
                <c:ptCount val="27"/>
                <c:pt idx="1">
                  <c:v>85</c:v>
                </c:pt>
                <c:pt idx="2">
                  <c:v>88</c:v>
                </c:pt>
                <c:pt idx="3">
                  <c:v>70</c:v>
                </c:pt>
                <c:pt idx="4">
                  <c:v>65</c:v>
                </c:pt>
                <c:pt idx="5">
                  <c:v>68</c:v>
                </c:pt>
                <c:pt idx="6">
                  <c:v>62</c:v>
                </c:pt>
                <c:pt idx="7">
                  <c:v>80</c:v>
                </c:pt>
                <c:pt idx="8">
                  <c:v>85</c:v>
                </c:pt>
                <c:pt idx="9">
                  <c:v>65</c:v>
                </c:pt>
                <c:pt idx="10">
                  <c:v>70</c:v>
                </c:pt>
                <c:pt idx="11">
                  <c:v>85</c:v>
                </c:pt>
                <c:pt idx="12">
                  <c:v>88</c:v>
                </c:pt>
                <c:pt idx="13">
                  <c:v>80</c:v>
                </c:pt>
                <c:pt idx="14">
                  <c:v>80</c:v>
                </c:pt>
                <c:pt idx="15">
                  <c:v>74</c:v>
                </c:pt>
                <c:pt idx="16">
                  <c:v>80</c:v>
                </c:pt>
                <c:pt idx="17">
                  <c:v>89</c:v>
                </c:pt>
                <c:pt idx="18">
                  <c:v>88</c:v>
                </c:pt>
                <c:pt idx="19">
                  <c:v>82</c:v>
                </c:pt>
                <c:pt idx="20">
                  <c:v>74</c:v>
                </c:pt>
                <c:pt idx="21">
                  <c:v>75</c:v>
                </c:pt>
                <c:pt idx="22">
                  <c:v>72</c:v>
                </c:pt>
                <c:pt idx="23">
                  <c:v>84</c:v>
                </c:pt>
                <c:pt idx="24">
                  <c:v>90</c:v>
                </c:pt>
                <c:pt idx="25">
                  <c:v>88</c:v>
                </c:pt>
                <c:pt idx="26">
                  <c:v>83</c:v>
                </c:pt>
              </c:numCache>
            </c:numRef>
          </c:val>
        </c:ser>
        <c:ser>
          <c:idx val="3"/>
          <c:order val="3"/>
          <c:tx>
            <c:strRef>
              <c:f>'hasil belajar mahasiswa'!$F$3</c:f>
              <c:strCache>
                <c:ptCount val="1"/>
                <c:pt idx="0">
                  <c:v>post test</c:v>
                </c:pt>
              </c:strCache>
            </c:strRef>
          </c:tx>
          <c:cat>
            <c:numRef>
              <c:f>'hasil belajar mahasiswa'!$A$4:$B$30</c:f>
              <c:numCache>
                <c:formatCode>General</c:formatCode>
                <c:ptCount val="27"/>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numCache>
            </c:numRef>
          </c:cat>
          <c:val>
            <c:numRef>
              <c:f>'hasil belajar mahasiswa'!$F$4:$F$30</c:f>
              <c:numCache>
                <c:formatCode>General</c:formatCode>
                <c:ptCount val="27"/>
                <c:pt idx="1">
                  <c:v>92</c:v>
                </c:pt>
                <c:pt idx="2">
                  <c:v>89</c:v>
                </c:pt>
                <c:pt idx="3">
                  <c:v>77</c:v>
                </c:pt>
                <c:pt idx="4">
                  <c:v>78</c:v>
                </c:pt>
                <c:pt idx="5">
                  <c:v>82</c:v>
                </c:pt>
                <c:pt idx="6">
                  <c:v>78</c:v>
                </c:pt>
                <c:pt idx="7">
                  <c:v>88</c:v>
                </c:pt>
                <c:pt idx="8">
                  <c:v>89</c:v>
                </c:pt>
                <c:pt idx="9">
                  <c:v>75</c:v>
                </c:pt>
                <c:pt idx="10">
                  <c:v>77</c:v>
                </c:pt>
                <c:pt idx="11">
                  <c:v>88</c:v>
                </c:pt>
                <c:pt idx="12">
                  <c:v>94</c:v>
                </c:pt>
                <c:pt idx="13">
                  <c:v>90</c:v>
                </c:pt>
                <c:pt idx="14">
                  <c:v>90</c:v>
                </c:pt>
                <c:pt idx="15">
                  <c:v>80</c:v>
                </c:pt>
                <c:pt idx="16">
                  <c:v>85</c:v>
                </c:pt>
                <c:pt idx="17">
                  <c:v>90</c:v>
                </c:pt>
                <c:pt idx="18">
                  <c:v>95</c:v>
                </c:pt>
                <c:pt idx="19">
                  <c:v>85</c:v>
                </c:pt>
                <c:pt idx="20">
                  <c:v>80</c:v>
                </c:pt>
                <c:pt idx="21">
                  <c:v>80</c:v>
                </c:pt>
                <c:pt idx="22">
                  <c:v>80</c:v>
                </c:pt>
                <c:pt idx="23">
                  <c:v>90</c:v>
                </c:pt>
                <c:pt idx="24">
                  <c:v>93</c:v>
                </c:pt>
                <c:pt idx="25">
                  <c:v>95</c:v>
                </c:pt>
                <c:pt idx="26">
                  <c:v>80</c:v>
                </c:pt>
              </c:numCache>
            </c:numRef>
          </c:val>
        </c:ser>
        <c:shape val="cylinder"/>
        <c:axId val="60284928"/>
        <c:axId val="60287232"/>
        <c:axId val="0"/>
      </c:bar3DChart>
      <c:catAx>
        <c:axId val="60284928"/>
        <c:scaling>
          <c:orientation val="minMax"/>
        </c:scaling>
        <c:axPos val="b"/>
        <c:title>
          <c:tx>
            <c:rich>
              <a:bodyPr/>
              <a:lstStyle/>
              <a:p>
                <a:pPr>
                  <a:defRPr/>
                </a:pPr>
                <a:r>
                  <a:rPr lang="id-ID"/>
                  <a:t>Nomor Testee</a:t>
                </a:r>
              </a:p>
            </c:rich>
          </c:tx>
          <c:layout>
            <c:manualLayout>
              <c:xMode val="edge"/>
              <c:yMode val="edge"/>
              <c:x val="0.41562283228630692"/>
              <c:y val="0.90936132983377049"/>
            </c:manualLayout>
          </c:layout>
        </c:title>
        <c:numFmt formatCode="General" sourceLinked="1"/>
        <c:majorTickMark val="none"/>
        <c:tickLblPos val="nextTo"/>
        <c:crossAx val="60287232"/>
        <c:crosses val="autoZero"/>
        <c:auto val="1"/>
        <c:lblAlgn val="ctr"/>
        <c:lblOffset val="100"/>
      </c:catAx>
      <c:valAx>
        <c:axId val="60287232"/>
        <c:scaling>
          <c:orientation val="minMax"/>
        </c:scaling>
        <c:axPos val="l"/>
        <c:majorGridlines/>
        <c:title>
          <c:tx>
            <c:rich>
              <a:bodyPr/>
              <a:lstStyle/>
              <a:p>
                <a:pPr>
                  <a:defRPr/>
                </a:pPr>
                <a:r>
                  <a:rPr lang="id-ID"/>
                  <a:t>Nilai T</a:t>
                </a:r>
                <a:r>
                  <a:rPr lang="id-ID" baseline="0"/>
                  <a:t>estee</a:t>
                </a:r>
                <a:endParaRPr lang="id-ID"/>
              </a:p>
            </c:rich>
          </c:tx>
        </c:title>
        <c:numFmt formatCode="General" sourceLinked="1"/>
        <c:tickLblPos val="nextTo"/>
        <c:crossAx val="602849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3714-B2E2-4990-A131-4FDCE4F31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10</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2018-01-14T13:29:00Z</dcterms:created>
  <dcterms:modified xsi:type="dcterms:W3CDTF">2018-08-07T17:04:00Z</dcterms:modified>
</cp:coreProperties>
</file>