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080FF" w14:textId="77777777" w:rsidR="001B675C" w:rsidRPr="00D309DA" w:rsidRDefault="00D309DA" w:rsidP="00FF3ADC">
      <w:pPr>
        <w:spacing w:after="0" w:line="360" w:lineRule="auto"/>
        <w:jc w:val="center"/>
        <w:rPr>
          <w:rFonts w:ascii="Times New Roman" w:hAnsi="Times New Roman"/>
          <w:b/>
          <w:sz w:val="24"/>
          <w:szCs w:val="24"/>
          <w:lang w:val="en-US"/>
        </w:rPr>
      </w:pPr>
      <w:bookmarkStart w:id="0" w:name="_Hlk482551608"/>
      <w:commentRangeStart w:id="1"/>
      <w:commentRangeStart w:id="2"/>
      <w:r>
        <w:rPr>
          <w:rFonts w:ascii="Times New Roman" w:hAnsi="Times New Roman"/>
          <w:b/>
          <w:sz w:val="24"/>
          <w:szCs w:val="24"/>
          <w:lang w:val="en-US"/>
        </w:rPr>
        <w:t xml:space="preserve">PENANAMAN KEMBALI HUTAN MANGROVE SEBAGAI RINTISAN DESA </w:t>
      </w:r>
      <w:r w:rsidR="00F81833">
        <w:rPr>
          <w:rFonts w:ascii="Times New Roman" w:hAnsi="Times New Roman"/>
          <w:b/>
          <w:sz w:val="24"/>
          <w:szCs w:val="24"/>
          <w:lang w:val="en-US"/>
        </w:rPr>
        <w:t>EKO</w:t>
      </w:r>
      <w:r>
        <w:rPr>
          <w:rFonts w:ascii="Times New Roman" w:hAnsi="Times New Roman"/>
          <w:b/>
          <w:sz w:val="24"/>
          <w:szCs w:val="24"/>
          <w:lang w:val="en-US"/>
        </w:rPr>
        <w:t>WISATA MANGROVE DI DESA TANJUNG REJO</w:t>
      </w:r>
    </w:p>
    <w:p w14:paraId="1401B45F" w14:textId="77777777" w:rsidR="00DF538C" w:rsidRDefault="00AA71A7" w:rsidP="001B675C">
      <w:pPr>
        <w:spacing w:after="0" w:line="360" w:lineRule="auto"/>
        <w:jc w:val="center"/>
        <w:rPr>
          <w:rFonts w:ascii="Times New Roman" w:hAnsi="Times New Roman"/>
          <w:b/>
          <w:sz w:val="24"/>
          <w:szCs w:val="24"/>
          <w:lang w:val="en-US"/>
        </w:rPr>
      </w:pPr>
      <w:r>
        <w:rPr>
          <w:rFonts w:ascii="Times New Roman" w:hAnsi="Times New Roman"/>
          <w:b/>
          <w:sz w:val="24"/>
          <w:szCs w:val="24"/>
          <w:lang w:val="en-US"/>
        </w:rPr>
        <w:t xml:space="preserve">KECAMATAN </w:t>
      </w:r>
      <w:r w:rsidR="00FF3ADC">
        <w:rPr>
          <w:rFonts w:ascii="Times New Roman" w:hAnsi="Times New Roman"/>
          <w:b/>
          <w:sz w:val="24"/>
          <w:szCs w:val="24"/>
          <w:lang w:val="en-US"/>
        </w:rPr>
        <w:t>PERCUT SEI TUAN</w:t>
      </w:r>
      <w:commentRangeEnd w:id="1"/>
      <w:r w:rsidR="004F4819">
        <w:rPr>
          <w:rStyle w:val="CommentReference"/>
        </w:rPr>
        <w:commentReference w:id="1"/>
      </w:r>
      <w:commentRangeEnd w:id="2"/>
      <w:r w:rsidR="00FC5633">
        <w:rPr>
          <w:rStyle w:val="CommentReference"/>
        </w:rPr>
        <w:commentReference w:id="2"/>
      </w:r>
    </w:p>
    <w:p w14:paraId="20714C0C" w14:textId="77777777" w:rsidR="00C3458E" w:rsidRDefault="00C3458E" w:rsidP="001B675C">
      <w:pPr>
        <w:spacing w:after="0" w:line="360" w:lineRule="auto"/>
        <w:jc w:val="center"/>
        <w:rPr>
          <w:rFonts w:ascii="Times New Roman" w:hAnsi="Times New Roman"/>
          <w:b/>
          <w:sz w:val="24"/>
          <w:szCs w:val="24"/>
          <w:lang w:val="en-US"/>
        </w:rPr>
      </w:pPr>
    </w:p>
    <w:p w14:paraId="357F304B" w14:textId="77777777" w:rsidR="00C3458E" w:rsidRDefault="00C3458E" w:rsidP="001B675C">
      <w:pPr>
        <w:spacing w:after="0" w:line="360" w:lineRule="auto"/>
        <w:jc w:val="center"/>
        <w:rPr>
          <w:rFonts w:ascii="Times New Roman" w:hAnsi="Times New Roman"/>
          <w:b/>
          <w:sz w:val="24"/>
          <w:szCs w:val="24"/>
          <w:lang w:val="en-US"/>
        </w:rPr>
      </w:pPr>
      <w:commentRangeStart w:id="3"/>
      <w:proofErr w:type="spellStart"/>
      <w:r>
        <w:rPr>
          <w:rFonts w:ascii="Times New Roman" w:hAnsi="Times New Roman"/>
          <w:b/>
          <w:sz w:val="24"/>
          <w:szCs w:val="24"/>
          <w:lang w:val="en-US"/>
        </w:rPr>
        <w:t>Oleh</w:t>
      </w:r>
      <w:proofErr w:type="spellEnd"/>
      <w:r>
        <w:rPr>
          <w:rFonts w:ascii="Times New Roman" w:hAnsi="Times New Roman"/>
          <w:b/>
          <w:sz w:val="24"/>
          <w:szCs w:val="24"/>
          <w:lang w:val="en-US"/>
        </w:rPr>
        <w:t xml:space="preserve">: </w:t>
      </w:r>
    </w:p>
    <w:p w14:paraId="6B6C6F1B" w14:textId="77777777" w:rsidR="00C3458E" w:rsidRDefault="00C3458E" w:rsidP="00C3458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Silvia Mariah </w:t>
      </w:r>
      <w:proofErr w:type="spellStart"/>
      <w:r>
        <w:rPr>
          <w:rFonts w:ascii="Times New Roman" w:hAnsi="Times New Roman"/>
          <w:b/>
          <w:sz w:val="24"/>
          <w:szCs w:val="24"/>
          <w:lang w:val="en-US"/>
        </w:rPr>
        <w:t>Handayani</w:t>
      </w:r>
      <w:proofErr w:type="spellEnd"/>
    </w:p>
    <w:p w14:paraId="39EF520D" w14:textId="77777777" w:rsidR="00C3458E" w:rsidRDefault="00C3458E" w:rsidP="000647C7">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Jurusan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Pendidikan</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Luar</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Sekolah</w:t>
      </w:r>
      <w:proofErr w:type="spellEnd"/>
      <w:r w:rsidR="000647C7">
        <w:rPr>
          <w:rFonts w:ascii="Times New Roman" w:hAnsi="Times New Roman"/>
          <w:b/>
          <w:sz w:val="24"/>
          <w:szCs w:val="24"/>
          <w:lang w:val="en-US"/>
        </w:rPr>
        <w:t xml:space="preserve">, </w:t>
      </w:r>
      <w:proofErr w:type="spellStart"/>
      <w:r>
        <w:rPr>
          <w:rFonts w:ascii="Times New Roman" w:hAnsi="Times New Roman"/>
          <w:b/>
          <w:sz w:val="24"/>
          <w:szCs w:val="24"/>
          <w:lang w:val="en-US"/>
        </w:rPr>
        <w:t>Fakultas</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Ilmu</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Pendidikan</w:t>
      </w:r>
      <w:proofErr w:type="spellEnd"/>
    </w:p>
    <w:p w14:paraId="2D2B7E49" w14:textId="77777777" w:rsidR="00C3458E" w:rsidRDefault="00C3458E" w:rsidP="00C3458E">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Universitas</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Negeri</w:t>
      </w:r>
      <w:proofErr w:type="spellEnd"/>
      <w:r>
        <w:rPr>
          <w:rFonts w:ascii="Times New Roman" w:hAnsi="Times New Roman"/>
          <w:b/>
          <w:sz w:val="24"/>
          <w:szCs w:val="24"/>
          <w:lang w:val="en-US"/>
        </w:rPr>
        <w:t xml:space="preserve"> Medan</w:t>
      </w:r>
    </w:p>
    <w:p w14:paraId="78988DE2" w14:textId="77777777" w:rsidR="00267B05" w:rsidRDefault="00C3458E" w:rsidP="00C3458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Email: zylvie@unimed.ac.id</w:t>
      </w:r>
      <w:bookmarkEnd w:id="0"/>
      <w:commentRangeEnd w:id="3"/>
      <w:r w:rsidR="00FC5633">
        <w:rPr>
          <w:rStyle w:val="CommentReference"/>
        </w:rPr>
        <w:commentReference w:id="3"/>
      </w:r>
    </w:p>
    <w:p w14:paraId="0F880F5D" w14:textId="77777777" w:rsidR="00C3458E" w:rsidRDefault="00C3458E" w:rsidP="00C3458E">
      <w:pPr>
        <w:spacing w:after="0" w:line="360" w:lineRule="auto"/>
        <w:rPr>
          <w:rFonts w:ascii="Times New Roman" w:hAnsi="Times New Roman"/>
          <w:b/>
          <w:sz w:val="24"/>
          <w:szCs w:val="24"/>
          <w:lang w:val="en-US"/>
        </w:rPr>
      </w:pPr>
    </w:p>
    <w:p w14:paraId="71C22ACA" w14:textId="77777777" w:rsidR="00E937D2" w:rsidRDefault="00C3458E" w:rsidP="00E937D2">
      <w:pPr>
        <w:spacing w:after="120" w:line="480" w:lineRule="auto"/>
        <w:jc w:val="center"/>
        <w:rPr>
          <w:rFonts w:ascii="Times New Roman" w:hAnsi="Times New Roman"/>
          <w:b/>
          <w:sz w:val="24"/>
          <w:szCs w:val="24"/>
          <w:lang w:val="en-US"/>
        </w:rPr>
      </w:pPr>
      <w:commentRangeStart w:id="4"/>
      <w:proofErr w:type="spellStart"/>
      <w:r>
        <w:rPr>
          <w:rFonts w:ascii="Times New Roman" w:hAnsi="Times New Roman"/>
          <w:b/>
          <w:sz w:val="24"/>
          <w:szCs w:val="24"/>
          <w:lang w:val="en-US"/>
        </w:rPr>
        <w:t>Abstrak</w:t>
      </w:r>
      <w:proofErr w:type="spellEnd"/>
    </w:p>
    <w:p w14:paraId="40F07694" w14:textId="77777777" w:rsidR="00E937D2" w:rsidRPr="00C3458E" w:rsidRDefault="00E937D2" w:rsidP="00EB62E9">
      <w:pPr>
        <w:spacing w:after="0" w:line="240" w:lineRule="auto"/>
        <w:ind w:firstLine="720"/>
        <w:jc w:val="both"/>
        <w:rPr>
          <w:rFonts w:ascii="Times New Roman" w:hAnsi="Times New Roman"/>
          <w:sz w:val="24"/>
          <w:szCs w:val="24"/>
          <w:lang w:val="en-US"/>
        </w:rPr>
      </w:pPr>
      <w:r w:rsidRPr="009B483F">
        <w:rPr>
          <w:rFonts w:ascii="Times New Roman" w:hAnsi="Times New Roman"/>
          <w:sz w:val="24"/>
          <w:szCs w:val="24"/>
        </w:rPr>
        <w:t>Hutan mangrove di kawasan Percut saat ini telah mengalami degradasi, tidak lebih dari 500 hektar hutan mangrove yang tersisa dari total luas kawasan hutan sekitar 3600 hektar. Kondisi ini berdampak pada semakin kecilnya area berkembangbiak populasi ikan, menurunnya populasi beberapa jenis ikan, udang</w:t>
      </w:r>
      <w:r w:rsidRPr="009B483F">
        <w:rPr>
          <w:rFonts w:ascii="Times New Roman" w:hAnsi="Times New Roman"/>
          <w:sz w:val="24"/>
          <w:szCs w:val="24"/>
          <w:lang w:val="en-US"/>
        </w:rPr>
        <w:t>,</w:t>
      </w:r>
      <w:r w:rsidRPr="009B483F">
        <w:rPr>
          <w:rFonts w:ascii="Times New Roman" w:hAnsi="Times New Roman"/>
          <w:sz w:val="24"/>
          <w:szCs w:val="24"/>
        </w:rPr>
        <w:t xml:space="preserve"> dan kepiting mangrove. </w:t>
      </w:r>
      <w:proofErr w:type="spellStart"/>
      <w:r w:rsidRPr="009B483F">
        <w:rPr>
          <w:rFonts w:ascii="Times New Roman" w:hAnsi="Times New Roman"/>
          <w:sz w:val="24"/>
          <w:szCs w:val="24"/>
          <w:lang w:val="en-US"/>
        </w:rPr>
        <w:t>Namun</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sayang</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tidak</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banyak</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masyarakat</w:t>
      </w:r>
      <w:proofErr w:type="spellEnd"/>
      <w:r w:rsidRPr="009B483F">
        <w:rPr>
          <w:rFonts w:ascii="Times New Roman" w:hAnsi="Times New Roman"/>
          <w:sz w:val="24"/>
          <w:szCs w:val="24"/>
          <w:lang w:val="en-US"/>
        </w:rPr>
        <w:t xml:space="preserve"> yang </w:t>
      </w:r>
      <w:proofErr w:type="spellStart"/>
      <w:r w:rsidRPr="009B483F">
        <w:rPr>
          <w:rFonts w:ascii="Times New Roman" w:hAnsi="Times New Roman"/>
          <w:sz w:val="24"/>
          <w:szCs w:val="24"/>
          <w:lang w:val="en-US"/>
        </w:rPr>
        <w:t>menyadari</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pentingnya</w:t>
      </w:r>
      <w:proofErr w:type="spellEnd"/>
      <w:r w:rsidRPr="009B483F">
        <w:rPr>
          <w:rFonts w:ascii="Times New Roman" w:hAnsi="Times New Roman"/>
          <w:sz w:val="24"/>
          <w:szCs w:val="24"/>
          <w:lang w:val="en-US"/>
        </w:rPr>
        <w:t xml:space="preserve"> </w:t>
      </w:r>
      <w:proofErr w:type="spellStart"/>
      <w:r>
        <w:rPr>
          <w:rFonts w:ascii="Times New Roman" w:hAnsi="Times New Roman"/>
          <w:sz w:val="24"/>
          <w:szCs w:val="24"/>
          <w:lang w:val="en-US"/>
        </w:rPr>
        <w:t>menjaga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komplekstitas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pesisir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pantai</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potensi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sangat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menjanjikan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dijadikan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wisata</w:t>
      </w:r>
      <w:proofErr w:type="spellEnd"/>
      <w:r>
        <w:rPr>
          <w:rFonts w:ascii="Times New Roman" w:hAnsi="Times New Roman"/>
          <w:sz w:val="24"/>
          <w:szCs w:val="24"/>
          <w:lang w:val="en-US"/>
        </w:rPr>
        <w:t xml:space="preserve"> mangrove. </w:t>
      </w:r>
      <w:proofErr w:type="spellStart"/>
      <w:r>
        <w:rPr>
          <w:rFonts w:ascii="Times New Roman" w:hAnsi="Times New Roman"/>
          <w:sz w:val="24"/>
          <w:szCs w:val="24"/>
          <w:lang w:val="en-US"/>
        </w:rPr>
        <w:t>Jika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penanaman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benar-benar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proses yang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pantau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diperhitungkan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daerah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wisata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unik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menarik</w:t>
      </w:r>
      <w:proofErr w:type="spellEnd"/>
      <w:r>
        <w:rPr>
          <w:rFonts w:ascii="Times New Roman" w:hAnsi="Times New Roman"/>
          <w:sz w:val="24"/>
          <w:szCs w:val="24"/>
          <w:lang w:val="en-US"/>
        </w:rPr>
        <w:t xml:space="preserve">. </w:t>
      </w:r>
      <w:r>
        <w:rPr>
          <w:rFonts w:ascii="Times New Roman" w:hAnsi="Times New Roman"/>
          <w:sz w:val="24"/>
          <w:szCs w:val="24"/>
        </w:rPr>
        <w:t>T</w:t>
      </w:r>
      <w:r w:rsidRPr="009B483F">
        <w:rPr>
          <w:rFonts w:ascii="Times New Roman" w:hAnsi="Times New Roman"/>
          <w:sz w:val="24"/>
          <w:szCs w:val="24"/>
        </w:rPr>
        <w:t>ujuan program</w:t>
      </w:r>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pengabdian</w:t>
      </w:r>
      <w:proofErr w:type="spellEnd"/>
      <w:r w:rsidRPr="009B483F">
        <w:rPr>
          <w:rFonts w:ascii="Times New Roman" w:hAnsi="Times New Roman"/>
          <w:sz w:val="24"/>
          <w:szCs w:val="24"/>
        </w:rPr>
        <w:t xml:space="preserve"> ini </w:t>
      </w:r>
      <w:proofErr w:type="spellStart"/>
      <w:r w:rsidRPr="009B483F">
        <w:rPr>
          <w:rFonts w:ascii="Times New Roman" w:hAnsi="Times New Roman"/>
          <w:sz w:val="24"/>
          <w:szCs w:val="24"/>
          <w:lang w:val="en-US"/>
        </w:rPr>
        <w:t>yaitu</w:t>
      </w:r>
      <w:proofErr w:type="spellEnd"/>
      <w:r w:rsidRPr="009B483F">
        <w:rPr>
          <w:rFonts w:ascii="Times New Roman" w:hAnsi="Times New Roman"/>
          <w:sz w:val="24"/>
          <w:szCs w:val="24"/>
          <w:lang w:val="en-US"/>
        </w:rPr>
        <w:t xml:space="preserve"> </w:t>
      </w:r>
      <w:r w:rsidRPr="009B483F">
        <w:rPr>
          <w:rFonts w:ascii="Times New Roman" w:hAnsi="Times New Roman"/>
          <w:sz w:val="24"/>
          <w:szCs w:val="24"/>
        </w:rPr>
        <w:t>untuk mendukung upaya rehabilitasi dan memperbaiki ekosistem mangrove serta meningkatkan peran serta masyarakat, pemerintah setempat</w:t>
      </w:r>
      <w:r w:rsidRPr="009B483F">
        <w:rPr>
          <w:rFonts w:ascii="Times New Roman" w:hAnsi="Times New Roman"/>
          <w:sz w:val="24"/>
          <w:szCs w:val="24"/>
          <w:lang w:val="en-US"/>
        </w:rPr>
        <w:t>,</w:t>
      </w:r>
      <w:r w:rsidRPr="009B483F">
        <w:rPr>
          <w:rFonts w:ascii="Times New Roman" w:hAnsi="Times New Roman"/>
          <w:sz w:val="24"/>
          <w:szCs w:val="24"/>
        </w:rPr>
        <w:t xml:space="preserve"> dan perguruan tinggi dalam aksi menyelamatkan pesisir</w:t>
      </w:r>
      <w:r>
        <w:rPr>
          <w:rFonts w:ascii="Times New Roman" w:hAnsi="Times New Roman"/>
          <w:sz w:val="24"/>
          <w:szCs w:val="24"/>
        </w:rPr>
        <w:t xml:space="preserve"> dan membangun perisai pesisir pantai menjadi daerah ekowisata mangrove. </w:t>
      </w:r>
    </w:p>
    <w:p w14:paraId="6401D485" w14:textId="77777777" w:rsidR="00E937D2" w:rsidRPr="005C39CC" w:rsidRDefault="00E937D2" w:rsidP="00EB62E9">
      <w:pPr>
        <w:spacing w:after="0" w:line="240" w:lineRule="auto"/>
        <w:ind w:firstLine="720"/>
        <w:jc w:val="both"/>
        <w:rPr>
          <w:rFonts w:ascii="Times New Roman" w:hAnsi="Times New Roman"/>
          <w:sz w:val="24"/>
          <w:szCs w:val="24"/>
          <w:lang w:val="en-US"/>
        </w:rPr>
      </w:pPr>
    </w:p>
    <w:p w14:paraId="3542DA78" w14:textId="77777777" w:rsidR="00E937D2" w:rsidRPr="00E937D2" w:rsidRDefault="00E937D2" w:rsidP="00EB62E9">
      <w:pPr>
        <w:tabs>
          <w:tab w:val="left" w:pos="720"/>
        </w:tabs>
        <w:spacing w:after="0" w:line="240" w:lineRule="auto"/>
        <w:jc w:val="both"/>
        <w:rPr>
          <w:rFonts w:ascii="Times New Roman" w:hAnsi="Times New Roman"/>
          <w:sz w:val="24"/>
          <w:szCs w:val="24"/>
          <w:lang w:val="en-US"/>
        </w:rPr>
      </w:pPr>
      <w:r w:rsidRPr="00E937D2">
        <w:rPr>
          <w:rFonts w:ascii="Times New Roman" w:hAnsi="Times New Roman"/>
          <w:sz w:val="24"/>
          <w:szCs w:val="24"/>
          <w:lang w:val="en-US"/>
        </w:rPr>
        <w:t xml:space="preserve">Kata </w:t>
      </w:r>
      <w:proofErr w:type="spellStart"/>
      <w:r w:rsidRPr="00E937D2">
        <w:rPr>
          <w:rFonts w:ascii="Times New Roman" w:hAnsi="Times New Roman"/>
          <w:sz w:val="24"/>
          <w:szCs w:val="24"/>
          <w:lang w:val="en-US"/>
        </w:rPr>
        <w:t>kunci</w:t>
      </w:r>
      <w:proofErr w:type="spellEnd"/>
      <w:r w:rsidRPr="00E937D2">
        <w:rPr>
          <w:rFonts w:ascii="Times New Roman" w:hAnsi="Times New Roman"/>
          <w:sz w:val="24"/>
          <w:szCs w:val="24"/>
          <w:lang w:val="en-US"/>
        </w:rPr>
        <w:t xml:space="preserve">: </w:t>
      </w:r>
      <w:proofErr w:type="spellStart"/>
      <w:r w:rsidRPr="00E937D2">
        <w:rPr>
          <w:rFonts w:ascii="Times New Roman" w:hAnsi="Times New Roman"/>
          <w:sz w:val="24"/>
          <w:szCs w:val="24"/>
          <w:lang w:val="en-US"/>
        </w:rPr>
        <w:t>penanaman</w:t>
      </w:r>
      <w:proofErr w:type="spellEnd"/>
      <w:r w:rsidRPr="00E937D2">
        <w:rPr>
          <w:rFonts w:ascii="Times New Roman" w:hAnsi="Times New Roman"/>
          <w:sz w:val="24"/>
          <w:szCs w:val="24"/>
          <w:lang w:val="en-US"/>
        </w:rPr>
        <w:t xml:space="preserve"> </w:t>
      </w:r>
      <w:proofErr w:type="spellStart"/>
      <w:r w:rsidRPr="00E937D2">
        <w:rPr>
          <w:rFonts w:ascii="Times New Roman" w:hAnsi="Times New Roman"/>
          <w:sz w:val="24"/>
          <w:szCs w:val="24"/>
          <w:lang w:val="en-US"/>
        </w:rPr>
        <w:t>kembali</w:t>
      </w:r>
      <w:proofErr w:type="spellEnd"/>
      <w:r w:rsidRPr="00E937D2">
        <w:rPr>
          <w:rFonts w:ascii="Times New Roman" w:hAnsi="Times New Roman"/>
          <w:sz w:val="24"/>
          <w:szCs w:val="24"/>
          <w:lang w:val="en-US"/>
        </w:rPr>
        <w:t xml:space="preserve">, mangrove, </w:t>
      </w:r>
      <w:proofErr w:type="spellStart"/>
      <w:r w:rsidRPr="00E937D2">
        <w:rPr>
          <w:rFonts w:ascii="Times New Roman" w:hAnsi="Times New Roman"/>
          <w:sz w:val="24"/>
          <w:szCs w:val="24"/>
          <w:lang w:val="en-US"/>
        </w:rPr>
        <w:t>desa</w:t>
      </w:r>
      <w:proofErr w:type="spellEnd"/>
      <w:r w:rsidRPr="00E937D2">
        <w:rPr>
          <w:rFonts w:ascii="Times New Roman" w:hAnsi="Times New Roman"/>
          <w:sz w:val="24"/>
          <w:szCs w:val="24"/>
          <w:lang w:val="en-US"/>
        </w:rPr>
        <w:t xml:space="preserve"> </w:t>
      </w:r>
      <w:proofErr w:type="spellStart"/>
      <w:r w:rsidRPr="00E937D2">
        <w:rPr>
          <w:rFonts w:ascii="Times New Roman" w:hAnsi="Times New Roman"/>
          <w:sz w:val="24"/>
          <w:szCs w:val="24"/>
          <w:lang w:val="en-US"/>
        </w:rPr>
        <w:t>ekowisata</w:t>
      </w:r>
      <w:commentRangeEnd w:id="4"/>
      <w:proofErr w:type="spellEnd"/>
      <w:r w:rsidR="00B05F8E">
        <w:rPr>
          <w:rStyle w:val="CommentReference"/>
        </w:rPr>
        <w:commentReference w:id="4"/>
      </w:r>
    </w:p>
    <w:p w14:paraId="60C3F380" w14:textId="77777777" w:rsidR="00E937D2" w:rsidRDefault="00E937D2" w:rsidP="00DF538C">
      <w:pPr>
        <w:spacing w:after="0" w:line="360" w:lineRule="auto"/>
        <w:jc w:val="center"/>
        <w:rPr>
          <w:rFonts w:ascii="Times New Roman" w:hAnsi="Times New Roman"/>
          <w:b/>
          <w:sz w:val="24"/>
          <w:szCs w:val="24"/>
          <w:lang w:val="en-US"/>
        </w:rPr>
      </w:pPr>
    </w:p>
    <w:p w14:paraId="58616165" w14:textId="77777777" w:rsidR="00DF538C" w:rsidRDefault="000647C7" w:rsidP="0081082D">
      <w:pPr>
        <w:pStyle w:val="ListParagraph"/>
        <w:numPr>
          <w:ilvl w:val="0"/>
          <w:numId w:val="2"/>
        </w:numPr>
        <w:spacing w:after="0" w:line="360" w:lineRule="auto"/>
        <w:rPr>
          <w:rFonts w:ascii="Times New Roman" w:hAnsi="Times New Roman"/>
          <w:b/>
          <w:sz w:val="24"/>
          <w:szCs w:val="24"/>
          <w:lang w:val="en-US"/>
        </w:rPr>
      </w:pPr>
      <w:commentRangeStart w:id="5"/>
      <w:proofErr w:type="spellStart"/>
      <w:r w:rsidRPr="00C3458E">
        <w:rPr>
          <w:rFonts w:ascii="Times New Roman" w:hAnsi="Times New Roman"/>
          <w:b/>
          <w:sz w:val="24"/>
          <w:szCs w:val="24"/>
          <w:lang w:val="en-US"/>
        </w:rPr>
        <w:t>Pendahuluan</w:t>
      </w:r>
      <w:proofErr w:type="spellEnd"/>
    </w:p>
    <w:p w14:paraId="2AE24F1D" w14:textId="77777777" w:rsidR="009B483F" w:rsidRPr="00317FA2" w:rsidRDefault="00D309DA" w:rsidP="00317FA2">
      <w:pPr>
        <w:spacing w:after="0" w:line="360" w:lineRule="auto"/>
        <w:ind w:firstLine="720"/>
        <w:jc w:val="both"/>
        <w:rPr>
          <w:rFonts w:ascii="Times New Roman" w:hAnsi="Times New Roman"/>
          <w:sz w:val="24"/>
          <w:szCs w:val="24"/>
          <w:lang w:val="en-US"/>
        </w:rPr>
      </w:pPr>
      <w:r w:rsidRPr="00317FA2">
        <w:rPr>
          <w:rFonts w:ascii="Times New Roman" w:hAnsi="Times New Roman"/>
          <w:sz w:val="24"/>
          <w:szCs w:val="24"/>
        </w:rPr>
        <w:t>Desa Tanjung Rejo yang berada di Kecamatan Percut Sei Tuan</w:t>
      </w:r>
      <w:r w:rsidR="00231173" w:rsidRPr="00317FA2">
        <w:rPr>
          <w:rFonts w:ascii="Times New Roman" w:hAnsi="Times New Roman"/>
          <w:sz w:val="24"/>
          <w:szCs w:val="24"/>
          <w:lang w:val="en-US"/>
        </w:rPr>
        <w:t>,</w:t>
      </w:r>
      <w:r w:rsidRPr="00317FA2">
        <w:rPr>
          <w:rFonts w:ascii="Times New Roman" w:hAnsi="Times New Roman"/>
          <w:sz w:val="24"/>
          <w:szCs w:val="24"/>
        </w:rPr>
        <w:t xml:space="preserve"> Kabupaten Deli Serdang</w:t>
      </w:r>
      <w:r w:rsidR="00231173" w:rsidRPr="00317FA2">
        <w:rPr>
          <w:rFonts w:ascii="Times New Roman" w:hAnsi="Times New Roman"/>
          <w:sz w:val="24"/>
          <w:szCs w:val="24"/>
          <w:lang w:val="en-US"/>
        </w:rPr>
        <w:t>,</w:t>
      </w:r>
      <w:r w:rsidRPr="00317FA2">
        <w:rPr>
          <w:rFonts w:ascii="Times New Roman" w:hAnsi="Times New Roman"/>
          <w:sz w:val="24"/>
          <w:szCs w:val="24"/>
        </w:rPr>
        <w:t xml:space="preserve"> Provinsi Sumatera Utara, </w:t>
      </w:r>
      <w:proofErr w:type="spellStart"/>
      <w:r w:rsidR="00231173" w:rsidRPr="00317FA2">
        <w:rPr>
          <w:rFonts w:ascii="Times New Roman" w:hAnsi="Times New Roman"/>
          <w:sz w:val="24"/>
          <w:szCs w:val="24"/>
          <w:lang w:val="en-US"/>
        </w:rPr>
        <w:t>merupakan</w:t>
      </w:r>
      <w:proofErr w:type="spellEnd"/>
      <w:r w:rsidRPr="00317FA2">
        <w:rPr>
          <w:rFonts w:ascii="Times New Roman" w:hAnsi="Times New Roman"/>
          <w:sz w:val="24"/>
          <w:szCs w:val="24"/>
        </w:rPr>
        <w:t xml:space="preserve"> salah satu desa yang </w:t>
      </w:r>
      <w:proofErr w:type="spellStart"/>
      <w:r w:rsidR="00231173" w:rsidRPr="00317FA2">
        <w:rPr>
          <w:rFonts w:ascii="Times New Roman" w:hAnsi="Times New Roman"/>
          <w:sz w:val="24"/>
          <w:szCs w:val="24"/>
          <w:lang w:val="en-US"/>
        </w:rPr>
        <w:t>terletak</w:t>
      </w:r>
      <w:proofErr w:type="spellEnd"/>
      <w:r w:rsidRPr="00317FA2">
        <w:rPr>
          <w:rFonts w:ascii="Times New Roman" w:hAnsi="Times New Roman"/>
          <w:sz w:val="24"/>
          <w:szCs w:val="24"/>
        </w:rPr>
        <w:t xml:space="preserve"> di wilayah pesisir pantai timur Sumatera. Luas wilayah </w:t>
      </w:r>
      <w:proofErr w:type="spellStart"/>
      <w:r w:rsidR="00231173" w:rsidRPr="00317FA2">
        <w:rPr>
          <w:rFonts w:ascii="Times New Roman" w:hAnsi="Times New Roman"/>
          <w:sz w:val="24"/>
          <w:szCs w:val="24"/>
          <w:lang w:val="en-US"/>
        </w:rPr>
        <w:t>Desa</w:t>
      </w:r>
      <w:proofErr w:type="spellEnd"/>
      <w:r w:rsidR="00231173" w:rsidRPr="00317FA2">
        <w:rPr>
          <w:rFonts w:ascii="Times New Roman" w:hAnsi="Times New Roman"/>
          <w:sz w:val="24"/>
          <w:szCs w:val="24"/>
          <w:lang w:val="en-US"/>
        </w:rPr>
        <w:t xml:space="preserve"> </w:t>
      </w:r>
      <w:r w:rsidRPr="00317FA2">
        <w:rPr>
          <w:rFonts w:ascii="Times New Roman" w:hAnsi="Times New Roman"/>
          <w:sz w:val="24"/>
          <w:szCs w:val="24"/>
        </w:rPr>
        <w:t>Tanjung Rejo</w:t>
      </w:r>
      <w:r w:rsidR="00231173" w:rsidRPr="00317FA2">
        <w:rPr>
          <w:rFonts w:ascii="Times New Roman" w:hAnsi="Times New Roman"/>
          <w:sz w:val="24"/>
          <w:szCs w:val="24"/>
          <w:lang w:val="en-US"/>
        </w:rPr>
        <w:t xml:space="preserve"> </w:t>
      </w:r>
      <w:proofErr w:type="spellStart"/>
      <w:r w:rsidR="00231173" w:rsidRPr="00317FA2">
        <w:rPr>
          <w:rFonts w:ascii="Times New Roman" w:hAnsi="Times New Roman"/>
          <w:sz w:val="24"/>
          <w:szCs w:val="24"/>
          <w:lang w:val="en-US"/>
        </w:rPr>
        <w:t>yaitu</w:t>
      </w:r>
      <w:proofErr w:type="spellEnd"/>
      <w:r w:rsidRPr="00317FA2">
        <w:rPr>
          <w:rFonts w:ascii="Times New Roman" w:hAnsi="Times New Roman"/>
          <w:sz w:val="24"/>
          <w:szCs w:val="24"/>
        </w:rPr>
        <w:t xml:space="preserve"> 310,50 Ha, dengan jumlah </w:t>
      </w:r>
      <w:r w:rsidR="00231173" w:rsidRPr="00317FA2">
        <w:rPr>
          <w:rFonts w:ascii="Times New Roman" w:hAnsi="Times New Roman"/>
          <w:sz w:val="24"/>
          <w:szCs w:val="24"/>
        </w:rPr>
        <w:t xml:space="preserve">penduduk 9.848 orang. </w:t>
      </w:r>
      <w:r w:rsidR="00231173" w:rsidRPr="00317FA2">
        <w:rPr>
          <w:rFonts w:ascii="Times New Roman" w:hAnsi="Times New Roman"/>
          <w:sz w:val="24"/>
          <w:szCs w:val="24"/>
          <w:lang w:val="en-US"/>
        </w:rPr>
        <w:t xml:space="preserve">Mata </w:t>
      </w:r>
      <w:proofErr w:type="spellStart"/>
      <w:r w:rsidR="00231173" w:rsidRPr="00317FA2">
        <w:rPr>
          <w:rFonts w:ascii="Times New Roman" w:hAnsi="Times New Roman"/>
          <w:sz w:val="24"/>
          <w:szCs w:val="24"/>
          <w:lang w:val="en-US"/>
        </w:rPr>
        <w:t>pencaharian</w:t>
      </w:r>
      <w:proofErr w:type="spellEnd"/>
      <w:r w:rsidR="00231173" w:rsidRPr="00317FA2">
        <w:rPr>
          <w:rFonts w:ascii="Times New Roman" w:hAnsi="Times New Roman"/>
          <w:sz w:val="24"/>
          <w:szCs w:val="24"/>
          <w:lang w:val="en-US"/>
        </w:rPr>
        <w:t xml:space="preserve"> </w:t>
      </w:r>
      <w:r w:rsidR="00231173" w:rsidRPr="00317FA2">
        <w:rPr>
          <w:rFonts w:ascii="Times New Roman" w:hAnsi="Times New Roman"/>
          <w:sz w:val="24"/>
          <w:szCs w:val="24"/>
        </w:rPr>
        <w:t>penduduk D</w:t>
      </w:r>
      <w:r w:rsidRPr="00317FA2">
        <w:rPr>
          <w:rFonts w:ascii="Times New Roman" w:hAnsi="Times New Roman"/>
          <w:sz w:val="24"/>
          <w:szCs w:val="24"/>
        </w:rPr>
        <w:t xml:space="preserve">esa Tanjung Rejo </w:t>
      </w:r>
      <w:proofErr w:type="spellStart"/>
      <w:r w:rsidR="00231173" w:rsidRPr="00317FA2">
        <w:rPr>
          <w:rFonts w:ascii="Times New Roman" w:hAnsi="Times New Roman"/>
          <w:sz w:val="24"/>
          <w:szCs w:val="24"/>
          <w:lang w:val="en-US"/>
        </w:rPr>
        <w:t>pada</w:t>
      </w:r>
      <w:proofErr w:type="spellEnd"/>
      <w:r w:rsidR="00231173" w:rsidRPr="00317FA2">
        <w:rPr>
          <w:rFonts w:ascii="Times New Roman" w:hAnsi="Times New Roman"/>
          <w:sz w:val="24"/>
          <w:szCs w:val="24"/>
          <w:lang w:val="en-US"/>
        </w:rPr>
        <w:t xml:space="preserve"> </w:t>
      </w:r>
      <w:proofErr w:type="spellStart"/>
      <w:r w:rsidR="00231173" w:rsidRPr="00317FA2">
        <w:rPr>
          <w:rFonts w:ascii="Times New Roman" w:hAnsi="Times New Roman"/>
          <w:sz w:val="24"/>
          <w:szCs w:val="24"/>
          <w:lang w:val="en-US"/>
        </w:rPr>
        <w:t>umumnya</w:t>
      </w:r>
      <w:proofErr w:type="spellEnd"/>
      <w:r w:rsidR="00231173" w:rsidRPr="00317FA2">
        <w:rPr>
          <w:rFonts w:ascii="Times New Roman" w:hAnsi="Times New Roman"/>
          <w:sz w:val="24"/>
          <w:szCs w:val="24"/>
          <w:lang w:val="en-US"/>
        </w:rPr>
        <w:t xml:space="preserve"> </w:t>
      </w:r>
      <w:proofErr w:type="spellStart"/>
      <w:r w:rsidR="00231173" w:rsidRPr="00317FA2">
        <w:rPr>
          <w:rFonts w:ascii="Times New Roman" w:hAnsi="Times New Roman"/>
          <w:sz w:val="24"/>
          <w:szCs w:val="24"/>
          <w:lang w:val="en-US"/>
        </w:rPr>
        <w:t>yaitu</w:t>
      </w:r>
      <w:proofErr w:type="spellEnd"/>
      <w:r w:rsidR="00231173" w:rsidRPr="00317FA2">
        <w:rPr>
          <w:rFonts w:ascii="Times New Roman" w:hAnsi="Times New Roman"/>
          <w:sz w:val="24"/>
          <w:szCs w:val="24"/>
          <w:lang w:val="en-US"/>
        </w:rPr>
        <w:t xml:space="preserve"> </w:t>
      </w:r>
      <w:r w:rsidRPr="00317FA2">
        <w:rPr>
          <w:rFonts w:ascii="Times New Roman" w:hAnsi="Times New Roman"/>
          <w:sz w:val="24"/>
          <w:szCs w:val="24"/>
        </w:rPr>
        <w:t xml:space="preserve">sebagai petani dan nelayan. </w:t>
      </w:r>
      <w:proofErr w:type="spellStart"/>
      <w:r w:rsidR="00231173" w:rsidRPr="00317FA2">
        <w:rPr>
          <w:rFonts w:ascii="Times New Roman" w:hAnsi="Times New Roman"/>
          <w:sz w:val="24"/>
          <w:szCs w:val="24"/>
          <w:lang w:val="en-US"/>
        </w:rPr>
        <w:t>Secara</w:t>
      </w:r>
      <w:proofErr w:type="spellEnd"/>
      <w:r w:rsidR="00231173" w:rsidRPr="00317FA2">
        <w:rPr>
          <w:rFonts w:ascii="Times New Roman" w:hAnsi="Times New Roman"/>
          <w:sz w:val="24"/>
          <w:szCs w:val="24"/>
          <w:lang w:val="en-US"/>
        </w:rPr>
        <w:t xml:space="preserve"> </w:t>
      </w:r>
      <w:proofErr w:type="spellStart"/>
      <w:r w:rsidR="00231173" w:rsidRPr="00317FA2">
        <w:rPr>
          <w:rFonts w:ascii="Times New Roman" w:hAnsi="Times New Roman"/>
          <w:sz w:val="24"/>
          <w:szCs w:val="24"/>
          <w:lang w:val="en-US"/>
        </w:rPr>
        <w:t>geografis</w:t>
      </w:r>
      <w:proofErr w:type="spellEnd"/>
      <w:r w:rsidR="00231173" w:rsidRPr="00317FA2">
        <w:rPr>
          <w:rFonts w:ascii="Times New Roman" w:hAnsi="Times New Roman"/>
          <w:sz w:val="24"/>
          <w:szCs w:val="24"/>
          <w:lang w:val="en-US"/>
        </w:rPr>
        <w:t xml:space="preserve">, </w:t>
      </w:r>
      <w:proofErr w:type="spellStart"/>
      <w:r w:rsidR="00231173" w:rsidRPr="00317FA2">
        <w:rPr>
          <w:rFonts w:ascii="Times New Roman" w:hAnsi="Times New Roman"/>
          <w:sz w:val="24"/>
          <w:szCs w:val="24"/>
          <w:lang w:val="en-US"/>
        </w:rPr>
        <w:t>sebagian</w:t>
      </w:r>
      <w:proofErr w:type="spellEnd"/>
      <w:r w:rsidR="00231173" w:rsidRPr="00317FA2">
        <w:rPr>
          <w:rFonts w:ascii="Times New Roman" w:hAnsi="Times New Roman"/>
          <w:sz w:val="24"/>
          <w:szCs w:val="24"/>
          <w:lang w:val="en-US"/>
        </w:rPr>
        <w:t xml:space="preserve"> </w:t>
      </w:r>
      <w:proofErr w:type="spellStart"/>
      <w:r w:rsidR="00231173" w:rsidRPr="00317FA2">
        <w:rPr>
          <w:rFonts w:ascii="Times New Roman" w:hAnsi="Times New Roman"/>
          <w:sz w:val="24"/>
          <w:szCs w:val="24"/>
          <w:lang w:val="en-US"/>
        </w:rPr>
        <w:t>besar</w:t>
      </w:r>
      <w:proofErr w:type="spellEnd"/>
      <w:r w:rsidR="00231173" w:rsidRPr="00317FA2">
        <w:rPr>
          <w:rFonts w:ascii="Times New Roman" w:hAnsi="Times New Roman"/>
          <w:sz w:val="24"/>
          <w:szCs w:val="24"/>
          <w:lang w:val="en-US"/>
        </w:rPr>
        <w:t xml:space="preserve"> </w:t>
      </w:r>
      <w:proofErr w:type="spellStart"/>
      <w:r w:rsidR="00231173" w:rsidRPr="00317FA2">
        <w:rPr>
          <w:rFonts w:ascii="Times New Roman" w:hAnsi="Times New Roman"/>
          <w:sz w:val="24"/>
          <w:szCs w:val="24"/>
          <w:lang w:val="en-US"/>
        </w:rPr>
        <w:t>wilayah</w:t>
      </w:r>
      <w:proofErr w:type="spellEnd"/>
      <w:r w:rsidR="00231173" w:rsidRPr="00317FA2">
        <w:rPr>
          <w:rFonts w:ascii="Times New Roman" w:hAnsi="Times New Roman"/>
          <w:sz w:val="24"/>
          <w:szCs w:val="24"/>
          <w:lang w:val="en-US"/>
        </w:rPr>
        <w:t xml:space="preserve"> </w:t>
      </w:r>
      <w:r w:rsidRPr="00317FA2">
        <w:rPr>
          <w:rFonts w:ascii="Times New Roman" w:hAnsi="Times New Roman"/>
          <w:sz w:val="24"/>
          <w:szCs w:val="24"/>
        </w:rPr>
        <w:t xml:space="preserve">Desa Tanjung Rejo terdiri </w:t>
      </w:r>
      <w:r w:rsidR="00231173" w:rsidRPr="00317FA2">
        <w:rPr>
          <w:rFonts w:ascii="Times New Roman" w:hAnsi="Times New Roman"/>
          <w:sz w:val="24"/>
          <w:szCs w:val="24"/>
        </w:rPr>
        <w:t xml:space="preserve">dari perairan pesisir dan laut </w:t>
      </w:r>
      <w:r w:rsidRPr="00317FA2">
        <w:rPr>
          <w:rFonts w:ascii="Times New Roman" w:hAnsi="Times New Roman"/>
          <w:sz w:val="24"/>
          <w:szCs w:val="24"/>
        </w:rPr>
        <w:t xml:space="preserve">yang memiliki potensi besar di bidang perikanan, pariwisata, </w:t>
      </w:r>
      <w:proofErr w:type="spellStart"/>
      <w:r w:rsidR="00231173" w:rsidRPr="00317FA2">
        <w:rPr>
          <w:rFonts w:ascii="Times New Roman" w:hAnsi="Times New Roman"/>
          <w:sz w:val="24"/>
          <w:szCs w:val="24"/>
          <w:lang w:val="en-US"/>
        </w:rPr>
        <w:t>dan</w:t>
      </w:r>
      <w:proofErr w:type="spellEnd"/>
      <w:r w:rsidR="00231173" w:rsidRPr="00317FA2">
        <w:rPr>
          <w:rFonts w:ascii="Times New Roman" w:hAnsi="Times New Roman"/>
          <w:sz w:val="24"/>
          <w:szCs w:val="24"/>
          <w:lang w:val="en-US"/>
        </w:rPr>
        <w:t xml:space="preserve"> </w:t>
      </w:r>
      <w:r w:rsidRPr="00317FA2">
        <w:rPr>
          <w:rFonts w:ascii="Times New Roman" w:hAnsi="Times New Roman"/>
          <w:sz w:val="24"/>
          <w:szCs w:val="24"/>
        </w:rPr>
        <w:t>kawasan hutan mangrove</w:t>
      </w:r>
      <w:r w:rsidR="00231173" w:rsidRPr="00317FA2">
        <w:rPr>
          <w:rFonts w:ascii="Times New Roman" w:hAnsi="Times New Roman"/>
          <w:sz w:val="24"/>
          <w:szCs w:val="24"/>
          <w:lang w:val="en-US"/>
        </w:rPr>
        <w:t>.</w:t>
      </w:r>
    </w:p>
    <w:p w14:paraId="4701C2D5" w14:textId="77777777" w:rsidR="00D3107B" w:rsidRDefault="00EB3DBC" w:rsidP="00317FA2">
      <w:pPr>
        <w:spacing w:after="0" w:line="360" w:lineRule="auto"/>
        <w:ind w:firstLine="720"/>
        <w:jc w:val="both"/>
        <w:rPr>
          <w:rFonts w:ascii="Times New Roman" w:hAnsi="Times New Roman"/>
          <w:sz w:val="24"/>
          <w:szCs w:val="24"/>
        </w:rPr>
      </w:pPr>
      <w:r w:rsidRPr="00317FA2">
        <w:rPr>
          <w:rFonts w:ascii="Times New Roman" w:hAnsi="Times New Roman"/>
          <w:sz w:val="24"/>
          <w:szCs w:val="24"/>
        </w:rPr>
        <w:t>Wilayah pesisir umumnya memiliki kompleksitas yang tinggi, baik secar</w:t>
      </w:r>
      <w:r w:rsidR="009B483F" w:rsidRPr="00317FA2">
        <w:rPr>
          <w:rFonts w:ascii="Times New Roman" w:hAnsi="Times New Roman"/>
          <w:sz w:val="24"/>
          <w:szCs w:val="24"/>
        </w:rPr>
        <w:t>a ekon</w:t>
      </w:r>
      <w:r w:rsidR="00D3107B">
        <w:rPr>
          <w:rFonts w:ascii="Times New Roman" w:hAnsi="Times New Roman"/>
          <w:sz w:val="24"/>
          <w:szCs w:val="24"/>
        </w:rPr>
        <w:t>omi maupun secara ekologi.</w:t>
      </w:r>
      <w:r w:rsidRPr="00317FA2">
        <w:rPr>
          <w:rFonts w:ascii="Times New Roman" w:hAnsi="Times New Roman"/>
          <w:sz w:val="24"/>
          <w:szCs w:val="24"/>
        </w:rPr>
        <w:t xml:space="preserve"> </w:t>
      </w:r>
      <w:r w:rsidR="00D3107B">
        <w:rPr>
          <w:rFonts w:ascii="Times New Roman" w:hAnsi="Times New Roman"/>
          <w:sz w:val="24"/>
          <w:szCs w:val="24"/>
        </w:rPr>
        <w:t>K</w:t>
      </w:r>
      <w:r w:rsidR="009B483F" w:rsidRPr="00317FA2">
        <w:rPr>
          <w:rFonts w:ascii="Times New Roman" w:hAnsi="Times New Roman"/>
          <w:sz w:val="24"/>
          <w:szCs w:val="24"/>
        </w:rPr>
        <w:t xml:space="preserve">awasan hutan mangrove di pesisir </w:t>
      </w:r>
      <w:proofErr w:type="spellStart"/>
      <w:r w:rsidR="009B483F" w:rsidRPr="00317FA2">
        <w:rPr>
          <w:rFonts w:ascii="Times New Roman" w:hAnsi="Times New Roman"/>
          <w:sz w:val="24"/>
          <w:szCs w:val="24"/>
          <w:lang w:val="en-US"/>
        </w:rPr>
        <w:t>pantai</w:t>
      </w:r>
      <w:proofErr w:type="spellEnd"/>
      <w:r w:rsidR="009B483F" w:rsidRPr="00317FA2">
        <w:rPr>
          <w:rFonts w:ascii="Times New Roman" w:hAnsi="Times New Roman"/>
          <w:sz w:val="24"/>
          <w:szCs w:val="24"/>
        </w:rPr>
        <w:t xml:space="preserve"> merupakan kawasan yang penting dan strategis di pesisir timur Sumatera Utara yang banyak </w:t>
      </w:r>
      <w:r w:rsidR="009B483F" w:rsidRPr="00317FA2">
        <w:rPr>
          <w:rFonts w:ascii="Times New Roman" w:hAnsi="Times New Roman"/>
          <w:sz w:val="24"/>
          <w:szCs w:val="24"/>
        </w:rPr>
        <w:lastRenderedPageBreak/>
        <w:t xml:space="preserve">menyuplai hasil tangkapan ikan dan </w:t>
      </w:r>
      <w:proofErr w:type="spellStart"/>
      <w:r w:rsidR="00D3107B">
        <w:rPr>
          <w:rFonts w:ascii="Times New Roman" w:hAnsi="Times New Roman"/>
          <w:sz w:val="24"/>
          <w:szCs w:val="24"/>
          <w:lang w:val="en-US"/>
        </w:rPr>
        <w:t>menjadi</w:t>
      </w:r>
      <w:proofErr w:type="spellEnd"/>
      <w:r w:rsidR="00D3107B">
        <w:rPr>
          <w:rFonts w:ascii="Times New Roman" w:hAnsi="Times New Roman"/>
          <w:sz w:val="24"/>
          <w:szCs w:val="24"/>
          <w:lang w:val="en-US"/>
        </w:rPr>
        <w:t xml:space="preserve"> </w:t>
      </w:r>
      <w:r w:rsidR="009B483F" w:rsidRPr="00317FA2">
        <w:rPr>
          <w:rFonts w:ascii="Times New Roman" w:hAnsi="Times New Roman"/>
          <w:sz w:val="24"/>
          <w:szCs w:val="24"/>
        </w:rPr>
        <w:t xml:space="preserve">habitat penting </w:t>
      </w:r>
      <w:proofErr w:type="spellStart"/>
      <w:r w:rsidR="00D3107B">
        <w:rPr>
          <w:rFonts w:ascii="Times New Roman" w:hAnsi="Times New Roman"/>
          <w:sz w:val="24"/>
          <w:szCs w:val="24"/>
          <w:lang w:val="en-US"/>
        </w:rPr>
        <w:t>dari</w:t>
      </w:r>
      <w:proofErr w:type="spellEnd"/>
      <w:r w:rsidR="00D3107B">
        <w:rPr>
          <w:rFonts w:ascii="Times New Roman" w:hAnsi="Times New Roman"/>
          <w:sz w:val="24"/>
          <w:szCs w:val="24"/>
          <w:lang w:val="en-US"/>
        </w:rPr>
        <w:t xml:space="preserve"> </w:t>
      </w:r>
      <w:r w:rsidR="009B483F" w:rsidRPr="00317FA2">
        <w:rPr>
          <w:rFonts w:ascii="Times New Roman" w:hAnsi="Times New Roman"/>
          <w:sz w:val="24"/>
          <w:szCs w:val="24"/>
        </w:rPr>
        <w:t xml:space="preserve">berbagai jenis burung air dan burung migran. </w:t>
      </w:r>
    </w:p>
    <w:p w14:paraId="299C412B" w14:textId="77777777" w:rsidR="00C125A0" w:rsidRPr="00C125A0" w:rsidRDefault="00C125A0" w:rsidP="00C125A0">
      <w:pPr>
        <w:shd w:val="clear" w:color="auto" w:fill="FFFFFF"/>
        <w:spacing w:after="0" w:line="360" w:lineRule="auto"/>
        <w:ind w:firstLine="720"/>
        <w:jc w:val="both"/>
        <w:textAlignment w:val="baseline"/>
        <w:rPr>
          <w:rFonts w:ascii="Times New Roman" w:eastAsia="Times New Roman" w:hAnsi="Times New Roman"/>
          <w:sz w:val="24"/>
          <w:szCs w:val="24"/>
          <w:lang w:eastAsia="id-ID"/>
        </w:rPr>
      </w:pPr>
      <w:r w:rsidRPr="00317FA2">
        <w:rPr>
          <w:rFonts w:ascii="Times New Roman" w:eastAsia="Times New Roman" w:hAnsi="Times New Roman"/>
          <w:sz w:val="24"/>
          <w:szCs w:val="24"/>
          <w:lang w:eastAsia="id-ID"/>
        </w:rPr>
        <w:t>Mangrove adalah tumbuhan berkayu, maupun semak belukar yang menempati habitat antara darat dan laut yang tergenang air laut secara periodik. Sedangkan hutan mangrove merupakan komunitas vegetasi pantai tropis yang didominasi oleh beberapa jenis hutan</w:t>
      </w:r>
      <w:r w:rsidRPr="00317FA2">
        <w:rPr>
          <w:rFonts w:ascii="Times New Roman" w:eastAsia="Times New Roman" w:hAnsi="Times New Roman"/>
          <w:sz w:val="24"/>
          <w:szCs w:val="24"/>
          <w:lang w:val="en-US" w:eastAsia="id-ID"/>
        </w:rPr>
        <w:t xml:space="preserve"> </w:t>
      </w:r>
      <w:r w:rsidRPr="00317FA2">
        <w:rPr>
          <w:rFonts w:ascii="Times New Roman" w:eastAsia="Times New Roman" w:hAnsi="Times New Roman"/>
          <w:sz w:val="24"/>
          <w:szCs w:val="24"/>
          <w:lang w:eastAsia="id-ID"/>
        </w:rPr>
        <w:t>mangrove yang mampu tumbuh dan berkembang pada daerah pasang-surut pantai berlumpur. Salah satu ciri tanaman mangrove memiliki akar yang menyembul ke permukaan. Penampakan mangrove seperti hamparan semak belukar yang memisahkan daratan dengan laut. Hutan mangrove mempunyai banyak manfaat, salah satunya sebagai pelindung garis pantai dari abrasi atau pengikisan serta menahan gel</w:t>
      </w:r>
      <w:r>
        <w:rPr>
          <w:rFonts w:ascii="Times New Roman" w:eastAsia="Times New Roman" w:hAnsi="Times New Roman"/>
          <w:sz w:val="24"/>
          <w:szCs w:val="24"/>
          <w:lang w:eastAsia="id-ID"/>
        </w:rPr>
        <w:t>ombang besar, termasuk tsunami.</w:t>
      </w:r>
    </w:p>
    <w:p w14:paraId="6A7CD5A7" w14:textId="77777777" w:rsidR="00D3107B" w:rsidRDefault="00D3107B" w:rsidP="00317FA2">
      <w:pPr>
        <w:spacing w:after="0" w:line="360" w:lineRule="auto"/>
        <w:ind w:firstLine="720"/>
        <w:jc w:val="both"/>
        <w:rPr>
          <w:rFonts w:ascii="Times New Roman" w:eastAsia="Times New Roman" w:hAnsi="Times New Roman"/>
          <w:color w:val="000000"/>
          <w:sz w:val="24"/>
          <w:szCs w:val="24"/>
          <w:lang w:eastAsia="id-ID"/>
        </w:rPr>
      </w:pPr>
      <w:proofErr w:type="spellStart"/>
      <w:r>
        <w:rPr>
          <w:rFonts w:ascii="Times New Roman" w:hAnsi="Times New Roman"/>
          <w:sz w:val="24"/>
          <w:szCs w:val="24"/>
          <w:lang w:val="en-US"/>
        </w:rPr>
        <w:t>Ditinjau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fungsi</w:t>
      </w:r>
      <w:proofErr w:type="spellEnd"/>
      <w:r>
        <w:rPr>
          <w:rFonts w:ascii="Times New Roman" w:hAnsi="Times New Roman"/>
          <w:sz w:val="24"/>
          <w:szCs w:val="24"/>
          <w:lang w:val="en-US"/>
        </w:rPr>
        <w:t xml:space="preserve">, </w:t>
      </w:r>
      <w:r>
        <w:rPr>
          <w:rFonts w:ascii="Times New Roman" w:eastAsia="Times New Roman" w:hAnsi="Times New Roman"/>
          <w:color w:val="000000"/>
          <w:sz w:val="24"/>
          <w:szCs w:val="24"/>
          <w:lang w:eastAsia="id-ID"/>
        </w:rPr>
        <w:t>p</w:t>
      </w:r>
      <w:r w:rsidR="009B483F" w:rsidRPr="00317FA2">
        <w:rPr>
          <w:rFonts w:ascii="Times New Roman" w:eastAsia="Times New Roman" w:hAnsi="Times New Roman"/>
          <w:color w:val="000000"/>
          <w:sz w:val="24"/>
          <w:szCs w:val="24"/>
          <w:lang w:eastAsia="id-ID"/>
        </w:rPr>
        <w:t xml:space="preserve">enanaman kembali kawasan mangrove memiliki </w:t>
      </w:r>
      <w:proofErr w:type="spellStart"/>
      <w:r>
        <w:rPr>
          <w:rFonts w:ascii="Times New Roman" w:eastAsia="Times New Roman" w:hAnsi="Times New Roman"/>
          <w:color w:val="000000"/>
          <w:sz w:val="24"/>
          <w:szCs w:val="24"/>
          <w:lang w:val="en-US" w:eastAsia="id-ID"/>
        </w:rPr>
        <w:t>peran</w:t>
      </w:r>
      <w:proofErr w:type="spellEnd"/>
      <w:r>
        <w:rPr>
          <w:rFonts w:ascii="Times New Roman" w:eastAsia="Times New Roman" w:hAnsi="Times New Roman"/>
          <w:color w:val="000000"/>
          <w:sz w:val="24"/>
          <w:szCs w:val="24"/>
          <w:lang w:val="en-US" w:eastAsia="id-ID"/>
        </w:rPr>
        <w:t xml:space="preserve"> </w:t>
      </w:r>
      <w:r w:rsidR="009B483F" w:rsidRPr="00317FA2">
        <w:rPr>
          <w:rFonts w:ascii="Times New Roman" w:eastAsia="Times New Roman" w:hAnsi="Times New Roman"/>
          <w:color w:val="000000"/>
          <w:sz w:val="24"/>
          <w:szCs w:val="24"/>
          <w:lang w:eastAsia="id-ID"/>
        </w:rPr>
        <w:t xml:space="preserve">yang sangat penting untuk mencegah dampak mematikan dari serangan badai tropis seperti yang </w:t>
      </w:r>
      <w:proofErr w:type="spellStart"/>
      <w:r w:rsidR="009B483F" w:rsidRPr="00317FA2">
        <w:rPr>
          <w:rFonts w:ascii="Times New Roman" w:eastAsia="Times New Roman" w:hAnsi="Times New Roman"/>
          <w:color w:val="000000"/>
          <w:sz w:val="24"/>
          <w:szCs w:val="24"/>
          <w:lang w:val="en-US" w:eastAsia="id-ID"/>
        </w:rPr>
        <w:t>pernah</w:t>
      </w:r>
      <w:proofErr w:type="spellEnd"/>
      <w:r w:rsidR="009B483F" w:rsidRPr="00317FA2">
        <w:rPr>
          <w:rFonts w:ascii="Times New Roman" w:eastAsia="Times New Roman" w:hAnsi="Times New Roman"/>
          <w:color w:val="000000"/>
          <w:sz w:val="24"/>
          <w:szCs w:val="24"/>
          <w:lang w:eastAsia="id-ID"/>
        </w:rPr>
        <w:t xml:space="preserve"> terjadi di Filipina dan bencana tsunami yang menghantam pesisir Aceh bulan Desember 2004 silam. </w:t>
      </w:r>
      <w:proofErr w:type="spellStart"/>
      <w:r>
        <w:rPr>
          <w:rFonts w:ascii="Times New Roman" w:eastAsia="Times New Roman" w:hAnsi="Times New Roman"/>
          <w:color w:val="000000"/>
          <w:sz w:val="24"/>
          <w:szCs w:val="24"/>
          <w:lang w:val="en-US" w:eastAsia="id-ID"/>
        </w:rPr>
        <w:t>Sebagai</w:t>
      </w:r>
      <w:proofErr w:type="spellEnd"/>
      <w:r>
        <w:rPr>
          <w:rFonts w:ascii="Times New Roman" w:eastAsia="Times New Roman" w:hAnsi="Times New Roman"/>
          <w:color w:val="000000"/>
          <w:sz w:val="24"/>
          <w:szCs w:val="24"/>
          <w:lang w:val="en-US" w:eastAsia="id-ID"/>
        </w:rPr>
        <w:t xml:space="preserve"> </w:t>
      </w:r>
      <w:proofErr w:type="spellStart"/>
      <w:r>
        <w:rPr>
          <w:rFonts w:ascii="Times New Roman" w:eastAsia="Times New Roman" w:hAnsi="Times New Roman"/>
          <w:color w:val="000000"/>
          <w:sz w:val="24"/>
          <w:szCs w:val="24"/>
          <w:lang w:val="en-US" w:eastAsia="id-ID"/>
        </w:rPr>
        <w:t>contoh</w:t>
      </w:r>
      <w:proofErr w:type="spellEnd"/>
      <w:r>
        <w:rPr>
          <w:rFonts w:ascii="Times New Roman" w:eastAsia="Times New Roman" w:hAnsi="Times New Roman"/>
          <w:color w:val="000000"/>
          <w:sz w:val="24"/>
          <w:szCs w:val="24"/>
          <w:lang w:val="en-US" w:eastAsia="id-ID"/>
        </w:rPr>
        <w:t xml:space="preserve">, </w:t>
      </w:r>
      <w:r>
        <w:rPr>
          <w:rFonts w:ascii="Times New Roman" w:eastAsia="Times New Roman" w:hAnsi="Times New Roman"/>
          <w:color w:val="000000"/>
          <w:sz w:val="24"/>
          <w:szCs w:val="24"/>
          <w:lang w:eastAsia="id-ID"/>
        </w:rPr>
        <w:t>p</w:t>
      </w:r>
      <w:r w:rsidR="009B483F" w:rsidRPr="00317FA2">
        <w:rPr>
          <w:rFonts w:ascii="Times New Roman" w:eastAsia="Times New Roman" w:hAnsi="Times New Roman"/>
          <w:color w:val="000000"/>
          <w:sz w:val="24"/>
          <w:szCs w:val="24"/>
          <w:lang w:eastAsia="id-ID"/>
        </w:rPr>
        <w:t xml:space="preserve">enanaman kembali mangrove di wilayah Samar bagian utara, sekitar 160 kilometer dari kota Tacloban yang </w:t>
      </w:r>
      <w:proofErr w:type="spellStart"/>
      <w:r w:rsidR="009B483F" w:rsidRPr="00317FA2">
        <w:rPr>
          <w:rFonts w:ascii="Times New Roman" w:eastAsia="Times New Roman" w:hAnsi="Times New Roman"/>
          <w:color w:val="000000"/>
          <w:sz w:val="24"/>
          <w:szCs w:val="24"/>
          <w:lang w:val="en-US" w:eastAsia="id-ID"/>
        </w:rPr>
        <w:t>telah</w:t>
      </w:r>
      <w:proofErr w:type="spellEnd"/>
      <w:r w:rsidR="009B483F" w:rsidRPr="00317FA2">
        <w:rPr>
          <w:rFonts w:ascii="Times New Roman" w:eastAsia="Times New Roman" w:hAnsi="Times New Roman"/>
          <w:color w:val="000000"/>
          <w:sz w:val="24"/>
          <w:szCs w:val="24"/>
          <w:lang w:val="en-US" w:eastAsia="id-ID"/>
        </w:rPr>
        <w:t xml:space="preserve"> </w:t>
      </w:r>
      <w:r w:rsidR="009B483F" w:rsidRPr="00317FA2">
        <w:rPr>
          <w:rFonts w:ascii="Times New Roman" w:eastAsia="Times New Roman" w:hAnsi="Times New Roman"/>
          <w:color w:val="000000"/>
          <w:sz w:val="24"/>
          <w:szCs w:val="24"/>
          <w:lang w:eastAsia="id-ID"/>
        </w:rPr>
        <w:t xml:space="preserve">hancur dihantam badai tropis, telah membantu menekan dampak kerusakan serangan badai tanggal 8 November 2013 silam. </w:t>
      </w:r>
      <w:proofErr w:type="spellStart"/>
      <w:r>
        <w:rPr>
          <w:rFonts w:ascii="Times New Roman" w:eastAsia="Times New Roman" w:hAnsi="Times New Roman"/>
          <w:color w:val="000000"/>
          <w:sz w:val="24"/>
          <w:szCs w:val="24"/>
          <w:lang w:val="en-US" w:eastAsia="id-ID"/>
        </w:rPr>
        <w:t>Dewasa</w:t>
      </w:r>
      <w:proofErr w:type="spellEnd"/>
      <w:r>
        <w:rPr>
          <w:rFonts w:ascii="Times New Roman" w:eastAsia="Times New Roman" w:hAnsi="Times New Roman"/>
          <w:color w:val="000000"/>
          <w:sz w:val="24"/>
          <w:szCs w:val="24"/>
          <w:lang w:val="en-US" w:eastAsia="id-ID"/>
        </w:rPr>
        <w:t xml:space="preserve"> </w:t>
      </w:r>
      <w:proofErr w:type="spellStart"/>
      <w:r>
        <w:rPr>
          <w:rFonts w:ascii="Times New Roman" w:eastAsia="Times New Roman" w:hAnsi="Times New Roman"/>
          <w:color w:val="000000"/>
          <w:sz w:val="24"/>
          <w:szCs w:val="24"/>
          <w:lang w:val="en-US" w:eastAsia="id-ID"/>
        </w:rPr>
        <w:t>ini</w:t>
      </w:r>
      <w:proofErr w:type="spellEnd"/>
      <w:r>
        <w:rPr>
          <w:rFonts w:ascii="Times New Roman" w:eastAsia="Times New Roman" w:hAnsi="Times New Roman"/>
          <w:color w:val="000000"/>
          <w:sz w:val="24"/>
          <w:szCs w:val="24"/>
          <w:lang w:val="en-US" w:eastAsia="id-ID"/>
        </w:rPr>
        <w:t xml:space="preserve">, </w:t>
      </w:r>
      <w:r w:rsidR="009B483F" w:rsidRPr="00317FA2">
        <w:rPr>
          <w:rFonts w:ascii="Times New Roman" w:eastAsia="Times New Roman" w:hAnsi="Times New Roman"/>
          <w:color w:val="000000"/>
          <w:sz w:val="24"/>
          <w:szCs w:val="24"/>
          <w:lang w:eastAsia="id-ID"/>
        </w:rPr>
        <w:t>di</w:t>
      </w:r>
      <w:r>
        <w:rPr>
          <w:rFonts w:ascii="Times New Roman" w:eastAsia="Times New Roman" w:hAnsi="Times New Roman"/>
          <w:color w:val="000000"/>
          <w:sz w:val="24"/>
          <w:szCs w:val="24"/>
          <w:lang w:val="en-US" w:eastAsia="id-ID"/>
        </w:rPr>
        <w:t xml:space="preserve"> </w:t>
      </w:r>
      <w:proofErr w:type="spellStart"/>
      <w:r>
        <w:rPr>
          <w:rFonts w:ascii="Times New Roman" w:eastAsia="Times New Roman" w:hAnsi="Times New Roman"/>
          <w:color w:val="000000"/>
          <w:sz w:val="24"/>
          <w:szCs w:val="24"/>
          <w:lang w:val="en-US" w:eastAsia="id-ID"/>
        </w:rPr>
        <w:t>daerah</w:t>
      </w:r>
      <w:proofErr w:type="spellEnd"/>
      <w:r w:rsidR="009B483F" w:rsidRPr="00317FA2">
        <w:rPr>
          <w:rFonts w:ascii="Times New Roman" w:eastAsia="Times New Roman" w:hAnsi="Times New Roman"/>
          <w:color w:val="000000"/>
          <w:sz w:val="24"/>
          <w:szCs w:val="24"/>
          <w:lang w:eastAsia="id-ID"/>
        </w:rPr>
        <w:t xml:space="preserve"> Sumatera, dimana tsunami sudah menelan 170.000 korban jiwa, </w:t>
      </w:r>
      <w:proofErr w:type="spellStart"/>
      <w:r>
        <w:rPr>
          <w:rFonts w:ascii="Times New Roman" w:eastAsia="Times New Roman" w:hAnsi="Times New Roman"/>
          <w:color w:val="000000"/>
          <w:sz w:val="24"/>
          <w:szCs w:val="24"/>
          <w:lang w:val="en-US" w:eastAsia="id-ID"/>
        </w:rPr>
        <w:t>beberapa</w:t>
      </w:r>
      <w:proofErr w:type="spellEnd"/>
      <w:r w:rsidR="009B483F" w:rsidRPr="00317FA2">
        <w:rPr>
          <w:rFonts w:ascii="Times New Roman" w:eastAsia="Times New Roman" w:hAnsi="Times New Roman"/>
          <w:color w:val="000000"/>
          <w:sz w:val="24"/>
          <w:szCs w:val="24"/>
          <w:lang w:eastAsia="id-ID"/>
        </w:rPr>
        <w:t xml:space="preserve"> perusahaan seperti Danone dan Credit Agricole SA sudah </w:t>
      </w:r>
      <w:r>
        <w:rPr>
          <w:rFonts w:ascii="Times New Roman" w:eastAsia="Times New Roman" w:hAnsi="Times New Roman"/>
          <w:color w:val="000000"/>
          <w:sz w:val="24"/>
          <w:szCs w:val="24"/>
          <w:lang w:eastAsia="id-ID"/>
        </w:rPr>
        <w:t>berinvestasi sebesar 4 juta dol</w:t>
      </w:r>
      <w:r w:rsidR="009B483F" w:rsidRPr="00317FA2">
        <w:rPr>
          <w:rFonts w:ascii="Times New Roman" w:eastAsia="Times New Roman" w:hAnsi="Times New Roman"/>
          <w:color w:val="000000"/>
          <w:sz w:val="24"/>
          <w:szCs w:val="24"/>
          <w:lang w:eastAsia="id-ID"/>
        </w:rPr>
        <w:t xml:space="preserve">ar </w:t>
      </w:r>
      <w:proofErr w:type="spellStart"/>
      <w:r>
        <w:rPr>
          <w:rFonts w:ascii="Times New Roman" w:eastAsia="Times New Roman" w:hAnsi="Times New Roman"/>
          <w:color w:val="000000"/>
          <w:sz w:val="24"/>
          <w:szCs w:val="24"/>
          <w:lang w:val="en-US" w:eastAsia="id-ID"/>
        </w:rPr>
        <w:t>untuk</w:t>
      </w:r>
      <w:proofErr w:type="spellEnd"/>
      <w:r w:rsidR="009B483F" w:rsidRPr="00317FA2">
        <w:rPr>
          <w:rFonts w:ascii="Times New Roman" w:eastAsia="Times New Roman" w:hAnsi="Times New Roman"/>
          <w:color w:val="000000"/>
          <w:sz w:val="24"/>
          <w:szCs w:val="24"/>
          <w:lang w:eastAsia="id-ID"/>
        </w:rPr>
        <w:t xml:space="preserve"> melakukan kembali penanaman mangrove.</w:t>
      </w:r>
      <w:r w:rsidR="009B483F" w:rsidRPr="00317FA2">
        <w:rPr>
          <w:rFonts w:ascii="Times New Roman" w:eastAsia="Times New Roman" w:hAnsi="Times New Roman"/>
          <w:color w:val="000000"/>
          <w:sz w:val="24"/>
          <w:szCs w:val="24"/>
          <w:lang w:val="en-US" w:eastAsia="id-ID"/>
        </w:rPr>
        <w:t xml:space="preserve"> </w:t>
      </w:r>
      <w:r>
        <w:rPr>
          <w:rFonts w:ascii="Times New Roman" w:eastAsia="Times New Roman" w:hAnsi="Times New Roman"/>
          <w:color w:val="000000"/>
          <w:sz w:val="24"/>
          <w:szCs w:val="24"/>
          <w:lang w:val="en-US" w:eastAsia="id-ID"/>
        </w:rPr>
        <w:t xml:space="preserve">Hal </w:t>
      </w:r>
      <w:proofErr w:type="spellStart"/>
      <w:r>
        <w:rPr>
          <w:rFonts w:ascii="Times New Roman" w:eastAsia="Times New Roman" w:hAnsi="Times New Roman"/>
          <w:color w:val="000000"/>
          <w:sz w:val="24"/>
          <w:szCs w:val="24"/>
          <w:lang w:val="en-US" w:eastAsia="id-ID"/>
        </w:rPr>
        <w:t>ini</w:t>
      </w:r>
      <w:proofErr w:type="spellEnd"/>
      <w:r>
        <w:rPr>
          <w:rFonts w:ascii="Times New Roman" w:eastAsia="Times New Roman" w:hAnsi="Times New Roman"/>
          <w:color w:val="000000"/>
          <w:sz w:val="24"/>
          <w:szCs w:val="24"/>
          <w:lang w:val="en-US" w:eastAsia="id-ID"/>
        </w:rPr>
        <w:t xml:space="preserve"> </w:t>
      </w:r>
      <w:proofErr w:type="spellStart"/>
      <w:r>
        <w:rPr>
          <w:rFonts w:ascii="Times New Roman" w:eastAsia="Times New Roman" w:hAnsi="Times New Roman"/>
          <w:color w:val="000000"/>
          <w:sz w:val="24"/>
          <w:szCs w:val="24"/>
          <w:lang w:val="en-US" w:eastAsia="id-ID"/>
        </w:rPr>
        <w:t>dikarenakan</w:t>
      </w:r>
      <w:proofErr w:type="spellEnd"/>
      <w:r>
        <w:rPr>
          <w:rFonts w:ascii="Times New Roman" w:eastAsia="Times New Roman" w:hAnsi="Times New Roman"/>
          <w:color w:val="000000"/>
          <w:sz w:val="24"/>
          <w:szCs w:val="24"/>
          <w:lang w:val="en-US" w:eastAsia="id-ID"/>
        </w:rPr>
        <w:t xml:space="preserve"> </w:t>
      </w:r>
      <w:r>
        <w:rPr>
          <w:rFonts w:ascii="Times New Roman" w:eastAsia="Times New Roman" w:hAnsi="Times New Roman"/>
          <w:color w:val="000000"/>
          <w:sz w:val="24"/>
          <w:szCs w:val="24"/>
          <w:lang w:eastAsia="id-ID"/>
        </w:rPr>
        <w:t>p</w:t>
      </w:r>
      <w:r w:rsidR="009B483F" w:rsidRPr="00317FA2">
        <w:rPr>
          <w:rFonts w:ascii="Times New Roman" w:eastAsia="Times New Roman" w:hAnsi="Times New Roman"/>
          <w:color w:val="000000"/>
          <w:sz w:val="24"/>
          <w:szCs w:val="24"/>
          <w:lang w:eastAsia="id-ID"/>
        </w:rPr>
        <w:t xml:space="preserve">ohon-pohon yang hidup di hutan mangrove mampu menyerap karbon dioksida untuk menekan laju perubahan iklim dan melindungi kawasan pesisir dari gelombang besar </w:t>
      </w:r>
      <w:r>
        <w:rPr>
          <w:rFonts w:ascii="Times New Roman" w:eastAsia="Times New Roman" w:hAnsi="Times New Roman"/>
          <w:color w:val="000000"/>
          <w:sz w:val="24"/>
          <w:szCs w:val="24"/>
          <w:lang w:val="en-US" w:eastAsia="id-ID"/>
        </w:rPr>
        <w:t xml:space="preserve">yang </w:t>
      </w:r>
      <w:proofErr w:type="spellStart"/>
      <w:r>
        <w:rPr>
          <w:rFonts w:ascii="Times New Roman" w:eastAsia="Times New Roman" w:hAnsi="Times New Roman"/>
          <w:color w:val="000000"/>
          <w:sz w:val="24"/>
          <w:szCs w:val="24"/>
          <w:lang w:val="en-US" w:eastAsia="id-ID"/>
        </w:rPr>
        <w:t>terjadi</w:t>
      </w:r>
      <w:proofErr w:type="spellEnd"/>
      <w:r>
        <w:rPr>
          <w:rFonts w:ascii="Times New Roman" w:eastAsia="Times New Roman" w:hAnsi="Times New Roman"/>
          <w:color w:val="000000"/>
          <w:sz w:val="24"/>
          <w:szCs w:val="24"/>
          <w:lang w:val="en-US" w:eastAsia="id-ID"/>
        </w:rPr>
        <w:t xml:space="preserve"> </w:t>
      </w:r>
      <w:proofErr w:type="spellStart"/>
      <w:r>
        <w:rPr>
          <w:rFonts w:ascii="Times New Roman" w:eastAsia="Times New Roman" w:hAnsi="Times New Roman"/>
          <w:color w:val="000000"/>
          <w:sz w:val="24"/>
          <w:szCs w:val="24"/>
          <w:lang w:val="en-US" w:eastAsia="id-ID"/>
        </w:rPr>
        <w:t>setelah</w:t>
      </w:r>
      <w:proofErr w:type="spellEnd"/>
      <w:r>
        <w:rPr>
          <w:rFonts w:ascii="Times New Roman" w:eastAsia="Times New Roman" w:hAnsi="Times New Roman"/>
          <w:color w:val="000000"/>
          <w:sz w:val="24"/>
          <w:szCs w:val="24"/>
          <w:lang w:eastAsia="id-ID"/>
        </w:rPr>
        <w:t xml:space="preserve"> badai tropis.</w:t>
      </w:r>
    </w:p>
    <w:p w14:paraId="521D4900" w14:textId="77777777" w:rsidR="00256BF8" w:rsidRDefault="0096556A" w:rsidP="005B0299">
      <w:pPr>
        <w:spacing w:after="0" w:line="360" w:lineRule="auto"/>
        <w:ind w:firstLine="720"/>
        <w:jc w:val="both"/>
        <w:rPr>
          <w:rFonts w:ascii="Times New Roman" w:hAnsi="Times New Roman"/>
          <w:sz w:val="24"/>
          <w:szCs w:val="24"/>
        </w:rPr>
      </w:pPr>
      <w:proofErr w:type="spellStart"/>
      <w:r w:rsidRPr="00317FA2">
        <w:rPr>
          <w:rFonts w:ascii="Times New Roman" w:hAnsi="Times New Roman"/>
          <w:sz w:val="24"/>
          <w:szCs w:val="24"/>
          <w:lang w:val="en-US"/>
        </w:rPr>
        <w:t>Perlu</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kita</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pahami</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bahwa</w:t>
      </w:r>
      <w:proofErr w:type="spellEnd"/>
      <w:r w:rsidRPr="00317FA2">
        <w:rPr>
          <w:rFonts w:ascii="Times New Roman" w:hAnsi="Times New Roman"/>
          <w:sz w:val="24"/>
          <w:szCs w:val="24"/>
          <w:lang w:val="en-US"/>
        </w:rPr>
        <w:t xml:space="preserve"> </w:t>
      </w:r>
      <w:r w:rsidRPr="00317FA2">
        <w:rPr>
          <w:rFonts w:ascii="Times New Roman" w:hAnsi="Times New Roman"/>
          <w:sz w:val="24"/>
          <w:szCs w:val="24"/>
        </w:rPr>
        <w:t>m</w:t>
      </w:r>
      <w:r w:rsidR="00EB3DBC" w:rsidRPr="00317FA2">
        <w:rPr>
          <w:rFonts w:ascii="Times New Roman" w:hAnsi="Times New Roman"/>
          <w:sz w:val="24"/>
          <w:szCs w:val="24"/>
        </w:rPr>
        <w:t>angrove memiliki fungsi baik seca</w:t>
      </w:r>
      <w:r w:rsidRPr="00317FA2">
        <w:rPr>
          <w:rFonts w:ascii="Times New Roman" w:hAnsi="Times New Roman"/>
          <w:sz w:val="24"/>
          <w:szCs w:val="24"/>
        </w:rPr>
        <w:t>ra fisik maupun biologi. F</w:t>
      </w:r>
      <w:r w:rsidR="00EB3DBC" w:rsidRPr="00317FA2">
        <w:rPr>
          <w:rFonts w:ascii="Times New Roman" w:hAnsi="Times New Roman"/>
          <w:sz w:val="24"/>
          <w:szCs w:val="24"/>
        </w:rPr>
        <w:t xml:space="preserve">ungsi fisik dari mangrove adalah </w:t>
      </w:r>
      <w:proofErr w:type="spellStart"/>
      <w:r w:rsidRPr="00317FA2">
        <w:rPr>
          <w:rFonts w:ascii="Times New Roman" w:hAnsi="Times New Roman"/>
          <w:sz w:val="24"/>
          <w:szCs w:val="24"/>
          <w:lang w:val="en-US"/>
        </w:rPr>
        <w:t>sebagai</w:t>
      </w:r>
      <w:proofErr w:type="spellEnd"/>
      <w:r w:rsidRPr="00317FA2">
        <w:rPr>
          <w:rFonts w:ascii="Times New Roman" w:hAnsi="Times New Roman"/>
          <w:sz w:val="24"/>
          <w:szCs w:val="24"/>
          <w:lang w:val="en-US"/>
        </w:rPr>
        <w:t xml:space="preserve"> </w:t>
      </w:r>
      <w:r w:rsidR="00EB3DBC" w:rsidRPr="00317FA2">
        <w:rPr>
          <w:rFonts w:ascii="Times New Roman" w:hAnsi="Times New Roman"/>
          <w:sz w:val="24"/>
          <w:szCs w:val="24"/>
        </w:rPr>
        <w:t xml:space="preserve">pelindung daratan dari abrasi pantai, pelindung daratan dari tiupan angin, penyaring intrusi air laut ke daratan, perangkap zat pencemar, tempat singgah migrasi burung. </w:t>
      </w:r>
      <w:proofErr w:type="spellStart"/>
      <w:r w:rsidRPr="00317FA2">
        <w:rPr>
          <w:rFonts w:ascii="Times New Roman" w:hAnsi="Times New Roman"/>
          <w:sz w:val="24"/>
          <w:szCs w:val="24"/>
          <w:lang w:val="en-US"/>
        </w:rPr>
        <w:t>Kemudian</w:t>
      </w:r>
      <w:proofErr w:type="spellEnd"/>
      <w:r w:rsidRPr="00317FA2">
        <w:rPr>
          <w:rFonts w:ascii="Times New Roman" w:hAnsi="Times New Roman"/>
          <w:sz w:val="24"/>
          <w:szCs w:val="24"/>
          <w:lang w:val="en-US"/>
        </w:rPr>
        <w:t xml:space="preserve"> </w:t>
      </w:r>
      <w:r w:rsidRPr="00317FA2">
        <w:rPr>
          <w:rFonts w:ascii="Times New Roman" w:hAnsi="Times New Roman"/>
          <w:sz w:val="24"/>
          <w:szCs w:val="24"/>
        </w:rPr>
        <w:t>f</w:t>
      </w:r>
      <w:r w:rsidR="00EB3DBC" w:rsidRPr="00317FA2">
        <w:rPr>
          <w:rFonts w:ascii="Times New Roman" w:hAnsi="Times New Roman"/>
          <w:sz w:val="24"/>
          <w:szCs w:val="24"/>
        </w:rPr>
        <w:t>ungsi mangrove secara biologi adalah sebagai daerah pemijahan dan tempat untuk mencari makan ikan</w:t>
      </w:r>
      <w:r w:rsidRPr="00317FA2">
        <w:rPr>
          <w:rFonts w:ascii="Times New Roman" w:hAnsi="Times New Roman"/>
          <w:sz w:val="24"/>
          <w:szCs w:val="24"/>
          <w:lang w:val="en-US"/>
        </w:rPr>
        <w:t>-</w:t>
      </w:r>
      <w:r w:rsidR="00EB3DBC" w:rsidRPr="00317FA2">
        <w:rPr>
          <w:rFonts w:ascii="Times New Roman" w:hAnsi="Times New Roman"/>
          <w:sz w:val="24"/>
          <w:szCs w:val="24"/>
        </w:rPr>
        <w:t>ikan serta sebagai habitat satwa liar. Disamping itu</w:t>
      </w:r>
      <w:r w:rsidRPr="00317FA2">
        <w:rPr>
          <w:rFonts w:ascii="Times New Roman" w:hAnsi="Times New Roman"/>
          <w:sz w:val="24"/>
          <w:szCs w:val="24"/>
          <w:lang w:val="en-US"/>
        </w:rPr>
        <w:t>,</w:t>
      </w:r>
      <w:r w:rsidR="00EB3DBC" w:rsidRPr="00317FA2">
        <w:rPr>
          <w:rFonts w:ascii="Times New Roman" w:hAnsi="Times New Roman"/>
          <w:sz w:val="24"/>
          <w:szCs w:val="24"/>
        </w:rPr>
        <w:t xml:space="preserve"> mangrove memiliki manfaat langsung bagi manusia yaitu</w:t>
      </w:r>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untuk</w:t>
      </w:r>
      <w:proofErr w:type="spellEnd"/>
      <w:r w:rsidR="00EB3DBC" w:rsidRPr="00317FA2">
        <w:rPr>
          <w:rFonts w:ascii="Times New Roman" w:hAnsi="Times New Roman"/>
          <w:sz w:val="24"/>
          <w:szCs w:val="24"/>
        </w:rPr>
        <w:t xml:space="preserve"> obat-obatan tradisonal, makanan, dan mangrove yang sudah mati dapat dijadikan tiang rumah serta kayu bakar. </w:t>
      </w:r>
    </w:p>
    <w:p w14:paraId="48865CF7" w14:textId="77777777" w:rsidR="00C125A0" w:rsidRPr="005B0299" w:rsidRDefault="00C125A0" w:rsidP="005B0299">
      <w:pPr>
        <w:spacing w:after="0" w:line="360" w:lineRule="auto"/>
        <w:ind w:firstLine="720"/>
        <w:jc w:val="both"/>
        <w:rPr>
          <w:rFonts w:ascii="Times New Roman" w:hAnsi="Times New Roman"/>
          <w:sz w:val="24"/>
          <w:szCs w:val="24"/>
        </w:rPr>
      </w:pPr>
    </w:p>
    <w:p w14:paraId="65A95302" w14:textId="77777777" w:rsidR="00E452F4" w:rsidRDefault="001E12AA" w:rsidP="008908E3">
      <w:pPr>
        <w:pStyle w:val="ListParagraph"/>
        <w:spacing w:after="0" w:line="360" w:lineRule="auto"/>
        <w:ind w:left="0"/>
        <w:rPr>
          <w:rFonts w:ascii="Times New Roman" w:hAnsi="Times New Roman"/>
          <w:b/>
          <w:sz w:val="24"/>
          <w:szCs w:val="24"/>
          <w:lang w:val="en-US"/>
        </w:rPr>
      </w:pPr>
      <w:r>
        <w:rPr>
          <w:noProof/>
          <w:lang w:val="en-US"/>
        </w:rPr>
        <w:drawing>
          <wp:anchor distT="0" distB="0" distL="114300" distR="114300" simplePos="0" relativeHeight="251658240" behindDoc="1" locked="0" layoutInCell="1" allowOverlap="1" wp14:anchorId="68AD0176" wp14:editId="501E0912">
            <wp:simplePos x="0" y="0"/>
            <wp:positionH relativeFrom="column">
              <wp:posOffset>95250</wp:posOffset>
            </wp:positionH>
            <wp:positionV relativeFrom="paragraph">
              <wp:posOffset>0</wp:posOffset>
            </wp:positionV>
            <wp:extent cx="2590800" cy="1962150"/>
            <wp:effectExtent l="0" t="0" r="0" b="0"/>
            <wp:wrapTight wrapText="bothSides">
              <wp:wrapPolygon edited="0">
                <wp:start x="0" y="0"/>
                <wp:lineTo x="0" y="21390"/>
                <wp:lineTo x="21441" y="21390"/>
                <wp:lineTo x="21441" y="0"/>
                <wp:lineTo x="0" y="0"/>
              </wp:wrapPolygon>
            </wp:wrapTight>
            <wp:docPr id="4" name="Picture 4" descr="C:\Users\HP-\AppData\Local\Microsoft\Windows\INetCache\Content.Word\DSC_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INetCache\Content.Word\DSC_002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D75">
        <w:rPr>
          <w:noProof/>
          <w:lang w:val="en-US"/>
        </w:rPr>
        <w:drawing>
          <wp:inline distT="0" distB="0" distL="0" distR="0" wp14:anchorId="2B4EE563" wp14:editId="0CC2C562">
            <wp:extent cx="2571750" cy="1962150"/>
            <wp:effectExtent l="0" t="0" r="0" b="0"/>
            <wp:docPr id="6" name="Picture 6" descr="C:\Users\HP-\AppData\Local\Microsoft\Windows\INetCache\Content.Word\DSC_002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DSC_0022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6550" cy="1965812"/>
                    </a:xfrm>
                    <a:prstGeom prst="rect">
                      <a:avLst/>
                    </a:prstGeom>
                    <a:noFill/>
                    <a:ln>
                      <a:noFill/>
                    </a:ln>
                  </pic:spPr>
                </pic:pic>
              </a:graphicData>
            </a:graphic>
          </wp:inline>
        </w:drawing>
      </w:r>
    </w:p>
    <w:p w14:paraId="2BE2676B" w14:textId="77777777" w:rsidR="00E452F4" w:rsidRDefault="005B0299" w:rsidP="001E12AA">
      <w:pPr>
        <w:pStyle w:val="ListParagraph"/>
        <w:spacing w:after="0" w:line="360" w:lineRule="auto"/>
        <w:ind w:left="0"/>
        <w:jc w:val="center"/>
        <w:rPr>
          <w:rFonts w:ascii="Times New Roman" w:hAnsi="Times New Roman"/>
          <w:sz w:val="24"/>
          <w:szCs w:val="24"/>
          <w:lang w:val="en-US"/>
        </w:rPr>
      </w:pPr>
      <w:proofErr w:type="spellStart"/>
      <w:r>
        <w:rPr>
          <w:rFonts w:ascii="Times New Roman" w:hAnsi="Times New Roman"/>
          <w:sz w:val="24"/>
          <w:szCs w:val="24"/>
          <w:lang w:val="en-US"/>
        </w:rPr>
        <w:t>Gambar</w:t>
      </w:r>
      <w:proofErr w:type="spellEnd"/>
      <w:r>
        <w:rPr>
          <w:rFonts w:ascii="Times New Roman" w:hAnsi="Times New Roman"/>
          <w:sz w:val="24"/>
          <w:szCs w:val="24"/>
          <w:lang w:val="en-US"/>
        </w:rPr>
        <w:t xml:space="preserve"> 1</w:t>
      </w:r>
      <w:r w:rsidR="001E12AA" w:rsidRPr="001E12AA">
        <w:rPr>
          <w:rFonts w:ascii="Times New Roman" w:hAnsi="Times New Roman"/>
          <w:sz w:val="24"/>
          <w:szCs w:val="24"/>
          <w:lang w:val="en-US"/>
        </w:rPr>
        <w:t xml:space="preserve">. </w:t>
      </w:r>
      <w:proofErr w:type="spellStart"/>
      <w:r w:rsidR="001E12AA" w:rsidRPr="001E12AA">
        <w:rPr>
          <w:rFonts w:ascii="Times New Roman" w:hAnsi="Times New Roman"/>
          <w:sz w:val="24"/>
          <w:szCs w:val="24"/>
          <w:lang w:val="en-US"/>
        </w:rPr>
        <w:t>Lokasi</w:t>
      </w:r>
      <w:proofErr w:type="spellEnd"/>
      <w:r w:rsidR="001E12AA" w:rsidRPr="001E12AA">
        <w:rPr>
          <w:rFonts w:ascii="Times New Roman" w:hAnsi="Times New Roman"/>
          <w:sz w:val="24"/>
          <w:szCs w:val="24"/>
          <w:lang w:val="en-US"/>
        </w:rPr>
        <w:t xml:space="preserve"> </w:t>
      </w:r>
      <w:proofErr w:type="spellStart"/>
      <w:r w:rsidR="001E12AA">
        <w:rPr>
          <w:rFonts w:ascii="Times New Roman" w:hAnsi="Times New Roman"/>
          <w:sz w:val="24"/>
          <w:szCs w:val="24"/>
          <w:lang w:val="en-US"/>
        </w:rPr>
        <w:t>hutan</w:t>
      </w:r>
      <w:proofErr w:type="spellEnd"/>
      <w:r w:rsidR="001E12AA">
        <w:rPr>
          <w:rFonts w:ascii="Times New Roman" w:hAnsi="Times New Roman"/>
          <w:sz w:val="24"/>
          <w:szCs w:val="24"/>
          <w:lang w:val="en-US"/>
        </w:rPr>
        <w:t xml:space="preserve"> </w:t>
      </w:r>
      <w:r w:rsidR="001E12AA" w:rsidRPr="001E12AA">
        <w:rPr>
          <w:rFonts w:ascii="Times New Roman" w:hAnsi="Times New Roman"/>
          <w:sz w:val="24"/>
          <w:szCs w:val="24"/>
          <w:lang w:val="en-US"/>
        </w:rPr>
        <w:t>mangrove</w:t>
      </w:r>
      <w:r>
        <w:rPr>
          <w:rFonts w:ascii="Times New Roman" w:hAnsi="Times New Roman"/>
          <w:sz w:val="24"/>
          <w:szCs w:val="24"/>
          <w:lang w:val="en-US"/>
        </w:rPr>
        <w:t xml:space="preserve"> yang </w:t>
      </w:r>
      <w:proofErr w:type="spellStart"/>
      <w:r>
        <w:rPr>
          <w:rFonts w:ascii="Times New Roman" w:hAnsi="Times New Roman"/>
          <w:sz w:val="24"/>
          <w:szCs w:val="24"/>
          <w:lang w:val="en-US"/>
        </w:rPr>
        <w:t>terabaikan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potensi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wisata</w:t>
      </w:r>
      <w:proofErr w:type="spellEnd"/>
    </w:p>
    <w:p w14:paraId="27A638BB" w14:textId="77777777" w:rsidR="005B0299" w:rsidRPr="001E12AA" w:rsidRDefault="005B0299" w:rsidP="005B0299">
      <w:pPr>
        <w:pStyle w:val="ListParagraph"/>
        <w:spacing w:after="0" w:line="240" w:lineRule="auto"/>
        <w:ind w:left="0"/>
        <w:jc w:val="center"/>
        <w:rPr>
          <w:rFonts w:ascii="Times New Roman" w:hAnsi="Times New Roman"/>
          <w:sz w:val="24"/>
          <w:szCs w:val="24"/>
          <w:lang w:val="en-US"/>
        </w:rPr>
      </w:pPr>
    </w:p>
    <w:p w14:paraId="2EDB3500" w14:textId="77777777" w:rsidR="00E452F4" w:rsidRPr="00C3458E" w:rsidRDefault="005B0299" w:rsidP="00C3458E">
      <w:pPr>
        <w:spacing w:after="0" w:line="360" w:lineRule="auto"/>
        <w:ind w:firstLine="720"/>
        <w:jc w:val="both"/>
        <w:rPr>
          <w:rFonts w:ascii="Times New Roman" w:hAnsi="Times New Roman"/>
          <w:sz w:val="24"/>
          <w:szCs w:val="24"/>
          <w:lang w:val="en-US"/>
        </w:rPr>
      </w:pPr>
      <w:proofErr w:type="spellStart"/>
      <w:r>
        <w:rPr>
          <w:rFonts w:ascii="Times New Roman" w:hAnsi="Times New Roman"/>
          <w:sz w:val="24"/>
          <w:szCs w:val="24"/>
          <w:lang w:val="en-US"/>
        </w:rPr>
        <w:t>Ditinjau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pariwisata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wilayah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hutan</w:t>
      </w:r>
      <w:proofErr w:type="spellEnd"/>
      <w:r>
        <w:rPr>
          <w:rFonts w:ascii="Times New Roman" w:hAnsi="Times New Roman"/>
          <w:sz w:val="24"/>
          <w:szCs w:val="24"/>
          <w:lang w:val="en-US"/>
        </w:rPr>
        <w:t xml:space="preserve"> mangrove yang </w:t>
      </w:r>
      <w:proofErr w:type="spellStart"/>
      <w:r>
        <w:rPr>
          <w:rFonts w:ascii="Times New Roman" w:hAnsi="Times New Roman"/>
          <w:sz w:val="24"/>
          <w:szCs w:val="24"/>
          <w:lang w:val="en-US"/>
        </w:rPr>
        <w:t>terjaga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terawat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tertata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wisata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menarik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masyarakat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Ditengah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kepenatan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perkotaan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polusi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menghirup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udara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segar</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konservasi</w:t>
      </w:r>
      <w:proofErr w:type="spellEnd"/>
      <w:r>
        <w:rPr>
          <w:rFonts w:ascii="Times New Roman" w:hAnsi="Times New Roman"/>
          <w:sz w:val="24"/>
          <w:szCs w:val="24"/>
          <w:lang w:val="en-US"/>
        </w:rPr>
        <w:t xml:space="preserve"> mangrove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pilihan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menarik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masyarakat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berkembangnya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daerah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ekowisata</w:t>
      </w:r>
      <w:proofErr w:type="spellEnd"/>
      <w:r>
        <w:rPr>
          <w:rFonts w:ascii="Times New Roman" w:hAnsi="Times New Roman"/>
          <w:sz w:val="24"/>
          <w:szCs w:val="24"/>
          <w:lang w:val="en-US"/>
        </w:rPr>
        <w:t xml:space="preserve"> mangrove, </w:t>
      </w:r>
      <w:proofErr w:type="spellStart"/>
      <w:r>
        <w:rPr>
          <w:rFonts w:ascii="Times New Roman" w:hAnsi="Times New Roman"/>
          <w:sz w:val="24"/>
          <w:szCs w:val="24"/>
          <w:lang w:val="en-US"/>
        </w:rPr>
        <w:t>masyarakat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setempat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mendapatkan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keuntungan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para </w:t>
      </w:r>
      <w:proofErr w:type="spellStart"/>
      <w:r>
        <w:rPr>
          <w:rFonts w:ascii="Times New Roman" w:hAnsi="Times New Roman"/>
          <w:sz w:val="24"/>
          <w:szCs w:val="24"/>
          <w:lang w:val="en-US"/>
        </w:rPr>
        <w:t>wisatawan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datang</w:t>
      </w:r>
      <w:proofErr w:type="spellEnd"/>
      <w:r>
        <w:rPr>
          <w:rFonts w:ascii="Times New Roman" w:hAnsi="Times New Roman"/>
          <w:sz w:val="24"/>
          <w:szCs w:val="24"/>
          <w:lang w:val="en-US"/>
        </w:rPr>
        <w:t xml:space="preserve">. </w:t>
      </w:r>
    </w:p>
    <w:p w14:paraId="2A8D1D63" w14:textId="77777777" w:rsidR="005B0299" w:rsidRDefault="005B0299" w:rsidP="005C39CC">
      <w:pPr>
        <w:spacing w:after="0" w:line="360" w:lineRule="auto"/>
        <w:ind w:firstLine="720"/>
        <w:jc w:val="both"/>
        <w:rPr>
          <w:rFonts w:ascii="Times New Roman" w:hAnsi="Times New Roman"/>
          <w:sz w:val="24"/>
          <w:szCs w:val="24"/>
          <w:lang w:val="en-US"/>
        </w:rPr>
      </w:pPr>
      <w:r w:rsidRPr="009B483F">
        <w:rPr>
          <w:rFonts w:ascii="Times New Roman" w:hAnsi="Times New Roman"/>
          <w:sz w:val="24"/>
          <w:szCs w:val="24"/>
        </w:rPr>
        <w:t>Berdasarkan informasi yang didapatkan dari masyarakat</w:t>
      </w:r>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setempat</w:t>
      </w:r>
      <w:proofErr w:type="spellEnd"/>
      <w:r w:rsidRPr="009B483F">
        <w:rPr>
          <w:rFonts w:ascii="Times New Roman" w:hAnsi="Times New Roman"/>
          <w:sz w:val="24"/>
          <w:szCs w:val="24"/>
        </w:rPr>
        <w:t xml:space="preserve">, lahan mangrove di </w:t>
      </w:r>
      <w:proofErr w:type="spellStart"/>
      <w:r w:rsidR="005C39CC">
        <w:rPr>
          <w:rFonts w:ascii="Times New Roman" w:hAnsi="Times New Roman"/>
          <w:sz w:val="24"/>
          <w:szCs w:val="24"/>
          <w:lang w:val="en-US"/>
        </w:rPr>
        <w:t>Desa</w:t>
      </w:r>
      <w:proofErr w:type="spellEnd"/>
      <w:r w:rsidR="005C39CC">
        <w:rPr>
          <w:rFonts w:ascii="Times New Roman" w:hAnsi="Times New Roman"/>
          <w:sz w:val="24"/>
          <w:szCs w:val="24"/>
          <w:lang w:val="en-US"/>
        </w:rPr>
        <w:t xml:space="preserve"> </w:t>
      </w:r>
      <w:proofErr w:type="spellStart"/>
      <w:r w:rsidR="005C39CC">
        <w:rPr>
          <w:rFonts w:ascii="Times New Roman" w:hAnsi="Times New Roman"/>
          <w:sz w:val="24"/>
          <w:szCs w:val="24"/>
          <w:lang w:val="en-US"/>
        </w:rPr>
        <w:t>Tanjung</w:t>
      </w:r>
      <w:proofErr w:type="spellEnd"/>
      <w:r w:rsidR="005C39CC">
        <w:rPr>
          <w:rFonts w:ascii="Times New Roman" w:hAnsi="Times New Roman"/>
          <w:sz w:val="24"/>
          <w:szCs w:val="24"/>
          <w:lang w:val="en-US"/>
        </w:rPr>
        <w:t xml:space="preserve"> </w:t>
      </w:r>
      <w:proofErr w:type="spellStart"/>
      <w:r w:rsidR="005C39CC">
        <w:rPr>
          <w:rFonts w:ascii="Times New Roman" w:hAnsi="Times New Roman"/>
          <w:sz w:val="24"/>
          <w:szCs w:val="24"/>
          <w:lang w:val="en-US"/>
        </w:rPr>
        <w:t>Rejo</w:t>
      </w:r>
      <w:proofErr w:type="spellEnd"/>
      <w:r w:rsidRPr="009B483F">
        <w:rPr>
          <w:rFonts w:ascii="Times New Roman" w:hAnsi="Times New Roman"/>
          <w:sz w:val="24"/>
          <w:szCs w:val="24"/>
        </w:rPr>
        <w:t xml:space="preserve"> telah </w:t>
      </w:r>
      <w:proofErr w:type="spellStart"/>
      <w:r w:rsidRPr="009B483F">
        <w:rPr>
          <w:rFonts w:ascii="Times New Roman" w:hAnsi="Times New Roman"/>
          <w:sz w:val="24"/>
          <w:szCs w:val="24"/>
          <w:lang w:val="en-US"/>
        </w:rPr>
        <w:t>banyak</w:t>
      </w:r>
      <w:proofErr w:type="spellEnd"/>
      <w:r w:rsidRPr="009B483F">
        <w:rPr>
          <w:rFonts w:ascii="Times New Roman" w:hAnsi="Times New Roman"/>
          <w:sz w:val="24"/>
          <w:szCs w:val="24"/>
          <w:lang w:val="en-US"/>
        </w:rPr>
        <w:t xml:space="preserve"> yang </w:t>
      </w:r>
      <w:r w:rsidRPr="009B483F">
        <w:rPr>
          <w:rFonts w:ascii="Times New Roman" w:hAnsi="Times New Roman"/>
          <w:sz w:val="24"/>
          <w:szCs w:val="24"/>
        </w:rPr>
        <w:t xml:space="preserve">mengalami alih fungsi </w:t>
      </w:r>
      <w:proofErr w:type="spellStart"/>
      <w:r w:rsidRPr="009B483F">
        <w:rPr>
          <w:rFonts w:ascii="Times New Roman" w:hAnsi="Times New Roman"/>
          <w:sz w:val="24"/>
          <w:szCs w:val="24"/>
          <w:lang w:val="en-US"/>
        </w:rPr>
        <w:t>seperti</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menjadi</w:t>
      </w:r>
      <w:proofErr w:type="spellEnd"/>
      <w:r w:rsidRPr="009B483F">
        <w:rPr>
          <w:rFonts w:ascii="Times New Roman" w:hAnsi="Times New Roman"/>
          <w:sz w:val="24"/>
          <w:szCs w:val="24"/>
          <w:lang w:val="en-US"/>
        </w:rPr>
        <w:t xml:space="preserve"> </w:t>
      </w:r>
      <w:r w:rsidRPr="009B483F">
        <w:rPr>
          <w:rFonts w:ascii="Times New Roman" w:hAnsi="Times New Roman"/>
          <w:sz w:val="24"/>
          <w:szCs w:val="24"/>
        </w:rPr>
        <w:t xml:space="preserve">lahan sawit, tambak dan pemukiman. Sampai saat ini </w:t>
      </w:r>
      <w:proofErr w:type="spellStart"/>
      <w:r w:rsidR="005C39CC">
        <w:rPr>
          <w:rFonts w:ascii="Times New Roman" w:hAnsi="Times New Roman"/>
          <w:sz w:val="24"/>
          <w:szCs w:val="24"/>
          <w:lang w:val="en-US"/>
        </w:rPr>
        <w:t>terdapat</w:t>
      </w:r>
      <w:proofErr w:type="spellEnd"/>
      <w:r w:rsidR="005C39CC">
        <w:rPr>
          <w:rFonts w:ascii="Times New Roman" w:hAnsi="Times New Roman"/>
          <w:sz w:val="24"/>
          <w:szCs w:val="24"/>
          <w:lang w:val="en-US"/>
        </w:rPr>
        <w:t xml:space="preserve"> </w:t>
      </w:r>
      <w:r w:rsidRPr="009B483F">
        <w:rPr>
          <w:rFonts w:ascii="Times New Roman" w:hAnsi="Times New Roman"/>
          <w:sz w:val="24"/>
          <w:szCs w:val="24"/>
        </w:rPr>
        <w:t xml:space="preserve">±30 Ha lahan mangrove yang belum mengalami alih fungsi lahan. Banyaknya aktivitas masyarakat di </w:t>
      </w:r>
      <w:r w:rsidR="005C39CC" w:rsidRPr="009B483F">
        <w:rPr>
          <w:rFonts w:ascii="Times New Roman" w:hAnsi="Times New Roman"/>
          <w:sz w:val="24"/>
          <w:szCs w:val="24"/>
        </w:rPr>
        <w:t xml:space="preserve">Desa Percut </w:t>
      </w:r>
      <w:r w:rsidRPr="009B483F">
        <w:rPr>
          <w:rFonts w:ascii="Times New Roman" w:hAnsi="Times New Roman"/>
          <w:sz w:val="24"/>
          <w:szCs w:val="24"/>
        </w:rPr>
        <w:t xml:space="preserve">mengakibatkan berkurangnya lahan mangrove dan terjadinya kerusakan. </w:t>
      </w:r>
      <w:proofErr w:type="spellStart"/>
      <w:r w:rsidR="005C39CC">
        <w:rPr>
          <w:rFonts w:ascii="Times New Roman" w:hAnsi="Times New Roman"/>
          <w:sz w:val="24"/>
          <w:szCs w:val="24"/>
          <w:lang w:val="en-US"/>
        </w:rPr>
        <w:t>Terlebih</w:t>
      </w:r>
      <w:proofErr w:type="spellEnd"/>
      <w:r w:rsidR="005C39CC">
        <w:rPr>
          <w:rFonts w:ascii="Times New Roman" w:hAnsi="Times New Roman"/>
          <w:sz w:val="24"/>
          <w:szCs w:val="24"/>
          <w:lang w:val="en-US"/>
        </w:rPr>
        <w:t xml:space="preserve"> </w:t>
      </w:r>
      <w:proofErr w:type="spellStart"/>
      <w:r w:rsidR="005C39CC">
        <w:rPr>
          <w:rFonts w:ascii="Times New Roman" w:hAnsi="Times New Roman"/>
          <w:sz w:val="24"/>
          <w:szCs w:val="24"/>
          <w:lang w:val="en-US"/>
        </w:rPr>
        <w:t>lagi</w:t>
      </w:r>
      <w:proofErr w:type="spellEnd"/>
      <w:r w:rsidR="005C39CC">
        <w:rPr>
          <w:rFonts w:ascii="Times New Roman" w:hAnsi="Times New Roman"/>
          <w:sz w:val="24"/>
          <w:szCs w:val="24"/>
          <w:lang w:val="en-US"/>
        </w:rPr>
        <w:t xml:space="preserve"> </w:t>
      </w:r>
      <w:r w:rsidR="005C39CC">
        <w:rPr>
          <w:rFonts w:ascii="Times New Roman" w:hAnsi="Times New Roman"/>
          <w:sz w:val="24"/>
          <w:szCs w:val="24"/>
        </w:rPr>
        <w:t>b</w:t>
      </w:r>
      <w:r w:rsidRPr="009B483F">
        <w:rPr>
          <w:rFonts w:ascii="Times New Roman" w:hAnsi="Times New Roman"/>
          <w:sz w:val="24"/>
          <w:szCs w:val="24"/>
        </w:rPr>
        <w:t xml:space="preserve">anyak </w:t>
      </w:r>
      <w:proofErr w:type="spellStart"/>
      <w:r w:rsidRPr="009B483F">
        <w:rPr>
          <w:rFonts w:ascii="Times New Roman" w:hAnsi="Times New Roman"/>
          <w:sz w:val="24"/>
          <w:szCs w:val="24"/>
          <w:lang w:val="en-US"/>
        </w:rPr>
        <w:t>pihak</w:t>
      </w:r>
      <w:proofErr w:type="spellEnd"/>
      <w:r w:rsidRPr="009B483F">
        <w:rPr>
          <w:rFonts w:ascii="Times New Roman" w:hAnsi="Times New Roman"/>
          <w:sz w:val="24"/>
          <w:szCs w:val="24"/>
          <w:lang w:val="en-US"/>
        </w:rPr>
        <w:t xml:space="preserve"> yang </w:t>
      </w:r>
      <w:proofErr w:type="spellStart"/>
      <w:r w:rsidRPr="009B483F">
        <w:rPr>
          <w:rFonts w:ascii="Times New Roman" w:hAnsi="Times New Roman"/>
          <w:sz w:val="24"/>
          <w:szCs w:val="24"/>
          <w:lang w:val="en-US"/>
        </w:rPr>
        <w:t>telah</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melakukan</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usaha</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penanaman</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kembali</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hutan</w:t>
      </w:r>
      <w:proofErr w:type="spellEnd"/>
      <w:r w:rsidRPr="009B483F">
        <w:rPr>
          <w:rFonts w:ascii="Times New Roman" w:hAnsi="Times New Roman"/>
          <w:sz w:val="24"/>
          <w:szCs w:val="24"/>
          <w:lang w:val="en-US"/>
        </w:rPr>
        <w:t xml:space="preserve"> mangrove, </w:t>
      </w:r>
      <w:proofErr w:type="spellStart"/>
      <w:r w:rsidRPr="009B483F">
        <w:rPr>
          <w:rFonts w:ascii="Times New Roman" w:hAnsi="Times New Roman"/>
          <w:sz w:val="24"/>
          <w:szCs w:val="24"/>
          <w:lang w:val="en-US"/>
        </w:rPr>
        <w:t>akan</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tetapi</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tumbuh</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kembang</w:t>
      </w:r>
      <w:proofErr w:type="spellEnd"/>
      <w:r w:rsidRPr="009B483F">
        <w:rPr>
          <w:rFonts w:ascii="Times New Roman" w:hAnsi="Times New Roman"/>
          <w:sz w:val="24"/>
          <w:szCs w:val="24"/>
          <w:lang w:val="en-US"/>
        </w:rPr>
        <w:t xml:space="preserve"> mangrove </w:t>
      </w:r>
      <w:proofErr w:type="spellStart"/>
      <w:r w:rsidRPr="009B483F">
        <w:rPr>
          <w:rFonts w:ascii="Times New Roman" w:hAnsi="Times New Roman"/>
          <w:sz w:val="24"/>
          <w:szCs w:val="24"/>
          <w:lang w:val="en-US"/>
        </w:rPr>
        <w:t>tersebut</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tidak</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dipantau</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sehingga</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banyak</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bibit</w:t>
      </w:r>
      <w:proofErr w:type="spellEnd"/>
      <w:r w:rsidRPr="009B483F">
        <w:rPr>
          <w:rFonts w:ascii="Times New Roman" w:hAnsi="Times New Roman"/>
          <w:sz w:val="24"/>
          <w:szCs w:val="24"/>
          <w:lang w:val="en-US"/>
        </w:rPr>
        <w:t xml:space="preserve"> yang </w:t>
      </w:r>
      <w:proofErr w:type="spellStart"/>
      <w:r w:rsidRPr="009B483F">
        <w:rPr>
          <w:rFonts w:ascii="Times New Roman" w:hAnsi="Times New Roman"/>
          <w:sz w:val="24"/>
          <w:szCs w:val="24"/>
          <w:lang w:val="en-US"/>
        </w:rPr>
        <w:t>tidak</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tumbuh</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sempurna</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bahkan</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mati</w:t>
      </w:r>
      <w:proofErr w:type="spellEnd"/>
      <w:r w:rsidRPr="009B483F">
        <w:rPr>
          <w:rFonts w:ascii="Times New Roman" w:hAnsi="Times New Roman"/>
          <w:sz w:val="24"/>
          <w:szCs w:val="24"/>
          <w:lang w:val="en-US"/>
        </w:rPr>
        <w:t xml:space="preserve">. Hal </w:t>
      </w:r>
      <w:proofErr w:type="spellStart"/>
      <w:r w:rsidRPr="009B483F">
        <w:rPr>
          <w:rFonts w:ascii="Times New Roman" w:hAnsi="Times New Roman"/>
          <w:sz w:val="24"/>
          <w:szCs w:val="24"/>
          <w:lang w:val="en-US"/>
        </w:rPr>
        <w:t>ini</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sangatlah</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disayangkan</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mengingat</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usaha</w:t>
      </w:r>
      <w:proofErr w:type="spellEnd"/>
      <w:r w:rsidRPr="009B483F">
        <w:rPr>
          <w:rFonts w:ascii="Times New Roman" w:hAnsi="Times New Roman"/>
          <w:sz w:val="24"/>
          <w:szCs w:val="24"/>
          <w:lang w:val="en-US"/>
        </w:rPr>
        <w:t xml:space="preserve"> yang </w:t>
      </w:r>
      <w:proofErr w:type="spellStart"/>
      <w:r w:rsidRPr="009B483F">
        <w:rPr>
          <w:rFonts w:ascii="Times New Roman" w:hAnsi="Times New Roman"/>
          <w:sz w:val="24"/>
          <w:szCs w:val="24"/>
          <w:lang w:val="en-US"/>
        </w:rPr>
        <w:t>dilakukan</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memiliki</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potensi</w:t>
      </w:r>
      <w:proofErr w:type="spellEnd"/>
      <w:r w:rsidRPr="009B483F">
        <w:rPr>
          <w:rFonts w:ascii="Times New Roman" w:hAnsi="Times New Roman"/>
          <w:sz w:val="24"/>
          <w:szCs w:val="24"/>
          <w:lang w:val="en-US"/>
        </w:rPr>
        <w:t xml:space="preserve"> yang </w:t>
      </w:r>
      <w:proofErr w:type="spellStart"/>
      <w:r w:rsidRPr="009B483F">
        <w:rPr>
          <w:rFonts w:ascii="Times New Roman" w:hAnsi="Times New Roman"/>
          <w:sz w:val="24"/>
          <w:szCs w:val="24"/>
          <w:lang w:val="en-US"/>
        </w:rPr>
        <w:t>sangat</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besar</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untuk</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melestarikan</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ekosistem</w:t>
      </w:r>
      <w:proofErr w:type="spellEnd"/>
      <w:r w:rsidRPr="009B483F">
        <w:rPr>
          <w:rFonts w:ascii="Times New Roman" w:hAnsi="Times New Roman"/>
          <w:sz w:val="24"/>
          <w:szCs w:val="24"/>
          <w:lang w:val="en-US"/>
        </w:rPr>
        <w:t xml:space="preserve"> mangrove </w:t>
      </w:r>
      <w:proofErr w:type="spellStart"/>
      <w:r w:rsidRPr="009B483F">
        <w:rPr>
          <w:rFonts w:ascii="Times New Roman" w:hAnsi="Times New Roman"/>
          <w:sz w:val="24"/>
          <w:szCs w:val="24"/>
          <w:lang w:val="en-US"/>
        </w:rPr>
        <w:t>dan</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menjadi</w:t>
      </w:r>
      <w:proofErr w:type="spellEnd"/>
      <w:r w:rsidRPr="009B483F">
        <w:rPr>
          <w:rFonts w:ascii="Times New Roman" w:hAnsi="Times New Roman"/>
          <w:sz w:val="24"/>
          <w:szCs w:val="24"/>
          <w:lang w:val="en-US"/>
        </w:rPr>
        <w:t xml:space="preserve"> trademark </w:t>
      </w:r>
      <w:proofErr w:type="spellStart"/>
      <w:r w:rsidRPr="009B483F">
        <w:rPr>
          <w:rFonts w:ascii="Times New Roman" w:hAnsi="Times New Roman"/>
          <w:sz w:val="24"/>
          <w:szCs w:val="24"/>
          <w:lang w:val="en-US"/>
        </w:rPr>
        <w:t>bagi</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desa</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ini</w:t>
      </w:r>
      <w:proofErr w:type="spellEnd"/>
      <w:r w:rsidRPr="009B483F">
        <w:rPr>
          <w:rFonts w:ascii="Times New Roman" w:hAnsi="Times New Roman"/>
          <w:sz w:val="24"/>
          <w:szCs w:val="24"/>
          <w:lang w:val="en-US"/>
        </w:rPr>
        <w:t xml:space="preserve">. </w:t>
      </w:r>
    </w:p>
    <w:p w14:paraId="02AD3762" w14:textId="77777777" w:rsidR="00C125A0" w:rsidRDefault="00C125A0" w:rsidP="005C39CC">
      <w:pPr>
        <w:spacing w:after="0" w:line="360" w:lineRule="auto"/>
        <w:ind w:firstLine="720"/>
        <w:jc w:val="both"/>
        <w:rPr>
          <w:rFonts w:ascii="Times New Roman" w:hAnsi="Times New Roman"/>
          <w:sz w:val="24"/>
          <w:szCs w:val="24"/>
        </w:rPr>
      </w:pPr>
    </w:p>
    <w:p w14:paraId="4A326AF7" w14:textId="77777777" w:rsidR="005B0299" w:rsidRDefault="005B0299" w:rsidP="005B0299">
      <w:pPr>
        <w:ind w:firstLine="720"/>
        <w:jc w:val="center"/>
        <w:rPr>
          <w:rFonts w:ascii="Times New Roman" w:hAnsi="Times New Roman"/>
          <w:sz w:val="24"/>
          <w:szCs w:val="24"/>
          <w:lang w:val="en-US"/>
        </w:rPr>
      </w:pPr>
      <w:r>
        <w:rPr>
          <w:noProof/>
          <w:lang w:val="en-US"/>
        </w:rPr>
        <w:lastRenderedPageBreak/>
        <w:drawing>
          <wp:inline distT="0" distB="0" distL="0" distR="0" wp14:anchorId="271AFFD8" wp14:editId="51D5C0A2">
            <wp:extent cx="3945255" cy="2098540"/>
            <wp:effectExtent l="0" t="0" r="0" b="0"/>
            <wp:docPr id="2" name="Picture 2" descr="C:\Users\HP-\AppData\Local\Microsoft\Windows\INetCache\Content.Word\Mangrov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Word\Mangrove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8781" cy="2100415"/>
                    </a:xfrm>
                    <a:prstGeom prst="rect">
                      <a:avLst/>
                    </a:prstGeom>
                    <a:noFill/>
                    <a:ln>
                      <a:noFill/>
                    </a:ln>
                  </pic:spPr>
                </pic:pic>
              </a:graphicData>
            </a:graphic>
          </wp:inline>
        </w:drawing>
      </w:r>
    </w:p>
    <w:p w14:paraId="0B3E60B3" w14:textId="77777777" w:rsidR="005B0299" w:rsidRDefault="005C39CC" w:rsidP="00C125A0">
      <w:pPr>
        <w:spacing w:after="0"/>
        <w:ind w:firstLine="720"/>
        <w:jc w:val="center"/>
        <w:rPr>
          <w:rFonts w:ascii="Times New Roman" w:hAnsi="Times New Roman"/>
          <w:sz w:val="24"/>
          <w:szCs w:val="24"/>
          <w:lang w:val="en-US"/>
        </w:rPr>
      </w:pPr>
      <w:proofErr w:type="spellStart"/>
      <w:r>
        <w:rPr>
          <w:rFonts w:ascii="Times New Roman" w:hAnsi="Times New Roman"/>
          <w:sz w:val="24"/>
          <w:szCs w:val="24"/>
          <w:lang w:val="en-US"/>
        </w:rPr>
        <w:t>Gambar</w:t>
      </w:r>
      <w:proofErr w:type="spellEnd"/>
      <w:r>
        <w:rPr>
          <w:rFonts w:ascii="Times New Roman" w:hAnsi="Times New Roman"/>
          <w:sz w:val="24"/>
          <w:szCs w:val="24"/>
          <w:lang w:val="en-US"/>
        </w:rPr>
        <w:t xml:space="preserve"> 2</w:t>
      </w:r>
      <w:r w:rsidR="005B0299">
        <w:rPr>
          <w:rFonts w:ascii="Times New Roman" w:hAnsi="Times New Roman"/>
          <w:sz w:val="24"/>
          <w:szCs w:val="24"/>
          <w:lang w:val="en-US"/>
        </w:rPr>
        <w:t xml:space="preserve">. </w:t>
      </w:r>
      <w:proofErr w:type="spellStart"/>
      <w:r w:rsidR="005B0299">
        <w:rPr>
          <w:rFonts w:ascii="Times New Roman" w:hAnsi="Times New Roman"/>
          <w:sz w:val="24"/>
          <w:szCs w:val="24"/>
          <w:lang w:val="en-US"/>
        </w:rPr>
        <w:t>Lokasi</w:t>
      </w:r>
      <w:proofErr w:type="spellEnd"/>
      <w:r w:rsidR="005B0299">
        <w:rPr>
          <w:rFonts w:ascii="Times New Roman" w:hAnsi="Times New Roman"/>
          <w:sz w:val="24"/>
          <w:szCs w:val="24"/>
          <w:lang w:val="en-US"/>
        </w:rPr>
        <w:t xml:space="preserve"> </w:t>
      </w:r>
      <w:proofErr w:type="spellStart"/>
      <w:r>
        <w:rPr>
          <w:rFonts w:ascii="Times New Roman" w:hAnsi="Times New Roman"/>
          <w:sz w:val="24"/>
          <w:szCs w:val="24"/>
          <w:lang w:val="en-US"/>
        </w:rPr>
        <w:t>lahan</w:t>
      </w:r>
      <w:proofErr w:type="spellEnd"/>
      <w:r>
        <w:rPr>
          <w:rFonts w:ascii="Times New Roman" w:hAnsi="Times New Roman"/>
          <w:sz w:val="24"/>
          <w:szCs w:val="24"/>
          <w:lang w:val="en-US"/>
        </w:rPr>
        <w:t xml:space="preserve"> </w:t>
      </w:r>
      <w:r w:rsidR="005B0299">
        <w:rPr>
          <w:rFonts w:ascii="Times New Roman" w:hAnsi="Times New Roman"/>
          <w:sz w:val="24"/>
          <w:szCs w:val="24"/>
          <w:lang w:val="en-US"/>
        </w:rPr>
        <w:t>mangrove</w:t>
      </w:r>
      <w:r>
        <w:rPr>
          <w:rFonts w:ascii="Times New Roman" w:hAnsi="Times New Roman"/>
          <w:sz w:val="24"/>
          <w:szCs w:val="24"/>
          <w:lang w:val="en-US"/>
        </w:rPr>
        <w:t xml:space="preserve"> yang </w:t>
      </w:r>
      <w:proofErr w:type="spellStart"/>
      <w:r>
        <w:rPr>
          <w:rFonts w:ascii="Times New Roman" w:hAnsi="Times New Roman"/>
          <w:sz w:val="24"/>
          <w:szCs w:val="24"/>
          <w:lang w:val="en-US"/>
        </w:rPr>
        <w:t>pernah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ditanami</w:t>
      </w:r>
      <w:proofErr w:type="spellEnd"/>
      <w:r w:rsidR="005B0299">
        <w:rPr>
          <w:rFonts w:ascii="Times New Roman" w:hAnsi="Times New Roman"/>
          <w:sz w:val="24"/>
          <w:szCs w:val="24"/>
          <w:lang w:val="en-US"/>
        </w:rPr>
        <w:t xml:space="preserve"> di </w:t>
      </w:r>
      <w:proofErr w:type="spellStart"/>
      <w:r w:rsidR="005B0299">
        <w:rPr>
          <w:rFonts w:ascii="Times New Roman" w:hAnsi="Times New Roman"/>
          <w:sz w:val="24"/>
          <w:szCs w:val="24"/>
          <w:lang w:val="en-US"/>
        </w:rPr>
        <w:t>Desa</w:t>
      </w:r>
      <w:proofErr w:type="spellEnd"/>
      <w:r w:rsidR="005B0299">
        <w:rPr>
          <w:rFonts w:ascii="Times New Roman" w:hAnsi="Times New Roman"/>
          <w:sz w:val="24"/>
          <w:szCs w:val="24"/>
          <w:lang w:val="en-US"/>
        </w:rPr>
        <w:t xml:space="preserve"> </w:t>
      </w:r>
      <w:proofErr w:type="spellStart"/>
      <w:r w:rsidR="005B0299">
        <w:rPr>
          <w:rFonts w:ascii="Times New Roman" w:hAnsi="Times New Roman"/>
          <w:sz w:val="24"/>
          <w:szCs w:val="24"/>
          <w:lang w:val="en-US"/>
        </w:rPr>
        <w:t>Tanjung</w:t>
      </w:r>
      <w:proofErr w:type="spellEnd"/>
      <w:r w:rsidR="005B0299">
        <w:rPr>
          <w:rFonts w:ascii="Times New Roman" w:hAnsi="Times New Roman"/>
          <w:sz w:val="24"/>
          <w:szCs w:val="24"/>
          <w:lang w:val="en-US"/>
        </w:rPr>
        <w:t xml:space="preserve"> </w:t>
      </w:r>
      <w:proofErr w:type="spellStart"/>
      <w:r w:rsidR="005B0299">
        <w:rPr>
          <w:rFonts w:ascii="Times New Roman" w:hAnsi="Times New Roman"/>
          <w:sz w:val="24"/>
          <w:szCs w:val="24"/>
          <w:lang w:val="en-US"/>
        </w:rPr>
        <w:t>Rejo</w:t>
      </w:r>
      <w:proofErr w:type="spellEnd"/>
    </w:p>
    <w:p w14:paraId="73106AC5" w14:textId="77777777" w:rsidR="00C125A0" w:rsidRPr="009B483F" w:rsidRDefault="00C125A0" w:rsidP="00C125A0">
      <w:pPr>
        <w:spacing w:after="0"/>
        <w:ind w:firstLine="720"/>
        <w:jc w:val="center"/>
        <w:rPr>
          <w:rFonts w:ascii="Times New Roman" w:hAnsi="Times New Roman"/>
          <w:sz w:val="24"/>
          <w:szCs w:val="24"/>
          <w:lang w:val="en-US"/>
        </w:rPr>
      </w:pPr>
    </w:p>
    <w:p w14:paraId="57DD0D2A" w14:textId="77777777" w:rsidR="005C39CC" w:rsidRDefault="005B0299" w:rsidP="005C39CC">
      <w:pPr>
        <w:spacing w:after="0" w:line="360" w:lineRule="auto"/>
        <w:ind w:firstLine="720"/>
        <w:jc w:val="both"/>
        <w:rPr>
          <w:rFonts w:ascii="Times New Roman" w:hAnsi="Times New Roman"/>
          <w:sz w:val="24"/>
          <w:szCs w:val="24"/>
          <w:lang w:val="en-US"/>
        </w:rPr>
      </w:pPr>
      <w:r w:rsidRPr="009B483F">
        <w:rPr>
          <w:rFonts w:ascii="Times New Roman" w:hAnsi="Times New Roman"/>
          <w:sz w:val="24"/>
          <w:szCs w:val="24"/>
        </w:rPr>
        <w:t>Hutan mangrove di kawasan Percut saat ini telah mengalami degradasi, tidak lebih dari 500 hektar hutan mangrove yang tersisa dari total luas kawasan hutan sekitar 3600 hektar. Kondisi ini berdampak pada semakin kecilnya area berkembangbiak populasi ikan, menurunnya populasi beberapa jenis ikan, udang</w:t>
      </w:r>
      <w:r w:rsidRPr="009B483F">
        <w:rPr>
          <w:rFonts w:ascii="Times New Roman" w:hAnsi="Times New Roman"/>
          <w:sz w:val="24"/>
          <w:szCs w:val="24"/>
          <w:lang w:val="en-US"/>
        </w:rPr>
        <w:t>,</w:t>
      </w:r>
      <w:r w:rsidRPr="009B483F">
        <w:rPr>
          <w:rFonts w:ascii="Times New Roman" w:hAnsi="Times New Roman"/>
          <w:sz w:val="24"/>
          <w:szCs w:val="24"/>
        </w:rPr>
        <w:t xml:space="preserve"> dan kepiting mangrove. </w:t>
      </w:r>
      <w:proofErr w:type="spellStart"/>
      <w:r w:rsidRPr="009B483F">
        <w:rPr>
          <w:rFonts w:ascii="Times New Roman" w:hAnsi="Times New Roman"/>
          <w:sz w:val="24"/>
          <w:szCs w:val="24"/>
          <w:lang w:val="en-US"/>
        </w:rPr>
        <w:t>Namun</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sayang</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tidak</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banyak</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masyarakat</w:t>
      </w:r>
      <w:proofErr w:type="spellEnd"/>
      <w:r w:rsidRPr="009B483F">
        <w:rPr>
          <w:rFonts w:ascii="Times New Roman" w:hAnsi="Times New Roman"/>
          <w:sz w:val="24"/>
          <w:szCs w:val="24"/>
          <w:lang w:val="en-US"/>
        </w:rPr>
        <w:t xml:space="preserve"> yang </w:t>
      </w:r>
      <w:proofErr w:type="spellStart"/>
      <w:r w:rsidRPr="009B483F">
        <w:rPr>
          <w:rFonts w:ascii="Times New Roman" w:hAnsi="Times New Roman"/>
          <w:sz w:val="24"/>
          <w:szCs w:val="24"/>
          <w:lang w:val="en-US"/>
        </w:rPr>
        <w:t>menyadari</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pentingnya</w:t>
      </w:r>
      <w:proofErr w:type="spellEnd"/>
      <w:r w:rsidRPr="009B483F">
        <w:rPr>
          <w:rFonts w:ascii="Times New Roman" w:hAnsi="Times New Roman"/>
          <w:sz w:val="24"/>
          <w:szCs w:val="24"/>
          <w:lang w:val="en-US"/>
        </w:rPr>
        <w:t xml:space="preserve"> </w:t>
      </w:r>
      <w:proofErr w:type="spellStart"/>
      <w:r w:rsidR="005C39CC">
        <w:rPr>
          <w:rFonts w:ascii="Times New Roman" w:hAnsi="Times New Roman"/>
          <w:sz w:val="24"/>
          <w:szCs w:val="24"/>
          <w:lang w:val="en-US"/>
        </w:rPr>
        <w:t>menjaga</w:t>
      </w:r>
      <w:proofErr w:type="spellEnd"/>
      <w:r w:rsidR="005C39CC">
        <w:rPr>
          <w:rFonts w:ascii="Times New Roman" w:hAnsi="Times New Roman"/>
          <w:sz w:val="24"/>
          <w:szCs w:val="24"/>
          <w:lang w:val="en-US"/>
        </w:rPr>
        <w:t xml:space="preserve"> </w:t>
      </w:r>
      <w:proofErr w:type="spellStart"/>
      <w:r w:rsidR="005C39CC">
        <w:rPr>
          <w:rFonts w:ascii="Times New Roman" w:hAnsi="Times New Roman"/>
          <w:sz w:val="24"/>
          <w:szCs w:val="24"/>
          <w:lang w:val="en-US"/>
        </w:rPr>
        <w:t>komplekstitas</w:t>
      </w:r>
      <w:proofErr w:type="spellEnd"/>
      <w:r w:rsidR="005C39CC">
        <w:rPr>
          <w:rFonts w:ascii="Times New Roman" w:hAnsi="Times New Roman"/>
          <w:sz w:val="24"/>
          <w:szCs w:val="24"/>
          <w:lang w:val="en-US"/>
        </w:rPr>
        <w:t xml:space="preserve"> </w:t>
      </w:r>
      <w:proofErr w:type="spellStart"/>
      <w:r w:rsidR="005C39CC">
        <w:rPr>
          <w:rFonts w:ascii="Times New Roman" w:hAnsi="Times New Roman"/>
          <w:sz w:val="24"/>
          <w:szCs w:val="24"/>
          <w:lang w:val="en-US"/>
        </w:rPr>
        <w:t>tersebut</w:t>
      </w:r>
      <w:proofErr w:type="spellEnd"/>
      <w:r w:rsidR="005C39CC">
        <w:rPr>
          <w:rFonts w:ascii="Times New Roman" w:hAnsi="Times New Roman"/>
          <w:sz w:val="24"/>
          <w:szCs w:val="24"/>
          <w:lang w:val="en-US"/>
        </w:rPr>
        <w:t xml:space="preserve">. </w:t>
      </w:r>
    </w:p>
    <w:p w14:paraId="564ED900" w14:textId="77777777" w:rsidR="005C39CC" w:rsidRDefault="005C39CC" w:rsidP="005C39CC">
      <w:pPr>
        <w:spacing w:after="0" w:line="360" w:lineRule="auto"/>
        <w:ind w:firstLine="720"/>
        <w:jc w:val="both"/>
        <w:rPr>
          <w:rFonts w:ascii="Times New Roman" w:hAnsi="Times New Roman"/>
          <w:sz w:val="24"/>
          <w:szCs w:val="24"/>
          <w:lang w:val="en-US"/>
        </w:rPr>
      </w:pPr>
      <w:proofErr w:type="spellStart"/>
      <w:r>
        <w:rPr>
          <w:rFonts w:ascii="Times New Roman" w:hAnsi="Times New Roman"/>
          <w:sz w:val="24"/>
          <w:szCs w:val="24"/>
          <w:lang w:val="en-US"/>
        </w:rPr>
        <w:t>Jika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pesisir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pantai</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desa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potensi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sangat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menjanjikan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dijadikan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wisata</w:t>
      </w:r>
      <w:proofErr w:type="spellEnd"/>
      <w:r>
        <w:rPr>
          <w:rFonts w:ascii="Times New Roman" w:hAnsi="Times New Roman"/>
          <w:sz w:val="24"/>
          <w:szCs w:val="24"/>
          <w:lang w:val="en-US"/>
        </w:rPr>
        <w:t xml:space="preserve"> mangrove. </w:t>
      </w:r>
      <w:proofErr w:type="spellStart"/>
      <w:r>
        <w:rPr>
          <w:rFonts w:ascii="Times New Roman" w:hAnsi="Times New Roman"/>
          <w:sz w:val="24"/>
          <w:szCs w:val="24"/>
          <w:lang w:val="en-US"/>
        </w:rPr>
        <w:t>Jika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penanaman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benar-benar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proses yang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pantau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diperhitungkan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daerah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wisata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unik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menarik</w:t>
      </w:r>
      <w:proofErr w:type="spellEnd"/>
      <w:r>
        <w:rPr>
          <w:rFonts w:ascii="Times New Roman" w:hAnsi="Times New Roman"/>
          <w:sz w:val="24"/>
          <w:szCs w:val="24"/>
          <w:lang w:val="en-US"/>
        </w:rPr>
        <w:t xml:space="preserve">. </w:t>
      </w:r>
    </w:p>
    <w:p w14:paraId="29E7BF8D" w14:textId="77777777" w:rsidR="005C39CC" w:rsidRDefault="005C39CC" w:rsidP="000647C7">
      <w:pPr>
        <w:spacing w:after="240" w:line="360" w:lineRule="auto"/>
        <w:ind w:firstLine="720"/>
        <w:jc w:val="both"/>
        <w:rPr>
          <w:rFonts w:ascii="Times New Roman" w:hAnsi="Times New Roman"/>
          <w:sz w:val="24"/>
          <w:szCs w:val="24"/>
          <w:lang w:val="en-US"/>
        </w:rPr>
      </w:pPr>
      <w:proofErr w:type="spellStart"/>
      <w:r w:rsidRPr="009B483F">
        <w:rPr>
          <w:rFonts w:ascii="Times New Roman" w:hAnsi="Times New Roman"/>
          <w:sz w:val="24"/>
          <w:szCs w:val="24"/>
          <w:lang w:val="en-US"/>
        </w:rPr>
        <w:t>Oleh</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karena</w:t>
      </w:r>
      <w:proofErr w:type="spellEnd"/>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itu</w:t>
      </w:r>
      <w:proofErr w:type="spellEnd"/>
      <w:r w:rsidRPr="009B483F">
        <w:rPr>
          <w:rFonts w:ascii="Times New Roman" w:hAnsi="Times New Roman"/>
          <w:sz w:val="24"/>
          <w:szCs w:val="24"/>
          <w:lang w:val="en-US"/>
        </w:rPr>
        <w:t xml:space="preserve">, </w:t>
      </w:r>
      <w:r w:rsidRPr="009B483F">
        <w:rPr>
          <w:rFonts w:ascii="Times New Roman" w:hAnsi="Times New Roman"/>
          <w:sz w:val="24"/>
          <w:szCs w:val="24"/>
        </w:rPr>
        <w:t>tujuan program</w:t>
      </w:r>
      <w:r w:rsidRPr="009B483F">
        <w:rPr>
          <w:rFonts w:ascii="Times New Roman" w:hAnsi="Times New Roman"/>
          <w:sz w:val="24"/>
          <w:szCs w:val="24"/>
          <w:lang w:val="en-US"/>
        </w:rPr>
        <w:t xml:space="preserve"> </w:t>
      </w:r>
      <w:proofErr w:type="spellStart"/>
      <w:r w:rsidRPr="009B483F">
        <w:rPr>
          <w:rFonts w:ascii="Times New Roman" w:hAnsi="Times New Roman"/>
          <w:sz w:val="24"/>
          <w:szCs w:val="24"/>
          <w:lang w:val="en-US"/>
        </w:rPr>
        <w:t>pengabdian</w:t>
      </w:r>
      <w:proofErr w:type="spellEnd"/>
      <w:r w:rsidRPr="009B483F">
        <w:rPr>
          <w:rFonts w:ascii="Times New Roman" w:hAnsi="Times New Roman"/>
          <w:sz w:val="24"/>
          <w:szCs w:val="24"/>
        </w:rPr>
        <w:t xml:space="preserve"> ini </w:t>
      </w:r>
      <w:proofErr w:type="spellStart"/>
      <w:r w:rsidRPr="009B483F">
        <w:rPr>
          <w:rFonts w:ascii="Times New Roman" w:hAnsi="Times New Roman"/>
          <w:sz w:val="24"/>
          <w:szCs w:val="24"/>
          <w:lang w:val="en-US"/>
        </w:rPr>
        <w:t>yaitu</w:t>
      </w:r>
      <w:proofErr w:type="spellEnd"/>
      <w:r w:rsidRPr="009B483F">
        <w:rPr>
          <w:rFonts w:ascii="Times New Roman" w:hAnsi="Times New Roman"/>
          <w:sz w:val="24"/>
          <w:szCs w:val="24"/>
          <w:lang w:val="en-US"/>
        </w:rPr>
        <w:t xml:space="preserve"> </w:t>
      </w:r>
      <w:r w:rsidRPr="009B483F">
        <w:rPr>
          <w:rFonts w:ascii="Times New Roman" w:hAnsi="Times New Roman"/>
          <w:sz w:val="24"/>
          <w:szCs w:val="24"/>
        </w:rPr>
        <w:t>untuk mendukung upaya rehabilitasi dan memperbaiki ekosistem mangrove serta meningkatkan peran serta masyarakat, pemerintah setempat</w:t>
      </w:r>
      <w:r w:rsidRPr="009B483F">
        <w:rPr>
          <w:rFonts w:ascii="Times New Roman" w:hAnsi="Times New Roman"/>
          <w:sz w:val="24"/>
          <w:szCs w:val="24"/>
          <w:lang w:val="en-US"/>
        </w:rPr>
        <w:t>,</w:t>
      </w:r>
      <w:r w:rsidRPr="009B483F">
        <w:rPr>
          <w:rFonts w:ascii="Times New Roman" w:hAnsi="Times New Roman"/>
          <w:sz w:val="24"/>
          <w:szCs w:val="24"/>
        </w:rPr>
        <w:t xml:space="preserve"> dan perguruan tinggi dalam aksi menyelamatkan pesisir</w:t>
      </w:r>
      <w:r>
        <w:rPr>
          <w:rFonts w:ascii="Times New Roman" w:hAnsi="Times New Roman"/>
          <w:sz w:val="24"/>
          <w:szCs w:val="24"/>
        </w:rPr>
        <w:t xml:space="preserve"> dan membangun perisai pesisir pantai menjadi daerah ekowisata mangrove. </w:t>
      </w:r>
      <w:commentRangeEnd w:id="5"/>
      <w:r w:rsidR="00BD3424">
        <w:rPr>
          <w:rStyle w:val="CommentReference"/>
        </w:rPr>
        <w:commentReference w:id="5"/>
      </w:r>
    </w:p>
    <w:p w14:paraId="3AAC42F0" w14:textId="77777777" w:rsidR="002A63C9" w:rsidRDefault="002A63C9" w:rsidP="000647C7">
      <w:pPr>
        <w:pStyle w:val="ListParagraph"/>
        <w:numPr>
          <w:ilvl w:val="0"/>
          <w:numId w:val="2"/>
        </w:numPr>
        <w:autoSpaceDE w:val="0"/>
        <w:autoSpaceDN w:val="0"/>
        <w:adjustRightInd w:val="0"/>
        <w:spacing w:after="0" w:line="360" w:lineRule="auto"/>
        <w:jc w:val="both"/>
        <w:rPr>
          <w:rFonts w:ascii="Times New Roman" w:hAnsi="Times New Roman"/>
          <w:b/>
          <w:sz w:val="24"/>
          <w:szCs w:val="24"/>
          <w:lang w:val="en-US" w:eastAsia="id-ID"/>
        </w:rPr>
      </w:pPr>
      <w:proofErr w:type="spellStart"/>
      <w:r>
        <w:rPr>
          <w:rFonts w:ascii="Times New Roman" w:hAnsi="Times New Roman"/>
          <w:b/>
          <w:sz w:val="24"/>
          <w:szCs w:val="24"/>
          <w:lang w:val="en-US" w:eastAsia="id-ID"/>
        </w:rPr>
        <w:t>Tinjauan</w:t>
      </w:r>
      <w:proofErr w:type="spellEnd"/>
      <w:r>
        <w:rPr>
          <w:rFonts w:ascii="Times New Roman" w:hAnsi="Times New Roman"/>
          <w:b/>
          <w:sz w:val="24"/>
          <w:szCs w:val="24"/>
          <w:lang w:val="en-US" w:eastAsia="id-ID"/>
        </w:rPr>
        <w:t xml:space="preserve"> </w:t>
      </w:r>
      <w:proofErr w:type="spellStart"/>
      <w:r>
        <w:rPr>
          <w:rFonts w:ascii="Times New Roman" w:hAnsi="Times New Roman"/>
          <w:b/>
          <w:sz w:val="24"/>
          <w:szCs w:val="24"/>
          <w:lang w:val="en-US" w:eastAsia="id-ID"/>
        </w:rPr>
        <w:t>Teoritis</w:t>
      </w:r>
      <w:proofErr w:type="spellEnd"/>
    </w:p>
    <w:p w14:paraId="7D90CC4C" w14:textId="77777777" w:rsidR="002A63C9" w:rsidRPr="002A63C9" w:rsidRDefault="002A63C9" w:rsidP="000647C7">
      <w:pPr>
        <w:pStyle w:val="ListParagraph"/>
        <w:numPr>
          <w:ilvl w:val="1"/>
          <w:numId w:val="2"/>
        </w:numPr>
        <w:autoSpaceDE w:val="0"/>
        <w:autoSpaceDN w:val="0"/>
        <w:adjustRightInd w:val="0"/>
        <w:spacing w:after="0" w:line="360" w:lineRule="auto"/>
        <w:jc w:val="both"/>
        <w:rPr>
          <w:rFonts w:ascii="Times New Roman" w:hAnsi="Times New Roman"/>
          <w:b/>
          <w:sz w:val="24"/>
          <w:szCs w:val="24"/>
          <w:lang w:val="en-US" w:eastAsia="id-ID"/>
        </w:rPr>
      </w:pPr>
      <w:r>
        <w:rPr>
          <w:rFonts w:ascii="Times New Roman" w:eastAsia="Times New Roman" w:hAnsi="Times New Roman"/>
          <w:b/>
          <w:bCs/>
          <w:sz w:val="24"/>
          <w:szCs w:val="24"/>
          <w:lang w:val="en-US" w:eastAsia="id-ID"/>
        </w:rPr>
        <w:t xml:space="preserve"> </w:t>
      </w:r>
      <w:r w:rsidRPr="002A63C9">
        <w:rPr>
          <w:rFonts w:ascii="Times New Roman" w:eastAsia="Times New Roman" w:hAnsi="Times New Roman"/>
          <w:b/>
          <w:bCs/>
          <w:sz w:val="24"/>
          <w:szCs w:val="24"/>
          <w:lang w:eastAsia="id-ID"/>
        </w:rPr>
        <w:t>Pengertian Mangrove   </w:t>
      </w:r>
    </w:p>
    <w:p w14:paraId="36FA7B04" w14:textId="77777777" w:rsidR="002A63C9" w:rsidRPr="002A63C9" w:rsidRDefault="002A63C9" w:rsidP="002A63C9">
      <w:pPr>
        <w:shd w:val="clear" w:color="auto" w:fill="FFFFFF"/>
        <w:spacing w:after="0" w:line="390" w:lineRule="atLeast"/>
        <w:ind w:firstLine="720"/>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 xml:space="preserve">Kata mangrove memiliki dua arti, pertama sebagai komunitas yaitu komunitas atau masyarakat tumbuhan atau hutan yang tahan terhadap kadar garam/salinitas (pasang-surut air laut) dan kedua sebagai individu species (MacNae, 1968). Kata mangrove digunakan untuk menyebut jenis pohon-pohon atau semak-semak yang </w:t>
      </w:r>
      <w:r w:rsidRPr="002A63C9">
        <w:rPr>
          <w:rFonts w:ascii="Times New Roman" w:eastAsia="Times New Roman" w:hAnsi="Times New Roman"/>
          <w:sz w:val="24"/>
          <w:szCs w:val="24"/>
          <w:lang w:eastAsia="id-ID"/>
        </w:rPr>
        <w:lastRenderedPageBreak/>
        <w:t>tumbuh diantara batas air tertinggi saat air pasang dan batas air terendah sampai diatas rata-rata permukaan laut. Sebenarnya, kata mangrove digunakan untuk menyebut masyarakat tumbuh-tumbuhan dari beberapa spesies yang mempunyai perakaran </w:t>
      </w:r>
      <w:r w:rsidRPr="002A63C9">
        <w:rPr>
          <w:rFonts w:ascii="Times New Roman" w:eastAsia="Times New Roman" w:hAnsi="Times New Roman"/>
          <w:i/>
          <w:iCs/>
          <w:sz w:val="24"/>
          <w:szCs w:val="24"/>
          <w:lang w:eastAsia="id-ID"/>
        </w:rPr>
        <w:t>Pneumatophores</w:t>
      </w:r>
      <w:r w:rsidRPr="002A63C9">
        <w:rPr>
          <w:rFonts w:ascii="Times New Roman" w:eastAsia="Times New Roman" w:hAnsi="Times New Roman"/>
          <w:sz w:val="24"/>
          <w:szCs w:val="24"/>
          <w:lang w:eastAsia="id-ID"/>
        </w:rPr>
        <w:t> dan tumbuh diantara garis pasang surut. Sehingga hutan mangrove juga disebut </w:t>
      </w:r>
      <w:r w:rsidRPr="002A63C9">
        <w:rPr>
          <w:rFonts w:ascii="Times New Roman" w:eastAsia="Times New Roman" w:hAnsi="Times New Roman"/>
          <w:i/>
          <w:iCs/>
          <w:sz w:val="24"/>
          <w:szCs w:val="24"/>
          <w:lang w:eastAsia="id-ID"/>
        </w:rPr>
        <w:t>hutan pasang</w:t>
      </w:r>
      <w:r w:rsidRPr="002A63C9">
        <w:rPr>
          <w:rFonts w:ascii="Times New Roman" w:eastAsia="Times New Roman" w:hAnsi="Times New Roman"/>
          <w:sz w:val="24"/>
          <w:szCs w:val="24"/>
          <w:lang w:eastAsia="id-ID"/>
        </w:rPr>
        <w:t> (Steenis, 1978). Berdasarkan SK Dirjen Kehutanan No. 60/Kpts/Dj/I/1978, hutan mangrove dikatakan sebagai hutan yang terdapat disepanjang pantai atau muara sungai dan dipengaruhi pasang surut air laut, yakni tergenang pada waktu pasang dan bebas genangan pada waktu surut.</w:t>
      </w:r>
    </w:p>
    <w:p w14:paraId="424E2896" w14:textId="77777777" w:rsidR="002A63C9" w:rsidRPr="002A63C9" w:rsidRDefault="002A63C9" w:rsidP="002A63C9">
      <w:pPr>
        <w:shd w:val="clear" w:color="auto" w:fill="FFFFFF"/>
        <w:spacing w:after="0" w:line="390" w:lineRule="atLeast"/>
        <w:ind w:firstLine="720"/>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Hutan mangrove disebut juga </w:t>
      </w:r>
      <w:r w:rsidRPr="002A63C9">
        <w:rPr>
          <w:rFonts w:ascii="Times New Roman" w:eastAsia="Times New Roman" w:hAnsi="Times New Roman"/>
          <w:i/>
          <w:iCs/>
          <w:sz w:val="24"/>
          <w:szCs w:val="24"/>
          <w:lang w:eastAsia="id-ID"/>
        </w:rPr>
        <w:t>hutan bakau</w:t>
      </w:r>
      <w:r w:rsidRPr="002A63C9">
        <w:rPr>
          <w:rFonts w:ascii="Times New Roman" w:eastAsia="Times New Roman" w:hAnsi="Times New Roman"/>
          <w:sz w:val="24"/>
          <w:szCs w:val="24"/>
          <w:lang w:eastAsia="id-ID"/>
        </w:rPr>
        <w:t> atau </w:t>
      </w:r>
      <w:r w:rsidRPr="002A63C9">
        <w:rPr>
          <w:rFonts w:ascii="Times New Roman" w:eastAsia="Times New Roman" w:hAnsi="Times New Roman"/>
          <w:i/>
          <w:iCs/>
          <w:sz w:val="24"/>
          <w:szCs w:val="24"/>
          <w:lang w:eastAsia="id-ID"/>
        </w:rPr>
        <w:t>rawa garaman</w:t>
      </w:r>
      <w:r w:rsidRPr="002A63C9">
        <w:rPr>
          <w:rFonts w:ascii="Times New Roman" w:eastAsia="Times New Roman" w:hAnsi="Times New Roman"/>
          <w:sz w:val="24"/>
          <w:szCs w:val="24"/>
          <w:lang w:eastAsia="id-ID"/>
        </w:rPr>
        <w:t> (Allen, 1973). Mangrove merupakan suatu tempat yang bergerak akibat adanya pembentukan tanah lumpur dan daratan secara terus menerus oleh tumbuhan sehingga secara perlahan-lahan berubah menjadi semidaratan. Kostermans (1982) menyebut mangrove sebagai vegetasi berjalan yang cenderung mendorong terbentuknya tanah timbul melalui suksesi alami atau buatan dengan terbentuknya vegetasi baru pada tanah timbul tersebut.</w:t>
      </w:r>
    </w:p>
    <w:p w14:paraId="4B77DE0E" w14:textId="77777777" w:rsidR="002A63C9" w:rsidRDefault="002A63C9" w:rsidP="000647C7">
      <w:pPr>
        <w:shd w:val="clear" w:color="auto" w:fill="FFFFFF"/>
        <w:spacing w:after="240" w:line="390" w:lineRule="atLeast"/>
        <w:ind w:firstLine="720"/>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Berbagai pengertian mangrove tersebut  sebenarnya mempunyai arti yang sama, yaitu formasi hutan khas daerah trofika dan sedikit subtrofika, terdapat dipantai rendah dan tenang, berlumpur, sedikit berpasir, serta mendapat pengaruh pasang surut air laut. Mangrove juga merupakan mata rantai penting dalam pemeliharaan keseimbangan siklus biologi disuatu perairan.</w:t>
      </w:r>
    </w:p>
    <w:p w14:paraId="508E9793" w14:textId="77777777" w:rsidR="002A63C9" w:rsidRPr="000647C7" w:rsidRDefault="002A63C9" w:rsidP="002A63C9">
      <w:pPr>
        <w:pStyle w:val="ListParagraph"/>
        <w:numPr>
          <w:ilvl w:val="1"/>
          <w:numId w:val="2"/>
        </w:numPr>
        <w:shd w:val="clear" w:color="auto" w:fill="FFFFFF"/>
        <w:spacing w:after="0" w:line="390" w:lineRule="atLeast"/>
        <w:jc w:val="both"/>
        <w:rPr>
          <w:rFonts w:ascii="Times New Roman" w:eastAsia="Times New Roman" w:hAnsi="Times New Roman"/>
          <w:b/>
          <w:sz w:val="24"/>
          <w:szCs w:val="24"/>
          <w:lang w:eastAsia="id-ID"/>
        </w:rPr>
      </w:pPr>
      <w:r w:rsidRPr="000647C7">
        <w:rPr>
          <w:rFonts w:ascii="Times New Roman" w:eastAsia="Times New Roman" w:hAnsi="Times New Roman"/>
          <w:b/>
          <w:bCs/>
          <w:sz w:val="24"/>
          <w:szCs w:val="24"/>
          <w:lang w:val="en-US" w:eastAsia="id-ID"/>
        </w:rPr>
        <w:t xml:space="preserve">  </w:t>
      </w:r>
      <w:r w:rsidRPr="000647C7">
        <w:rPr>
          <w:rFonts w:ascii="Times New Roman" w:eastAsia="Times New Roman" w:hAnsi="Times New Roman"/>
          <w:b/>
          <w:bCs/>
          <w:sz w:val="24"/>
          <w:szCs w:val="24"/>
          <w:lang w:eastAsia="id-ID"/>
        </w:rPr>
        <w:t>Jenis-jenis Vegetasi di Hutan Mangrove</w:t>
      </w:r>
    </w:p>
    <w:p w14:paraId="0959D01A" w14:textId="77777777" w:rsidR="002A63C9" w:rsidRPr="002A63C9" w:rsidRDefault="002A63C9" w:rsidP="002A63C9">
      <w:pPr>
        <w:shd w:val="clear" w:color="auto" w:fill="FFFFFF"/>
        <w:spacing w:after="0" w:line="390" w:lineRule="atLeast"/>
        <w:ind w:firstLine="720"/>
        <w:jc w:val="both"/>
        <w:rPr>
          <w:rFonts w:ascii="Times New Roman" w:eastAsia="Times New Roman" w:hAnsi="Times New Roman"/>
          <w:sz w:val="24"/>
          <w:szCs w:val="24"/>
          <w:lang w:val="en-US" w:eastAsia="id-ID"/>
        </w:rPr>
      </w:pPr>
      <w:r w:rsidRPr="002A63C9">
        <w:rPr>
          <w:rFonts w:ascii="Times New Roman" w:eastAsia="Times New Roman" w:hAnsi="Times New Roman"/>
          <w:sz w:val="24"/>
          <w:szCs w:val="24"/>
          <w:lang w:eastAsia="id-ID"/>
        </w:rPr>
        <w:t>Diperkirakan terdapat sekitar 89 species mangrove yaang tumbuh di dunia, yang terdiri atas 31 genera dan 22 famili. Tumbuhan mangrove tersebut  pada umumnya hidup di hutan pantai Asia Tenggara, yaitu sekitar 74 species dan hanya sekitar 11 species yang hidup di daeraah Karibbia. Di Indonesia terdapat sekitar 38 species yang tersebar di Sumatera, Jawa, Bali, Kalimantan, Sulawesi, Maluku, Nusa Tenggara dan Papua (Soegiarto dan Pollunin, 1982)</w:t>
      </w:r>
      <w:r w:rsidRPr="002A63C9">
        <w:rPr>
          <w:rFonts w:ascii="Times New Roman" w:eastAsia="Times New Roman" w:hAnsi="Times New Roman"/>
          <w:sz w:val="24"/>
          <w:szCs w:val="24"/>
          <w:lang w:val="en-US" w:eastAsia="id-ID"/>
        </w:rPr>
        <w:t>.</w:t>
      </w:r>
    </w:p>
    <w:p w14:paraId="559125EC" w14:textId="77777777" w:rsidR="002A63C9" w:rsidRDefault="002A63C9" w:rsidP="002A63C9">
      <w:pPr>
        <w:shd w:val="clear" w:color="auto" w:fill="FFFFFF"/>
        <w:spacing w:after="0" w:line="390" w:lineRule="atLeast"/>
        <w:ind w:firstLine="720"/>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Hutan mangrove terdiri atas berbagai jenis vegetasi. Beberapa jenis yang dikenal antara lain Tanjang Wedok (</w:t>
      </w:r>
      <w:r w:rsidRPr="002A63C9">
        <w:rPr>
          <w:rFonts w:ascii="Times New Roman" w:eastAsia="Times New Roman" w:hAnsi="Times New Roman"/>
          <w:i/>
          <w:iCs/>
          <w:sz w:val="24"/>
          <w:szCs w:val="24"/>
          <w:lang w:eastAsia="id-ID"/>
        </w:rPr>
        <w:t>Rhizophora apiculata</w:t>
      </w:r>
      <w:r w:rsidRPr="002A63C9">
        <w:rPr>
          <w:rFonts w:ascii="Times New Roman" w:eastAsia="Times New Roman" w:hAnsi="Times New Roman"/>
          <w:sz w:val="24"/>
          <w:szCs w:val="24"/>
          <w:lang w:eastAsia="id-ID"/>
        </w:rPr>
        <w:t> BL) atau bakau putih, Tanjang Lanang (</w:t>
      </w:r>
      <w:r w:rsidRPr="002A63C9">
        <w:rPr>
          <w:rFonts w:ascii="Times New Roman" w:eastAsia="Times New Roman" w:hAnsi="Times New Roman"/>
          <w:i/>
          <w:iCs/>
          <w:sz w:val="24"/>
          <w:szCs w:val="24"/>
          <w:lang w:eastAsia="id-ID"/>
        </w:rPr>
        <w:t>R. mucronata</w:t>
      </w:r>
      <w:r w:rsidRPr="002A63C9">
        <w:rPr>
          <w:rFonts w:ascii="Times New Roman" w:eastAsia="Times New Roman" w:hAnsi="Times New Roman"/>
          <w:sz w:val="24"/>
          <w:szCs w:val="24"/>
          <w:lang w:eastAsia="id-ID"/>
        </w:rPr>
        <w:t> LMK) atau bakau hitam, dan bakau (</w:t>
      </w:r>
      <w:r w:rsidRPr="002A63C9">
        <w:rPr>
          <w:rFonts w:ascii="Times New Roman" w:eastAsia="Times New Roman" w:hAnsi="Times New Roman"/>
          <w:i/>
          <w:iCs/>
          <w:sz w:val="24"/>
          <w:szCs w:val="24"/>
          <w:lang w:eastAsia="id-ID"/>
        </w:rPr>
        <w:t>R. stylosa</w:t>
      </w:r>
      <w:r w:rsidRPr="002A63C9">
        <w:rPr>
          <w:rFonts w:ascii="Times New Roman" w:eastAsia="Times New Roman" w:hAnsi="Times New Roman"/>
          <w:sz w:val="24"/>
          <w:szCs w:val="24"/>
          <w:lang w:eastAsia="id-ID"/>
        </w:rPr>
        <w:t> Griff). Sebenarnya, istilah  tanjang adalah sebutan khusus untuk Bruguiera yang digolongkan kedalam famili yang sama dengan </w:t>
      </w:r>
      <w:r w:rsidRPr="002A63C9">
        <w:rPr>
          <w:rFonts w:ascii="Times New Roman" w:eastAsia="Times New Roman" w:hAnsi="Times New Roman"/>
          <w:i/>
          <w:iCs/>
          <w:sz w:val="24"/>
          <w:szCs w:val="24"/>
          <w:lang w:eastAsia="id-ID"/>
        </w:rPr>
        <w:t>Rhizophoraceae</w:t>
      </w:r>
      <w:r w:rsidRPr="002A63C9">
        <w:rPr>
          <w:rFonts w:ascii="Times New Roman" w:eastAsia="Times New Roman" w:hAnsi="Times New Roman"/>
          <w:sz w:val="24"/>
          <w:szCs w:val="24"/>
          <w:lang w:eastAsia="id-ID"/>
        </w:rPr>
        <w:t xml:space="preserve">. Namun telah terjadi salah pengertian dalam masyarakat, terutama masyarakat pesisir, yakni tercampur dengan istilah daerah, sehingga pengertiannya menjadi rancu untuk seterusnya. Famili </w:t>
      </w:r>
      <w:r w:rsidRPr="002A63C9">
        <w:rPr>
          <w:rFonts w:ascii="Times New Roman" w:eastAsia="Times New Roman" w:hAnsi="Times New Roman"/>
          <w:sz w:val="24"/>
          <w:szCs w:val="24"/>
          <w:lang w:eastAsia="id-ID"/>
        </w:rPr>
        <w:lastRenderedPageBreak/>
        <w:t>Rhizophoraceae terdiri atas banyak jenis, antara lain </w:t>
      </w:r>
      <w:r w:rsidRPr="002A63C9">
        <w:rPr>
          <w:rFonts w:ascii="Times New Roman" w:eastAsia="Times New Roman" w:hAnsi="Times New Roman"/>
          <w:i/>
          <w:iCs/>
          <w:sz w:val="24"/>
          <w:szCs w:val="24"/>
          <w:lang w:eastAsia="id-ID"/>
        </w:rPr>
        <w:t>B. gymnorrhiza</w:t>
      </w:r>
      <w:r w:rsidRPr="002A63C9">
        <w:rPr>
          <w:rFonts w:ascii="Times New Roman" w:eastAsia="Times New Roman" w:hAnsi="Times New Roman"/>
          <w:sz w:val="24"/>
          <w:szCs w:val="24"/>
          <w:lang w:eastAsia="id-ID"/>
        </w:rPr>
        <w:t> (L.) LMK, </w:t>
      </w:r>
      <w:r w:rsidRPr="002A63C9">
        <w:rPr>
          <w:rFonts w:ascii="Times New Roman" w:eastAsia="Times New Roman" w:hAnsi="Times New Roman"/>
          <w:i/>
          <w:iCs/>
          <w:sz w:val="24"/>
          <w:szCs w:val="24"/>
          <w:lang w:eastAsia="id-ID"/>
        </w:rPr>
        <w:t>B. parviflora</w:t>
      </w:r>
      <w:r w:rsidRPr="002A63C9">
        <w:rPr>
          <w:rFonts w:ascii="Times New Roman" w:eastAsia="Times New Roman" w:hAnsi="Times New Roman"/>
          <w:sz w:val="24"/>
          <w:szCs w:val="24"/>
          <w:lang w:eastAsia="id-ID"/>
        </w:rPr>
        <w:t> (L.) LMK, </w:t>
      </w:r>
      <w:r w:rsidRPr="002A63C9">
        <w:rPr>
          <w:rFonts w:ascii="Times New Roman" w:eastAsia="Times New Roman" w:hAnsi="Times New Roman"/>
          <w:i/>
          <w:iCs/>
          <w:sz w:val="24"/>
          <w:szCs w:val="24"/>
          <w:lang w:eastAsia="id-ID"/>
        </w:rPr>
        <w:t>B. cylindrika </w:t>
      </w:r>
      <w:r w:rsidRPr="002A63C9">
        <w:rPr>
          <w:rFonts w:ascii="Times New Roman" w:eastAsia="Times New Roman" w:hAnsi="Times New Roman"/>
          <w:sz w:val="24"/>
          <w:szCs w:val="24"/>
          <w:lang w:eastAsia="id-ID"/>
        </w:rPr>
        <w:t>(L.) LMK.</w:t>
      </w:r>
    </w:p>
    <w:p w14:paraId="3C68BC94" w14:textId="77777777" w:rsidR="002A63C9" w:rsidRDefault="002A63C9" w:rsidP="00565501">
      <w:pPr>
        <w:shd w:val="clear" w:color="auto" w:fill="FFFFFF"/>
        <w:spacing w:after="0" w:line="390" w:lineRule="atLeast"/>
        <w:ind w:firstLine="720"/>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Beberapa jenis yang masih satu famili, khususnya jenis </w:t>
      </w:r>
      <w:r w:rsidRPr="002A63C9">
        <w:rPr>
          <w:rFonts w:ascii="Times New Roman" w:eastAsia="Times New Roman" w:hAnsi="Times New Roman"/>
          <w:i/>
          <w:iCs/>
          <w:sz w:val="24"/>
          <w:szCs w:val="24"/>
          <w:lang w:eastAsia="id-ID"/>
        </w:rPr>
        <w:t>Rhizophora spp</w:t>
      </w:r>
      <w:r w:rsidRPr="002A63C9">
        <w:rPr>
          <w:rFonts w:ascii="Times New Roman" w:eastAsia="Times New Roman" w:hAnsi="Times New Roman"/>
          <w:sz w:val="24"/>
          <w:szCs w:val="24"/>
          <w:lang w:eastAsia="id-ID"/>
        </w:rPr>
        <w:t>., berbeda dalam hal ciri-ciri pertumbuhan akar. </w:t>
      </w:r>
      <w:r w:rsidRPr="002A63C9">
        <w:rPr>
          <w:rFonts w:ascii="Times New Roman" w:eastAsia="Times New Roman" w:hAnsi="Times New Roman"/>
          <w:i/>
          <w:iCs/>
          <w:sz w:val="24"/>
          <w:szCs w:val="24"/>
          <w:lang w:eastAsia="id-ID"/>
        </w:rPr>
        <w:t>R. mucronata</w:t>
      </w:r>
      <w:r w:rsidRPr="002A63C9">
        <w:rPr>
          <w:rFonts w:ascii="Times New Roman" w:eastAsia="Times New Roman" w:hAnsi="Times New Roman"/>
          <w:sz w:val="24"/>
          <w:szCs w:val="24"/>
          <w:lang w:eastAsia="id-ID"/>
        </w:rPr>
        <w:t> dan </w:t>
      </w:r>
      <w:r w:rsidRPr="002A63C9">
        <w:rPr>
          <w:rFonts w:ascii="Times New Roman" w:eastAsia="Times New Roman" w:hAnsi="Times New Roman"/>
          <w:i/>
          <w:iCs/>
          <w:sz w:val="24"/>
          <w:szCs w:val="24"/>
          <w:lang w:eastAsia="id-ID"/>
        </w:rPr>
        <w:t>R. apiculata</w:t>
      </w:r>
      <w:r w:rsidRPr="002A63C9">
        <w:rPr>
          <w:rFonts w:ascii="Times New Roman" w:eastAsia="Times New Roman" w:hAnsi="Times New Roman"/>
          <w:sz w:val="24"/>
          <w:szCs w:val="24"/>
          <w:lang w:eastAsia="id-ID"/>
        </w:rPr>
        <w:t> tumbuh tegak dan menjangkar bagai busur panah, sedang </w:t>
      </w:r>
      <w:r w:rsidRPr="002A63C9">
        <w:rPr>
          <w:rFonts w:ascii="Times New Roman" w:eastAsia="Times New Roman" w:hAnsi="Times New Roman"/>
          <w:i/>
          <w:iCs/>
          <w:sz w:val="24"/>
          <w:szCs w:val="24"/>
          <w:lang w:eastAsia="id-ID"/>
        </w:rPr>
        <w:t>R. stylosa</w:t>
      </w:r>
      <w:r w:rsidRPr="002A63C9">
        <w:rPr>
          <w:rFonts w:ascii="Times New Roman" w:eastAsia="Times New Roman" w:hAnsi="Times New Roman"/>
          <w:sz w:val="24"/>
          <w:szCs w:val="24"/>
          <w:lang w:eastAsia="id-ID"/>
        </w:rPr>
        <w:t> tumbuh memanjang, rebah, dan sedikit menjangkar. Buah </w:t>
      </w:r>
      <w:r w:rsidRPr="002A63C9">
        <w:rPr>
          <w:rFonts w:ascii="Times New Roman" w:eastAsia="Times New Roman" w:hAnsi="Times New Roman"/>
          <w:i/>
          <w:iCs/>
          <w:sz w:val="24"/>
          <w:szCs w:val="24"/>
          <w:lang w:eastAsia="id-ID"/>
        </w:rPr>
        <w:t>R. apiculata</w:t>
      </w:r>
      <w:r w:rsidRPr="002A63C9">
        <w:rPr>
          <w:rFonts w:ascii="Times New Roman" w:eastAsia="Times New Roman" w:hAnsi="Times New Roman"/>
          <w:sz w:val="24"/>
          <w:szCs w:val="24"/>
          <w:lang w:eastAsia="id-ID"/>
        </w:rPr>
        <w:t> agak pendek dan lurus namun jika tidak benar-benar teliti akan terkecoh dengan jenis </w:t>
      </w:r>
      <w:r w:rsidRPr="002A63C9">
        <w:rPr>
          <w:rFonts w:ascii="Times New Roman" w:eastAsia="Times New Roman" w:hAnsi="Times New Roman"/>
          <w:i/>
          <w:iCs/>
          <w:sz w:val="24"/>
          <w:szCs w:val="24"/>
          <w:lang w:eastAsia="id-ID"/>
        </w:rPr>
        <w:t>R. stylosa</w:t>
      </w:r>
      <w:r w:rsidRPr="002A63C9">
        <w:rPr>
          <w:rFonts w:ascii="Times New Roman" w:eastAsia="Times New Roman" w:hAnsi="Times New Roman"/>
          <w:sz w:val="24"/>
          <w:szCs w:val="24"/>
          <w:lang w:eastAsia="id-ID"/>
        </w:rPr>
        <w:t> yang juga berbentuk hampir sama dengan </w:t>
      </w:r>
      <w:r w:rsidRPr="002A63C9">
        <w:rPr>
          <w:rFonts w:ascii="Times New Roman" w:eastAsia="Times New Roman" w:hAnsi="Times New Roman"/>
          <w:i/>
          <w:iCs/>
          <w:sz w:val="24"/>
          <w:szCs w:val="24"/>
          <w:lang w:eastAsia="id-ID"/>
        </w:rPr>
        <w:t>R. mucronata,</w:t>
      </w:r>
      <w:r w:rsidRPr="002A63C9">
        <w:rPr>
          <w:rFonts w:ascii="Times New Roman" w:eastAsia="Times New Roman" w:hAnsi="Times New Roman"/>
          <w:sz w:val="24"/>
          <w:szCs w:val="24"/>
          <w:lang w:eastAsia="id-ID"/>
        </w:rPr>
        <w:t> hanya buah </w:t>
      </w:r>
      <w:r w:rsidRPr="002A63C9">
        <w:rPr>
          <w:rFonts w:ascii="Times New Roman" w:eastAsia="Times New Roman" w:hAnsi="Times New Roman"/>
          <w:i/>
          <w:iCs/>
          <w:sz w:val="24"/>
          <w:szCs w:val="24"/>
          <w:lang w:eastAsia="id-ID"/>
        </w:rPr>
        <w:t>R. stylosa</w:t>
      </w:r>
      <w:r w:rsidRPr="002A63C9">
        <w:rPr>
          <w:rFonts w:ascii="Times New Roman" w:eastAsia="Times New Roman" w:hAnsi="Times New Roman"/>
          <w:sz w:val="24"/>
          <w:szCs w:val="24"/>
          <w:lang w:eastAsia="id-ID"/>
        </w:rPr>
        <w:t> kurus dan kecil.</w:t>
      </w:r>
    </w:p>
    <w:p w14:paraId="19175E8C" w14:textId="77777777" w:rsidR="00565501" w:rsidRPr="002A63C9" w:rsidRDefault="00565501" w:rsidP="00565501">
      <w:pPr>
        <w:shd w:val="clear" w:color="auto" w:fill="FFFFFF"/>
        <w:spacing w:after="0" w:line="240" w:lineRule="auto"/>
        <w:ind w:firstLine="720"/>
        <w:jc w:val="both"/>
        <w:rPr>
          <w:rFonts w:ascii="Times New Roman" w:eastAsia="Times New Roman" w:hAnsi="Times New Roman"/>
          <w:sz w:val="24"/>
          <w:szCs w:val="24"/>
          <w:lang w:eastAsia="id-ID"/>
        </w:rPr>
      </w:pPr>
    </w:p>
    <w:p w14:paraId="3092E01A" w14:textId="77777777" w:rsidR="002A63C9" w:rsidRPr="002A63C9" w:rsidRDefault="002A63C9" w:rsidP="000647C7">
      <w:pPr>
        <w:shd w:val="clear" w:color="auto" w:fill="FFFFFF"/>
        <w:spacing w:after="120" w:line="390" w:lineRule="atLeast"/>
        <w:jc w:val="center"/>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 xml:space="preserve">Tabel </w:t>
      </w:r>
      <w:r w:rsidR="000647C7">
        <w:rPr>
          <w:rFonts w:ascii="Times New Roman" w:eastAsia="Times New Roman" w:hAnsi="Times New Roman"/>
          <w:sz w:val="24"/>
          <w:szCs w:val="24"/>
          <w:lang w:val="en-US" w:eastAsia="id-ID"/>
        </w:rPr>
        <w:t>1</w:t>
      </w:r>
      <w:r w:rsidRPr="002A63C9">
        <w:rPr>
          <w:rFonts w:ascii="Times New Roman" w:eastAsia="Times New Roman" w:hAnsi="Times New Roman"/>
          <w:sz w:val="24"/>
          <w:szCs w:val="24"/>
          <w:lang w:eastAsia="id-ID"/>
        </w:rPr>
        <w:t xml:space="preserve">. </w:t>
      </w:r>
      <w:r w:rsidR="000647C7">
        <w:rPr>
          <w:rFonts w:ascii="Times New Roman" w:eastAsia="Times New Roman" w:hAnsi="Times New Roman"/>
          <w:sz w:val="24"/>
          <w:szCs w:val="24"/>
          <w:lang w:val="en-US" w:eastAsia="id-ID"/>
        </w:rPr>
        <w:t>S</w:t>
      </w:r>
      <w:r w:rsidRPr="002A63C9">
        <w:rPr>
          <w:rFonts w:ascii="Times New Roman" w:eastAsia="Times New Roman" w:hAnsi="Times New Roman"/>
          <w:sz w:val="24"/>
          <w:szCs w:val="24"/>
          <w:lang w:eastAsia="id-ID"/>
        </w:rPr>
        <w:t>pesies tumbuhan mangrove di Asia Tenggara</w:t>
      </w:r>
    </w:p>
    <w:tbl>
      <w:tblPr>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2"/>
        <w:gridCol w:w="2323"/>
        <w:gridCol w:w="5528"/>
      </w:tblGrid>
      <w:tr w:rsidR="002A63C9" w:rsidRPr="00565501" w14:paraId="320657D8" w14:textId="77777777" w:rsidTr="000647C7">
        <w:tc>
          <w:tcPr>
            <w:tcW w:w="632" w:type="dxa"/>
            <w:shd w:val="clear" w:color="auto" w:fill="FFFFFF"/>
            <w:tcMar>
              <w:top w:w="30" w:type="dxa"/>
              <w:left w:w="120" w:type="dxa"/>
              <w:bottom w:w="30" w:type="dxa"/>
              <w:right w:w="120" w:type="dxa"/>
            </w:tcMar>
            <w:hideMark/>
          </w:tcPr>
          <w:p w14:paraId="0DAC049D" w14:textId="77777777" w:rsidR="002A63C9" w:rsidRPr="002A63C9" w:rsidRDefault="002A63C9" w:rsidP="002A63C9">
            <w:pPr>
              <w:spacing w:after="0" w:line="390" w:lineRule="atLeast"/>
              <w:jc w:val="center"/>
              <w:rPr>
                <w:rFonts w:ascii="Times New Roman" w:eastAsia="Times New Roman" w:hAnsi="Times New Roman"/>
                <w:b/>
                <w:sz w:val="24"/>
                <w:szCs w:val="24"/>
                <w:lang w:eastAsia="id-ID"/>
              </w:rPr>
            </w:pPr>
            <w:r w:rsidRPr="002A63C9">
              <w:rPr>
                <w:rFonts w:ascii="Times New Roman" w:eastAsia="Times New Roman" w:hAnsi="Times New Roman"/>
                <w:b/>
                <w:sz w:val="24"/>
                <w:szCs w:val="24"/>
                <w:lang w:eastAsia="id-ID"/>
              </w:rPr>
              <w:t>No</w:t>
            </w:r>
          </w:p>
        </w:tc>
        <w:tc>
          <w:tcPr>
            <w:tcW w:w="2323" w:type="dxa"/>
            <w:shd w:val="clear" w:color="auto" w:fill="FFFFFF"/>
            <w:tcMar>
              <w:top w:w="30" w:type="dxa"/>
              <w:left w:w="120" w:type="dxa"/>
              <w:bottom w:w="30" w:type="dxa"/>
              <w:right w:w="120" w:type="dxa"/>
            </w:tcMar>
            <w:hideMark/>
          </w:tcPr>
          <w:p w14:paraId="1B39B33C" w14:textId="77777777" w:rsidR="002A63C9" w:rsidRPr="002A63C9" w:rsidRDefault="002A63C9" w:rsidP="002A63C9">
            <w:pPr>
              <w:spacing w:after="0" w:line="390" w:lineRule="atLeast"/>
              <w:jc w:val="center"/>
              <w:rPr>
                <w:rFonts w:ascii="Times New Roman" w:eastAsia="Times New Roman" w:hAnsi="Times New Roman"/>
                <w:b/>
                <w:sz w:val="24"/>
                <w:szCs w:val="24"/>
                <w:lang w:eastAsia="id-ID"/>
              </w:rPr>
            </w:pPr>
            <w:r w:rsidRPr="002A63C9">
              <w:rPr>
                <w:rFonts w:ascii="Times New Roman" w:eastAsia="Times New Roman" w:hAnsi="Times New Roman"/>
                <w:b/>
                <w:sz w:val="24"/>
                <w:szCs w:val="24"/>
                <w:lang w:eastAsia="id-ID"/>
              </w:rPr>
              <w:t>Jenis tumbuhan</w:t>
            </w:r>
          </w:p>
        </w:tc>
        <w:tc>
          <w:tcPr>
            <w:tcW w:w="5528" w:type="dxa"/>
            <w:shd w:val="clear" w:color="auto" w:fill="FFFFFF"/>
            <w:tcMar>
              <w:top w:w="30" w:type="dxa"/>
              <w:left w:w="120" w:type="dxa"/>
              <w:bottom w:w="30" w:type="dxa"/>
              <w:right w:w="120" w:type="dxa"/>
            </w:tcMar>
            <w:hideMark/>
          </w:tcPr>
          <w:p w14:paraId="0F9DC11E" w14:textId="77777777" w:rsidR="002A63C9" w:rsidRPr="002A63C9" w:rsidRDefault="002A63C9" w:rsidP="002A63C9">
            <w:pPr>
              <w:spacing w:after="0" w:line="390" w:lineRule="atLeast"/>
              <w:jc w:val="center"/>
              <w:rPr>
                <w:rFonts w:ascii="Times New Roman" w:eastAsia="Times New Roman" w:hAnsi="Times New Roman"/>
                <w:b/>
                <w:sz w:val="24"/>
                <w:szCs w:val="24"/>
                <w:lang w:eastAsia="id-ID"/>
              </w:rPr>
            </w:pPr>
            <w:r w:rsidRPr="002A63C9">
              <w:rPr>
                <w:rFonts w:ascii="Times New Roman" w:eastAsia="Times New Roman" w:hAnsi="Times New Roman"/>
                <w:b/>
                <w:sz w:val="24"/>
                <w:szCs w:val="24"/>
                <w:lang w:eastAsia="id-ID"/>
              </w:rPr>
              <w:t>Manfaat</w:t>
            </w:r>
          </w:p>
        </w:tc>
      </w:tr>
      <w:tr w:rsidR="002A63C9" w:rsidRPr="002A63C9" w14:paraId="0A69CCC6" w14:textId="77777777" w:rsidTr="000647C7">
        <w:tc>
          <w:tcPr>
            <w:tcW w:w="632" w:type="dxa"/>
            <w:shd w:val="clear" w:color="auto" w:fill="FFFFFF"/>
            <w:tcMar>
              <w:top w:w="30" w:type="dxa"/>
              <w:left w:w="120" w:type="dxa"/>
              <w:bottom w:w="30" w:type="dxa"/>
              <w:right w:w="120" w:type="dxa"/>
            </w:tcMar>
            <w:hideMark/>
          </w:tcPr>
          <w:p w14:paraId="3864B8EF"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1</w:t>
            </w:r>
          </w:p>
        </w:tc>
        <w:tc>
          <w:tcPr>
            <w:tcW w:w="2323" w:type="dxa"/>
            <w:shd w:val="clear" w:color="auto" w:fill="FFFFFF"/>
            <w:tcMar>
              <w:top w:w="30" w:type="dxa"/>
              <w:left w:w="120" w:type="dxa"/>
              <w:bottom w:w="30" w:type="dxa"/>
              <w:right w:w="120" w:type="dxa"/>
            </w:tcMar>
            <w:hideMark/>
          </w:tcPr>
          <w:p w14:paraId="0B177CE6"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Acanthus ebracteatus</w:t>
            </w:r>
          </w:p>
        </w:tc>
        <w:tc>
          <w:tcPr>
            <w:tcW w:w="5528" w:type="dxa"/>
            <w:shd w:val="clear" w:color="auto" w:fill="FFFFFF"/>
            <w:tcMar>
              <w:top w:w="30" w:type="dxa"/>
              <w:left w:w="120" w:type="dxa"/>
              <w:bottom w:w="30" w:type="dxa"/>
              <w:right w:w="120" w:type="dxa"/>
            </w:tcMar>
            <w:hideMark/>
          </w:tcPr>
          <w:p w14:paraId="1F1F2F64"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Daunnya dioleskan ke kulit kepala untuk pengawet rambut</w:t>
            </w:r>
          </w:p>
        </w:tc>
      </w:tr>
      <w:tr w:rsidR="002A63C9" w:rsidRPr="002A63C9" w14:paraId="305D1EF5" w14:textId="77777777" w:rsidTr="000647C7">
        <w:tc>
          <w:tcPr>
            <w:tcW w:w="632" w:type="dxa"/>
            <w:shd w:val="clear" w:color="auto" w:fill="FFFFFF"/>
            <w:tcMar>
              <w:top w:w="30" w:type="dxa"/>
              <w:left w:w="120" w:type="dxa"/>
              <w:bottom w:w="30" w:type="dxa"/>
              <w:right w:w="120" w:type="dxa"/>
            </w:tcMar>
            <w:hideMark/>
          </w:tcPr>
          <w:p w14:paraId="17E1794F"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w:t>
            </w:r>
          </w:p>
        </w:tc>
        <w:tc>
          <w:tcPr>
            <w:tcW w:w="2323" w:type="dxa"/>
            <w:shd w:val="clear" w:color="auto" w:fill="FFFFFF"/>
            <w:tcMar>
              <w:top w:w="30" w:type="dxa"/>
              <w:left w:w="120" w:type="dxa"/>
              <w:bottom w:w="30" w:type="dxa"/>
              <w:right w:w="120" w:type="dxa"/>
            </w:tcMar>
            <w:hideMark/>
          </w:tcPr>
          <w:p w14:paraId="3FF79A13"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Acantus ilicifolius</w:t>
            </w:r>
          </w:p>
        </w:tc>
        <w:tc>
          <w:tcPr>
            <w:tcW w:w="5528" w:type="dxa"/>
            <w:shd w:val="clear" w:color="auto" w:fill="FFFFFF"/>
            <w:tcMar>
              <w:top w:w="30" w:type="dxa"/>
              <w:left w:w="120" w:type="dxa"/>
              <w:bottom w:w="30" w:type="dxa"/>
              <w:right w:w="120" w:type="dxa"/>
            </w:tcMar>
            <w:hideMark/>
          </w:tcPr>
          <w:p w14:paraId="18DEA498"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Buahnya yang lunak digunakan untuk membersihkan darah, penawar racun dari gigitan ular</w:t>
            </w:r>
          </w:p>
        </w:tc>
      </w:tr>
      <w:tr w:rsidR="002A63C9" w:rsidRPr="002A63C9" w14:paraId="0AD33AE9" w14:textId="77777777" w:rsidTr="000647C7">
        <w:tc>
          <w:tcPr>
            <w:tcW w:w="632" w:type="dxa"/>
            <w:shd w:val="clear" w:color="auto" w:fill="FFFFFF"/>
            <w:tcMar>
              <w:top w:w="30" w:type="dxa"/>
              <w:left w:w="120" w:type="dxa"/>
              <w:bottom w:w="30" w:type="dxa"/>
              <w:right w:w="120" w:type="dxa"/>
            </w:tcMar>
            <w:hideMark/>
          </w:tcPr>
          <w:p w14:paraId="7F795845"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3</w:t>
            </w:r>
          </w:p>
        </w:tc>
        <w:tc>
          <w:tcPr>
            <w:tcW w:w="2323" w:type="dxa"/>
            <w:shd w:val="clear" w:color="auto" w:fill="FFFFFF"/>
            <w:tcMar>
              <w:top w:w="30" w:type="dxa"/>
              <w:left w:w="120" w:type="dxa"/>
              <w:bottom w:w="30" w:type="dxa"/>
              <w:right w:w="120" w:type="dxa"/>
            </w:tcMar>
            <w:hideMark/>
          </w:tcPr>
          <w:p w14:paraId="6D3C42E7"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Acrostichum aureum</w:t>
            </w:r>
          </w:p>
        </w:tc>
        <w:tc>
          <w:tcPr>
            <w:tcW w:w="5528" w:type="dxa"/>
            <w:shd w:val="clear" w:color="auto" w:fill="FFFFFF"/>
            <w:tcMar>
              <w:top w:w="30" w:type="dxa"/>
              <w:left w:w="120" w:type="dxa"/>
              <w:bottom w:w="30" w:type="dxa"/>
              <w:right w:w="120" w:type="dxa"/>
            </w:tcMar>
            <w:hideMark/>
          </w:tcPr>
          <w:p w14:paraId="3BDF913A"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Daunnya untuk pakan ternak dan atap rumah</w:t>
            </w:r>
          </w:p>
        </w:tc>
      </w:tr>
      <w:tr w:rsidR="002A63C9" w:rsidRPr="002A63C9" w14:paraId="450559AE" w14:textId="77777777" w:rsidTr="000647C7">
        <w:tc>
          <w:tcPr>
            <w:tcW w:w="632" w:type="dxa"/>
            <w:shd w:val="clear" w:color="auto" w:fill="FFFFFF"/>
            <w:tcMar>
              <w:top w:w="30" w:type="dxa"/>
              <w:left w:w="120" w:type="dxa"/>
              <w:bottom w:w="30" w:type="dxa"/>
              <w:right w:w="120" w:type="dxa"/>
            </w:tcMar>
            <w:hideMark/>
          </w:tcPr>
          <w:p w14:paraId="6487B224"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4</w:t>
            </w:r>
          </w:p>
        </w:tc>
        <w:tc>
          <w:tcPr>
            <w:tcW w:w="2323" w:type="dxa"/>
            <w:shd w:val="clear" w:color="auto" w:fill="FFFFFF"/>
            <w:tcMar>
              <w:top w:w="30" w:type="dxa"/>
              <w:left w:w="120" w:type="dxa"/>
              <w:bottom w:w="30" w:type="dxa"/>
              <w:right w:w="120" w:type="dxa"/>
            </w:tcMar>
            <w:hideMark/>
          </w:tcPr>
          <w:p w14:paraId="44CA0371"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Aegiceras orniculatum</w:t>
            </w:r>
          </w:p>
        </w:tc>
        <w:tc>
          <w:tcPr>
            <w:tcW w:w="5528" w:type="dxa"/>
            <w:shd w:val="clear" w:color="auto" w:fill="FFFFFF"/>
            <w:tcMar>
              <w:top w:w="30" w:type="dxa"/>
              <w:left w:w="120" w:type="dxa"/>
              <w:bottom w:w="30" w:type="dxa"/>
              <w:right w:w="120" w:type="dxa"/>
            </w:tcMar>
            <w:hideMark/>
          </w:tcPr>
          <w:p w14:paraId="14F2E344"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Bakaran kayu untuk obat sakit perut</w:t>
            </w:r>
          </w:p>
        </w:tc>
      </w:tr>
      <w:tr w:rsidR="002A63C9" w:rsidRPr="002A63C9" w14:paraId="69954DBE" w14:textId="77777777" w:rsidTr="000647C7">
        <w:tc>
          <w:tcPr>
            <w:tcW w:w="632" w:type="dxa"/>
            <w:shd w:val="clear" w:color="auto" w:fill="FFFFFF"/>
            <w:tcMar>
              <w:top w:w="30" w:type="dxa"/>
              <w:left w:w="120" w:type="dxa"/>
              <w:bottom w:w="30" w:type="dxa"/>
              <w:right w:w="120" w:type="dxa"/>
            </w:tcMar>
            <w:hideMark/>
          </w:tcPr>
          <w:p w14:paraId="794E47F7"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5</w:t>
            </w:r>
          </w:p>
        </w:tc>
        <w:tc>
          <w:tcPr>
            <w:tcW w:w="2323" w:type="dxa"/>
            <w:shd w:val="clear" w:color="auto" w:fill="FFFFFF"/>
            <w:tcMar>
              <w:top w:w="30" w:type="dxa"/>
              <w:left w:w="120" w:type="dxa"/>
              <w:bottom w:w="30" w:type="dxa"/>
              <w:right w:w="120" w:type="dxa"/>
            </w:tcMar>
            <w:hideMark/>
          </w:tcPr>
          <w:p w14:paraId="4B2BD42D"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Amoora cucullata</w:t>
            </w:r>
          </w:p>
        </w:tc>
        <w:tc>
          <w:tcPr>
            <w:tcW w:w="5528" w:type="dxa"/>
            <w:shd w:val="clear" w:color="auto" w:fill="FFFFFF"/>
            <w:tcMar>
              <w:top w:w="30" w:type="dxa"/>
              <w:left w:w="120" w:type="dxa"/>
              <w:bottom w:w="30" w:type="dxa"/>
              <w:right w:w="120" w:type="dxa"/>
            </w:tcMar>
            <w:hideMark/>
          </w:tcPr>
          <w:p w14:paraId="6B77AF84"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Mainan anak-anak</w:t>
            </w:r>
          </w:p>
        </w:tc>
      </w:tr>
      <w:tr w:rsidR="002A63C9" w:rsidRPr="002A63C9" w14:paraId="017A3B4F" w14:textId="77777777" w:rsidTr="000647C7">
        <w:tc>
          <w:tcPr>
            <w:tcW w:w="632" w:type="dxa"/>
            <w:shd w:val="clear" w:color="auto" w:fill="FFFFFF"/>
            <w:tcMar>
              <w:top w:w="30" w:type="dxa"/>
              <w:left w:w="120" w:type="dxa"/>
              <w:bottom w:w="30" w:type="dxa"/>
              <w:right w:w="120" w:type="dxa"/>
            </w:tcMar>
            <w:hideMark/>
          </w:tcPr>
          <w:p w14:paraId="1FD4565B"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6</w:t>
            </w:r>
          </w:p>
        </w:tc>
        <w:tc>
          <w:tcPr>
            <w:tcW w:w="2323" w:type="dxa"/>
            <w:shd w:val="clear" w:color="auto" w:fill="FFFFFF"/>
            <w:tcMar>
              <w:top w:w="30" w:type="dxa"/>
              <w:left w:w="120" w:type="dxa"/>
              <w:bottom w:w="30" w:type="dxa"/>
              <w:right w:w="120" w:type="dxa"/>
            </w:tcMar>
            <w:hideMark/>
          </w:tcPr>
          <w:p w14:paraId="30019CDA"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Avivennia spp</w:t>
            </w:r>
          </w:p>
        </w:tc>
        <w:tc>
          <w:tcPr>
            <w:tcW w:w="5528" w:type="dxa"/>
            <w:shd w:val="clear" w:color="auto" w:fill="FFFFFF"/>
            <w:tcMar>
              <w:top w:w="30" w:type="dxa"/>
              <w:left w:w="120" w:type="dxa"/>
              <w:bottom w:w="30" w:type="dxa"/>
              <w:right w:w="120" w:type="dxa"/>
            </w:tcMar>
            <w:hideMark/>
          </w:tcPr>
          <w:p w14:paraId="48EB2F16"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Untuk kayu bakar, obat radang mulut dan tenggorokan terutama untuk anak-anak, bijinya mengandung resin dan minyak untuk obat </w:t>
            </w:r>
            <w:r w:rsidRPr="002A63C9">
              <w:rPr>
                <w:rFonts w:ascii="Times New Roman" w:eastAsia="Times New Roman" w:hAnsi="Times New Roman"/>
                <w:i/>
                <w:iCs/>
                <w:sz w:val="24"/>
                <w:szCs w:val="24"/>
                <w:lang w:eastAsia="id-ID"/>
              </w:rPr>
              <w:t>ulcer </w:t>
            </w:r>
            <w:r w:rsidRPr="002A63C9">
              <w:rPr>
                <w:rFonts w:ascii="Times New Roman" w:eastAsia="Times New Roman" w:hAnsi="Times New Roman"/>
                <w:sz w:val="24"/>
                <w:szCs w:val="24"/>
                <w:lang w:eastAsia="id-ID"/>
              </w:rPr>
              <w:t>(pendarahan pada kulit) dan tumor, kulitnya berguna untuk obat penyakit kulit dan luka</w:t>
            </w:r>
          </w:p>
        </w:tc>
      </w:tr>
      <w:tr w:rsidR="002A63C9" w:rsidRPr="002A63C9" w14:paraId="5B8DF6FC" w14:textId="77777777" w:rsidTr="000647C7">
        <w:tc>
          <w:tcPr>
            <w:tcW w:w="632" w:type="dxa"/>
            <w:shd w:val="clear" w:color="auto" w:fill="FFFFFF"/>
            <w:tcMar>
              <w:top w:w="30" w:type="dxa"/>
              <w:left w:w="120" w:type="dxa"/>
              <w:bottom w:w="30" w:type="dxa"/>
              <w:right w:w="120" w:type="dxa"/>
            </w:tcMar>
            <w:hideMark/>
          </w:tcPr>
          <w:p w14:paraId="4941F0C8"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7</w:t>
            </w:r>
          </w:p>
        </w:tc>
        <w:tc>
          <w:tcPr>
            <w:tcW w:w="2323" w:type="dxa"/>
            <w:shd w:val="clear" w:color="auto" w:fill="FFFFFF"/>
            <w:tcMar>
              <w:top w:w="30" w:type="dxa"/>
              <w:left w:w="120" w:type="dxa"/>
              <w:bottom w:w="30" w:type="dxa"/>
              <w:right w:w="120" w:type="dxa"/>
            </w:tcMar>
            <w:hideMark/>
          </w:tcPr>
          <w:p w14:paraId="01BF1382"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Avicennia nitida</w:t>
            </w:r>
          </w:p>
        </w:tc>
        <w:tc>
          <w:tcPr>
            <w:tcW w:w="5528" w:type="dxa"/>
            <w:shd w:val="clear" w:color="auto" w:fill="FFFFFF"/>
            <w:tcMar>
              <w:top w:w="30" w:type="dxa"/>
              <w:left w:w="120" w:type="dxa"/>
              <w:bottom w:w="30" w:type="dxa"/>
              <w:right w:w="120" w:type="dxa"/>
            </w:tcMar>
            <w:hideMark/>
          </w:tcPr>
          <w:p w14:paraId="1A5C21EB"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Berguna untuk arang, abu kayunya untuk ekstraksi garam, biji dan kecambahnya dapat dimakan, bunganya manghasilkan madu,daunnya untuk pupuk hijau</w:t>
            </w:r>
          </w:p>
        </w:tc>
      </w:tr>
      <w:tr w:rsidR="002A63C9" w:rsidRPr="002A63C9" w14:paraId="668AC462" w14:textId="77777777" w:rsidTr="000647C7">
        <w:tc>
          <w:tcPr>
            <w:tcW w:w="632" w:type="dxa"/>
            <w:shd w:val="clear" w:color="auto" w:fill="FFFFFF"/>
            <w:tcMar>
              <w:top w:w="30" w:type="dxa"/>
              <w:left w:w="120" w:type="dxa"/>
              <w:bottom w:w="30" w:type="dxa"/>
              <w:right w:w="120" w:type="dxa"/>
            </w:tcMar>
            <w:hideMark/>
          </w:tcPr>
          <w:p w14:paraId="7048FE61"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8</w:t>
            </w:r>
          </w:p>
        </w:tc>
        <w:tc>
          <w:tcPr>
            <w:tcW w:w="2323" w:type="dxa"/>
            <w:shd w:val="clear" w:color="auto" w:fill="FFFFFF"/>
            <w:tcMar>
              <w:top w:w="30" w:type="dxa"/>
              <w:left w:w="120" w:type="dxa"/>
              <w:bottom w:w="30" w:type="dxa"/>
              <w:right w:w="120" w:type="dxa"/>
            </w:tcMar>
            <w:hideMark/>
          </w:tcPr>
          <w:p w14:paraId="3B53D177"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Avicennia marina</w:t>
            </w:r>
          </w:p>
        </w:tc>
        <w:tc>
          <w:tcPr>
            <w:tcW w:w="5528" w:type="dxa"/>
            <w:shd w:val="clear" w:color="auto" w:fill="FFFFFF"/>
            <w:tcMar>
              <w:top w:w="30" w:type="dxa"/>
              <w:left w:w="120" w:type="dxa"/>
              <w:bottom w:w="30" w:type="dxa"/>
              <w:right w:w="120" w:type="dxa"/>
            </w:tcMar>
            <w:hideMark/>
          </w:tcPr>
          <w:p w14:paraId="19979062"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Daun muda untuk sayuran, aroma serbuk sari yang kuat baik untuk ternak lebah</w:t>
            </w:r>
          </w:p>
        </w:tc>
      </w:tr>
      <w:tr w:rsidR="002A63C9" w:rsidRPr="002A63C9" w14:paraId="6D3FE443" w14:textId="77777777" w:rsidTr="000647C7">
        <w:tc>
          <w:tcPr>
            <w:tcW w:w="632" w:type="dxa"/>
            <w:shd w:val="clear" w:color="auto" w:fill="FFFFFF"/>
            <w:tcMar>
              <w:top w:w="30" w:type="dxa"/>
              <w:left w:w="120" w:type="dxa"/>
              <w:bottom w:w="30" w:type="dxa"/>
              <w:right w:w="120" w:type="dxa"/>
            </w:tcMar>
            <w:hideMark/>
          </w:tcPr>
          <w:p w14:paraId="749CDA0F"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9</w:t>
            </w:r>
          </w:p>
        </w:tc>
        <w:tc>
          <w:tcPr>
            <w:tcW w:w="2323" w:type="dxa"/>
            <w:shd w:val="clear" w:color="auto" w:fill="FFFFFF"/>
            <w:tcMar>
              <w:top w:w="30" w:type="dxa"/>
              <w:left w:w="120" w:type="dxa"/>
              <w:bottom w:w="30" w:type="dxa"/>
              <w:right w:w="120" w:type="dxa"/>
            </w:tcMar>
            <w:hideMark/>
          </w:tcPr>
          <w:p w14:paraId="40667852"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Avicennia alba</w:t>
            </w:r>
          </w:p>
        </w:tc>
        <w:tc>
          <w:tcPr>
            <w:tcW w:w="5528" w:type="dxa"/>
            <w:shd w:val="clear" w:color="auto" w:fill="FFFFFF"/>
            <w:tcMar>
              <w:top w:w="30" w:type="dxa"/>
              <w:left w:w="120" w:type="dxa"/>
              <w:bottom w:w="30" w:type="dxa"/>
              <w:right w:w="120" w:type="dxa"/>
            </w:tcMar>
            <w:hideMark/>
          </w:tcPr>
          <w:p w14:paraId="3622B9D5"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Kulit dan bijinya mengandung racun untuk ikan, resin untuk anti hamil, minyak bijinya untuk menghilangkan plek pada kulit</w:t>
            </w:r>
          </w:p>
        </w:tc>
      </w:tr>
      <w:tr w:rsidR="002A63C9" w:rsidRPr="002A63C9" w14:paraId="0A6C0932" w14:textId="77777777" w:rsidTr="000647C7">
        <w:tc>
          <w:tcPr>
            <w:tcW w:w="632" w:type="dxa"/>
            <w:shd w:val="clear" w:color="auto" w:fill="FFFFFF"/>
            <w:tcMar>
              <w:top w:w="30" w:type="dxa"/>
              <w:left w:w="120" w:type="dxa"/>
              <w:bottom w:w="30" w:type="dxa"/>
              <w:right w:w="120" w:type="dxa"/>
            </w:tcMar>
            <w:hideMark/>
          </w:tcPr>
          <w:p w14:paraId="4724CDE8"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10</w:t>
            </w:r>
          </w:p>
        </w:tc>
        <w:tc>
          <w:tcPr>
            <w:tcW w:w="2323" w:type="dxa"/>
            <w:shd w:val="clear" w:color="auto" w:fill="FFFFFF"/>
            <w:tcMar>
              <w:top w:w="30" w:type="dxa"/>
              <w:left w:w="120" w:type="dxa"/>
              <w:bottom w:w="30" w:type="dxa"/>
              <w:right w:w="120" w:type="dxa"/>
            </w:tcMar>
            <w:hideMark/>
          </w:tcPr>
          <w:p w14:paraId="69FC28F3"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Avivennia officinalis</w:t>
            </w:r>
          </w:p>
        </w:tc>
        <w:tc>
          <w:tcPr>
            <w:tcW w:w="5528" w:type="dxa"/>
            <w:shd w:val="clear" w:color="auto" w:fill="FFFFFF"/>
            <w:tcMar>
              <w:top w:w="30" w:type="dxa"/>
              <w:left w:w="120" w:type="dxa"/>
              <w:bottom w:w="30" w:type="dxa"/>
              <w:right w:w="120" w:type="dxa"/>
            </w:tcMar>
            <w:hideMark/>
          </w:tcPr>
          <w:p w14:paraId="09BBF328"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Bijinya dapat dimakan setelah dicuci dan dimasak</w:t>
            </w:r>
          </w:p>
        </w:tc>
      </w:tr>
      <w:tr w:rsidR="002A63C9" w:rsidRPr="002A63C9" w14:paraId="7CA2FEE7" w14:textId="77777777" w:rsidTr="000647C7">
        <w:tc>
          <w:tcPr>
            <w:tcW w:w="632" w:type="dxa"/>
            <w:shd w:val="clear" w:color="auto" w:fill="FFFFFF"/>
            <w:tcMar>
              <w:top w:w="30" w:type="dxa"/>
              <w:left w:w="120" w:type="dxa"/>
              <w:bottom w:w="30" w:type="dxa"/>
              <w:right w:w="120" w:type="dxa"/>
            </w:tcMar>
            <w:hideMark/>
          </w:tcPr>
          <w:p w14:paraId="6DA97776"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11</w:t>
            </w:r>
          </w:p>
        </w:tc>
        <w:tc>
          <w:tcPr>
            <w:tcW w:w="2323" w:type="dxa"/>
            <w:shd w:val="clear" w:color="auto" w:fill="FFFFFF"/>
            <w:tcMar>
              <w:top w:w="30" w:type="dxa"/>
              <w:left w:w="120" w:type="dxa"/>
              <w:bottom w:w="30" w:type="dxa"/>
              <w:right w:w="120" w:type="dxa"/>
            </w:tcMar>
            <w:hideMark/>
          </w:tcPr>
          <w:p w14:paraId="1958E1D4"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Bruguiera cylindrica</w:t>
            </w:r>
          </w:p>
        </w:tc>
        <w:tc>
          <w:tcPr>
            <w:tcW w:w="5528" w:type="dxa"/>
            <w:shd w:val="clear" w:color="auto" w:fill="FFFFFF"/>
            <w:tcMar>
              <w:top w:w="30" w:type="dxa"/>
              <w:left w:w="120" w:type="dxa"/>
              <w:bottom w:w="30" w:type="dxa"/>
              <w:right w:w="120" w:type="dxa"/>
            </w:tcMar>
            <w:hideMark/>
          </w:tcPr>
          <w:p w14:paraId="01DC5484"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Kayu bahan bangunan dan kayu bakar, kulitnya untuk bumbu ikan mentah</w:t>
            </w:r>
          </w:p>
        </w:tc>
      </w:tr>
      <w:tr w:rsidR="002A63C9" w:rsidRPr="002A63C9" w14:paraId="7AF7325A" w14:textId="77777777" w:rsidTr="000647C7">
        <w:tc>
          <w:tcPr>
            <w:tcW w:w="632" w:type="dxa"/>
            <w:shd w:val="clear" w:color="auto" w:fill="FFFFFF"/>
            <w:tcMar>
              <w:top w:w="30" w:type="dxa"/>
              <w:left w:w="120" w:type="dxa"/>
              <w:bottom w:w="30" w:type="dxa"/>
              <w:right w:w="120" w:type="dxa"/>
            </w:tcMar>
            <w:hideMark/>
          </w:tcPr>
          <w:p w14:paraId="1419D18B"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12</w:t>
            </w:r>
          </w:p>
        </w:tc>
        <w:tc>
          <w:tcPr>
            <w:tcW w:w="2323" w:type="dxa"/>
            <w:shd w:val="clear" w:color="auto" w:fill="FFFFFF"/>
            <w:tcMar>
              <w:top w:w="30" w:type="dxa"/>
              <w:left w:w="120" w:type="dxa"/>
              <w:bottom w:w="30" w:type="dxa"/>
              <w:right w:w="120" w:type="dxa"/>
            </w:tcMar>
            <w:hideMark/>
          </w:tcPr>
          <w:p w14:paraId="3D888203"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B. gymnorhiza</w:t>
            </w:r>
          </w:p>
        </w:tc>
        <w:tc>
          <w:tcPr>
            <w:tcW w:w="5528" w:type="dxa"/>
            <w:shd w:val="clear" w:color="auto" w:fill="FFFFFF"/>
            <w:tcMar>
              <w:top w:w="30" w:type="dxa"/>
              <w:left w:w="120" w:type="dxa"/>
              <w:bottom w:w="30" w:type="dxa"/>
              <w:right w:w="120" w:type="dxa"/>
            </w:tcMar>
            <w:hideMark/>
          </w:tcPr>
          <w:p w14:paraId="38F06FA0"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Kayu bangunan, kayu bakar, tiang telpon, arang, kulitnya untuk bumbu ikan mentah, buahnya untuk obat mata dan tambahan makan sirih, kulitnya bisa untuk bahan perekat</w:t>
            </w:r>
          </w:p>
        </w:tc>
      </w:tr>
      <w:tr w:rsidR="002A63C9" w:rsidRPr="002A63C9" w14:paraId="43381317" w14:textId="77777777" w:rsidTr="000647C7">
        <w:tc>
          <w:tcPr>
            <w:tcW w:w="632" w:type="dxa"/>
            <w:shd w:val="clear" w:color="auto" w:fill="FFFFFF"/>
            <w:tcMar>
              <w:top w:w="30" w:type="dxa"/>
              <w:left w:w="120" w:type="dxa"/>
              <w:bottom w:w="30" w:type="dxa"/>
              <w:right w:w="120" w:type="dxa"/>
            </w:tcMar>
            <w:hideMark/>
          </w:tcPr>
          <w:p w14:paraId="78538FBE"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lastRenderedPageBreak/>
              <w:t>13</w:t>
            </w:r>
          </w:p>
        </w:tc>
        <w:tc>
          <w:tcPr>
            <w:tcW w:w="2323" w:type="dxa"/>
            <w:shd w:val="clear" w:color="auto" w:fill="FFFFFF"/>
            <w:tcMar>
              <w:top w:w="30" w:type="dxa"/>
              <w:left w:w="120" w:type="dxa"/>
              <w:bottom w:w="30" w:type="dxa"/>
              <w:right w:w="120" w:type="dxa"/>
            </w:tcMar>
            <w:hideMark/>
          </w:tcPr>
          <w:p w14:paraId="38BE5F57"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B. sexangula</w:t>
            </w:r>
          </w:p>
        </w:tc>
        <w:tc>
          <w:tcPr>
            <w:tcW w:w="5528" w:type="dxa"/>
            <w:shd w:val="clear" w:color="auto" w:fill="FFFFFF"/>
            <w:tcMar>
              <w:top w:w="30" w:type="dxa"/>
              <w:left w:w="120" w:type="dxa"/>
              <w:bottom w:w="30" w:type="dxa"/>
              <w:right w:w="120" w:type="dxa"/>
            </w:tcMar>
            <w:hideMark/>
          </w:tcPr>
          <w:p w14:paraId="7A5C550F"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Daun muda, akar muda dan buah yang masih muda dimasuk untuk sayuran, buahnya sebagai pengganti sirih pinang (gambir), getahnya sebagai obat sakit mata, akar untuk dupa</w:t>
            </w:r>
          </w:p>
        </w:tc>
      </w:tr>
      <w:tr w:rsidR="002A63C9" w:rsidRPr="002A63C9" w14:paraId="7D8A82A7" w14:textId="77777777" w:rsidTr="000647C7">
        <w:tc>
          <w:tcPr>
            <w:tcW w:w="632" w:type="dxa"/>
            <w:shd w:val="clear" w:color="auto" w:fill="FFFFFF"/>
            <w:tcMar>
              <w:top w:w="30" w:type="dxa"/>
              <w:left w:w="120" w:type="dxa"/>
              <w:bottom w:w="30" w:type="dxa"/>
              <w:right w:w="120" w:type="dxa"/>
            </w:tcMar>
            <w:hideMark/>
          </w:tcPr>
          <w:p w14:paraId="59412FE5"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14</w:t>
            </w:r>
          </w:p>
        </w:tc>
        <w:tc>
          <w:tcPr>
            <w:tcW w:w="2323" w:type="dxa"/>
            <w:shd w:val="clear" w:color="auto" w:fill="FFFFFF"/>
            <w:tcMar>
              <w:top w:w="30" w:type="dxa"/>
              <w:left w:w="120" w:type="dxa"/>
              <w:bottom w:w="30" w:type="dxa"/>
              <w:right w:w="120" w:type="dxa"/>
            </w:tcMar>
            <w:hideMark/>
          </w:tcPr>
          <w:p w14:paraId="34D75C87"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Camptostemon schultzii</w:t>
            </w:r>
          </w:p>
        </w:tc>
        <w:tc>
          <w:tcPr>
            <w:tcW w:w="5528" w:type="dxa"/>
            <w:shd w:val="clear" w:color="auto" w:fill="FFFFFF"/>
            <w:tcMar>
              <w:top w:w="30" w:type="dxa"/>
              <w:left w:w="120" w:type="dxa"/>
              <w:bottom w:w="30" w:type="dxa"/>
              <w:right w:w="120" w:type="dxa"/>
            </w:tcMar>
            <w:hideMark/>
          </w:tcPr>
          <w:p w14:paraId="450575F1"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Kayu bangunan dan pulp</w:t>
            </w:r>
          </w:p>
        </w:tc>
      </w:tr>
      <w:tr w:rsidR="002A63C9" w:rsidRPr="002A63C9" w14:paraId="6DAA7FEE" w14:textId="77777777" w:rsidTr="000647C7">
        <w:tc>
          <w:tcPr>
            <w:tcW w:w="632" w:type="dxa"/>
            <w:shd w:val="clear" w:color="auto" w:fill="FFFFFF"/>
            <w:tcMar>
              <w:top w:w="30" w:type="dxa"/>
              <w:left w:w="120" w:type="dxa"/>
              <w:bottom w:w="30" w:type="dxa"/>
              <w:right w:w="120" w:type="dxa"/>
            </w:tcMar>
            <w:hideMark/>
          </w:tcPr>
          <w:p w14:paraId="45C33448"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15</w:t>
            </w:r>
          </w:p>
        </w:tc>
        <w:tc>
          <w:tcPr>
            <w:tcW w:w="2323" w:type="dxa"/>
            <w:shd w:val="clear" w:color="auto" w:fill="FFFFFF"/>
            <w:tcMar>
              <w:top w:w="30" w:type="dxa"/>
              <w:left w:w="120" w:type="dxa"/>
              <w:bottom w:w="30" w:type="dxa"/>
              <w:right w:w="120" w:type="dxa"/>
            </w:tcMar>
            <w:hideMark/>
          </w:tcPr>
          <w:p w14:paraId="6CB9927C"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Carbera manghas</w:t>
            </w:r>
          </w:p>
        </w:tc>
        <w:tc>
          <w:tcPr>
            <w:tcW w:w="5528" w:type="dxa"/>
            <w:shd w:val="clear" w:color="auto" w:fill="FFFFFF"/>
            <w:tcMar>
              <w:top w:w="30" w:type="dxa"/>
              <w:left w:w="120" w:type="dxa"/>
              <w:bottom w:w="30" w:type="dxa"/>
              <w:right w:w="120" w:type="dxa"/>
            </w:tcMar>
            <w:hideMark/>
          </w:tcPr>
          <w:p w14:paraId="26358134"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Buahnya sebagai obat rematik, biji mengandung minyak untuk obat-obatan, kulit dan cairan kayu untuk obat urus-urus</w:t>
            </w:r>
          </w:p>
        </w:tc>
      </w:tr>
      <w:tr w:rsidR="002A63C9" w:rsidRPr="002A63C9" w14:paraId="1D131872" w14:textId="77777777" w:rsidTr="000647C7">
        <w:tc>
          <w:tcPr>
            <w:tcW w:w="632" w:type="dxa"/>
            <w:shd w:val="clear" w:color="auto" w:fill="FFFFFF"/>
            <w:tcMar>
              <w:top w:w="30" w:type="dxa"/>
              <w:left w:w="120" w:type="dxa"/>
              <w:bottom w:w="30" w:type="dxa"/>
              <w:right w:w="120" w:type="dxa"/>
            </w:tcMar>
            <w:hideMark/>
          </w:tcPr>
          <w:p w14:paraId="40FAB7B6"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16</w:t>
            </w:r>
          </w:p>
        </w:tc>
        <w:tc>
          <w:tcPr>
            <w:tcW w:w="2323" w:type="dxa"/>
            <w:shd w:val="clear" w:color="auto" w:fill="FFFFFF"/>
            <w:tcMar>
              <w:top w:w="30" w:type="dxa"/>
              <w:left w:w="120" w:type="dxa"/>
              <w:bottom w:w="30" w:type="dxa"/>
              <w:right w:w="120" w:type="dxa"/>
            </w:tcMar>
            <w:hideMark/>
          </w:tcPr>
          <w:p w14:paraId="6D668A78"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Ceriops tagal</w:t>
            </w:r>
          </w:p>
        </w:tc>
        <w:tc>
          <w:tcPr>
            <w:tcW w:w="5528" w:type="dxa"/>
            <w:shd w:val="clear" w:color="auto" w:fill="FFFFFF"/>
            <w:tcMar>
              <w:top w:w="30" w:type="dxa"/>
              <w:left w:w="120" w:type="dxa"/>
              <w:bottom w:w="30" w:type="dxa"/>
              <w:right w:w="120" w:type="dxa"/>
            </w:tcMar>
            <w:hideMark/>
          </w:tcPr>
          <w:p w14:paraId="11DB1721"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Kayu bangunan, kayu bakar, mengandung tanin, rebusan kulit untuk menghentikan pendarahan, kulit mengandung zat pewarna, pengawet jaring, batik dan tikar</w:t>
            </w:r>
          </w:p>
        </w:tc>
      </w:tr>
      <w:tr w:rsidR="002A63C9" w:rsidRPr="002A63C9" w14:paraId="3D74D26E" w14:textId="77777777" w:rsidTr="000647C7">
        <w:tc>
          <w:tcPr>
            <w:tcW w:w="632" w:type="dxa"/>
            <w:shd w:val="clear" w:color="auto" w:fill="FFFFFF"/>
            <w:tcMar>
              <w:top w:w="30" w:type="dxa"/>
              <w:left w:w="120" w:type="dxa"/>
              <w:bottom w:w="30" w:type="dxa"/>
              <w:right w:w="120" w:type="dxa"/>
            </w:tcMar>
            <w:hideMark/>
          </w:tcPr>
          <w:p w14:paraId="009D7D86"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17</w:t>
            </w:r>
          </w:p>
        </w:tc>
        <w:tc>
          <w:tcPr>
            <w:tcW w:w="2323" w:type="dxa"/>
            <w:shd w:val="clear" w:color="auto" w:fill="FFFFFF"/>
            <w:tcMar>
              <w:top w:w="30" w:type="dxa"/>
              <w:left w:w="120" w:type="dxa"/>
              <w:bottom w:w="30" w:type="dxa"/>
              <w:right w:w="120" w:type="dxa"/>
            </w:tcMar>
            <w:hideMark/>
          </w:tcPr>
          <w:p w14:paraId="34E52252"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Cynometra ramiflora</w:t>
            </w:r>
          </w:p>
        </w:tc>
        <w:tc>
          <w:tcPr>
            <w:tcW w:w="5528" w:type="dxa"/>
            <w:shd w:val="clear" w:color="auto" w:fill="FFFFFF"/>
            <w:tcMar>
              <w:top w:w="30" w:type="dxa"/>
              <w:left w:w="120" w:type="dxa"/>
              <w:bottom w:w="30" w:type="dxa"/>
              <w:right w:w="120" w:type="dxa"/>
            </w:tcMar>
            <w:hideMark/>
          </w:tcPr>
          <w:p w14:paraId="556276CF"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Kayu bakar</w:t>
            </w:r>
          </w:p>
        </w:tc>
      </w:tr>
      <w:tr w:rsidR="002A63C9" w:rsidRPr="002A63C9" w14:paraId="00F801D1" w14:textId="77777777" w:rsidTr="000647C7">
        <w:tc>
          <w:tcPr>
            <w:tcW w:w="632" w:type="dxa"/>
            <w:shd w:val="clear" w:color="auto" w:fill="FFFFFF"/>
            <w:tcMar>
              <w:top w:w="30" w:type="dxa"/>
              <w:left w:w="120" w:type="dxa"/>
              <w:bottom w:w="30" w:type="dxa"/>
              <w:right w:w="120" w:type="dxa"/>
            </w:tcMar>
            <w:hideMark/>
          </w:tcPr>
          <w:p w14:paraId="45B9A56B"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18</w:t>
            </w:r>
          </w:p>
        </w:tc>
        <w:tc>
          <w:tcPr>
            <w:tcW w:w="2323" w:type="dxa"/>
            <w:shd w:val="clear" w:color="auto" w:fill="FFFFFF"/>
            <w:tcMar>
              <w:top w:w="30" w:type="dxa"/>
              <w:left w:w="120" w:type="dxa"/>
              <w:bottom w:w="30" w:type="dxa"/>
              <w:right w:w="120" w:type="dxa"/>
            </w:tcMar>
            <w:hideMark/>
          </w:tcPr>
          <w:p w14:paraId="7E0BE371"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Derris heterophylla</w:t>
            </w:r>
          </w:p>
        </w:tc>
        <w:tc>
          <w:tcPr>
            <w:tcW w:w="5528" w:type="dxa"/>
            <w:shd w:val="clear" w:color="auto" w:fill="FFFFFF"/>
            <w:tcMar>
              <w:top w:w="30" w:type="dxa"/>
              <w:left w:w="120" w:type="dxa"/>
              <w:bottom w:w="30" w:type="dxa"/>
              <w:right w:w="120" w:type="dxa"/>
            </w:tcMar>
            <w:hideMark/>
          </w:tcPr>
          <w:p w14:paraId="292163A2"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Untuk pelemah ikan</w:t>
            </w:r>
          </w:p>
        </w:tc>
      </w:tr>
      <w:tr w:rsidR="002A63C9" w:rsidRPr="002A63C9" w14:paraId="154A01AC" w14:textId="77777777" w:rsidTr="000647C7">
        <w:tc>
          <w:tcPr>
            <w:tcW w:w="632" w:type="dxa"/>
            <w:shd w:val="clear" w:color="auto" w:fill="FFFFFF"/>
            <w:tcMar>
              <w:top w:w="30" w:type="dxa"/>
              <w:left w:w="120" w:type="dxa"/>
              <w:bottom w:w="30" w:type="dxa"/>
              <w:right w:w="120" w:type="dxa"/>
            </w:tcMar>
            <w:hideMark/>
          </w:tcPr>
          <w:p w14:paraId="456A58BC"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19</w:t>
            </w:r>
          </w:p>
        </w:tc>
        <w:tc>
          <w:tcPr>
            <w:tcW w:w="2323" w:type="dxa"/>
            <w:shd w:val="clear" w:color="auto" w:fill="FFFFFF"/>
            <w:tcMar>
              <w:top w:w="30" w:type="dxa"/>
              <w:left w:w="120" w:type="dxa"/>
              <w:bottom w:w="30" w:type="dxa"/>
              <w:right w:w="120" w:type="dxa"/>
            </w:tcMar>
            <w:hideMark/>
          </w:tcPr>
          <w:p w14:paraId="1BDB0BC7"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Excoecaria agallocha</w:t>
            </w:r>
          </w:p>
        </w:tc>
        <w:tc>
          <w:tcPr>
            <w:tcW w:w="5528" w:type="dxa"/>
            <w:shd w:val="clear" w:color="auto" w:fill="FFFFFF"/>
            <w:tcMar>
              <w:top w:w="30" w:type="dxa"/>
              <w:left w:w="120" w:type="dxa"/>
              <w:bottom w:w="30" w:type="dxa"/>
              <w:right w:w="120" w:type="dxa"/>
            </w:tcMar>
            <w:hideMark/>
          </w:tcPr>
          <w:p w14:paraId="3D5F8A50"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Kayunya untuk bahan kertas, korek api dan kotak/peti, getah dapat untuk obat sakit gigi tapi beracun menyebabkan mata buta, racun ikan</w:t>
            </w:r>
          </w:p>
        </w:tc>
      </w:tr>
      <w:tr w:rsidR="002A63C9" w:rsidRPr="002A63C9" w14:paraId="04BFE277" w14:textId="77777777" w:rsidTr="000647C7">
        <w:tc>
          <w:tcPr>
            <w:tcW w:w="632" w:type="dxa"/>
            <w:shd w:val="clear" w:color="auto" w:fill="FFFFFF"/>
            <w:tcMar>
              <w:top w:w="30" w:type="dxa"/>
              <w:left w:w="120" w:type="dxa"/>
              <w:bottom w:w="30" w:type="dxa"/>
              <w:right w:w="120" w:type="dxa"/>
            </w:tcMar>
            <w:hideMark/>
          </w:tcPr>
          <w:p w14:paraId="532ED875"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20</w:t>
            </w:r>
          </w:p>
        </w:tc>
        <w:tc>
          <w:tcPr>
            <w:tcW w:w="2323" w:type="dxa"/>
            <w:shd w:val="clear" w:color="auto" w:fill="FFFFFF"/>
            <w:tcMar>
              <w:top w:w="30" w:type="dxa"/>
              <w:left w:w="120" w:type="dxa"/>
              <w:bottom w:w="30" w:type="dxa"/>
              <w:right w:w="120" w:type="dxa"/>
            </w:tcMar>
            <w:hideMark/>
          </w:tcPr>
          <w:p w14:paraId="4732EA74"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Heritiera fomes</w:t>
            </w:r>
          </w:p>
        </w:tc>
        <w:tc>
          <w:tcPr>
            <w:tcW w:w="5528" w:type="dxa"/>
            <w:shd w:val="clear" w:color="auto" w:fill="FFFFFF"/>
            <w:tcMar>
              <w:top w:w="30" w:type="dxa"/>
              <w:left w:w="120" w:type="dxa"/>
              <w:bottom w:w="30" w:type="dxa"/>
              <w:right w:w="120" w:type="dxa"/>
            </w:tcMar>
            <w:hideMark/>
          </w:tcPr>
          <w:p w14:paraId="075937D7"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Bahan rayon (untuk pakaian), kayu bangunan, konstruksi rumah, kapal, tiang penyangga, furniture</w:t>
            </w:r>
          </w:p>
        </w:tc>
      </w:tr>
      <w:tr w:rsidR="002A63C9" w:rsidRPr="002A63C9" w14:paraId="5F573C1F" w14:textId="77777777" w:rsidTr="000647C7">
        <w:tc>
          <w:tcPr>
            <w:tcW w:w="632" w:type="dxa"/>
            <w:shd w:val="clear" w:color="auto" w:fill="FFFFFF"/>
            <w:tcMar>
              <w:top w:w="30" w:type="dxa"/>
              <w:left w:w="120" w:type="dxa"/>
              <w:bottom w:w="30" w:type="dxa"/>
              <w:right w:w="120" w:type="dxa"/>
            </w:tcMar>
            <w:hideMark/>
          </w:tcPr>
          <w:p w14:paraId="505F9AEA"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21</w:t>
            </w:r>
          </w:p>
        </w:tc>
        <w:tc>
          <w:tcPr>
            <w:tcW w:w="2323" w:type="dxa"/>
            <w:shd w:val="clear" w:color="auto" w:fill="FFFFFF"/>
            <w:tcMar>
              <w:top w:w="30" w:type="dxa"/>
              <w:left w:w="120" w:type="dxa"/>
              <w:bottom w:w="30" w:type="dxa"/>
              <w:right w:w="120" w:type="dxa"/>
            </w:tcMar>
            <w:hideMark/>
          </w:tcPr>
          <w:p w14:paraId="7EC6D8DF"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Heritiera littoralis</w:t>
            </w:r>
          </w:p>
        </w:tc>
        <w:tc>
          <w:tcPr>
            <w:tcW w:w="5528" w:type="dxa"/>
            <w:shd w:val="clear" w:color="auto" w:fill="FFFFFF"/>
            <w:tcMar>
              <w:top w:w="30" w:type="dxa"/>
              <w:left w:w="120" w:type="dxa"/>
              <w:bottom w:w="30" w:type="dxa"/>
              <w:right w:w="120" w:type="dxa"/>
            </w:tcMar>
            <w:hideMark/>
          </w:tcPr>
          <w:p w14:paraId="2D7AE95C"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Bahan kapal, kayu bangunan, kayu bakar, biji untuk obat diare, cairan kayu beracun</w:t>
            </w:r>
          </w:p>
        </w:tc>
      </w:tr>
      <w:tr w:rsidR="002A63C9" w:rsidRPr="002A63C9" w14:paraId="54C0F89E" w14:textId="77777777" w:rsidTr="000647C7">
        <w:tc>
          <w:tcPr>
            <w:tcW w:w="632" w:type="dxa"/>
            <w:shd w:val="clear" w:color="auto" w:fill="FFFFFF"/>
            <w:tcMar>
              <w:top w:w="30" w:type="dxa"/>
              <w:left w:w="120" w:type="dxa"/>
              <w:bottom w:w="30" w:type="dxa"/>
              <w:right w:w="120" w:type="dxa"/>
            </w:tcMar>
            <w:hideMark/>
          </w:tcPr>
          <w:p w14:paraId="30AA58F7"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22</w:t>
            </w:r>
          </w:p>
        </w:tc>
        <w:tc>
          <w:tcPr>
            <w:tcW w:w="2323" w:type="dxa"/>
            <w:shd w:val="clear" w:color="auto" w:fill="FFFFFF"/>
            <w:tcMar>
              <w:top w:w="30" w:type="dxa"/>
              <w:left w:w="120" w:type="dxa"/>
              <w:bottom w:w="30" w:type="dxa"/>
              <w:right w:w="120" w:type="dxa"/>
            </w:tcMar>
            <w:hideMark/>
          </w:tcPr>
          <w:p w14:paraId="1223BE32"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Lumnitzera littorea</w:t>
            </w:r>
          </w:p>
        </w:tc>
        <w:tc>
          <w:tcPr>
            <w:tcW w:w="5528" w:type="dxa"/>
            <w:shd w:val="clear" w:color="auto" w:fill="FFFFFF"/>
            <w:tcMar>
              <w:top w:w="30" w:type="dxa"/>
              <w:left w:w="120" w:type="dxa"/>
              <w:bottom w:w="30" w:type="dxa"/>
              <w:right w:w="120" w:type="dxa"/>
            </w:tcMar>
            <w:hideMark/>
          </w:tcPr>
          <w:p w14:paraId="00443C11"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Daunnya untuk jamu sebagai obat sariawan pada bayi</w:t>
            </w:r>
          </w:p>
        </w:tc>
      </w:tr>
      <w:tr w:rsidR="002A63C9" w:rsidRPr="002A63C9" w14:paraId="0F38BE79" w14:textId="77777777" w:rsidTr="000647C7">
        <w:tc>
          <w:tcPr>
            <w:tcW w:w="632" w:type="dxa"/>
            <w:shd w:val="clear" w:color="auto" w:fill="FFFFFF"/>
            <w:tcMar>
              <w:top w:w="30" w:type="dxa"/>
              <w:left w:w="120" w:type="dxa"/>
              <w:bottom w:w="30" w:type="dxa"/>
              <w:right w:w="120" w:type="dxa"/>
            </w:tcMar>
            <w:hideMark/>
          </w:tcPr>
          <w:p w14:paraId="0A0EB832"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23</w:t>
            </w:r>
          </w:p>
        </w:tc>
        <w:tc>
          <w:tcPr>
            <w:tcW w:w="2323" w:type="dxa"/>
            <w:shd w:val="clear" w:color="auto" w:fill="FFFFFF"/>
            <w:tcMar>
              <w:top w:w="30" w:type="dxa"/>
              <w:left w:w="120" w:type="dxa"/>
              <w:bottom w:w="30" w:type="dxa"/>
              <w:right w:w="120" w:type="dxa"/>
            </w:tcMar>
            <w:hideMark/>
          </w:tcPr>
          <w:p w14:paraId="71BCFC26"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Nypa fruticans</w:t>
            </w:r>
          </w:p>
        </w:tc>
        <w:tc>
          <w:tcPr>
            <w:tcW w:w="5528" w:type="dxa"/>
            <w:shd w:val="clear" w:color="auto" w:fill="FFFFFF"/>
            <w:tcMar>
              <w:top w:w="30" w:type="dxa"/>
              <w:left w:w="120" w:type="dxa"/>
              <w:bottom w:w="30" w:type="dxa"/>
              <w:right w:w="120" w:type="dxa"/>
            </w:tcMar>
            <w:hideMark/>
          </w:tcPr>
          <w:p w14:paraId="7A224187"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Daun untuk atap rumah, daun muda untuk pembungkus rokok, cairan tubuh untuk gula, alkohol dan cuka</w:t>
            </w:r>
          </w:p>
        </w:tc>
      </w:tr>
      <w:tr w:rsidR="002A63C9" w:rsidRPr="002A63C9" w14:paraId="17491C67" w14:textId="77777777" w:rsidTr="000647C7">
        <w:tc>
          <w:tcPr>
            <w:tcW w:w="632" w:type="dxa"/>
            <w:shd w:val="clear" w:color="auto" w:fill="FFFFFF"/>
            <w:tcMar>
              <w:top w:w="30" w:type="dxa"/>
              <w:left w:w="120" w:type="dxa"/>
              <w:bottom w:w="30" w:type="dxa"/>
              <w:right w:w="120" w:type="dxa"/>
            </w:tcMar>
            <w:hideMark/>
          </w:tcPr>
          <w:p w14:paraId="0EEFE720"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24</w:t>
            </w:r>
          </w:p>
        </w:tc>
        <w:tc>
          <w:tcPr>
            <w:tcW w:w="2323" w:type="dxa"/>
            <w:shd w:val="clear" w:color="auto" w:fill="FFFFFF"/>
            <w:tcMar>
              <w:top w:w="30" w:type="dxa"/>
              <w:left w:w="120" w:type="dxa"/>
              <w:bottom w:w="30" w:type="dxa"/>
              <w:right w:w="120" w:type="dxa"/>
            </w:tcMar>
            <w:hideMark/>
          </w:tcPr>
          <w:p w14:paraId="24826ED3"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Oncosperma tigillaria</w:t>
            </w:r>
          </w:p>
        </w:tc>
        <w:tc>
          <w:tcPr>
            <w:tcW w:w="5528" w:type="dxa"/>
            <w:shd w:val="clear" w:color="auto" w:fill="FFFFFF"/>
            <w:tcMar>
              <w:top w:w="30" w:type="dxa"/>
              <w:left w:w="120" w:type="dxa"/>
              <w:bottom w:w="30" w:type="dxa"/>
              <w:right w:w="120" w:type="dxa"/>
            </w:tcMar>
            <w:hideMark/>
          </w:tcPr>
          <w:p w14:paraId="3AE250F8"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Tiang penyangga rumah, lantai, bunganya untuk penyedap rasa, pengawet buah-buahan,  daun muda untuk sayuran</w:t>
            </w:r>
          </w:p>
        </w:tc>
      </w:tr>
      <w:tr w:rsidR="002A63C9" w:rsidRPr="002A63C9" w14:paraId="54678E42" w14:textId="77777777" w:rsidTr="000647C7">
        <w:tc>
          <w:tcPr>
            <w:tcW w:w="632" w:type="dxa"/>
            <w:shd w:val="clear" w:color="auto" w:fill="FFFFFF"/>
            <w:tcMar>
              <w:top w:w="30" w:type="dxa"/>
              <w:left w:w="120" w:type="dxa"/>
              <w:bottom w:w="30" w:type="dxa"/>
              <w:right w:w="120" w:type="dxa"/>
            </w:tcMar>
            <w:hideMark/>
          </w:tcPr>
          <w:p w14:paraId="6AD35AE1"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25</w:t>
            </w:r>
          </w:p>
        </w:tc>
        <w:tc>
          <w:tcPr>
            <w:tcW w:w="2323" w:type="dxa"/>
            <w:shd w:val="clear" w:color="auto" w:fill="FFFFFF"/>
            <w:tcMar>
              <w:top w:w="30" w:type="dxa"/>
              <w:left w:w="120" w:type="dxa"/>
              <w:bottom w:w="30" w:type="dxa"/>
              <w:right w:w="120" w:type="dxa"/>
            </w:tcMar>
            <w:hideMark/>
          </w:tcPr>
          <w:p w14:paraId="4952642C"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Rhizophora spp</w:t>
            </w:r>
          </w:p>
        </w:tc>
        <w:tc>
          <w:tcPr>
            <w:tcW w:w="5528" w:type="dxa"/>
            <w:shd w:val="clear" w:color="auto" w:fill="FFFFFF"/>
            <w:tcMar>
              <w:top w:w="30" w:type="dxa"/>
              <w:left w:w="120" w:type="dxa"/>
              <w:bottom w:w="30" w:type="dxa"/>
              <w:right w:w="120" w:type="dxa"/>
            </w:tcMar>
            <w:hideMark/>
          </w:tcPr>
          <w:p w14:paraId="78D9BE54"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Kayu bangunan, penggantung ikan, tiang penyangga, penutup lubang, kayu bakar, arang, tanin</w:t>
            </w:r>
          </w:p>
        </w:tc>
      </w:tr>
      <w:tr w:rsidR="002A63C9" w:rsidRPr="002A63C9" w14:paraId="734F8B2E" w14:textId="77777777" w:rsidTr="000647C7">
        <w:tc>
          <w:tcPr>
            <w:tcW w:w="632" w:type="dxa"/>
            <w:shd w:val="clear" w:color="auto" w:fill="FFFFFF"/>
            <w:tcMar>
              <w:top w:w="30" w:type="dxa"/>
              <w:left w:w="120" w:type="dxa"/>
              <w:bottom w:w="30" w:type="dxa"/>
              <w:right w:w="120" w:type="dxa"/>
            </w:tcMar>
            <w:hideMark/>
          </w:tcPr>
          <w:p w14:paraId="23C949A1"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26</w:t>
            </w:r>
          </w:p>
        </w:tc>
        <w:tc>
          <w:tcPr>
            <w:tcW w:w="2323" w:type="dxa"/>
            <w:shd w:val="clear" w:color="auto" w:fill="FFFFFF"/>
            <w:tcMar>
              <w:top w:w="30" w:type="dxa"/>
              <w:left w:w="120" w:type="dxa"/>
              <w:bottom w:w="30" w:type="dxa"/>
              <w:right w:w="120" w:type="dxa"/>
            </w:tcMar>
            <w:hideMark/>
          </w:tcPr>
          <w:p w14:paraId="7C1A5C2F"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Rhizophora mucronata</w:t>
            </w:r>
          </w:p>
        </w:tc>
        <w:tc>
          <w:tcPr>
            <w:tcW w:w="5528" w:type="dxa"/>
            <w:shd w:val="clear" w:color="auto" w:fill="FFFFFF"/>
            <w:tcMar>
              <w:top w:w="30" w:type="dxa"/>
              <w:left w:w="120" w:type="dxa"/>
              <w:bottom w:w="30" w:type="dxa"/>
              <w:right w:w="120" w:type="dxa"/>
            </w:tcMar>
            <w:hideMark/>
          </w:tcPr>
          <w:p w14:paraId="1A4F67D8"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Rebusan kulit untuk </w:t>
            </w:r>
            <w:r w:rsidRPr="002A63C9">
              <w:rPr>
                <w:rFonts w:ascii="Times New Roman" w:eastAsia="Times New Roman" w:hAnsi="Times New Roman"/>
                <w:i/>
                <w:iCs/>
                <w:sz w:val="24"/>
                <w:szCs w:val="24"/>
                <w:lang w:eastAsia="id-ID"/>
              </w:rPr>
              <w:t>haematuna, </w:t>
            </w:r>
            <w:r w:rsidRPr="002A63C9">
              <w:rPr>
                <w:rFonts w:ascii="Times New Roman" w:eastAsia="Times New Roman" w:hAnsi="Times New Roman"/>
                <w:sz w:val="24"/>
                <w:szCs w:val="24"/>
                <w:lang w:eastAsia="id-ID"/>
              </w:rPr>
              <w:t>diare, disentri, lepra, kulit akar dan buah untuk mengusir nyamuk, buahnya sebagai bahan anggur, nectarnya menghasilkan madu</w:t>
            </w:r>
          </w:p>
        </w:tc>
      </w:tr>
      <w:tr w:rsidR="002A63C9" w:rsidRPr="002A63C9" w14:paraId="721E8660" w14:textId="77777777" w:rsidTr="000647C7">
        <w:tc>
          <w:tcPr>
            <w:tcW w:w="632" w:type="dxa"/>
            <w:shd w:val="clear" w:color="auto" w:fill="FFFFFF"/>
            <w:tcMar>
              <w:top w:w="30" w:type="dxa"/>
              <w:left w:w="120" w:type="dxa"/>
              <w:bottom w:w="30" w:type="dxa"/>
              <w:right w:w="120" w:type="dxa"/>
            </w:tcMar>
            <w:hideMark/>
          </w:tcPr>
          <w:p w14:paraId="4D9B4903"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27</w:t>
            </w:r>
          </w:p>
        </w:tc>
        <w:tc>
          <w:tcPr>
            <w:tcW w:w="2323" w:type="dxa"/>
            <w:shd w:val="clear" w:color="auto" w:fill="FFFFFF"/>
            <w:tcMar>
              <w:top w:w="30" w:type="dxa"/>
              <w:left w:w="120" w:type="dxa"/>
              <w:bottom w:w="30" w:type="dxa"/>
              <w:right w:w="120" w:type="dxa"/>
            </w:tcMar>
            <w:hideMark/>
          </w:tcPr>
          <w:p w14:paraId="594CE81B"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Sonneratia ovata</w:t>
            </w:r>
          </w:p>
        </w:tc>
        <w:tc>
          <w:tcPr>
            <w:tcW w:w="5528" w:type="dxa"/>
            <w:shd w:val="clear" w:color="auto" w:fill="FFFFFF"/>
            <w:tcMar>
              <w:top w:w="30" w:type="dxa"/>
              <w:left w:w="120" w:type="dxa"/>
              <w:bottom w:w="30" w:type="dxa"/>
              <w:right w:w="120" w:type="dxa"/>
            </w:tcMar>
            <w:hideMark/>
          </w:tcPr>
          <w:p w14:paraId="767142D9"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Buahnya dapat dimakan, obat persendian yang terkilir, fermentasinya dapat mencegah pendarahan</w:t>
            </w:r>
          </w:p>
        </w:tc>
      </w:tr>
      <w:tr w:rsidR="002A63C9" w:rsidRPr="002A63C9" w14:paraId="491BD04D" w14:textId="77777777" w:rsidTr="000647C7">
        <w:tc>
          <w:tcPr>
            <w:tcW w:w="632" w:type="dxa"/>
            <w:shd w:val="clear" w:color="auto" w:fill="FFFFFF"/>
            <w:tcMar>
              <w:top w:w="30" w:type="dxa"/>
              <w:left w:w="120" w:type="dxa"/>
              <w:bottom w:w="30" w:type="dxa"/>
              <w:right w:w="120" w:type="dxa"/>
            </w:tcMar>
            <w:hideMark/>
          </w:tcPr>
          <w:p w14:paraId="18160158"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28</w:t>
            </w:r>
          </w:p>
        </w:tc>
        <w:tc>
          <w:tcPr>
            <w:tcW w:w="2323" w:type="dxa"/>
            <w:shd w:val="clear" w:color="auto" w:fill="FFFFFF"/>
            <w:tcMar>
              <w:top w:w="30" w:type="dxa"/>
              <w:left w:w="120" w:type="dxa"/>
              <w:bottom w:w="30" w:type="dxa"/>
              <w:right w:w="120" w:type="dxa"/>
            </w:tcMar>
            <w:hideMark/>
          </w:tcPr>
          <w:p w14:paraId="1F3E592C"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Sonnertia alba</w:t>
            </w:r>
          </w:p>
        </w:tc>
        <w:tc>
          <w:tcPr>
            <w:tcW w:w="5528" w:type="dxa"/>
            <w:shd w:val="clear" w:color="auto" w:fill="FFFFFF"/>
            <w:tcMar>
              <w:top w:w="30" w:type="dxa"/>
              <w:left w:w="120" w:type="dxa"/>
              <w:bottom w:w="30" w:type="dxa"/>
              <w:right w:w="120" w:type="dxa"/>
            </w:tcMar>
            <w:hideMark/>
          </w:tcPr>
          <w:p w14:paraId="35EFBC69"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Kayu bangunan, kayu bakar, pheumotophores untuk pelampung pancing, daunnya untuk pakan ternak</w:t>
            </w:r>
          </w:p>
        </w:tc>
      </w:tr>
      <w:tr w:rsidR="002A63C9" w:rsidRPr="002A63C9" w14:paraId="493DA659" w14:textId="77777777" w:rsidTr="000647C7">
        <w:tc>
          <w:tcPr>
            <w:tcW w:w="632" w:type="dxa"/>
            <w:shd w:val="clear" w:color="auto" w:fill="FFFFFF"/>
            <w:tcMar>
              <w:top w:w="30" w:type="dxa"/>
              <w:left w:w="120" w:type="dxa"/>
              <w:bottom w:w="30" w:type="dxa"/>
              <w:right w:w="120" w:type="dxa"/>
            </w:tcMar>
            <w:hideMark/>
          </w:tcPr>
          <w:p w14:paraId="4B12F0BD"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29</w:t>
            </w:r>
          </w:p>
        </w:tc>
        <w:tc>
          <w:tcPr>
            <w:tcW w:w="2323" w:type="dxa"/>
            <w:shd w:val="clear" w:color="auto" w:fill="FFFFFF"/>
            <w:tcMar>
              <w:top w:w="30" w:type="dxa"/>
              <w:left w:w="120" w:type="dxa"/>
              <w:bottom w:w="30" w:type="dxa"/>
              <w:right w:w="120" w:type="dxa"/>
            </w:tcMar>
            <w:hideMark/>
          </w:tcPr>
          <w:p w14:paraId="30AA698A"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Sonneratia caseolaris</w:t>
            </w:r>
          </w:p>
        </w:tc>
        <w:tc>
          <w:tcPr>
            <w:tcW w:w="5528" w:type="dxa"/>
            <w:shd w:val="clear" w:color="auto" w:fill="FFFFFF"/>
            <w:tcMar>
              <w:top w:w="30" w:type="dxa"/>
              <w:left w:w="120" w:type="dxa"/>
              <w:bottom w:w="30" w:type="dxa"/>
              <w:right w:w="120" w:type="dxa"/>
            </w:tcMar>
            <w:hideMark/>
          </w:tcPr>
          <w:p w14:paraId="149F95AC"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Buahnya dapat dimakan, cairan tanaman untuk kosmetik, daunnya untk pakan ternak kambing, kayu bahan pulp yang baik</w:t>
            </w:r>
          </w:p>
        </w:tc>
      </w:tr>
      <w:tr w:rsidR="002A63C9" w:rsidRPr="002A63C9" w14:paraId="0E38ABA0" w14:textId="77777777" w:rsidTr="000647C7">
        <w:tc>
          <w:tcPr>
            <w:tcW w:w="632" w:type="dxa"/>
            <w:shd w:val="clear" w:color="auto" w:fill="FFFFFF"/>
            <w:tcMar>
              <w:top w:w="30" w:type="dxa"/>
              <w:left w:w="120" w:type="dxa"/>
              <w:bottom w:w="30" w:type="dxa"/>
              <w:right w:w="120" w:type="dxa"/>
            </w:tcMar>
            <w:hideMark/>
          </w:tcPr>
          <w:p w14:paraId="5D238D61"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30</w:t>
            </w:r>
          </w:p>
        </w:tc>
        <w:tc>
          <w:tcPr>
            <w:tcW w:w="2323" w:type="dxa"/>
            <w:shd w:val="clear" w:color="auto" w:fill="FFFFFF"/>
            <w:tcMar>
              <w:top w:w="30" w:type="dxa"/>
              <w:left w:w="120" w:type="dxa"/>
              <w:bottom w:w="30" w:type="dxa"/>
              <w:right w:w="120" w:type="dxa"/>
            </w:tcMar>
            <w:hideMark/>
          </w:tcPr>
          <w:p w14:paraId="37F3B567"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i/>
                <w:iCs/>
                <w:sz w:val="24"/>
                <w:szCs w:val="24"/>
                <w:lang w:eastAsia="id-ID"/>
              </w:rPr>
              <w:t>Xylocrpus moluccensis</w:t>
            </w:r>
          </w:p>
        </w:tc>
        <w:tc>
          <w:tcPr>
            <w:tcW w:w="5528" w:type="dxa"/>
            <w:shd w:val="clear" w:color="auto" w:fill="FFFFFF"/>
            <w:tcMar>
              <w:top w:w="30" w:type="dxa"/>
              <w:left w:w="120" w:type="dxa"/>
              <w:bottom w:w="30" w:type="dxa"/>
              <w:right w:w="120" w:type="dxa"/>
            </w:tcMar>
            <w:hideMark/>
          </w:tcPr>
          <w:p w14:paraId="1B83113A" w14:textId="77777777" w:rsidR="002A63C9" w:rsidRPr="002A63C9" w:rsidRDefault="002A63C9" w:rsidP="002A63C9">
            <w:pPr>
              <w:spacing w:after="0" w:line="240" w:lineRule="auto"/>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 xml:space="preserve">Kayu bangunan (harganya mahal), furniture, kyu bakar, tanin, bijinya mengandung minyak untuk </w:t>
            </w:r>
            <w:r w:rsidRPr="002A63C9">
              <w:rPr>
                <w:rFonts w:ascii="Times New Roman" w:eastAsia="Times New Roman" w:hAnsi="Times New Roman"/>
                <w:sz w:val="24"/>
                <w:szCs w:val="24"/>
                <w:lang w:eastAsia="id-ID"/>
              </w:rPr>
              <w:lastRenderedPageBreak/>
              <w:t>pemoles kulit kepala dan penguat rambut,rebusan kulit untuk anyaman</w:t>
            </w:r>
          </w:p>
        </w:tc>
      </w:tr>
    </w:tbl>
    <w:p w14:paraId="2F1CCC87" w14:textId="77777777" w:rsidR="000647C7" w:rsidRDefault="000647C7" w:rsidP="000647C7">
      <w:pPr>
        <w:shd w:val="clear" w:color="auto" w:fill="FFFFFF"/>
        <w:spacing w:after="240" w:line="390" w:lineRule="atLeast"/>
        <w:rPr>
          <w:rFonts w:ascii="Verdana" w:eastAsia="Times New Roman" w:hAnsi="Verdana"/>
          <w:color w:val="222222"/>
          <w:sz w:val="23"/>
          <w:szCs w:val="23"/>
          <w:lang w:eastAsia="id-ID"/>
        </w:rPr>
      </w:pPr>
      <w:r w:rsidRPr="002A63C9">
        <w:rPr>
          <w:rFonts w:ascii="Times New Roman" w:eastAsia="Times New Roman" w:hAnsi="Times New Roman"/>
          <w:sz w:val="24"/>
          <w:szCs w:val="24"/>
          <w:lang w:eastAsia="id-ID"/>
        </w:rPr>
        <w:lastRenderedPageBreak/>
        <w:t>(Soegiarto dan Pollunin, 1982 ; Jara, 1985)</w:t>
      </w:r>
    </w:p>
    <w:p w14:paraId="7EDF21BE" w14:textId="77777777" w:rsidR="002A63C9" w:rsidRPr="002A63C9" w:rsidRDefault="000647C7" w:rsidP="000647C7">
      <w:pPr>
        <w:shd w:val="clear" w:color="auto" w:fill="FFFFFF"/>
        <w:spacing w:after="0" w:line="390" w:lineRule="atLeast"/>
        <w:rPr>
          <w:rFonts w:ascii="Times New Roman" w:eastAsia="Times New Roman" w:hAnsi="Times New Roman"/>
          <w:sz w:val="24"/>
          <w:szCs w:val="24"/>
          <w:lang w:eastAsia="id-ID"/>
        </w:rPr>
      </w:pPr>
      <w:r>
        <w:rPr>
          <w:rFonts w:ascii="Times New Roman" w:eastAsia="Times New Roman" w:hAnsi="Times New Roman"/>
          <w:b/>
          <w:bCs/>
          <w:sz w:val="24"/>
          <w:szCs w:val="24"/>
          <w:lang w:val="en-US" w:eastAsia="id-ID"/>
        </w:rPr>
        <w:t>2.3</w:t>
      </w:r>
      <w:r w:rsidR="002A63C9" w:rsidRPr="000647C7">
        <w:rPr>
          <w:rFonts w:ascii="Times New Roman" w:eastAsia="Times New Roman" w:hAnsi="Times New Roman"/>
          <w:b/>
          <w:bCs/>
          <w:sz w:val="24"/>
          <w:szCs w:val="24"/>
          <w:lang w:eastAsia="id-ID"/>
        </w:rPr>
        <w:t>. Pengelolaan Hutan Mangrove</w:t>
      </w:r>
    </w:p>
    <w:p w14:paraId="511E79E6" w14:textId="77777777" w:rsidR="002A63C9" w:rsidRPr="002A63C9" w:rsidRDefault="002A63C9" w:rsidP="000647C7">
      <w:pPr>
        <w:shd w:val="clear" w:color="auto" w:fill="FFFFFF"/>
        <w:spacing w:after="0" w:line="390" w:lineRule="atLeast"/>
        <w:ind w:firstLine="720"/>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Pengelolaan kawasan hutan menjadi tugas pokok pemerintah, yang dalam pelaksanaannya harus melibatkan masyarakat setempat. Berdasarkan Undang-Undang Nomor 41 Tahun 1999 tentang Kehutanan bahwa mangrove merupakan ekosistem hutan, dan oleh karena itu, maka pemerintah bertanggungjawab dalam pengelolaan yang berasaskan manfaat dan lestari, kerakyatan, keadilan, kebersamaan, keterbukaan dan keterpaduan (Pasal 2). Selanjutnya dalam kaitan kondisi mangrove yang rusak, kepada setiap orang yang memiliki, pengelola dan atau memanfaatkan hutan kritis atau produksi, wajib melaksanakan rehabilitasi hutan untuk tujuan perlindungan konservasi (Pasal 43). Pada Undang-undang No. 5 tahun 1990 tentang Konservasi Sumber Daya Alam Hayati dan Ekosistemnya merupakan suatu kekuatan dalam pelaksanaan konservasi kawasan hutan mangrove. Didalam undang-undang tersebut terdapat tiga aspek yang sangat penting, yakni sebagai berikut.</w:t>
      </w:r>
    </w:p>
    <w:p w14:paraId="19373A68" w14:textId="77777777" w:rsidR="002A63C9" w:rsidRPr="002A63C9" w:rsidRDefault="002A63C9" w:rsidP="000647C7">
      <w:pPr>
        <w:numPr>
          <w:ilvl w:val="0"/>
          <w:numId w:val="46"/>
        </w:numPr>
        <w:shd w:val="clear" w:color="auto" w:fill="FFFFFF"/>
        <w:spacing w:after="0" w:line="390" w:lineRule="atLeast"/>
        <w:ind w:left="426" w:hanging="426"/>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Perlindungan terhadap sistem penyangga kehidupan dengan menjamin terpeliharanya proses ekologi bagi kelangsungan hidup biota dan keberadaan ekosistemnya.</w:t>
      </w:r>
    </w:p>
    <w:p w14:paraId="76C8770D" w14:textId="77777777" w:rsidR="002A63C9" w:rsidRPr="002A63C9" w:rsidRDefault="002A63C9" w:rsidP="000647C7">
      <w:pPr>
        <w:numPr>
          <w:ilvl w:val="0"/>
          <w:numId w:val="46"/>
        </w:numPr>
        <w:shd w:val="clear" w:color="auto" w:fill="FFFFFF"/>
        <w:spacing w:after="0" w:line="390" w:lineRule="atLeast"/>
        <w:ind w:left="426" w:hanging="426"/>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Pengawetan sumber plasma nutfah, yaitu menjamin terpeliharanya sumber genetik dan ekosistemnya, yang sesuai bagi kepentingan kehidupan umat manusia.</w:t>
      </w:r>
    </w:p>
    <w:p w14:paraId="038C34AC" w14:textId="77777777" w:rsidR="002A63C9" w:rsidRPr="002A63C9" w:rsidRDefault="002A63C9" w:rsidP="000647C7">
      <w:pPr>
        <w:numPr>
          <w:ilvl w:val="0"/>
          <w:numId w:val="46"/>
        </w:numPr>
        <w:shd w:val="clear" w:color="auto" w:fill="FFFFFF"/>
        <w:spacing w:after="0" w:line="390" w:lineRule="atLeast"/>
        <w:ind w:left="426" w:hanging="426"/>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Pemanfaatan secara lestari atau berkelanjutan, baik berupa produksi dan jasa</w:t>
      </w:r>
    </w:p>
    <w:p w14:paraId="34CD6335" w14:textId="77777777" w:rsidR="002A63C9" w:rsidRPr="002A63C9" w:rsidRDefault="002A63C9" w:rsidP="000647C7">
      <w:pPr>
        <w:shd w:val="clear" w:color="auto" w:fill="FFFFFF"/>
        <w:spacing w:after="0" w:line="390" w:lineRule="atLeast"/>
        <w:ind w:firstLine="720"/>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Menurut Lewis (2001) terdapat lima hal penting yang harus diperhatikan untuk keberhasilan dalam rehabilitasi hutan mangrove, yaitu :</w:t>
      </w:r>
    </w:p>
    <w:p w14:paraId="4663AEFC" w14:textId="77777777" w:rsidR="002A63C9" w:rsidRPr="002A63C9" w:rsidRDefault="002A63C9" w:rsidP="000647C7">
      <w:pPr>
        <w:numPr>
          <w:ilvl w:val="0"/>
          <w:numId w:val="47"/>
        </w:numPr>
        <w:shd w:val="clear" w:color="auto" w:fill="FFFFFF"/>
        <w:spacing w:after="0" w:line="390" w:lineRule="atLeast"/>
        <w:ind w:left="426" w:hanging="426"/>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Memahami betul kondisi ekologi individu jenis penyusun hutan mangrove, terutama dalam hal kemampuan reproduksi, penyebaran, keberhasilan di tingkat persemaian</w:t>
      </w:r>
    </w:p>
    <w:p w14:paraId="793CE55E" w14:textId="77777777" w:rsidR="002A63C9" w:rsidRPr="002A63C9" w:rsidRDefault="002A63C9" w:rsidP="000647C7">
      <w:pPr>
        <w:numPr>
          <w:ilvl w:val="0"/>
          <w:numId w:val="47"/>
        </w:numPr>
        <w:shd w:val="clear" w:color="auto" w:fill="FFFFFF"/>
        <w:spacing w:after="0" w:line="390" w:lineRule="atLeast"/>
        <w:ind w:left="426" w:hanging="426"/>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 Memahami pola-pola hidrologi normal yang mengontrol distribusi dan keberhasilan pengembangan dan pertumbuhan  tanaman mangrove yang akan ditanam</w:t>
      </w:r>
    </w:p>
    <w:p w14:paraId="30382F9A" w14:textId="77777777" w:rsidR="002A63C9" w:rsidRPr="002A63C9" w:rsidRDefault="002A63C9" w:rsidP="000647C7">
      <w:pPr>
        <w:numPr>
          <w:ilvl w:val="0"/>
          <w:numId w:val="47"/>
        </w:numPr>
        <w:shd w:val="clear" w:color="auto" w:fill="FFFFFF"/>
        <w:spacing w:after="0" w:line="390" w:lineRule="atLeast"/>
        <w:ind w:left="426" w:hanging="426"/>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Menilai kondisi  modifikasi ingkungan hutan bakau yang terjadi sebelumnya yang menyebabkan terhalangnya kemampuan suksesi berikutnya secara alami</w:t>
      </w:r>
    </w:p>
    <w:p w14:paraId="7686E283" w14:textId="77777777" w:rsidR="002A63C9" w:rsidRPr="002A63C9" w:rsidRDefault="002A63C9" w:rsidP="000647C7">
      <w:pPr>
        <w:numPr>
          <w:ilvl w:val="0"/>
          <w:numId w:val="47"/>
        </w:numPr>
        <w:shd w:val="clear" w:color="auto" w:fill="FFFFFF"/>
        <w:spacing w:after="0" w:line="390" w:lineRule="atLeast"/>
        <w:ind w:left="284" w:hanging="284"/>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lastRenderedPageBreak/>
        <w:t>Mendisain program restorasi yang tepat sebagai langkah awal untuk rehabilitasi kemampuan hirologi dengan memilih jenis-jenis mangrove tertentu untuk  penanaman di lapangan.</w:t>
      </w:r>
    </w:p>
    <w:p w14:paraId="2FACA4F1" w14:textId="77777777" w:rsidR="002A63C9" w:rsidRPr="002A63C9" w:rsidRDefault="002A63C9" w:rsidP="000647C7">
      <w:pPr>
        <w:numPr>
          <w:ilvl w:val="0"/>
          <w:numId w:val="47"/>
        </w:numPr>
        <w:shd w:val="clear" w:color="auto" w:fill="FFFFFF"/>
        <w:spacing w:after="0" w:line="390" w:lineRule="atLeast"/>
        <w:ind w:left="284" w:hanging="284"/>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Setelah menetapkan tahapan-tahapan di atas maka tinggal pelaksanaan penanaman secara nyata propagul yang telah disiapkan baik dari hasil koleksi anakan alam atau hasil penyemaian buah, mengamati tingkat kestabilan dan pertumbuhan tanaman harus diperhatikan.</w:t>
      </w:r>
    </w:p>
    <w:p w14:paraId="0D407404" w14:textId="77777777" w:rsidR="002A63C9" w:rsidRPr="002A63C9" w:rsidRDefault="002A63C9" w:rsidP="000647C7">
      <w:pPr>
        <w:shd w:val="clear" w:color="auto" w:fill="FFFFFF"/>
        <w:spacing w:after="0" w:line="390" w:lineRule="atLeast"/>
        <w:ind w:firstLine="720"/>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Mengelola sebuah hutan mangrove harus merupakan kawasan lindung, namun tidak kemudian berarti menutup peluang usaha yang bisa mendatangkan nilai ekonomi. Selama dilakukan dengan menerapkan strategi konservasi (perlindungan, pengawetan, dan pelestarian pemanfaatan) serta dibuatnya ketentuan hukum yang akan mengaturnya, sehingga jelas dan tegas apa hak, kewajiban dan pengenaan sanksi bagi yang melanggarnya, adalah sah-sah saja berusaha dikawasan lindung. Model pengelolaan yang bisa dilakukan antara lain dikelola dengan baik sebagai  suatu kawasan hutan wisata.</w:t>
      </w:r>
    </w:p>
    <w:p w14:paraId="7CAF7559" w14:textId="77777777" w:rsidR="002A63C9" w:rsidRPr="002A63C9" w:rsidRDefault="002A63C9" w:rsidP="000647C7">
      <w:pPr>
        <w:shd w:val="clear" w:color="auto" w:fill="FFFFFF"/>
        <w:spacing w:after="0" w:line="390" w:lineRule="atLeast"/>
        <w:ind w:firstLine="720"/>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Jenis wisata pantai di hutan mangrove dengan membuat jalan berupa jembatan diantara tanaman pengisi hutan mangrove, merupakan atraksi yang akan menarik pengunjung. Juga restoran yang menyajikan masakan dari hasil laut, bisa dibangun sarananya berupa panggung diatas pepohonan yang tidak terlalu tinggi. Atau rekreasi memancing serta berperahu. Penempatan usaha tambak bisa juga difasilitasi, namun persyaratan ketat harus diberlakukan untuk pemilihan tempat yang layak berikut luas maksimum garapan, lama waktu berusaha, permodalan yang kuat serta mutlaknya memperkerjakan penduduk setempat.</w:t>
      </w:r>
    </w:p>
    <w:p w14:paraId="7235C480" w14:textId="77777777" w:rsidR="002A63C9" w:rsidRPr="002A63C9" w:rsidRDefault="002A63C9" w:rsidP="000647C7">
      <w:pPr>
        <w:shd w:val="clear" w:color="auto" w:fill="FFFFFF"/>
        <w:spacing w:after="0" w:line="390" w:lineRule="atLeast"/>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 </w:t>
      </w:r>
      <w:r w:rsidR="000647C7">
        <w:rPr>
          <w:rFonts w:ascii="Times New Roman" w:eastAsia="Times New Roman" w:hAnsi="Times New Roman"/>
          <w:sz w:val="24"/>
          <w:szCs w:val="24"/>
          <w:lang w:eastAsia="id-ID"/>
        </w:rPr>
        <w:tab/>
      </w:r>
      <w:r w:rsidRPr="002A63C9">
        <w:rPr>
          <w:rFonts w:ascii="Times New Roman" w:eastAsia="Times New Roman" w:hAnsi="Times New Roman"/>
          <w:sz w:val="24"/>
          <w:szCs w:val="24"/>
          <w:lang w:eastAsia="id-ID"/>
        </w:rPr>
        <w:t>Pengalaman pengelolaan kawasan hutan mangrove di Pulau Iriomote (pulau paling selatan di Jepang) sebagai suatu kawasan konservasi menujukkkan kondisi hutan yang sangat baik dan terhindar dari kerusakan dengan meningkatnya kesadaran masyarakat setempat untuk melestarikan kawasan tersebut. Kondisi ini tidak menyebabkan berkurangnya pendapatan masayarakat setempat bahkan mendorong pertumbuhan ekonomi dengan penyediaan jasa transportasi wisata, olah raga air (kano), penyewaan rumah tinggal untuk hotel/penginapan, rumah makan, peningkatan produksi kerajinan/cindera mata,  produski perikanan dan lain-lain (Adinugraha, 2002).</w:t>
      </w:r>
    </w:p>
    <w:p w14:paraId="13C0555E" w14:textId="77777777" w:rsidR="002A63C9" w:rsidRPr="002A63C9" w:rsidRDefault="002A63C9" w:rsidP="000647C7">
      <w:pPr>
        <w:shd w:val="clear" w:color="auto" w:fill="FFFFFF"/>
        <w:spacing w:after="240" w:line="390" w:lineRule="atLeast"/>
        <w:jc w:val="both"/>
        <w:rPr>
          <w:rFonts w:ascii="Times New Roman" w:eastAsia="Times New Roman" w:hAnsi="Times New Roman"/>
          <w:sz w:val="24"/>
          <w:szCs w:val="24"/>
          <w:lang w:eastAsia="id-ID"/>
        </w:rPr>
      </w:pPr>
      <w:r w:rsidRPr="002A63C9">
        <w:rPr>
          <w:rFonts w:ascii="Times New Roman" w:eastAsia="Times New Roman" w:hAnsi="Times New Roman"/>
          <w:sz w:val="24"/>
          <w:szCs w:val="24"/>
          <w:lang w:eastAsia="id-ID"/>
        </w:rPr>
        <w:t>Nuryanto (2003) menjelaskan pengelolaan zonasi dikawasan ekosistem hutan mangrove salah satunya adalah zona pemanfaatan melalui kegiatan mina hutan (</w:t>
      </w:r>
      <w:r w:rsidRPr="000647C7">
        <w:rPr>
          <w:rFonts w:ascii="Times New Roman" w:eastAsia="Times New Roman" w:hAnsi="Times New Roman"/>
          <w:i/>
          <w:iCs/>
          <w:sz w:val="24"/>
          <w:szCs w:val="24"/>
          <w:lang w:eastAsia="id-ID"/>
        </w:rPr>
        <w:t>sylvofishery</w:t>
      </w:r>
      <w:r w:rsidRPr="002A63C9">
        <w:rPr>
          <w:rFonts w:ascii="Times New Roman" w:eastAsia="Times New Roman" w:hAnsi="Times New Roman"/>
          <w:sz w:val="24"/>
          <w:szCs w:val="24"/>
          <w:lang w:eastAsia="id-ID"/>
        </w:rPr>
        <w:t xml:space="preserve">). Penerapan kegiatan ini diharapkan dapat tetap memberikan lapangan kerja bagi petani </w:t>
      </w:r>
      <w:r w:rsidRPr="002A63C9">
        <w:rPr>
          <w:rFonts w:ascii="Times New Roman" w:eastAsia="Times New Roman" w:hAnsi="Times New Roman"/>
          <w:sz w:val="24"/>
          <w:szCs w:val="24"/>
          <w:lang w:eastAsia="id-ID"/>
        </w:rPr>
        <w:lastRenderedPageBreak/>
        <w:t>disekitar kawasan tanpa merusak hutan itu sendiri dan adanya pemerataan luas lahan bagi masyarakat.  Harapan ini dapat terwujud dengan catatan tidak ada pemilik modal yang menguasai lahan secara berlebihan. Adapun sistem mina hutan yang dapat diaplikasikan adalah sistem empang parit dan sistem empang inti.  Sistem empang parit adalah sistem mina hutan dimana hutan bakau berada di tengan dan kolam berada di tepi mengelilingi hutan.  Sebaliknya sistem empang inti adalah sistem mina hutan dengan kolam di tengah dan hutan mengelilingi kolam (Departemen Kehutanan dan Perkebunan, 1999).</w:t>
      </w:r>
    </w:p>
    <w:p w14:paraId="5497BC28" w14:textId="77777777" w:rsidR="002A63C9" w:rsidRPr="000647C7" w:rsidRDefault="000647C7" w:rsidP="000647C7">
      <w:pPr>
        <w:spacing w:after="0" w:line="360" w:lineRule="auto"/>
        <w:jc w:val="both"/>
        <w:rPr>
          <w:rFonts w:ascii="Times New Roman" w:hAnsi="Times New Roman"/>
          <w:b/>
          <w:sz w:val="24"/>
          <w:szCs w:val="24"/>
          <w:lang w:val="en-US"/>
        </w:rPr>
      </w:pPr>
      <w:r w:rsidRPr="000647C7">
        <w:rPr>
          <w:rFonts w:ascii="Times New Roman" w:hAnsi="Times New Roman"/>
          <w:b/>
          <w:sz w:val="24"/>
          <w:szCs w:val="24"/>
          <w:lang w:val="en-US"/>
        </w:rPr>
        <w:t xml:space="preserve">2.4. </w:t>
      </w:r>
      <w:proofErr w:type="spellStart"/>
      <w:r w:rsidRPr="000647C7">
        <w:rPr>
          <w:rFonts w:ascii="Times New Roman" w:hAnsi="Times New Roman"/>
          <w:b/>
          <w:sz w:val="24"/>
          <w:szCs w:val="24"/>
          <w:lang w:val="en-US"/>
        </w:rPr>
        <w:t>Tahapan</w:t>
      </w:r>
      <w:proofErr w:type="spellEnd"/>
      <w:r w:rsidRPr="000647C7">
        <w:rPr>
          <w:rFonts w:ascii="Times New Roman" w:hAnsi="Times New Roman"/>
          <w:b/>
          <w:sz w:val="24"/>
          <w:szCs w:val="24"/>
          <w:lang w:val="en-US"/>
        </w:rPr>
        <w:t xml:space="preserve"> </w:t>
      </w:r>
      <w:proofErr w:type="spellStart"/>
      <w:r w:rsidRPr="000647C7">
        <w:rPr>
          <w:rFonts w:ascii="Times New Roman" w:hAnsi="Times New Roman"/>
          <w:b/>
          <w:sz w:val="24"/>
          <w:szCs w:val="24"/>
          <w:lang w:val="en-US"/>
        </w:rPr>
        <w:t>Pelaksanaan</w:t>
      </w:r>
      <w:proofErr w:type="spellEnd"/>
      <w:r w:rsidRPr="000647C7">
        <w:rPr>
          <w:rFonts w:ascii="Times New Roman" w:hAnsi="Times New Roman"/>
          <w:b/>
          <w:sz w:val="24"/>
          <w:szCs w:val="24"/>
          <w:lang w:val="en-US"/>
        </w:rPr>
        <w:t xml:space="preserve"> </w:t>
      </w:r>
      <w:proofErr w:type="spellStart"/>
      <w:r w:rsidRPr="000647C7">
        <w:rPr>
          <w:rFonts w:ascii="Times New Roman" w:hAnsi="Times New Roman"/>
          <w:b/>
          <w:sz w:val="24"/>
          <w:szCs w:val="24"/>
          <w:lang w:val="en-US"/>
        </w:rPr>
        <w:t>Penanaman</w:t>
      </w:r>
      <w:proofErr w:type="spellEnd"/>
      <w:r w:rsidRPr="000647C7">
        <w:rPr>
          <w:rFonts w:ascii="Times New Roman" w:hAnsi="Times New Roman"/>
          <w:b/>
          <w:sz w:val="24"/>
          <w:szCs w:val="24"/>
          <w:lang w:val="en-US"/>
        </w:rPr>
        <w:t xml:space="preserve"> </w:t>
      </w:r>
      <w:proofErr w:type="spellStart"/>
      <w:r w:rsidRPr="000647C7">
        <w:rPr>
          <w:rFonts w:ascii="Times New Roman" w:hAnsi="Times New Roman"/>
          <w:b/>
          <w:sz w:val="24"/>
          <w:szCs w:val="24"/>
          <w:lang w:val="en-US"/>
        </w:rPr>
        <w:t>Hutan</w:t>
      </w:r>
      <w:proofErr w:type="spellEnd"/>
      <w:r w:rsidRPr="000647C7">
        <w:rPr>
          <w:rFonts w:ascii="Times New Roman" w:hAnsi="Times New Roman"/>
          <w:b/>
          <w:sz w:val="24"/>
          <w:szCs w:val="24"/>
          <w:lang w:val="en-US"/>
        </w:rPr>
        <w:t xml:space="preserve"> Mangrove</w:t>
      </w:r>
    </w:p>
    <w:p w14:paraId="5C1A2F88" w14:textId="77777777" w:rsidR="00C3458E" w:rsidRDefault="00C3458E" w:rsidP="000647C7">
      <w:pPr>
        <w:spacing w:after="0" w:line="360" w:lineRule="auto"/>
        <w:ind w:firstLine="720"/>
        <w:jc w:val="both"/>
        <w:rPr>
          <w:rFonts w:ascii="Times New Roman" w:hAnsi="Times New Roman"/>
          <w:sz w:val="24"/>
          <w:szCs w:val="24"/>
          <w:lang w:val="en-US"/>
        </w:rPr>
      </w:pPr>
      <w:proofErr w:type="spellStart"/>
      <w:r>
        <w:rPr>
          <w:rFonts w:ascii="Times New Roman" w:hAnsi="Times New Roman"/>
          <w:sz w:val="24"/>
          <w:szCs w:val="24"/>
          <w:lang w:val="en-US"/>
        </w:rPr>
        <w:t>Berikut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disajikan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tahapan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pelaksanaan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w:t>
      </w:r>
    </w:p>
    <w:p w14:paraId="739E6EE9" w14:textId="77777777" w:rsidR="00C3458E" w:rsidRDefault="00C3458E" w:rsidP="00C3458E">
      <w:pPr>
        <w:spacing w:after="0" w:line="360" w:lineRule="auto"/>
        <w:jc w:val="both"/>
        <w:rPr>
          <w:rFonts w:ascii="Times New Roman" w:hAnsi="Times New Roman"/>
          <w:sz w:val="24"/>
          <w:szCs w:val="24"/>
        </w:rPr>
      </w:pPr>
      <w:r>
        <w:rPr>
          <w:rFonts w:ascii="Times New Roman" w:hAnsi="Times New Roman"/>
          <w:sz w:val="24"/>
          <w:szCs w:val="24"/>
          <w:lang w:val="en-US"/>
        </w:rPr>
        <w:t xml:space="preserve">1. </w:t>
      </w:r>
      <w:r>
        <w:rPr>
          <w:rFonts w:ascii="Times New Roman" w:hAnsi="Times New Roman"/>
          <w:sz w:val="24"/>
          <w:szCs w:val="24"/>
        </w:rPr>
        <w:t>Tahap Pekerjaan Konservasi</w:t>
      </w:r>
    </w:p>
    <w:p w14:paraId="2011E02D" w14:textId="77777777" w:rsidR="00C3458E" w:rsidRDefault="00C3458E" w:rsidP="00C3458E">
      <w:pPr>
        <w:spacing w:after="0" w:line="360" w:lineRule="auto"/>
        <w:ind w:firstLine="720"/>
        <w:jc w:val="both"/>
        <w:rPr>
          <w:rFonts w:ascii="Times New Roman" w:hAnsi="Times New Roman"/>
          <w:sz w:val="24"/>
          <w:szCs w:val="24"/>
        </w:rPr>
      </w:pPr>
      <w:r w:rsidRPr="00B10452">
        <w:rPr>
          <w:rFonts w:ascii="Times New Roman" w:hAnsi="Times New Roman"/>
          <w:sz w:val="24"/>
          <w:szCs w:val="24"/>
        </w:rPr>
        <w:t>P</w:t>
      </w:r>
      <w:r>
        <w:rPr>
          <w:rFonts w:ascii="Times New Roman" w:hAnsi="Times New Roman"/>
          <w:sz w:val="24"/>
          <w:szCs w:val="24"/>
        </w:rPr>
        <w:t xml:space="preserve">ekerjaan konservasi </w:t>
      </w:r>
      <w:r w:rsidRPr="00B10452">
        <w:rPr>
          <w:rFonts w:ascii="Times New Roman" w:hAnsi="Times New Roman"/>
          <w:sz w:val="24"/>
          <w:szCs w:val="24"/>
        </w:rPr>
        <w:t>dibagi menjadi beberapa tahap, yaitu persiapan tapak, pengangkutan bibit, pendistri</w:t>
      </w:r>
      <w:r>
        <w:rPr>
          <w:rFonts w:ascii="Times New Roman" w:hAnsi="Times New Roman"/>
          <w:sz w:val="24"/>
          <w:szCs w:val="24"/>
        </w:rPr>
        <w:t>busian bibit</w:t>
      </w:r>
      <w:r>
        <w:rPr>
          <w:rFonts w:ascii="Times New Roman" w:hAnsi="Times New Roman"/>
          <w:sz w:val="24"/>
          <w:szCs w:val="24"/>
          <w:lang w:val="en-US"/>
        </w:rPr>
        <w:t>,</w:t>
      </w:r>
      <w:r>
        <w:rPr>
          <w:rFonts w:ascii="Times New Roman" w:hAnsi="Times New Roman"/>
          <w:sz w:val="24"/>
          <w:szCs w:val="24"/>
        </w:rPr>
        <w:t xml:space="preserve"> dan penanaman.</w:t>
      </w:r>
      <w:r>
        <w:rPr>
          <w:rFonts w:ascii="Times New Roman" w:hAnsi="Times New Roman"/>
          <w:sz w:val="24"/>
          <w:szCs w:val="24"/>
          <w:lang w:val="en-US"/>
        </w:rPr>
        <w:t xml:space="preserve"> </w:t>
      </w:r>
      <w:r w:rsidRPr="00B10452">
        <w:rPr>
          <w:rFonts w:ascii="Times New Roman" w:hAnsi="Times New Roman"/>
          <w:sz w:val="24"/>
          <w:szCs w:val="24"/>
        </w:rPr>
        <w:t>Mangrove ditanam di daerah pantai dengan lebar sebesar 120 kali rata-rata perbedaan air pasang tertinggi dan rendah yang diukur dari garis air surut terendah ke arah pantai. Lahan yang dig</w:t>
      </w:r>
      <w:r>
        <w:rPr>
          <w:rFonts w:ascii="Times New Roman" w:hAnsi="Times New Roman"/>
          <w:sz w:val="24"/>
          <w:szCs w:val="24"/>
        </w:rPr>
        <w:t>unakan untuk mena</w:t>
      </w:r>
      <w:r w:rsidRPr="00B10452">
        <w:rPr>
          <w:rFonts w:ascii="Times New Roman" w:hAnsi="Times New Roman"/>
          <w:sz w:val="24"/>
          <w:szCs w:val="24"/>
        </w:rPr>
        <w:t>n</w:t>
      </w:r>
      <w:r>
        <w:rPr>
          <w:rFonts w:ascii="Times New Roman" w:hAnsi="Times New Roman"/>
          <w:sz w:val="24"/>
          <w:szCs w:val="24"/>
          <w:lang w:val="en-US"/>
        </w:rPr>
        <w:t>a</w:t>
      </w:r>
      <w:r w:rsidRPr="00B10452">
        <w:rPr>
          <w:rFonts w:ascii="Times New Roman" w:hAnsi="Times New Roman"/>
          <w:sz w:val="24"/>
          <w:szCs w:val="24"/>
        </w:rPr>
        <w:t>m mangrove harus bersih dari rumput liar. Sebelum mangrove ditanam dibuat terlebih dahulu jalur tanam. Jalur tanam dapat dibuat dengan menggunakan tali rafia dengan dibuat simpul-simpul, jarak simpul satu dengan yang lainnya adalah satu meter. Pada setiap simpul dipasang ajir-ajir dengan menggunakan patok dari bambu yang panjangnya 75 cm dan berdiameter ± 1 cm. Ajir ditancapkan ke lahan dengan tegak sedalam ± 50 cm. Pemasangan ajir ini bertujuan untuk: (1) mempermudah mengetahui tempat bibit akan ditanam, (2) tanda adanya tanaman baru, (3) menyeragamkan jarak dan (4) membuat bibit mangrove tegak dan tidak mudah rebah bila sedang terjadi air pasang. Untuk mempermudah pekerjaan, baik pada saat persiapan lahan, penanaman maupun perawatan pada lahan dibuat jalan atau jembatan yang mengi</w:t>
      </w:r>
      <w:r>
        <w:rPr>
          <w:rFonts w:ascii="Times New Roman" w:hAnsi="Times New Roman"/>
          <w:sz w:val="24"/>
          <w:szCs w:val="24"/>
        </w:rPr>
        <w:t>tari lahan selebar satu meter.</w:t>
      </w:r>
    </w:p>
    <w:p w14:paraId="68D1D7D1" w14:textId="77777777" w:rsidR="00C3458E" w:rsidRDefault="00C3458E" w:rsidP="00C3458E">
      <w:pPr>
        <w:spacing w:after="0" w:line="360" w:lineRule="auto"/>
        <w:jc w:val="both"/>
        <w:rPr>
          <w:rFonts w:ascii="Times New Roman" w:hAnsi="Times New Roman"/>
          <w:sz w:val="24"/>
          <w:szCs w:val="24"/>
        </w:rPr>
      </w:pPr>
      <w:r>
        <w:rPr>
          <w:rFonts w:ascii="Times New Roman" w:hAnsi="Times New Roman"/>
          <w:sz w:val="24"/>
          <w:szCs w:val="24"/>
          <w:lang w:val="en-US"/>
        </w:rPr>
        <w:t xml:space="preserve">2. </w:t>
      </w:r>
      <w:r>
        <w:rPr>
          <w:rFonts w:ascii="Times New Roman" w:hAnsi="Times New Roman"/>
          <w:sz w:val="24"/>
          <w:szCs w:val="24"/>
        </w:rPr>
        <w:t>Penancapan Ajir</w:t>
      </w:r>
    </w:p>
    <w:p w14:paraId="555152FA" w14:textId="77777777" w:rsidR="00C3458E" w:rsidRDefault="00C3458E" w:rsidP="00C3458E">
      <w:pPr>
        <w:spacing w:after="0" w:line="360" w:lineRule="auto"/>
        <w:ind w:firstLine="720"/>
        <w:jc w:val="both"/>
        <w:rPr>
          <w:rFonts w:ascii="Times New Roman" w:hAnsi="Times New Roman"/>
          <w:sz w:val="24"/>
          <w:szCs w:val="24"/>
        </w:rPr>
      </w:pPr>
      <w:r>
        <w:rPr>
          <w:rFonts w:ascii="Times New Roman" w:hAnsi="Times New Roman"/>
          <w:sz w:val="24"/>
          <w:szCs w:val="24"/>
        </w:rPr>
        <w:t>P</w:t>
      </w:r>
      <w:r w:rsidRPr="00B10452">
        <w:rPr>
          <w:rFonts w:ascii="Times New Roman" w:hAnsi="Times New Roman"/>
          <w:sz w:val="24"/>
          <w:szCs w:val="24"/>
        </w:rPr>
        <w:t xml:space="preserve">enancapan ajir dilakukan dengan dua tujuan yaitu: (1) sebagai penanda lokasi penanaman bibit mangrove sehingga akan mempermudah peserta dalam melakukan penanaman; (2) penggunaan ajir juga berfungsi agar bibit-bibit mangrove yang ditanam bisa berjajar secara rapi sehingga mempermudah dalam penghitungan </w:t>
      </w:r>
      <w:proofErr w:type="spellStart"/>
      <w:r>
        <w:rPr>
          <w:rFonts w:ascii="Times New Roman" w:hAnsi="Times New Roman"/>
          <w:sz w:val="24"/>
          <w:szCs w:val="24"/>
          <w:lang w:val="en-US"/>
        </w:rPr>
        <w:t>kehidupan</w:t>
      </w:r>
      <w:proofErr w:type="spellEnd"/>
      <w:r w:rsidRPr="00B10452">
        <w:rPr>
          <w:rFonts w:ascii="Times New Roman" w:hAnsi="Times New Roman"/>
          <w:sz w:val="24"/>
          <w:szCs w:val="24"/>
        </w:rPr>
        <w:t xml:space="preserve"> pada </w:t>
      </w:r>
      <w:r w:rsidRPr="00B10452">
        <w:rPr>
          <w:rFonts w:ascii="Times New Roman" w:hAnsi="Times New Roman"/>
          <w:sz w:val="24"/>
          <w:szCs w:val="24"/>
        </w:rPr>
        <w:lastRenderedPageBreak/>
        <w:t xml:space="preserve">saat pemeliharaan dan monitoring; (3) ajir berguna menjaga bibit mangrove </w:t>
      </w:r>
      <w:r>
        <w:rPr>
          <w:rFonts w:ascii="Times New Roman" w:hAnsi="Times New Roman"/>
          <w:sz w:val="24"/>
          <w:szCs w:val="24"/>
          <w:lang w:val="en-US"/>
        </w:rPr>
        <w:t xml:space="preserve">agar </w:t>
      </w:r>
      <w:r w:rsidRPr="00B10452">
        <w:rPr>
          <w:rFonts w:ascii="Times New Roman" w:hAnsi="Times New Roman"/>
          <w:sz w:val="24"/>
          <w:szCs w:val="24"/>
        </w:rPr>
        <w:t>tidak roboh</w:t>
      </w:r>
      <w:r>
        <w:rPr>
          <w:rFonts w:ascii="Times New Roman" w:hAnsi="Times New Roman"/>
          <w:sz w:val="24"/>
          <w:szCs w:val="24"/>
        </w:rPr>
        <w:t xml:space="preserve"> pada saat terjadi air pasang.</w:t>
      </w:r>
    </w:p>
    <w:p w14:paraId="2BE929CC" w14:textId="77777777" w:rsidR="00C3458E" w:rsidRPr="008818CA" w:rsidRDefault="00C3458E" w:rsidP="00C3458E">
      <w:pPr>
        <w:spacing w:after="0" w:line="360" w:lineRule="auto"/>
        <w:jc w:val="both"/>
        <w:rPr>
          <w:rFonts w:ascii="Times New Roman" w:hAnsi="Times New Roman"/>
          <w:sz w:val="24"/>
          <w:szCs w:val="24"/>
        </w:rPr>
      </w:pPr>
      <w:r>
        <w:rPr>
          <w:rFonts w:ascii="Times New Roman" w:hAnsi="Times New Roman"/>
          <w:sz w:val="24"/>
          <w:szCs w:val="24"/>
          <w:lang w:val="en-US"/>
        </w:rPr>
        <w:t xml:space="preserve">3. </w:t>
      </w:r>
      <w:r w:rsidRPr="008818CA">
        <w:rPr>
          <w:rFonts w:ascii="Times New Roman" w:hAnsi="Times New Roman"/>
          <w:sz w:val="24"/>
          <w:szCs w:val="24"/>
        </w:rPr>
        <w:t>Penanaman</w:t>
      </w:r>
    </w:p>
    <w:p w14:paraId="2AF53CF2" w14:textId="77777777" w:rsidR="00C3458E" w:rsidRDefault="00C3458E" w:rsidP="00C3458E">
      <w:pPr>
        <w:spacing w:after="0" w:line="360" w:lineRule="auto"/>
        <w:ind w:firstLine="720"/>
        <w:jc w:val="both"/>
        <w:rPr>
          <w:rFonts w:ascii="Times New Roman" w:hAnsi="Times New Roman"/>
          <w:sz w:val="24"/>
          <w:szCs w:val="24"/>
        </w:rPr>
      </w:pPr>
      <w:r w:rsidRPr="00B10452">
        <w:rPr>
          <w:rFonts w:ascii="Times New Roman" w:hAnsi="Times New Roman"/>
          <w:sz w:val="24"/>
          <w:szCs w:val="24"/>
        </w:rPr>
        <w:t>Pada tahap penanaman, mangrove dikelompokkan berdasarkan spesie</w:t>
      </w:r>
      <w:r>
        <w:rPr>
          <w:rFonts w:ascii="Times New Roman" w:hAnsi="Times New Roman"/>
          <w:sz w:val="24"/>
          <w:szCs w:val="24"/>
        </w:rPr>
        <w:t>snya. Bibit mangrove ditanam di</w:t>
      </w:r>
      <w:r w:rsidRPr="00B10452">
        <w:rPr>
          <w:rFonts w:ascii="Times New Roman" w:hAnsi="Times New Roman"/>
          <w:sz w:val="24"/>
          <w:szCs w:val="24"/>
        </w:rPr>
        <w:t xml:space="preserve">lokasi penanaman dengan teknik penanaman mangrove menggunakan ajir. Penggunaan ajir berguna untuk menjaga bibit mangrove tidak tumbang ketika terkena ombak. Jarak tanam adalah ± 1 m x 1 m. Penanaman mangrove diatur sedemikian rupa sehingga ketiga jenis mangrove tidak tercampur supaya tidak merubah sifat alami mangrove </w:t>
      </w:r>
      <w:r>
        <w:rPr>
          <w:rFonts w:ascii="Times New Roman" w:hAnsi="Times New Roman"/>
          <w:sz w:val="24"/>
          <w:szCs w:val="24"/>
        </w:rPr>
        <w:t>yaitu membentuk tegakan murni.</w:t>
      </w:r>
    </w:p>
    <w:p w14:paraId="1D2FCE7B" w14:textId="77777777" w:rsidR="00C3458E" w:rsidRDefault="00C3458E" w:rsidP="00C3458E">
      <w:pPr>
        <w:spacing w:after="0" w:line="360" w:lineRule="auto"/>
        <w:ind w:firstLine="720"/>
        <w:jc w:val="both"/>
        <w:rPr>
          <w:rFonts w:ascii="Times New Roman" w:hAnsi="Times New Roman"/>
          <w:sz w:val="24"/>
          <w:szCs w:val="24"/>
        </w:rPr>
      </w:pPr>
      <w:r>
        <w:rPr>
          <w:rFonts w:ascii="Times New Roman" w:hAnsi="Times New Roman"/>
          <w:sz w:val="24"/>
          <w:szCs w:val="24"/>
        </w:rPr>
        <w:t xml:space="preserve"> Masyarakat sekitar</w:t>
      </w:r>
      <w:r w:rsidRPr="00B10452">
        <w:rPr>
          <w:rFonts w:ascii="Times New Roman" w:hAnsi="Times New Roman"/>
          <w:sz w:val="24"/>
          <w:szCs w:val="24"/>
        </w:rPr>
        <w:t xml:space="preserve"> dianjurkan untuk mengikutsertakan masyarakat sekitar tapak dengan cara melibatkan mereka secara langsung mereka pada saat penanaman. Dengan demikian, diharapkan muncul rasa kepemilikan tanaman mangrove, di areal penanaman. </w:t>
      </w:r>
    </w:p>
    <w:p w14:paraId="4E1111DC" w14:textId="77777777" w:rsidR="00EB62E9" w:rsidRDefault="00C3458E" w:rsidP="00C3458E">
      <w:pPr>
        <w:spacing w:after="0" w:line="360" w:lineRule="auto"/>
        <w:ind w:firstLine="720"/>
        <w:jc w:val="both"/>
        <w:rPr>
          <w:rFonts w:ascii="Times New Roman" w:hAnsi="Times New Roman"/>
          <w:sz w:val="24"/>
          <w:szCs w:val="24"/>
        </w:rPr>
      </w:pPr>
      <w:r w:rsidRPr="00B10452">
        <w:rPr>
          <w:rFonts w:ascii="Times New Roman" w:hAnsi="Times New Roman"/>
          <w:sz w:val="24"/>
          <w:szCs w:val="24"/>
        </w:rPr>
        <w:t>Mangrove ditanam di lahan yang telah disediakan dengan cara membuat lubang di dekat ajir-ajir, dengan ukuran lebih besar dari ukuran polibek dan dengan kedalaman dua kali lipat dari panjang polibek. Bibit ditanam secara tegak ke dalam lubang yang telah disediakan dengan cara melepaskan bibit dari polibek secara hati-hati, dan jangan sampai merusak akarnya. Sela-sela lubang di sekeliling bibit, ditimbuni dengan tanah. Bibit yang telah ditanam, batangnya diikat dengan ajir-ajir, supaya tidak mudah rebah bila terjadi a</w:t>
      </w:r>
      <w:r>
        <w:rPr>
          <w:rFonts w:ascii="Times New Roman" w:hAnsi="Times New Roman"/>
          <w:sz w:val="24"/>
          <w:szCs w:val="24"/>
        </w:rPr>
        <w:t>ir pasang.</w:t>
      </w:r>
    </w:p>
    <w:p w14:paraId="7FE70234" w14:textId="77777777" w:rsidR="00C3458E" w:rsidRDefault="00C3458E" w:rsidP="00EB62E9">
      <w:pPr>
        <w:spacing w:after="0" w:line="360" w:lineRule="auto"/>
        <w:jc w:val="both"/>
        <w:rPr>
          <w:rFonts w:ascii="Times New Roman" w:hAnsi="Times New Roman"/>
          <w:sz w:val="24"/>
          <w:szCs w:val="24"/>
        </w:rPr>
      </w:pPr>
      <w:r>
        <w:rPr>
          <w:rFonts w:ascii="Times New Roman" w:hAnsi="Times New Roman"/>
          <w:sz w:val="24"/>
          <w:szCs w:val="24"/>
          <w:lang w:val="en-US"/>
        </w:rPr>
        <w:t xml:space="preserve">4. </w:t>
      </w:r>
      <w:r>
        <w:rPr>
          <w:rFonts w:ascii="Times New Roman" w:hAnsi="Times New Roman"/>
          <w:sz w:val="24"/>
          <w:szCs w:val="24"/>
        </w:rPr>
        <w:t>Penyiangan dan Penyulaman</w:t>
      </w:r>
    </w:p>
    <w:p w14:paraId="5C4C8A90" w14:textId="77777777" w:rsidR="00C3458E" w:rsidRDefault="00C3458E" w:rsidP="00C3458E">
      <w:pPr>
        <w:spacing w:after="0" w:line="360" w:lineRule="auto"/>
        <w:ind w:firstLine="720"/>
        <w:jc w:val="both"/>
        <w:rPr>
          <w:rFonts w:ascii="Times New Roman" w:hAnsi="Times New Roman"/>
          <w:sz w:val="24"/>
          <w:szCs w:val="24"/>
        </w:rPr>
      </w:pPr>
      <w:r w:rsidRPr="00B10452">
        <w:rPr>
          <w:rFonts w:ascii="Times New Roman" w:hAnsi="Times New Roman"/>
          <w:sz w:val="24"/>
          <w:szCs w:val="24"/>
        </w:rPr>
        <w:t xml:space="preserve">Penyiangan dilakukan apabila </w:t>
      </w:r>
      <w:proofErr w:type="spellStart"/>
      <w:r>
        <w:rPr>
          <w:rFonts w:ascii="Times New Roman" w:hAnsi="Times New Roman"/>
          <w:sz w:val="24"/>
          <w:szCs w:val="24"/>
          <w:lang w:val="en-US"/>
        </w:rPr>
        <w:t>kehidupan</w:t>
      </w:r>
      <w:proofErr w:type="spellEnd"/>
      <w:r w:rsidRPr="00B10452">
        <w:rPr>
          <w:rFonts w:ascii="Times New Roman" w:hAnsi="Times New Roman"/>
          <w:sz w:val="24"/>
          <w:szCs w:val="24"/>
        </w:rPr>
        <w:t xml:space="preserve"> bibit - bibit mangrove yang telah ditanam, terus menerus mengalami penurunan. Penyiangan dilakukan dengan penyulaman yaitu mengganti bibit-bibit mangrove yang telah mati dengan bibit-bibit mangrove yang baru. Selain itu, juga dilakukan penebasan terhadap tumbuhan liar yang tumbuh di sekitar mangrove untuk mengurangi persaingan sehingga bibit-bibit mangrove yang telah d</w:t>
      </w:r>
      <w:r>
        <w:rPr>
          <w:rFonts w:ascii="Times New Roman" w:hAnsi="Times New Roman"/>
          <w:sz w:val="24"/>
          <w:szCs w:val="24"/>
        </w:rPr>
        <w:t>itanam bisa tumbuh dengan baik</w:t>
      </w:r>
    </w:p>
    <w:p w14:paraId="7F6C91F2" w14:textId="77777777" w:rsidR="00C3458E" w:rsidRDefault="00C3458E" w:rsidP="00C3458E">
      <w:pPr>
        <w:spacing w:after="0" w:line="360" w:lineRule="auto"/>
        <w:ind w:firstLine="720"/>
        <w:jc w:val="both"/>
        <w:rPr>
          <w:rFonts w:ascii="Times New Roman" w:hAnsi="Times New Roman"/>
          <w:sz w:val="24"/>
          <w:szCs w:val="24"/>
        </w:rPr>
      </w:pPr>
      <w:r w:rsidRPr="00B10452">
        <w:rPr>
          <w:rFonts w:ascii="Times New Roman" w:hAnsi="Times New Roman"/>
          <w:sz w:val="24"/>
          <w:szCs w:val="24"/>
        </w:rPr>
        <w:t>Tiga bulan setelah penanaman, dilaksanakan pemeriksaan lapangan untuk mengetahui tingkat pertumbuhan tanaman. Apabila ada tanaman yang mati, harus segera dilaksanakan p</w:t>
      </w:r>
      <w:r>
        <w:rPr>
          <w:rFonts w:ascii="Times New Roman" w:hAnsi="Times New Roman"/>
          <w:sz w:val="24"/>
          <w:szCs w:val="24"/>
        </w:rPr>
        <w:t>enyulaman dengan tanaman baru.</w:t>
      </w:r>
    </w:p>
    <w:p w14:paraId="0327F6BD" w14:textId="77777777" w:rsidR="00C3458E" w:rsidRDefault="00C3458E" w:rsidP="008908E3">
      <w:pPr>
        <w:pStyle w:val="ListParagraph"/>
        <w:spacing w:after="0" w:line="360" w:lineRule="auto"/>
        <w:ind w:left="0"/>
        <w:rPr>
          <w:rFonts w:ascii="Times New Roman" w:hAnsi="Times New Roman"/>
          <w:sz w:val="24"/>
          <w:szCs w:val="24"/>
          <w:lang w:val="en-US"/>
        </w:rPr>
      </w:pPr>
    </w:p>
    <w:p w14:paraId="2F317406" w14:textId="77777777" w:rsidR="000647C7" w:rsidRDefault="000647C7" w:rsidP="008908E3">
      <w:pPr>
        <w:pStyle w:val="ListParagraph"/>
        <w:spacing w:after="0" w:line="360" w:lineRule="auto"/>
        <w:ind w:left="0"/>
        <w:rPr>
          <w:rFonts w:ascii="Times New Roman" w:hAnsi="Times New Roman"/>
          <w:sz w:val="24"/>
          <w:szCs w:val="24"/>
          <w:lang w:val="en-US"/>
        </w:rPr>
      </w:pPr>
    </w:p>
    <w:p w14:paraId="173CC8FA" w14:textId="77777777" w:rsidR="000647C7" w:rsidRDefault="000647C7" w:rsidP="008908E3">
      <w:pPr>
        <w:pStyle w:val="ListParagraph"/>
        <w:spacing w:after="0" w:line="360" w:lineRule="auto"/>
        <w:ind w:left="0"/>
        <w:rPr>
          <w:rFonts w:ascii="Times New Roman" w:hAnsi="Times New Roman"/>
          <w:sz w:val="24"/>
          <w:szCs w:val="24"/>
          <w:lang w:val="en-US"/>
        </w:rPr>
      </w:pPr>
    </w:p>
    <w:p w14:paraId="11F6CB2E" w14:textId="77777777" w:rsidR="000632A4" w:rsidRPr="000647C7" w:rsidRDefault="000647C7" w:rsidP="000647C7">
      <w:pPr>
        <w:pStyle w:val="ListParagraph"/>
        <w:spacing w:after="0" w:line="360" w:lineRule="auto"/>
        <w:ind w:left="0"/>
        <w:rPr>
          <w:rFonts w:ascii="Times New Roman" w:hAnsi="Times New Roman"/>
          <w:b/>
          <w:bCs/>
          <w:sz w:val="24"/>
          <w:szCs w:val="24"/>
          <w:lang w:val="en-US"/>
        </w:rPr>
      </w:pPr>
      <w:r>
        <w:rPr>
          <w:rFonts w:ascii="Times New Roman" w:hAnsi="Times New Roman"/>
          <w:b/>
          <w:bCs/>
          <w:sz w:val="24"/>
          <w:szCs w:val="24"/>
          <w:lang w:val="en-US"/>
        </w:rPr>
        <w:lastRenderedPageBreak/>
        <w:t>3</w:t>
      </w:r>
      <w:commentRangeStart w:id="6"/>
      <w:r>
        <w:rPr>
          <w:rFonts w:ascii="Times New Roman" w:hAnsi="Times New Roman"/>
          <w:b/>
          <w:bCs/>
          <w:sz w:val="24"/>
          <w:szCs w:val="24"/>
          <w:lang w:val="en-US"/>
        </w:rPr>
        <w:t xml:space="preserve">. </w:t>
      </w:r>
      <w:r w:rsidRPr="00B1408E">
        <w:rPr>
          <w:rFonts w:ascii="Times New Roman" w:hAnsi="Times New Roman"/>
          <w:b/>
          <w:bCs/>
          <w:sz w:val="24"/>
          <w:szCs w:val="24"/>
        </w:rPr>
        <w:t>Metode Pelaksanaan</w:t>
      </w:r>
    </w:p>
    <w:p w14:paraId="43DD6B91" w14:textId="77777777" w:rsidR="006C6E99" w:rsidRPr="006C6E99" w:rsidRDefault="00B10452" w:rsidP="000647C7">
      <w:pPr>
        <w:spacing w:after="0" w:line="360" w:lineRule="auto"/>
        <w:ind w:firstLine="720"/>
        <w:jc w:val="both"/>
        <w:rPr>
          <w:rFonts w:ascii="Times New Roman" w:hAnsi="Times New Roman"/>
          <w:sz w:val="24"/>
          <w:szCs w:val="24"/>
          <w:lang w:val="en-US"/>
        </w:rPr>
      </w:pPr>
      <w:r w:rsidRPr="00B10452">
        <w:rPr>
          <w:rFonts w:ascii="Times New Roman" w:hAnsi="Times New Roman"/>
          <w:sz w:val="24"/>
          <w:szCs w:val="24"/>
        </w:rPr>
        <w:t xml:space="preserve">Beberapa </w:t>
      </w:r>
      <w:proofErr w:type="spellStart"/>
      <w:r w:rsidR="000632A4">
        <w:rPr>
          <w:rFonts w:ascii="Times New Roman" w:hAnsi="Times New Roman"/>
          <w:sz w:val="24"/>
          <w:szCs w:val="24"/>
          <w:lang w:val="en-US"/>
        </w:rPr>
        <w:t>tahapan</w:t>
      </w:r>
      <w:proofErr w:type="spellEnd"/>
      <w:r w:rsidR="000632A4">
        <w:rPr>
          <w:rFonts w:ascii="Times New Roman" w:hAnsi="Times New Roman"/>
          <w:sz w:val="24"/>
          <w:szCs w:val="24"/>
          <w:lang w:val="en-US"/>
        </w:rPr>
        <w:t xml:space="preserve"> yang </w:t>
      </w:r>
      <w:proofErr w:type="spellStart"/>
      <w:r w:rsidR="000632A4">
        <w:rPr>
          <w:rFonts w:ascii="Times New Roman" w:hAnsi="Times New Roman"/>
          <w:sz w:val="24"/>
          <w:szCs w:val="24"/>
          <w:lang w:val="en-US"/>
        </w:rPr>
        <w:t>harus</w:t>
      </w:r>
      <w:proofErr w:type="spellEnd"/>
      <w:r w:rsidRPr="00B10452">
        <w:rPr>
          <w:rFonts w:ascii="Times New Roman" w:hAnsi="Times New Roman"/>
          <w:sz w:val="24"/>
          <w:szCs w:val="24"/>
        </w:rPr>
        <w:t xml:space="preserve"> dilakukan untuk merehabilitasi ekosistem mangrove, meliputi (1) persiapan; (2) survei; (3) penyuluhan konservasi; (4) konservasi; </w:t>
      </w:r>
      <w:r w:rsidR="006C6E99">
        <w:rPr>
          <w:rFonts w:ascii="Times New Roman" w:hAnsi="Times New Roman"/>
          <w:sz w:val="24"/>
          <w:szCs w:val="24"/>
        </w:rPr>
        <w:t>(5) pemeliharaan dan monitoring. Berikut</w:t>
      </w:r>
      <w:r w:rsidR="006C6E99">
        <w:rPr>
          <w:rFonts w:ascii="Times New Roman" w:hAnsi="Times New Roman"/>
          <w:sz w:val="24"/>
          <w:szCs w:val="24"/>
          <w:lang w:val="en-US"/>
        </w:rPr>
        <w:t xml:space="preserve"> </w:t>
      </w:r>
      <w:proofErr w:type="spellStart"/>
      <w:r w:rsidR="006C6E99">
        <w:rPr>
          <w:rFonts w:ascii="Times New Roman" w:hAnsi="Times New Roman"/>
          <w:sz w:val="24"/>
          <w:szCs w:val="24"/>
          <w:lang w:val="en-US"/>
        </w:rPr>
        <w:t>ini</w:t>
      </w:r>
      <w:proofErr w:type="spellEnd"/>
      <w:r w:rsidR="006C6E99">
        <w:rPr>
          <w:rFonts w:ascii="Times New Roman" w:hAnsi="Times New Roman"/>
          <w:sz w:val="24"/>
          <w:szCs w:val="24"/>
        </w:rPr>
        <w:t xml:space="preserve"> kegiatan </w:t>
      </w:r>
      <w:r w:rsidR="006C6E99">
        <w:rPr>
          <w:rFonts w:ascii="Times New Roman" w:hAnsi="Times New Roman"/>
          <w:sz w:val="24"/>
          <w:szCs w:val="24"/>
          <w:lang w:val="en-US"/>
        </w:rPr>
        <w:t xml:space="preserve">yang </w:t>
      </w:r>
      <w:proofErr w:type="spellStart"/>
      <w:r w:rsidR="006C6E99">
        <w:rPr>
          <w:rFonts w:ascii="Times New Roman" w:hAnsi="Times New Roman"/>
          <w:sz w:val="24"/>
          <w:szCs w:val="24"/>
          <w:lang w:val="en-US"/>
        </w:rPr>
        <w:t>akan</w:t>
      </w:r>
      <w:proofErr w:type="spellEnd"/>
      <w:r w:rsidR="006C6E99">
        <w:rPr>
          <w:rFonts w:ascii="Times New Roman" w:hAnsi="Times New Roman"/>
          <w:sz w:val="24"/>
          <w:szCs w:val="24"/>
          <w:lang w:val="en-US"/>
        </w:rPr>
        <w:t xml:space="preserve"> </w:t>
      </w:r>
      <w:proofErr w:type="spellStart"/>
      <w:r w:rsidR="006C6E99">
        <w:rPr>
          <w:rFonts w:ascii="Times New Roman" w:hAnsi="Times New Roman"/>
          <w:sz w:val="24"/>
          <w:szCs w:val="24"/>
          <w:lang w:val="en-US"/>
        </w:rPr>
        <w:t>dilakukan</w:t>
      </w:r>
      <w:proofErr w:type="spellEnd"/>
      <w:r w:rsidR="006C6E99">
        <w:rPr>
          <w:rFonts w:ascii="Times New Roman" w:hAnsi="Times New Roman"/>
          <w:sz w:val="24"/>
          <w:szCs w:val="24"/>
          <w:lang w:val="en-US"/>
        </w:rPr>
        <w:t xml:space="preserve"> </w:t>
      </w:r>
      <w:r w:rsidR="006C6E99">
        <w:rPr>
          <w:rFonts w:ascii="Times New Roman" w:hAnsi="Times New Roman"/>
          <w:sz w:val="24"/>
          <w:szCs w:val="24"/>
        </w:rPr>
        <w:t>dari masing-masing</w:t>
      </w:r>
      <w:r w:rsidR="006C6E99">
        <w:rPr>
          <w:rFonts w:ascii="Times New Roman" w:hAnsi="Times New Roman"/>
          <w:sz w:val="24"/>
          <w:szCs w:val="24"/>
          <w:lang w:val="en-US"/>
        </w:rPr>
        <w:t xml:space="preserve"> </w:t>
      </w:r>
      <w:proofErr w:type="spellStart"/>
      <w:r w:rsidR="006C6E99">
        <w:rPr>
          <w:rFonts w:ascii="Times New Roman" w:hAnsi="Times New Roman"/>
          <w:sz w:val="24"/>
          <w:szCs w:val="24"/>
          <w:lang w:val="en-US"/>
        </w:rPr>
        <w:t>tahapan</w:t>
      </w:r>
      <w:proofErr w:type="spellEnd"/>
      <w:r w:rsidR="006C6E99">
        <w:rPr>
          <w:rFonts w:ascii="Times New Roman" w:hAnsi="Times New Roman"/>
          <w:sz w:val="24"/>
          <w:szCs w:val="24"/>
          <w:lang w:val="en-US"/>
        </w:rPr>
        <w:t>:</w:t>
      </w:r>
    </w:p>
    <w:p w14:paraId="20747AEF" w14:textId="77777777" w:rsidR="000632A4" w:rsidRPr="0071167A" w:rsidRDefault="006C6E99" w:rsidP="0071167A">
      <w:pPr>
        <w:pStyle w:val="ListParagraph"/>
        <w:numPr>
          <w:ilvl w:val="0"/>
          <w:numId w:val="41"/>
        </w:numPr>
        <w:spacing w:after="0" w:line="360" w:lineRule="auto"/>
        <w:ind w:left="284" w:hanging="284"/>
        <w:jc w:val="both"/>
        <w:rPr>
          <w:rFonts w:ascii="Times New Roman" w:hAnsi="Times New Roman"/>
          <w:sz w:val="24"/>
          <w:szCs w:val="24"/>
        </w:rPr>
      </w:pP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r>
        <w:rPr>
          <w:rFonts w:ascii="Times New Roman" w:hAnsi="Times New Roman"/>
          <w:sz w:val="24"/>
          <w:szCs w:val="24"/>
        </w:rPr>
        <w:t xml:space="preserve">Persiapan </w:t>
      </w:r>
    </w:p>
    <w:p w14:paraId="2F9CF3D3" w14:textId="77777777" w:rsidR="00903938" w:rsidRDefault="006C6E99" w:rsidP="006C6E99">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pertama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mempersiapkan</w:t>
      </w:r>
      <w:proofErr w:type="spellEnd"/>
      <w:r>
        <w:rPr>
          <w:rFonts w:ascii="Times New Roman" w:hAnsi="Times New Roman"/>
          <w:sz w:val="24"/>
          <w:szCs w:val="24"/>
          <w:lang w:val="en-US"/>
        </w:rPr>
        <w:t xml:space="preserve"> </w:t>
      </w:r>
      <w:r>
        <w:rPr>
          <w:rFonts w:ascii="Times New Roman" w:hAnsi="Times New Roman"/>
          <w:sz w:val="24"/>
          <w:szCs w:val="24"/>
        </w:rPr>
        <w:t>p</w:t>
      </w:r>
      <w:r w:rsidR="00B10452" w:rsidRPr="00B10452">
        <w:rPr>
          <w:rFonts w:ascii="Times New Roman" w:hAnsi="Times New Roman"/>
          <w:sz w:val="24"/>
          <w:szCs w:val="24"/>
        </w:rPr>
        <w:t>eralatan yang diperlukan</w:t>
      </w:r>
      <w:r>
        <w:rPr>
          <w:rFonts w:ascii="Times New Roman" w:hAnsi="Times New Roman"/>
          <w:sz w:val="24"/>
          <w:szCs w:val="24"/>
          <w:lang w:val="en-US"/>
        </w:rPr>
        <w:t>.</w:t>
      </w:r>
      <w:r w:rsidR="00B10452" w:rsidRPr="00B10452">
        <w:rPr>
          <w:rFonts w:ascii="Times New Roman" w:hAnsi="Times New Roman"/>
          <w:sz w:val="24"/>
          <w:szCs w:val="24"/>
        </w:rPr>
        <w:t xml:space="preserve"> </w:t>
      </w:r>
      <w:proofErr w:type="spellStart"/>
      <w:r w:rsidR="00B3590A">
        <w:rPr>
          <w:rFonts w:ascii="Times New Roman" w:hAnsi="Times New Roman"/>
          <w:sz w:val="24"/>
          <w:szCs w:val="24"/>
          <w:lang w:val="en-US"/>
        </w:rPr>
        <w:t>Peralatan</w:t>
      </w:r>
      <w:proofErr w:type="spellEnd"/>
      <w:r w:rsidR="00B3590A">
        <w:rPr>
          <w:rFonts w:ascii="Times New Roman" w:hAnsi="Times New Roman"/>
          <w:sz w:val="24"/>
          <w:szCs w:val="24"/>
          <w:lang w:val="en-US"/>
        </w:rPr>
        <w:t xml:space="preserve"> </w:t>
      </w:r>
      <w:proofErr w:type="spellStart"/>
      <w:r w:rsidR="00B3590A">
        <w:rPr>
          <w:rFonts w:ascii="Times New Roman" w:hAnsi="Times New Roman"/>
          <w:sz w:val="24"/>
          <w:szCs w:val="24"/>
          <w:lang w:val="en-US"/>
        </w:rPr>
        <w:t>tersebut</w:t>
      </w:r>
      <w:proofErr w:type="spellEnd"/>
      <w:r w:rsidR="00B3590A">
        <w:rPr>
          <w:rFonts w:ascii="Times New Roman" w:hAnsi="Times New Roman"/>
          <w:sz w:val="24"/>
          <w:szCs w:val="24"/>
        </w:rPr>
        <w:t xml:space="preserve"> antara lain</w:t>
      </w:r>
      <w:r w:rsidR="00B10452" w:rsidRPr="00B10452">
        <w:rPr>
          <w:rFonts w:ascii="Times New Roman" w:hAnsi="Times New Roman"/>
          <w:sz w:val="24"/>
          <w:szCs w:val="24"/>
        </w:rPr>
        <w:t xml:space="preserve"> peta lokasi, peralatan teknis penanaman (ajir, tali rafia, refraktometer, perahu dan ember). Bahan </w:t>
      </w:r>
      <w:proofErr w:type="spellStart"/>
      <w:r w:rsidR="00B3590A">
        <w:rPr>
          <w:rFonts w:ascii="Times New Roman" w:hAnsi="Times New Roman"/>
          <w:sz w:val="24"/>
          <w:szCs w:val="24"/>
          <w:lang w:val="en-US"/>
        </w:rPr>
        <w:t>utama</w:t>
      </w:r>
      <w:proofErr w:type="spellEnd"/>
      <w:r w:rsidR="00B3590A">
        <w:rPr>
          <w:rFonts w:ascii="Times New Roman" w:hAnsi="Times New Roman"/>
          <w:sz w:val="24"/>
          <w:szCs w:val="24"/>
          <w:lang w:val="en-US"/>
        </w:rPr>
        <w:t xml:space="preserve"> lain </w:t>
      </w:r>
      <w:r>
        <w:rPr>
          <w:rFonts w:ascii="Times New Roman" w:hAnsi="Times New Roman"/>
          <w:sz w:val="24"/>
          <w:szCs w:val="24"/>
          <w:lang w:val="en-US"/>
        </w:rPr>
        <w:t xml:space="preserve">yang </w:t>
      </w:r>
      <w:proofErr w:type="spellStart"/>
      <w:r>
        <w:rPr>
          <w:rFonts w:ascii="Times New Roman" w:hAnsi="Times New Roman"/>
          <w:sz w:val="24"/>
          <w:szCs w:val="24"/>
          <w:lang w:val="en-US"/>
        </w:rPr>
        <w:t>diperlukan</w:t>
      </w:r>
      <w:proofErr w:type="spellEnd"/>
      <w:r w:rsidR="00B3590A">
        <w:rPr>
          <w:rFonts w:ascii="Times New Roman" w:hAnsi="Times New Roman"/>
          <w:sz w:val="24"/>
          <w:szCs w:val="24"/>
          <w:lang w:val="en-US"/>
        </w:rPr>
        <w:t xml:space="preserve"> </w:t>
      </w:r>
      <w:proofErr w:type="spellStart"/>
      <w:r w:rsidR="00B3590A">
        <w:rPr>
          <w:rFonts w:ascii="Times New Roman" w:hAnsi="Times New Roman"/>
          <w:sz w:val="24"/>
          <w:szCs w:val="24"/>
          <w:lang w:val="en-US"/>
        </w:rPr>
        <w:t>yaitu</w:t>
      </w:r>
      <w:proofErr w:type="spellEnd"/>
      <w:r w:rsidR="00B10452" w:rsidRPr="00B10452">
        <w:rPr>
          <w:rFonts w:ascii="Times New Roman" w:hAnsi="Times New Roman"/>
          <w:sz w:val="24"/>
          <w:szCs w:val="24"/>
        </w:rPr>
        <w:t xml:space="preserve"> bibit mangrove yang terdiri dari berba</w:t>
      </w:r>
      <w:r w:rsidR="00B3590A">
        <w:rPr>
          <w:rFonts w:ascii="Times New Roman" w:hAnsi="Times New Roman"/>
          <w:sz w:val="24"/>
          <w:szCs w:val="24"/>
        </w:rPr>
        <w:t>gai jenis yang telah ditentukan.</w:t>
      </w:r>
    </w:p>
    <w:p w14:paraId="3342A6B1" w14:textId="77777777" w:rsidR="00B3590A" w:rsidRDefault="00B3590A" w:rsidP="00B3590A">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lang w:val="en-US"/>
        </w:rPr>
        <w:t>Langkah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r>
        <w:rPr>
          <w:rFonts w:ascii="Times New Roman" w:hAnsi="Times New Roman"/>
          <w:sz w:val="24"/>
          <w:szCs w:val="24"/>
        </w:rPr>
        <w:t>p</w:t>
      </w:r>
      <w:r w:rsidR="00B10452" w:rsidRPr="00B10452">
        <w:rPr>
          <w:rFonts w:ascii="Times New Roman" w:hAnsi="Times New Roman"/>
          <w:sz w:val="24"/>
          <w:szCs w:val="24"/>
        </w:rPr>
        <w:t>enyusunan jadwal penanaman</w:t>
      </w:r>
      <w:r>
        <w:rPr>
          <w:rFonts w:ascii="Times New Roman" w:hAnsi="Times New Roman"/>
          <w:sz w:val="24"/>
          <w:szCs w:val="24"/>
          <w:lang w:val="en-US"/>
        </w:rPr>
        <w:t xml:space="preserve"> yang</w:t>
      </w:r>
      <w:r w:rsidR="00B10452" w:rsidRPr="00B10452">
        <w:rPr>
          <w:rFonts w:ascii="Times New Roman" w:hAnsi="Times New Roman"/>
          <w:sz w:val="24"/>
          <w:szCs w:val="24"/>
        </w:rPr>
        <w:t xml:space="preserve"> ditentukan sesuai dengan tabel p</w:t>
      </w:r>
      <w:r>
        <w:rPr>
          <w:rFonts w:ascii="Times New Roman" w:hAnsi="Times New Roman"/>
          <w:sz w:val="24"/>
          <w:szCs w:val="24"/>
        </w:rPr>
        <w:t>asang surut. Hal ini dianggap penting mengingat untuk menanam perlu diketahui</w:t>
      </w:r>
      <w:r w:rsidR="00B10452" w:rsidRPr="00B10452">
        <w:rPr>
          <w:rFonts w:ascii="Times New Roman" w:hAnsi="Times New Roman"/>
          <w:sz w:val="24"/>
          <w:szCs w:val="24"/>
        </w:rPr>
        <w:t xml:space="preserve"> kondisi pasang surut</w:t>
      </w:r>
      <w:r>
        <w:rPr>
          <w:rFonts w:ascii="Times New Roman" w:hAnsi="Times New Roman"/>
          <w:sz w:val="24"/>
          <w:szCs w:val="24"/>
          <w:lang w:val="en-US"/>
        </w:rPr>
        <w:t xml:space="preserve"> yang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mempengaruhi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tumbuh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kembang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bibit</w:t>
      </w:r>
      <w:proofErr w:type="spellEnd"/>
      <w:r w:rsidR="00B10452" w:rsidRPr="00B10452">
        <w:rPr>
          <w:rFonts w:ascii="Times New Roman" w:hAnsi="Times New Roman"/>
          <w:sz w:val="24"/>
          <w:szCs w:val="24"/>
        </w:rPr>
        <w:t xml:space="preserve">. </w:t>
      </w:r>
    </w:p>
    <w:p w14:paraId="1F01A141" w14:textId="77777777" w:rsidR="00B3590A" w:rsidRPr="00B3590A" w:rsidRDefault="00B3590A" w:rsidP="00B3590A">
      <w:pPr>
        <w:pStyle w:val="ListParagraph"/>
        <w:numPr>
          <w:ilvl w:val="0"/>
          <w:numId w:val="41"/>
        </w:numPr>
        <w:spacing w:after="0" w:line="360" w:lineRule="auto"/>
        <w:ind w:left="284" w:hanging="284"/>
        <w:jc w:val="both"/>
        <w:rPr>
          <w:rFonts w:ascii="Times New Roman" w:hAnsi="Times New Roman"/>
          <w:sz w:val="24"/>
          <w:szCs w:val="24"/>
        </w:rPr>
      </w:pP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Survei</w:t>
      </w:r>
      <w:proofErr w:type="spellEnd"/>
    </w:p>
    <w:p w14:paraId="1C9402FF" w14:textId="77777777" w:rsidR="000632A4" w:rsidRDefault="00B3590A" w:rsidP="00B3590A">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sidR="00B10452" w:rsidRPr="00B10452">
        <w:rPr>
          <w:rFonts w:ascii="Times New Roman" w:hAnsi="Times New Roman"/>
          <w:sz w:val="24"/>
          <w:szCs w:val="24"/>
        </w:rPr>
        <w:t xml:space="preserve"> seleksi</w:t>
      </w:r>
      <w:r>
        <w:rPr>
          <w:rFonts w:ascii="Times New Roman" w:hAnsi="Times New Roman"/>
          <w:sz w:val="24"/>
          <w:szCs w:val="24"/>
        </w:rPr>
        <w:t xml:space="preserve"> bibit mangrove</w:t>
      </w:r>
      <w:r w:rsidR="00B10452" w:rsidRPr="00B10452">
        <w:rPr>
          <w:rFonts w:ascii="Times New Roman" w:hAnsi="Times New Roman"/>
          <w:sz w:val="24"/>
          <w:szCs w:val="24"/>
        </w:rPr>
        <w:t xml:space="preserve"> untuk memastikan kondisi bibit dan pembelian bibit. Bibit mangrove diambil dan dibeli dari kebun bibit mangrove yang berkualitas. Bibit yang diambil adalah yang sehat, segar, bebas dari hama dan penyakit. Beberapa jenis bibit yang bisa digunakan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lain</w:t>
      </w:r>
      <w:r w:rsidR="00B10452" w:rsidRPr="00B10452">
        <w:rPr>
          <w:rFonts w:ascii="Times New Roman" w:hAnsi="Times New Roman"/>
          <w:sz w:val="24"/>
          <w:szCs w:val="24"/>
        </w:rPr>
        <w:t> Rhi</w:t>
      </w:r>
      <w:r>
        <w:rPr>
          <w:rFonts w:ascii="Times New Roman" w:hAnsi="Times New Roman"/>
          <w:sz w:val="24"/>
          <w:szCs w:val="24"/>
        </w:rPr>
        <w:t>zophora mucronata, R. Apiculata,</w:t>
      </w:r>
      <w:r>
        <w:rPr>
          <w:rFonts w:ascii="Times New Roman" w:hAnsi="Times New Roman"/>
          <w:sz w:val="24"/>
          <w:szCs w:val="24"/>
          <w:lang w:val="en-US"/>
        </w:rPr>
        <w:t xml:space="preserve"> </w:t>
      </w:r>
      <w:r w:rsidR="00B10452" w:rsidRPr="00B10452">
        <w:rPr>
          <w:rFonts w:ascii="Times New Roman" w:hAnsi="Times New Roman"/>
          <w:sz w:val="24"/>
          <w:szCs w:val="24"/>
        </w:rPr>
        <w:t xml:space="preserve">dan Bruguiera gymnorriza. Alasan </w:t>
      </w:r>
      <w:r>
        <w:rPr>
          <w:rFonts w:ascii="Times New Roman" w:hAnsi="Times New Roman"/>
          <w:sz w:val="24"/>
          <w:szCs w:val="24"/>
        </w:rPr>
        <w:t>pemilihan bibit</w:t>
      </w:r>
      <w:r w:rsidRPr="00B10452">
        <w:rPr>
          <w:rFonts w:ascii="Times New Roman" w:hAnsi="Times New Roman"/>
          <w:sz w:val="24"/>
          <w:szCs w:val="24"/>
        </w:rPr>
        <w:t xml:space="preserve"> </w:t>
      </w:r>
      <w:r w:rsidR="00B10452" w:rsidRPr="00B10452">
        <w:rPr>
          <w:rFonts w:ascii="Times New Roman" w:hAnsi="Times New Roman"/>
          <w:sz w:val="24"/>
          <w:szCs w:val="24"/>
        </w:rPr>
        <w:t>adalah</w:t>
      </w:r>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sidR="00B10452" w:rsidRPr="00B10452">
        <w:rPr>
          <w:rFonts w:ascii="Times New Roman" w:hAnsi="Times New Roman"/>
          <w:sz w:val="24"/>
          <w:szCs w:val="24"/>
        </w:rPr>
        <w:t xml:space="preserve"> karakter akarnya yang kuat sehingga mampu meredam gelombang laut sebagai penyebab abrasi. </w:t>
      </w:r>
      <w:r w:rsidR="00005986" w:rsidRPr="00B10452">
        <w:rPr>
          <w:rFonts w:ascii="Times New Roman" w:hAnsi="Times New Roman"/>
          <w:sz w:val="24"/>
          <w:szCs w:val="24"/>
        </w:rPr>
        <w:t>Secara umum, penanaman mangrove dapat dilakukan dengan dua cara yaitu dengan cara menanam langsung buah mangrove (propagul) ke areal penanaman dan melalui persemaian bibit. Penanaman secara langsung tingkat kelulushidupannya rendah (sekitar 20-30 %). Hal ini karena pengaruh arus laut pada saat pasang dan pengaruh predator. Sedangkan dengan cara persemaian dan pembibitan, tingkat kelulushidupannya relatif tinggi (sekitar 60-80%).</w:t>
      </w:r>
    </w:p>
    <w:p w14:paraId="7543B5F1" w14:textId="77777777" w:rsidR="000632A4" w:rsidRDefault="00B3590A" w:rsidP="00005986">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lang w:val="en-US"/>
        </w:rPr>
        <w:t>Langkah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s</w:t>
      </w:r>
      <w:r w:rsidR="00B10452" w:rsidRPr="00B10452">
        <w:rPr>
          <w:rFonts w:ascii="Times New Roman" w:hAnsi="Times New Roman"/>
          <w:sz w:val="24"/>
          <w:szCs w:val="24"/>
        </w:rPr>
        <w:t>urvei tanda batas untuk mengetahui lokasi batas-batas penanaman yang jelas sehingga di kemudian hari tidak terjadi hal-hal yang tidak diinginkan, yang bisa mengakibatkan pada kegagalan k</w:t>
      </w:r>
      <w:r w:rsidR="00903938">
        <w:rPr>
          <w:rFonts w:ascii="Times New Roman" w:hAnsi="Times New Roman"/>
          <w:sz w:val="24"/>
          <w:szCs w:val="24"/>
        </w:rPr>
        <w:t>onservasi penanaman man</w:t>
      </w:r>
      <w:r w:rsidR="00005986">
        <w:rPr>
          <w:rFonts w:ascii="Times New Roman" w:hAnsi="Times New Roman"/>
          <w:sz w:val="24"/>
          <w:szCs w:val="24"/>
        </w:rPr>
        <w:t>grove.  Selain itu, s</w:t>
      </w:r>
      <w:r w:rsidR="00B10452" w:rsidRPr="00B10452">
        <w:rPr>
          <w:rFonts w:ascii="Times New Roman" w:hAnsi="Times New Roman"/>
          <w:sz w:val="24"/>
          <w:szCs w:val="24"/>
        </w:rPr>
        <w:t xml:space="preserve">urvei tinggi permukaan tanah </w:t>
      </w:r>
      <w:proofErr w:type="spellStart"/>
      <w:r w:rsidR="00005986">
        <w:rPr>
          <w:rFonts w:ascii="Times New Roman" w:hAnsi="Times New Roman"/>
          <w:sz w:val="24"/>
          <w:szCs w:val="24"/>
          <w:lang w:val="en-US"/>
        </w:rPr>
        <w:t>perlu</w:t>
      </w:r>
      <w:proofErr w:type="spellEnd"/>
      <w:r w:rsidR="00005986">
        <w:rPr>
          <w:rFonts w:ascii="Times New Roman" w:hAnsi="Times New Roman"/>
          <w:sz w:val="24"/>
          <w:szCs w:val="24"/>
          <w:lang w:val="en-US"/>
        </w:rPr>
        <w:t xml:space="preserve"> </w:t>
      </w:r>
      <w:proofErr w:type="spellStart"/>
      <w:r w:rsidR="00005986">
        <w:rPr>
          <w:rFonts w:ascii="Times New Roman" w:hAnsi="Times New Roman"/>
          <w:sz w:val="24"/>
          <w:szCs w:val="24"/>
          <w:lang w:val="en-US"/>
        </w:rPr>
        <w:t>dilakukan</w:t>
      </w:r>
      <w:proofErr w:type="spellEnd"/>
      <w:r w:rsidR="00005986">
        <w:rPr>
          <w:rFonts w:ascii="Times New Roman" w:hAnsi="Times New Roman"/>
          <w:sz w:val="24"/>
          <w:szCs w:val="24"/>
          <w:lang w:val="en-US"/>
        </w:rPr>
        <w:t xml:space="preserve"> </w:t>
      </w:r>
      <w:r w:rsidR="00B10452" w:rsidRPr="00B10452">
        <w:rPr>
          <w:rFonts w:ascii="Times New Roman" w:hAnsi="Times New Roman"/>
          <w:sz w:val="24"/>
          <w:szCs w:val="24"/>
        </w:rPr>
        <w:t>untuk mengetahui tinggi permukaan tanah lokasi penanaman sebelum penanaman dilakukan dan kemudian menetapkan jenis mangrove yang sesuai un</w:t>
      </w:r>
      <w:r w:rsidR="000632A4">
        <w:rPr>
          <w:rFonts w:ascii="Times New Roman" w:hAnsi="Times New Roman"/>
          <w:sz w:val="24"/>
          <w:szCs w:val="24"/>
        </w:rPr>
        <w:t>tuk lokasi penanaman tersebut.</w:t>
      </w:r>
    </w:p>
    <w:p w14:paraId="41A7DF6D" w14:textId="77777777" w:rsidR="00903938" w:rsidRDefault="00903938" w:rsidP="008818CA">
      <w:pPr>
        <w:spacing w:after="0" w:line="240" w:lineRule="auto"/>
        <w:jc w:val="both"/>
        <w:rPr>
          <w:rFonts w:ascii="Times New Roman" w:hAnsi="Times New Roman"/>
          <w:sz w:val="24"/>
          <w:szCs w:val="24"/>
        </w:rPr>
      </w:pPr>
    </w:p>
    <w:p w14:paraId="6033429F" w14:textId="77777777" w:rsidR="000632A4" w:rsidRPr="00005986" w:rsidRDefault="00005986" w:rsidP="00005986">
      <w:pPr>
        <w:pStyle w:val="ListParagraph"/>
        <w:numPr>
          <w:ilvl w:val="0"/>
          <w:numId w:val="41"/>
        </w:numPr>
        <w:spacing w:after="0" w:line="360" w:lineRule="auto"/>
        <w:ind w:left="284" w:hanging="284"/>
        <w:jc w:val="both"/>
        <w:rPr>
          <w:rFonts w:ascii="Times New Roman" w:hAnsi="Times New Roman"/>
          <w:sz w:val="24"/>
          <w:szCs w:val="24"/>
        </w:rPr>
      </w:pPr>
      <w:proofErr w:type="spellStart"/>
      <w:r>
        <w:rPr>
          <w:rFonts w:ascii="Times New Roman" w:hAnsi="Times New Roman"/>
          <w:sz w:val="24"/>
          <w:szCs w:val="24"/>
          <w:lang w:val="en-US"/>
        </w:rPr>
        <w:t>Tahap</w:t>
      </w:r>
      <w:proofErr w:type="spellEnd"/>
      <w:r>
        <w:rPr>
          <w:rFonts w:ascii="Times New Roman" w:hAnsi="Times New Roman"/>
          <w:sz w:val="24"/>
          <w:szCs w:val="24"/>
          <w:lang w:val="en-US"/>
        </w:rPr>
        <w:t xml:space="preserve"> </w:t>
      </w:r>
      <w:r w:rsidRPr="00005986">
        <w:rPr>
          <w:rFonts w:ascii="Times New Roman" w:hAnsi="Times New Roman"/>
          <w:sz w:val="24"/>
          <w:szCs w:val="24"/>
        </w:rPr>
        <w:t>Penyuluhan Konservasi</w:t>
      </w:r>
    </w:p>
    <w:p w14:paraId="298FA86D" w14:textId="77777777" w:rsidR="000632A4" w:rsidRDefault="00B10452" w:rsidP="00005986">
      <w:pPr>
        <w:spacing w:after="0" w:line="360" w:lineRule="auto"/>
        <w:ind w:firstLine="720"/>
        <w:jc w:val="both"/>
        <w:rPr>
          <w:rFonts w:ascii="Times New Roman" w:hAnsi="Times New Roman"/>
          <w:sz w:val="24"/>
          <w:szCs w:val="24"/>
        </w:rPr>
      </w:pPr>
      <w:r w:rsidRPr="00B10452">
        <w:rPr>
          <w:rFonts w:ascii="Times New Roman" w:hAnsi="Times New Roman"/>
          <w:sz w:val="24"/>
          <w:szCs w:val="24"/>
        </w:rPr>
        <w:t xml:space="preserve">Penyuluhan konservasi mangrove, dilakukan dengan mengikutsertakan mahasiswa, masyarakat, dan perangkat desa setempat. Keikutsertaan mereka, akan memberikan dampak positif secara langsung sehingga bisa terus menerus terlibat dalam pemeliharaan </w:t>
      </w:r>
      <w:r w:rsidR="000632A4">
        <w:rPr>
          <w:rFonts w:ascii="Times New Roman" w:hAnsi="Times New Roman"/>
          <w:sz w:val="24"/>
          <w:szCs w:val="24"/>
        </w:rPr>
        <w:t>mangrove secara berkelanjutan.</w:t>
      </w:r>
      <w:r w:rsidR="00005986">
        <w:rPr>
          <w:rFonts w:ascii="Times New Roman" w:hAnsi="Times New Roman"/>
          <w:sz w:val="24"/>
          <w:szCs w:val="24"/>
          <w:lang w:val="en-US"/>
        </w:rPr>
        <w:t xml:space="preserve"> </w:t>
      </w:r>
      <w:r w:rsidRPr="00B10452">
        <w:rPr>
          <w:rFonts w:ascii="Times New Roman" w:hAnsi="Times New Roman"/>
          <w:sz w:val="24"/>
          <w:szCs w:val="24"/>
        </w:rPr>
        <w:t xml:space="preserve">Penyuluhan mengenai metode/tata cara pembibitan dan penanaman mangrove diberikan kepada masyarakat sehingga mereka mendapatkan pengetahuan berharga tentang pengelolaan ekosistem mangrove di daerah mereka. </w:t>
      </w:r>
    </w:p>
    <w:p w14:paraId="073D2F33" w14:textId="77777777" w:rsidR="00005986" w:rsidRPr="00B10452" w:rsidRDefault="00005986" w:rsidP="008818CA">
      <w:pPr>
        <w:spacing w:after="0" w:line="240" w:lineRule="auto"/>
        <w:jc w:val="both"/>
        <w:rPr>
          <w:rFonts w:ascii="Times New Roman" w:hAnsi="Times New Roman"/>
          <w:sz w:val="24"/>
          <w:szCs w:val="24"/>
        </w:rPr>
      </w:pPr>
    </w:p>
    <w:p w14:paraId="51486396" w14:textId="77777777" w:rsidR="00903938" w:rsidRDefault="00005986" w:rsidP="00317FA2">
      <w:pPr>
        <w:spacing w:after="0" w:line="360" w:lineRule="auto"/>
        <w:jc w:val="both"/>
        <w:rPr>
          <w:rFonts w:ascii="Times New Roman" w:hAnsi="Times New Roman"/>
          <w:sz w:val="24"/>
          <w:szCs w:val="24"/>
        </w:rPr>
      </w:pPr>
      <w:r>
        <w:rPr>
          <w:rFonts w:ascii="Times New Roman" w:hAnsi="Times New Roman"/>
          <w:sz w:val="24"/>
          <w:szCs w:val="24"/>
        </w:rPr>
        <w:t>4. Pemeliharaan dan Monitoring</w:t>
      </w:r>
    </w:p>
    <w:p w14:paraId="612143D6" w14:textId="77777777" w:rsidR="0013165E" w:rsidRDefault="00005986" w:rsidP="00005986">
      <w:pPr>
        <w:spacing w:after="0" w:line="360" w:lineRule="auto"/>
        <w:ind w:firstLine="720"/>
        <w:jc w:val="both"/>
        <w:rPr>
          <w:rFonts w:ascii="Times New Roman" w:hAnsi="Times New Roman"/>
          <w:sz w:val="24"/>
          <w:szCs w:val="24"/>
        </w:rPr>
      </w:pPr>
      <w:r>
        <w:rPr>
          <w:rFonts w:ascii="Times New Roman" w:hAnsi="Times New Roman"/>
          <w:sz w:val="24"/>
          <w:szCs w:val="24"/>
        </w:rPr>
        <w:t>P</w:t>
      </w:r>
      <w:r w:rsidR="00B10452" w:rsidRPr="00B10452">
        <w:rPr>
          <w:rFonts w:ascii="Times New Roman" w:hAnsi="Times New Roman"/>
          <w:sz w:val="24"/>
          <w:szCs w:val="24"/>
        </w:rPr>
        <w:t xml:space="preserve">emeliharaan dan monitoring merupakan pekerjaan penyempurnaan dari keempat tahap di atas karena pekerjaan pemeliharaan dan penjagaan bibit-bibit mangrove yang telah ditanam diharapkan akan memiliki </w:t>
      </w:r>
      <w:proofErr w:type="spellStart"/>
      <w:r>
        <w:rPr>
          <w:rFonts w:ascii="Times New Roman" w:hAnsi="Times New Roman"/>
          <w:sz w:val="24"/>
          <w:szCs w:val="24"/>
          <w:lang w:val="en-US"/>
        </w:rPr>
        <w:t>ke</w:t>
      </w:r>
      <w:proofErr w:type="spellEnd"/>
      <w:r w:rsidR="00B10452" w:rsidRPr="00B10452">
        <w:rPr>
          <w:rFonts w:ascii="Times New Roman" w:hAnsi="Times New Roman"/>
          <w:sz w:val="24"/>
          <w:szCs w:val="24"/>
        </w:rPr>
        <w:t>hidupan yang maksimal sehingga program konservasi penanaman mangrove dapat berhasil dengan baik. Kegiatan ini terdiri dari kegiatan penyiangan, penanganan gangguan hama, penanggulangan terhadap kerusak</w:t>
      </w:r>
      <w:r w:rsidR="0013165E">
        <w:rPr>
          <w:rFonts w:ascii="Times New Roman" w:hAnsi="Times New Roman"/>
          <w:sz w:val="24"/>
          <w:szCs w:val="24"/>
        </w:rPr>
        <w:t>an dan pengukuran pertumbuhan.</w:t>
      </w:r>
    </w:p>
    <w:p w14:paraId="54345A7C" w14:textId="77777777" w:rsidR="00DF538C" w:rsidRPr="00B10452" w:rsidRDefault="00D46ABF" w:rsidP="00B10452">
      <w:pPr>
        <w:jc w:val="both"/>
        <w:rPr>
          <w:rFonts w:ascii="Times New Roman" w:hAnsi="Times New Roman"/>
          <w:sz w:val="24"/>
          <w:szCs w:val="24"/>
        </w:rPr>
      </w:pPr>
      <w:r>
        <w:rPr>
          <w:rFonts w:ascii="Times New Roman" w:hAnsi="Times New Roman"/>
          <w:sz w:val="24"/>
          <w:szCs w:val="24"/>
        </w:rPr>
        <w:pict w14:anchorId="5043A543">
          <v:rect id="_x0000_s1037" style="position:absolute;left:0;text-align:left;margin-left:147.8pt;margin-top:9.35pt;width:147.35pt;height:105.6pt;z-index:251666944;mso-position-horizontal-relative:text;mso-position-vertical-relative:text" strokecolor="#00b0f0" strokeweight="2pt">
            <v:textbox style="mso-next-textbox:#_x0000_s1037">
              <w:txbxContent>
                <w:p w14:paraId="79529DB9" w14:textId="77777777" w:rsidR="00AB55C7" w:rsidRPr="001A333E" w:rsidRDefault="00AB55C7" w:rsidP="00DF538C">
                  <w:pPr>
                    <w:spacing w:after="0" w:line="240" w:lineRule="auto"/>
                    <w:rPr>
                      <w:rFonts w:ascii="Times New Roman" w:hAnsi="Times New Roman"/>
                      <w:lang w:val="en-US"/>
                    </w:rPr>
                  </w:pPr>
                  <w:proofErr w:type="spellStart"/>
                  <w:r w:rsidRPr="001A333E">
                    <w:rPr>
                      <w:rFonts w:ascii="Times New Roman" w:hAnsi="Times New Roman"/>
                      <w:lang w:val="en-US"/>
                    </w:rPr>
                    <w:t>Tahap</w:t>
                  </w:r>
                  <w:proofErr w:type="spellEnd"/>
                  <w:r w:rsidRPr="001A333E">
                    <w:rPr>
                      <w:rFonts w:ascii="Times New Roman" w:hAnsi="Times New Roman"/>
                      <w:lang w:val="en-US"/>
                    </w:rPr>
                    <w:t xml:space="preserve"> </w:t>
                  </w:r>
                  <w:proofErr w:type="spellStart"/>
                  <w:r w:rsidRPr="001A333E">
                    <w:rPr>
                      <w:rFonts w:ascii="Times New Roman" w:hAnsi="Times New Roman"/>
                      <w:lang w:val="en-US"/>
                    </w:rPr>
                    <w:t>Pelaksanaan</w:t>
                  </w:r>
                  <w:proofErr w:type="spellEnd"/>
                  <w:r w:rsidRPr="001A333E">
                    <w:rPr>
                      <w:rFonts w:ascii="Times New Roman" w:hAnsi="Times New Roman"/>
                      <w:lang w:val="en-US"/>
                    </w:rPr>
                    <w:t>:</w:t>
                  </w:r>
                </w:p>
                <w:p w14:paraId="7179B4C5" w14:textId="77777777" w:rsidR="00AB55C7" w:rsidRPr="00F55070" w:rsidRDefault="00AB55C7" w:rsidP="00B1408E">
                  <w:pPr>
                    <w:pStyle w:val="ListParagraph"/>
                    <w:numPr>
                      <w:ilvl w:val="0"/>
                      <w:numId w:val="9"/>
                    </w:numPr>
                    <w:spacing w:after="0" w:line="240" w:lineRule="auto"/>
                    <w:ind w:left="274" w:hanging="274"/>
                    <w:rPr>
                      <w:rFonts w:ascii="Times New Roman" w:hAnsi="Times New Roman"/>
                      <w:bCs/>
                      <w:i/>
                      <w:lang w:val="en-US"/>
                    </w:rPr>
                  </w:pPr>
                  <w:proofErr w:type="spellStart"/>
                  <w:r>
                    <w:rPr>
                      <w:rFonts w:ascii="Times New Roman" w:hAnsi="Times New Roman"/>
                      <w:bCs/>
                      <w:lang w:val="en-US"/>
                    </w:rPr>
                    <w:t>Penyuluhan</w:t>
                  </w:r>
                  <w:proofErr w:type="spellEnd"/>
                  <w:r>
                    <w:rPr>
                      <w:rFonts w:ascii="Times New Roman" w:hAnsi="Times New Roman"/>
                      <w:bCs/>
                      <w:lang w:val="en-US"/>
                    </w:rPr>
                    <w:t xml:space="preserve"> </w:t>
                  </w:r>
                  <w:proofErr w:type="spellStart"/>
                  <w:r>
                    <w:rPr>
                      <w:rFonts w:ascii="Times New Roman" w:hAnsi="Times New Roman"/>
                      <w:bCs/>
                      <w:lang w:val="en-US"/>
                    </w:rPr>
                    <w:t>penanaman</w:t>
                  </w:r>
                  <w:proofErr w:type="spellEnd"/>
                  <w:r>
                    <w:rPr>
                      <w:rFonts w:ascii="Times New Roman" w:hAnsi="Times New Roman"/>
                      <w:bCs/>
                      <w:lang w:val="en-US"/>
                    </w:rPr>
                    <w:t xml:space="preserve"> </w:t>
                  </w:r>
                  <w:proofErr w:type="spellStart"/>
                  <w:r>
                    <w:rPr>
                      <w:rFonts w:ascii="Times New Roman" w:hAnsi="Times New Roman"/>
                      <w:bCs/>
                      <w:lang w:val="en-US"/>
                    </w:rPr>
                    <w:t>mengrove</w:t>
                  </w:r>
                  <w:proofErr w:type="spellEnd"/>
                </w:p>
                <w:p w14:paraId="6518DF6D" w14:textId="77777777" w:rsidR="00AB55C7" w:rsidRPr="00F55070" w:rsidRDefault="00AB55C7" w:rsidP="00B1408E">
                  <w:pPr>
                    <w:pStyle w:val="ListParagraph"/>
                    <w:numPr>
                      <w:ilvl w:val="0"/>
                      <w:numId w:val="9"/>
                    </w:numPr>
                    <w:spacing w:after="0" w:line="240" w:lineRule="auto"/>
                    <w:ind w:left="274" w:hanging="274"/>
                    <w:rPr>
                      <w:rFonts w:ascii="Times New Roman" w:hAnsi="Times New Roman"/>
                      <w:bCs/>
                      <w:i/>
                      <w:lang w:val="en-US"/>
                    </w:rPr>
                  </w:pPr>
                  <w:proofErr w:type="spellStart"/>
                  <w:r>
                    <w:rPr>
                      <w:rFonts w:ascii="Times New Roman" w:hAnsi="Times New Roman"/>
                      <w:bCs/>
                      <w:lang w:val="en-US"/>
                    </w:rPr>
                    <w:t>Penanaman</w:t>
                  </w:r>
                  <w:proofErr w:type="spellEnd"/>
                  <w:r>
                    <w:rPr>
                      <w:rFonts w:ascii="Times New Roman" w:hAnsi="Times New Roman"/>
                      <w:bCs/>
                      <w:lang w:val="en-US"/>
                    </w:rPr>
                    <w:t xml:space="preserve"> mangrove</w:t>
                  </w:r>
                </w:p>
                <w:p w14:paraId="06404E2A" w14:textId="77777777" w:rsidR="00AB55C7" w:rsidRPr="001A333E" w:rsidRDefault="00AB55C7" w:rsidP="00B1408E">
                  <w:pPr>
                    <w:pStyle w:val="ListParagraph"/>
                    <w:numPr>
                      <w:ilvl w:val="0"/>
                      <w:numId w:val="9"/>
                    </w:numPr>
                    <w:spacing w:after="0" w:line="240" w:lineRule="auto"/>
                    <w:ind w:left="274" w:hanging="274"/>
                    <w:rPr>
                      <w:rFonts w:ascii="Times New Roman" w:hAnsi="Times New Roman"/>
                      <w:bCs/>
                      <w:lang w:val="en-US"/>
                    </w:rPr>
                  </w:pPr>
                  <w:proofErr w:type="spellStart"/>
                  <w:r>
                    <w:rPr>
                      <w:rFonts w:ascii="Times New Roman" w:hAnsi="Times New Roman"/>
                      <w:bCs/>
                      <w:lang w:val="en-US"/>
                    </w:rPr>
                    <w:t>Perawatan</w:t>
                  </w:r>
                  <w:proofErr w:type="spellEnd"/>
                  <w:r>
                    <w:rPr>
                      <w:rFonts w:ascii="Times New Roman" w:hAnsi="Times New Roman"/>
                      <w:bCs/>
                      <w:lang w:val="en-US"/>
                    </w:rPr>
                    <w:t xml:space="preserve"> </w:t>
                  </w:r>
                  <w:proofErr w:type="spellStart"/>
                  <w:r>
                    <w:rPr>
                      <w:rFonts w:ascii="Times New Roman" w:hAnsi="Times New Roman"/>
                      <w:bCs/>
                      <w:lang w:val="en-US"/>
                    </w:rPr>
                    <w:t>dan</w:t>
                  </w:r>
                  <w:proofErr w:type="spellEnd"/>
                  <w:r>
                    <w:rPr>
                      <w:rFonts w:ascii="Times New Roman" w:hAnsi="Times New Roman"/>
                      <w:bCs/>
                      <w:lang w:val="en-US"/>
                    </w:rPr>
                    <w:t xml:space="preserve"> monitoring</w:t>
                  </w:r>
                </w:p>
                <w:p w14:paraId="6C035482" w14:textId="77777777" w:rsidR="00AB55C7" w:rsidRDefault="00AB55C7" w:rsidP="00DF538C">
                  <w:pPr>
                    <w:spacing w:after="0" w:line="240" w:lineRule="auto"/>
                    <w:ind w:left="274"/>
                    <w:rPr>
                      <w:rFonts w:ascii="Times New Roman" w:hAnsi="Times New Roman"/>
                      <w:sz w:val="24"/>
                      <w:szCs w:val="24"/>
                      <w:lang w:val="en-US"/>
                    </w:rPr>
                  </w:pPr>
                </w:p>
              </w:txbxContent>
            </v:textbox>
          </v:rect>
        </w:pict>
      </w:r>
      <w:r>
        <w:rPr>
          <w:rFonts w:ascii="Times New Roman" w:hAnsi="Times New Roman"/>
          <w:sz w:val="24"/>
          <w:szCs w:val="24"/>
        </w:rPr>
        <w:pict w14:anchorId="4E27E8A6">
          <v:rect id="_x0000_s1036" style="position:absolute;left:0;text-align:left;margin-left:-2.75pt;margin-top:9.35pt;width:130.3pt;height:111.4pt;z-index:251661824;mso-position-horizontal-relative:text;mso-position-vertical-relative:text" strokecolor="#00b0f0" strokeweight="2pt">
            <v:textbox style="mso-next-textbox:#_x0000_s1036">
              <w:txbxContent>
                <w:p w14:paraId="3371A2E3" w14:textId="77777777" w:rsidR="00AB55C7" w:rsidRPr="001A333E" w:rsidRDefault="00AB55C7" w:rsidP="00DF538C">
                  <w:pPr>
                    <w:spacing w:after="0" w:line="240" w:lineRule="auto"/>
                    <w:rPr>
                      <w:rFonts w:ascii="Times New Roman" w:hAnsi="Times New Roman"/>
                      <w:lang w:val="en-US"/>
                    </w:rPr>
                  </w:pPr>
                  <w:proofErr w:type="spellStart"/>
                  <w:r>
                    <w:rPr>
                      <w:rFonts w:ascii="Times New Roman" w:hAnsi="Times New Roman"/>
                      <w:lang w:val="en-US"/>
                    </w:rPr>
                    <w:t>Tahapan</w:t>
                  </w:r>
                  <w:proofErr w:type="spellEnd"/>
                  <w:r>
                    <w:rPr>
                      <w:rFonts w:ascii="Times New Roman" w:hAnsi="Times New Roman"/>
                      <w:lang w:val="en-US"/>
                    </w:rPr>
                    <w:t xml:space="preserve"> </w:t>
                  </w:r>
                  <w:proofErr w:type="spellStart"/>
                  <w:r>
                    <w:rPr>
                      <w:rFonts w:ascii="Times New Roman" w:hAnsi="Times New Roman"/>
                      <w:lang w:val="en-US"/>
                    </w:rPr>
                    <w:t>Persiapan</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Survei</w:t>
                  </w:r>
                  <w:proofErr w:type="spellEnd"/>
                </w:p>
                <w:p w14:paraId="2982B289" w14:textId="77777777" w:rsidR="00AB55C7" w:rsidRPr="001A333E" w:rsidRDefault="00AB55C7" w:rsidP="002F0772">
                  <w:pPr>
                    <w:numPr>
                      <w:ilvl w:val="0"/>
                      <w:numId w:val="8"/>
                    </w:numPr>
                    <w:spacing w:after="0" w:line="240" w:lineRule="auto"/>
                    <w:ind w:left="270" w:hanging="270"/>
                    <w:rPr>
                      <w:rFonts w:ascii="Times New Roman" w:hAnsi="Times New Roman"/>
                      <w:lang w:val="en-US"/>
                    </w:rPr>
                  </w:pPr>
                  <w:proofErr w:type="spellStart"/>
                  <w:r w:rsidRPr="001A333E">
                    <w:rPr>
                      <w:rFonts w:ascii="Times New Roman" w:hAnsi="Times New Roman"/>
                      <w:lang w:val="en-US"/>
                    </w:rPr>
                    <w:t>Pembentukan</w:t>
                  </w:r>
                  <w:proofErr w:type="spellEnd"/>
                  <w:r w:rsidRPr="001A333E">
                    <w:rPr>
                      <w:rFonts w:ascii="Times New Roman" w:hAnsi="Times New Roman"/>
                      <w:lang w:val="en-US"/>
                    </w:rPr>
                    <w:t xml:space="preserve"> </w:t>
                  </w:r>
                  <w:proofErr w:type="spellStart"/>
                  <w:r w:rsidRPr="001A333E">
                    <w:rPr>
                      <w:rFonts w:ascii="Times New Roman" w:hAnsi="Times New Roman"/>
                      <w:lang w:val="en-US"/>
                    </w:rPr>
                    <w:t>tim</w:t>
                  </w:r>
                  <w:proofErr w:type="spellEnd"/>
                  <w:r w:rsidRPr="001A333E">
                    <w:rPr>
                      <w:rFonts w:ascii="Times New Roman" w:hAnsi="Times New Roman"/>
                      <w:lang w:val="en-US"/>
                    </w:rPr>
                    <w:t xml:space="preserve"> </w:t>
                  </w:r>
                  <w:proofErr w:type="spellStart"/>
                  <w:r w:rsidRPr="001A333E">
                    <w:rPr>
                      <w:rFonts w:ascii="Times New Roman" w:hAnsi="Times New Roman"/>
                      <w:lang w:val="en-US"/>
                    </w:rPr>
                    <w:t>kerja</w:t>
                  </w:r>
                  <w:proofErr w:type="spellEnd"/>
                </w:p>
                <w:p w14:paraId="160803F8" w14:textId="77777777" w:rsidR="00AB55C7" w:rsidRPr="001A333E" w:rsidRDefault="00AB55C7" w:rsidP="002F0772">
                  <w:pPr>
                    <w:numPr>
                      <w:ilvl w:val="0"/>
                      <w:numId w:val="8"/>
                    </w:numPr>
                    <w:spacing w:after="0" w:line="240" w:lineRule="auto"/>
                    <w:ind w:left="270" w:hanging="270"/>
                    <w:rPr>
                      <w:rFonts w:ascii="Times New Roman" w:hAnsi="Times New Roman"/>
                      <w:lang w:val="en-US"/>
                    </w:rPr>
                  </w:pPr>
                  <w:proofErr w:type="spellStart"/>
                  <w:r w:rsidRPr="001A333E">
                    <w:rPr>
                      <w:rFonts w:ascii="Times New Roman" w:hAnsi="Times New Roman"/>
                      <w:lang w:val="en-US"/>
                    </w:rPr>
                    <w:t>Survei</w:t>
                  </w:r>
                  <w:proofErr w:type="spellEnd"/>
                  <w:r w:rsidRPr="001A333E">
                    <w:rPr>
                      <w:rFonts w:ascii="Times New Roman" w:hAnsi="Times New Roman"/>
                      <w:lang w:val="en-US"/>
                    </w:rPr>
                    <w:t xml:space="preserve"> </w:t>
                  </w:r>
                  <w:proofErr w:type="spellStart"/>
                  <w:r w:rsidRPr="001A333E">
                    <w:rPr>
                      <w:rFonts w:ascii="Times New Roman" w:hAnsi="Times New Roman"/>
                      <w:lang w:val="en-US"/>
                    </w:rPr>
                    <w:t>awal</w:t>
                  </w:r>
                  <w:proofErr w:type="spellEnd"/>
                  <w:r w:rsidRPr="001A333E">
                    <w:rPr>
                      <w:rFonts w:ascii="Times New Roman" w:hAnsi="Times New Roman"/>
                      <w:lang w:val="en-US"/>
                    </w:rPr>
                    <w:t>/</w:t>
                  </w:r>
                  <w:proofErr w:type="spellStart"/>
                  <w:r w:rsidRPr="001A333E">
                    <w:rPr>
                      <w:rFonts w:ascii="Times New Roman" w:hAnsi="Times New Roman"/>
                      <w:lang w:val="en-US"/>
                    </w:rPr>
                    <w:t>pendahuluan</w:t>
                  </w:r>
                  <w:proofErr w:type="spellEnd"/>
                </w:p>
                <w:p w14:paraId="4C8CFE89" w14:textId="77777777" w:rsidR="00AB55C7" w:rsidRPr="001A333E" w:rsidRDefault="00AB55C7" w:rsidP="002F0772">
                  <w:pPr>
                    <w:numPr>
                      <w:ilvl w:val="0"/>
                      <w:numId w:val="8"/>
                    </w:numPr>
                    <w:spacing w:after="0" w:line="240" w:lineRule="auto"/>
                    <w:ind w:left="270" w:hanging="270"/>
                    <w:rPr>
                      <w:rFonts w:ascii="Times New Roman" w:hAnsi="Times New Roman"/>
                      <w:lang w:val="en-US"/>
                    </w:rPr>
                  </w:pPr>
                  <w:proofErr w:type="spellStart"/>
                  <w:r>
                    <w:rPr>
                      <w:rFonts w:ascii="Times New Roman" w:hAnsi="Times New Roman"/>
                      <w:lang w:val="en-US"/>
                    </w:rPr>
                    <w:t>Penetapan</w:t>
                  </w:r>
                  <w:proofErr w:type="spellEnd"/>
                  <w:r>
                    <w:rPr>
                      <w:rFonts w:ascii="Times New Roman" w:hAnsi="Times New Roman"/>
                      <w:lang w:val="en-US"/>
                    </w:rPr>
                    <w:t xml:space="preserve"> program </w:t>
                  </w:r>
                  <w:proofErr w:type="spellStart"/>
                  <w:r>
                    <w:rPr>
                      <w:rFonts w:ascii="Times New Roman" w:hAnsi="Times New Roman"/>
                      <w:lang w:val="en-US"/>
                    </w:rPr>
                    <w:t>pengabdian</w:t>
                  </w:r>
                  <w:proofErr w:type="spellEnd"/>
                </w:p>
                <w:p w14:paraId="580DA582" w14:textId="77777777" w:rsidR="00AB55C7" w:rsidRDefault="00AB55C7" w:rsidP="00DF538C">
                  <w:pPr>
                    <w:spacing w:after="0" w:line="240" w:lineRule="auto"/>
                    <w:ind w:left="360"/>
                    <w:rPr>
                      <w:rFonts w:ascii="Times New Roman" w:hAnsi="Times New Roman"/>
                      <w:sz w:val="24"/>
                      <w:szCs w:val="24"/>
                      <w:lang w:val="en-US"/>
                    </w:rPr>
                  </w:pPr>
                </w:p>
              </w:txbxContent>
            </v:textbox>
          </v:rect>
        </w:pict>
      </w:r>
      <w:r>
        <w:pict w14:anchorId="6C1519BE">
          <v:rect id="_x0000_s1038" style="position:absolute;left:0;text-align:left;margin-left:316.05pt;margin-top:9.35pt;width:114.85pt;height:80.85pt;z-index:251662848" strokecolor="#00b0f0" strokeweight="2pt">
            <v:textbox style="mso-next-textbox:#_x0000_s1038">
              <w:txbxContent>
                <w:p w14:paraId="16FBBD6C" w14:textId="77777777" w:rsidR="00AB55C7" w:rsidRPr="001A333E" w:rsidRDefault="00AB55C7" w:rsidP="00DF538C">
                  <w:pPr>
                    <w:spacing w:after="0" w:line="240" w:lineRule="auto"/>
                    <w:rPr>
                      <w:rFonts w:ascii="Times New Roman" w:hAnsi="Times New Roman"/>
                      <w:lang w:val="en-US"/>
                    </w:rPr>
                  </w:pPr>
                  <w:proofErr w:type="spellStart"/>
                  <w:r w:rsidRPr="001A333E">
                    <w:rPr>
                      <w:rFonts w:ascii="Times New Roman" w:hAnsi="Times New Roman"/>
                      <w:lang w:val="en-US"/>
                    </w:rPr>
                    <w:t>Tahap</w:t>
                  </w:r>
                  <w:proofErr w:type="spellEnd"/>
                  <w:r w:rsidRPr="001A333E">
                    <w:rPr>
                      <w:rFonts w:ascii="Times New Roman" w:hAnsi="Times New Roman"/>
                      <w:lang w:val="en-US"/>
                    </w:rPr>
                    <w:t xml:space="preserve"> </w:t>
                  </w:r>
                  <w:proofErr w:type="spellStart"/>
                  <w:r>
                    <w:rPr>
                      <w:rFonts w:ascii="Times New Roman" w:hAnsi="Times New Roman"/>
                      <w:lang w:val="en-US"/>
                    </w:rPr>
                    <w:t>E</w:t>
                  </w:r>
                  <w:r w:rsidRPr="001A333E">
                    <w:rPr>
                      <w:rFonts w:ascii="Times New Roman" w:hAnsi="Times New Roman"/>
                      <w:lang w:val="en-US"/>
                    </w:rPr>
                    <w:t>valuasi</w:t>
                  </w:r>
                  <w:proofErr w:type="spellEnd"/>
                  <w:r w:rsidRPr="001A333E">
                    <w:rPr>
                      <w:rFonts w:ascii="Times New Roman" w:hAnsi="Times New Roman"/>
                      <w:lang w:val="en-US"/>
                    </w:rPr>
                    <w:t>:</w:t>
                  </w:r>
                </w:p>
                <w:p w14:paraId="529E9BF8" w14:textId="77777777" w:rsidR="00AB55C7" w:rsidRPr="001A333E" w:rsidRDefault="00AB55C7" w:rsidP="00B1408E">
                  <w:pPr>
                    <w:numPr>
                      <w:ilvl w:val="0"/>
                      <w:numId w:val="10"/>
                    </w:numPr>
                    <w:spacing w:after="0" w:line="240" w:lineRule="auto"/>
                    <w:ind w:left="270" w:hanging="270"/>
                    <w:rPr>
                      <w:rFonts w:ascii="Times New Roman" w:hAnsi="Times New Roman"/>
                      <w:lang w:val="en-US"/>
                    </w:rPr>
                  </w:pPr>
                  <w:r>
                    <w:rPr>
                      <w:rFonts w:ascii="Times New Roman" w:hAnsi="Times New Roman"/>
                      <w:lang w:val="en-US"/>
                    </w:rPr>
                    <w:t xml:space="preserve">Proses </w:t>
                  </w:r>
                  <w:proofErr w:type="spellStart"/>
                  <w:r>
                    <w:rPr>
                      <w:rFonts w:ascii="Times New Roman" w:hAnsi="Times New Roman"/>
                      <w:lang w:val="en-US"/>
                    </w:rPr>
                    <w:t>penanaman</w:t>
                  </w:r>
                  <w:proofErr w:type="spellEnd"/>
                </w:p>
                <w:p w14:paraId="29D25ABA" w14:textId="77777777" w:rsidR="00AB55C7" w:rsidRPr="001A333E" w:rsidRDefault="00AB55C7" w:rsidP="00B1408E">
                  <w:pPr>
                    <w:numPr>
                      <w:ilvl w:val="0"/>
                      <w:numId w:val="10"/>
                    </w:numPr>
                    <w:spacing w:after="0" w:line="240" w:lineRule="auto"/>
                    <w:ind w:left="270" w:hanging="270"/>
                    <w:rPr>
                      <w:rFonts w:ascii="Times New Roman" w:hAnsi="Times New Roman"/>
                      <w:lang w:val="en-US"/>
                    </w:rPr>
                  </w:pPr>
                  <w:proofErr w:type="spellStart"/>
                  <w:r>
                    <w:rPr>
                      <w:rFonts w:ascii="Times New Roman" w:hAnsi="Times New Roman"/>
                      <w:lang w:val="en-US"/>
                    </w:rPr>
                    <w:t>Tumbuh</w:t>
                  </w:r>
                  <w:proofErr w:type="spellEnd"/>
                  <w:r>
                    <w:rPr>
                      <w:rFonts w:ascii="Times New Roman" w:hAnsi="Times New Roman"/>
                      <w:lang w:val="en-US"/>
                    </w:rPr>
                    <w:t xml:space="preserve"> </w:t>
                  </w:r>
                  <w:proofErr w:type="spellStart"/>
                  <w:r>
                    <w:rPr>
                      <w:rFonts w:ascii="Times New Roman" w:hAnsi="Times New Roman"/>
                      <w:lang w:val="en-US"/>
                    </w:rPr>
                    <w:t>kembang</w:t>
                  </w:r>
                  <w:proofErr w:type="spellEnd"/>
                  <w:r>
                    <w:rPr>
                      <w:rFonts w:ascii="Times New Roman" w:hAnsi="Times New Roman"/>
                      <w:lang w:val="en-US"/>
                    </w:rPr>
                    <w:t xml:space="preserve"> mangrove</w:t>
                  </w:r>
                </w:p>
                <w:p w14:paraId="05EF5F0D" w14:textId="77777777" w:rsidR="00AB55C7" w:rsidRPr="001A333E" w:rsidRDefault="00AB55C7" w:rsidP="00DF538C">
                  <w:pPr>
                    <w:spacing w:after="0" w:line="240" w:lineRule="auto"/>
                    <w:ind w:left="720"/>
                    <w:rPr>
                      <w:rFonts w:ascii="Times New Roman" w:hAnsi="Times New Roman"/>
                      <w:lang w:val="en-US"/>
                    </w:rPr>
                  </w:pPr>
                </w:p>
              </w:txbxContent>
            </v:textbox>
          </v:rect>
        </w:pict>
      </w:r>
      <w:r w:rsidR="00B10452" w:rsidRPr="00B10452">
        <w:rPr>
          <w:rFonts w:ascii="Times New Roman" w:hAnsi="Times New Roman"/>
          <w:sz w:val="24"/>
          <w:szCs w:val="24"/>
        </w:rPr>
        <w:br/>
        <w:t>telah layu dan kering.</w:t>
      </w:r>
    </w:p>
    <w:p w14:paraId="7780168B" w14:textId="77777777" w:rsidR="00DF538C" w:rsidRDefault="00D46ABF" w:rsidP="00DF538C">
      <w:pPr>
        <w:pStyle w:val="ListParagraph"/>
        <w:tabs>
          <w:tab w:val="left" w:pos="0"/>
        </w:tabs>
        <w:spacing w:after="0" w:line="360" w:lineRule="auto"/>
        <w:ind w:left="7920"/>
        <w:jc w:val="both"/>
        <w:rPr>
          <w:rFonts w:ascii="Times New Roman" w:hAnsi="Times New Roman"/>
          <w:b/>
          <w:noProof/>
          <w:sz w:val="24"/>
          <w:szCs w:val="24"/>
          <w:lang w:val="en-US" w:eastAsia="id-ID"/>
        </w:rPr>
      </w:pPr>
      <w:r>
        <w:rPr>
          <w:rFonts w:ascii="Times New Roman" w:hAnsi="Times New Roman"/>
          <w:b/>
          <w:noProof/>
          <w:sz w:val="24"/>
          <w:szCs w:val="24"/>
          <w:lang w:val="en-US"/>
        </w:rPr>
        <w:pict w14:anchorId="00898E61">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0" type="#_x0000_t13" style="position:absolute;left:0;text-align:left;margin-left:295.15pt;margin-top:8.95pt;width:20.9pt;height:21.75pt;z-index:251683328" fillcolor="#548dd4 [1951]" strokecolor="#548dd4 [1951]">
            <v:fill color2="fill darken(118)" rotate="t" method="linear sigma" focus="100%" type="gradient"/>
          </v:shape>
        </w:pict>
      </w:r>
      <w:r>
        <w:rPr>
          <w:rFonts w:ascii="Times New Roman" w:hAnsi="Times New Roman"/>
          <w:b/>
          <w:noProof/>
          <w:sz w:val="24"/>
          <w:szCs w:val="24"/>
          <w:lang w:val="en-US"/>
        </w:rPr>
        <w:pict w14:anchorId="3827D88F">
          <v:shape id="_x0000_s1069" type="#_x0000_t13" style="position:absolute;left:0;text-align:left;margin-left:127.55pt;margin-top:2.2pt;width:20.25pt;height:23.25pt;z-index:251682304" fillcolor="#548dd4 [1951]" strokecolor="#00b0f0">
            <v:fill color2="fill darken(118)" rotate="t" method="linear sigma" focus="100%" type="gradient"/>
          </v:shape>
        </w:pict>
      </w:r>
    </w:p>
    <w:p w14:paraId="07EDC7FD" w14:textId="77777777" w:rsidR="00DF538C" w:rsidRDefault="00DF538C" w:rsidP="00DF538C">
      <w:pPr>
        <w:pStyle w:val="ListParagraph"/>
        <w:tabs>
          <w:tab w:val="left" w:pos="0"/>
        </w:tabs>
        <w:spacing w:after="0" w:line="360" w:lineRule="auto"/>
        <w:ind w:left="7920"/>
        <w:jc w:val="both"/>
        <w:rPr>
          <w:rFonts w:ascii="Times New Roman" w:hAnsi="Times New Roman"/>
          <w:b/>
          <w:noProof/>
          <w:sz w:val="24"/>
          <w:szCs w:val="24"/>
          <w:lang w:val="en-US" w:eastAsia="id-ID"/>
        </w:rPr>
      </w:pPr>
    </w:p>
    <w:p w14:paraId="481DE131" w14:textId="77777777" w:rsidR="00DF538C" w:rsidRDefault="00D46ABF" w:rsidP="00DF538C">
      <w:pPr>
        <w:pStyle w:val="ListParagraph"/>
        <w:tabs>
          <w:tab w:val="left" w:pos="0"/>
        </w:tabs>
        <w:spacing w:after="0" w:line="360" w:lineRule="auto"/>
        <w:ind w:left="7920"/>
        <w:jc w:val="both"/>
        <w:rPr>
          <w:rFonts w:ascii="Times New Roman" w:hAnsi="Times New Roman"/>
          <w:b/>
          <w:noProof/>
          <w:sz w:val="24"/>
          <w:szCs w:val="24"/>
          <w:lang w:val="en-US" w:eastAsia="id-ID"/>
        </w:rPr>
      </w:pPr>
      <w:r>
        <w:pict w14:anchorId="6BABBE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362.4pt;margin-top:7.05pt;width:18.3pt;height:24.75pt;z-index:251667968" fillcolor="#548dd4 [1951]" strokecolor="#548dd4 [1951]">
            <v:fill color2="fill darken(118)" rotate="t" method="linear sigma" focus="100%" type="gradient"/>
            <v:textbox style="layout-flow:vertical-ideographic"/>
          </v:shape>
        </w:pict>
      </w:r>
    </w:p>
    <w:p w14:paraId="3D54FC0D" w14:textId="77777777" w:rsidR="00DF538C" w:rsidRDefault="00D46ABF" w:rsidP="00DF538C">
      <w:pPr>
        <w:pStyle w:val="ListParagraph"/>
        <w:tabs>
          <w:tab w:val="left" w:pos="0"/>
        </w:tabs>
        <w:spacing w:after="0" w:line="360" w:lineRule="auto"/>
        <w:ind w:left="7920"/>
        <w:jc w:val="both"/>
        <w:rPr>
          <w:rFonts w:ascii="Times New Roman" w:hAnsi="Times New Roman"/>
          <w:b/>
          <w:noProof/>
          <w:sz w:val="24"/>
          <w:szCs w:val="24"/>
          <w:lang w:val="en-US" w:eastAsia="id-ID"/>
        </w:rPr>
      </w:pPr>
      <w:r>
        <w:pict w14:anchorId="36A7687E">
          <v:rect id="_x0000_s1039" style="position:absolute;left:0;text-align:left;margin-left:326.55pt;margin-top:11.1pt;width:100.6pt;height:22.5pt;z-index:251668992" strokecolor="#00b0f0" strokeweight="2pt">
            <v:textbox style="mso-next-textbox:#_x0000_s1039">
              <w:txbxContent>
                <w:p w14:paraId="5E11275B" w14:textId="77777777" w:rsidR="00AB55C7" w:rsidRPr="001A333E" w:rsidRDefault="00AB55C7" w:rsidP="001A333E">
                  <w:pPr>
                    <w:spacing w:after="0" w:line="240" w:lineRule="auto"/>
                    <w:jc w:val="center"/>
                    <w:rPr>
                      <w:rFonts w:ascii="Times New Roman" w:hAnsi="Times New Roman"/>
                      <w:lang w:val="en-US"/>
                    </w:rPr>
                  </w:pPr>
                  <w:proofErr w:type="spellStart"/>
                  <w:r w:rsidRPr="001A333E">
                    <w:rPr>
                      <w:rFonts w:ascii="Times New Roman" w:hAnsi="Times New Roman"/>
                      <w:lang w:val="en-US"/>
                    </w:rPr>
                    <w:t>Tahap</w:t>
                  </w:r>
                  <w:proofErr w:type="spellEnd"/>
                  <w:r w:rsidRPr="001A333E">
                    <w:rPr>
                      <w:rFonts w:ascii="Times New Roman" w:hAnsi="Times New Roman"/>
                      <w:lang w:val="en-US"/>
                    </w:rPr>
                    <w:t xml:space="preserve"> </w:t>
                  </w:r>
                  <w:proofErr w:type="spellStart"/>
                  <w:r w:rsidRPr="001A333E">
                    <w:rPr>
                      <w:rFonts w:ascii="Times New Roman" w:hAnsi="Times New Roman"/>
                      <w:lang w:val="en-US"/>
                    </w:rPr>
                    <w:t>Pelaporan</w:t>
                  </w:r>
                  <w:proofErr w:type="spellEnd"/>
                </w:p>
                <w:p w14:paraId="531FAB32" w14:textId="77777777" w:rsidR="00AB55C7" w:rsidRPr="001A333E" w:rsidRDefault="00AB55C7" w:rsidP="00DF538C">
                  <w:pPr>
                    <w:spacing w:after="0" w:line="240" w:lineRule="auto"/>
                    <w:rPr>
                      <w:rFonts w:ascii="Times New Roman" w:hAnsi="Times New Roman"/>
                      <w:lang w:val="en-US"/>
                    </w:rPr>
                  </w:pPr>
                </w:p>
              </w:txbxContent>
            </v:textbox>
          </v:rect>
        </w:pict>
      </w:r>
    </w:p>
    <w:p w14:paraId="0056641B" w14:textId="77777777" w:rsidR="00005986" w:rsidRDefault="00005986" w:rsidP="001A333E">
      <w:pPr>
        <w:pStyle w:val="ListParagraph"/>
        <w:spacing w:after="0" w:line="360" w:lineRule="auto"/>
        <w:ind w:left="0"/>
        <w:jc w:val="center"/>
        <w:rPr>
          <w:rFonts w:ascii="Times New Roman" w:hAnsi="Times New Roman"/>
          <w:lang w:val="en-US"/>
        </w:rPr>
      </w:pPr>
    </w:p>
    <w:p w14:paraId="0D4B0A12" w14:textId="77777777" w:rsidR="00005986" w:rsidRDefault="008279B6" w:rsidP="000647C7">
      <w:pPr>
        <w:pStyle w:val="ListParagraph"/>
        <w:spacing w:after="0" w:line="360" w:lineRule="auto"/>
        <w:ind w:left="0"/>
        <w:jc w:val="center"/>
        <w:rPr>
          <w:rFonts w:ascii="Times New Roman" w:hAnsi="Times New Roman"/>
          <w:lang w:val="en-US"/>
        </w:rPr>
      </w:pPr>
      <w:proofErr w:type="spellStart"/>
      <w:r w:rsidRPr="00005986">
        <w:rPr>
          <w:rFonts w:ascii="Times New Roman" w:hAnsi="Times New Roman"/>
          <w:lang w:val="en-US"/>
        </w:rPr>
        <w:t>Gambar</w:t>
      </w:r>
      <w:proofErr w:type="spellEnd"/>
      <w:r w:rsidRPr="00005986">
        <w:rPr>
          <w:rFonts w:ascii="Times New Roman" w:hAnsi="Times New Roman"/>
          <w:lang w:val="en-US"/>
        </w:rPr>
        <w:t xml:space="preserve"> 3</w:t>
      </w:r>
      <w:r w:rsidR="00DF538C" w:rsidRPr="00005986">
        <w:rPr>
          <w:rFonts w:ascii="Times New Roman" w:hAnsi="Times New Roman"/>
          <w:lang w:val="en-US"/>
        </w:rPr>
        <w:t>. Di</w:t>
      </w:r>
      <w:r w:rsidR="00317FA2" w:rsidRPr="00005986">
        <w:rPr>
          <w:rFonts w:ascii="Times New Roman" w:hAnsi="Times New Roman"/>
          <w:lang w:val="en-US"/>
        </w:rPr>
        <w:t xml:space="preserve">agram </w:t>
      </w:r>
      <w:proofErr w:type="spellStart"/>
      <w:r w:rsidR="00317FA2" w:rsidRPr="00005986">
        <w:rPr>
          <w:rFonts w:ascii="Times New Roman" w:hAnsi="Times New Roman"/>
          <w:lang w:val="en-US"/>
        </w:rPr>
        <w:t>Alir</w:t>
      </w:r>
      <w:proofErr w:type="spellEnd"/>
      <w:r w:rsidR="00317FA2" w:rsidRPr="00005986">
        <w:rPr>
          <w:rFonts w:ascii="Times New Roman" w:hAnsi="Times New Roman"/>
          <w:lang w:val="en-US"/>
        </w:rPr>
        <w:t xml:space="preserve"> </w:t>
      </w:r>
      <w:proofErr w:type="spellStart"/>
      <w:r w:rsidR="00317FA2" w:rsidRPr="00005986">
        <w:rPr>
          <w:rFonts w:ascii="Times New Roman" w:hAnsi="Times New Roman"/>
          <w:lang w:val="en-US"/>
        </w:rPr>
        <w:t>Pelaksanaan</w:t>
      </w:r>
      <w:proofErr w:type="spellEnd"/>
      <w:r w:rsidR="00317FA2" w:rsidRPr="00005986">
        <w:rPr>
          <w:rFonts w:ascii="Times New Roman" w:hAnsi="Times New Roman"/>
          <w:lang w:val="en-US"/>
        </w:rPr>
        <w:t xml:space="preserve"> </w:t>
      </w:r>
      <w:proofErr w:type="spellStart"/>
      <w:r w:rsidR="00317FA2" w:rsidRPr="00005986">
        <w:rPr>
          <w:rFonts w:ascii="Times New Roman" w:hAnsi="Times New Roman"/>
          <w:lang w:val="en-US"/>
        </w:rPr>
        <w:t>Kegiatan</w:t>
      </w:r>
      <w:commentRangeEnd w:id="6"/>
      <w:proofErr w:type="spellEnd"/>
      <w:r w:rsidR="00BD3424">
        <w:rPr>
          <w:rStyle w:val="CommentReference"/>
        </w:rPr>
        <w:commentReference w:id="6"/>
      </w:r>
    </w:p>
    <w:p w14:paraId="12CE191A" w14:textId="77777777" w:rsidR="000647C7" w:rsidRPr="000647C7" w:rsidRDefault="000647C7" w:rsidP="000647C7">
      <w:pPr>
        <w:pStyle w:val="ListParagraph"/>
        <w:spacing w:after="0" w:line="360" w:lineRule="auto"/>
        <w:ind w:left="0"/>
        <w:jc w:val="center"/>
        <w:rPr>
          <w:rFonts w:ascii="Times New Roman" w:hAnsi="Times New Roman"/>
          <w:lang w:val="en-US"/>
        </w:rPr>
      </w:pPr>
    </w:p>
    <w:p w14:paraId="07A5C405" w14:textId="77777777" w:rsidR="00C3458E" w:rsidRPr="000647C7" w:rsidRDefault="000647C7" w:rsidP="007A2399">
      <w:pPr>
        <w:pStyle w:val="ListParagraph"/>
        <w:tabs>
          <w:tab w:val="left" w:pos="2108"/>
        </w:tabs>
        <w:spacing w:after="0" w:line="360" w:lineRule="auto"/>
        <w:ind w:left="0"/>
        <w:rPr>
          <w:rFonts w:ascii="Times New Roman" w:hAnsi="Times New Roman"/>
          <w:b/>
          <w:sz w:val="24"/>
          <w:szCs w:val="24"/>
          <w:lang w:val="en-US"/>
        </w:rPr>
      </w:pPr>
      <w:r w:rsidRPr="000647C7">
        <w:rPr>
          <w:rFonts w:ascii="Times New Roman" w:hAnsi="Times New Roman"/>
          <w:b/>
          <w:noProof/>
          <w:sz w:val="24"/>
          <w:szCs w:val="24"/>
          <w:lang w:val="en-US" w:eastAsia="id-ID"/>
        </w:rPr>
        <w:t xml:space="preserve">4. </w:t>
      </w:r>
      <w:r w:rsidR="00EB62E9" w:rsidRPr="000647C7">
        <w:rPr>
          <w:rFonts w:ascii="Times New Roman" w:hAnsi="Times New Roman"/>
          <w:b/>
          <w:noProof/>
          <w:sz w:val="24"/>
          <w:szCs w:val="24"/>
          <w:lang w:val="en-US" w:eastAsia="id-ID"/>
        </w:rPr>
        <w:t>Penutup</w:t>
      </w:r>
      <w:r w:rsidR="007A2399">
        <w:rPr>
          <w:rFonts w:ascii="Times New Roman" w:hAnsi="Times New Roman"/>
          <w:b/>
          <w:noProof/>
          <w:sz w:val="24"/>
          <w:szCs w:val="24"/>
          <w:lang w:val="en-US" w:eastAsia="id-ID"/>
        </w:rPr>
        <w:tab/>
      </w:r>
      <w:bookmarkStart w:id="7" w:name="_GoBack"/>
      <w:bookmarkEnd w:id="7"/>
    </w:p>
    <w:p w14:paraId="7D5DA647" w14:textId="77777777" w:rsidR="00C3458E" w:rsidRDefault="00C3458E" w:rsidP="00C3458E">
      <w:pPr>
        <w:pStyle w:val="ListParagraph"/>
        <w:spacing w:after="0" w:line="240" w:lineRule="auto"/>
        <w:ind w:left="0"/>
        <w:jc w:val="center"/>
        <w:rPr>
          <w:rFonts w:ascii="Times New Roman" w:hAnsi="Times New Roman"/>
          <w:b/>
          <w:sz w:val="24"/>
          <w:szCs w:val="24"/>
          <w:lang w:val="en-US"/>
        </w:rPr>
      </w:pPr>
    </w:p>
    <w:p w14:paraId="0CC0EBAB" w14:textId="77777777" w:rsidR="00C3458E" w:rsidRDefault="00C3458E" w:rsidP="00C3458E">
      <w:pPr>
        <w:spacing w:after="0" w:line="360" w:lineRule="auto"/>
        <w:jc w:val="both"/>
        <w:rPr>
          <w:rFonts w:ascii="Times New Roman" w:hAnsi="Times New Roman"/>
          <w:sz w:val="24"/>
          <w:szCs w:val="24"/>
        </w:rPr>
      </w:pPr>
      <w:r w:rsidRPr="00E452F4">
        <w:rPr>
          <w:rFonts w:ascii="Times New Roman" w:hAnsi="Times New Roman"/>
          <w:sz w:val="24"/>
          <w:szCs w:val="24"/>
        </w:rPr>
        <w:t xml:space="preserve">            </w:t>
      </w:r>
      <w:commentRangeStart w:id="8"/>
      <w:r w:rsidRPr="00E452F4">
        <w:rPr>
          <w:rFonts w:ascii="Times New Roman" w:hAnsi="Times New Roman"/>
          <w:sz w:val="24"/>
          <w:szCs w:val="24"/>
        </w:rPr>
        <w:t>Upaya-upaya yang dapat dilakukan untuk memperbaiki dan melestari</w:t>
      </w:r>
      <w:r>
        <w:rPr>
          <w:rFonts w:ascii="Times New Roman" w:hAnsi="Times New Roman"/>
          <w:sz w:val="24"/>
          <w:szCs w:val="24"/>
        </w:rPr>
        <w:t>kan hutan mangrove</w:t>
      </w:r>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daerah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ekowisata</w:t>
      </w:r>
      <w:proofErr w:type="spellEnd"/>
      <w:r>
        <w:rPr>
          <w:rFonts w:ascii="Times New Roman" w:hAnsi="Times New Roman"/>
          <w:sz w:val="24"/>
          <w:szCs w:val="24"/>
        </w:rPr>
        <w:t xml:space="preserve"> antara lain:</w:t>
      </w:r>
    </w:p>
    <w:p w14:paraId="601DB059" w14:textId="77777777" w:rsidR="00C3458E" w:rsidRDefault="00C3458E" w:rsidP="00C3458E">
      <w:p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1. </w:t>
      </w:r>
      <w:r w:rsidRPr="00E452F4">
        <w:rPr>
          <w:rFonts w:ascii="Times New Roman" w:hAnsi="Times New Roman"/>
          <w:sz w:val="24"/>
          <w:szCs w:val="24"/>
        </w:rPr>
        <w:t xml:space="preserve">Penanaman kembali mangrove sebaiknya melibatkan masyarakat. Modelnya dapat masyarakat terlibat dalam pembibitan, penanaman dan pemeliharaan serta pemanfaatan  hutan mangrove berbasis konservasi. Model ini memberikan </w:t>
      </w:r>
      <w:r w:rsidRPr="00E452F4">
        <w:rPr>
          <w:rFonts w:ascii="Times New Roman" w:hAnsi="Times New Roman"/>
          <w:sz w:val="24"/>
          <w:szCs w:val="24"/>
        </w:rPr>
        <w:lastRenderedPageBreak/>
        <w:t>keuntungan kepada masyarakat  antara lain terbukanya peluang kerja  sehingga terjadi peningkatan pendapatan masyarakat.</w:t>
      </w:r>
    </w:p>
    <w:p w14:paraId="6E032D22" w14:textId="77777777" w:rsidR="00C3458E" w:rsidRPr="00E452F4" w:rsidRDefault="00C3458E" w:rsidP="00C3458E">
      <w:pPr>
        <w:spacing w:after="0" w:line="360" w:lineRule="auto"/>
        <w:ind w:left="284" w:hanging="284"/>
        <w:jc w:val="both"/>
        <w:rPr>
          <w:rFonts w:ascii="Times New Roman" w:hAnsi="Times New Roman"/>
          <w:sz w:val="24"/>
          <w:szCs w:val="24"/>
        </w:rPr>
      </w:pPr>
      <w:r w:rsidRPr="00E452F4">
        <w:rPr>
          <w:rFonts w:ascii="Times New Roman" w:hAnsi="Times New Roman"/>
          <w:sz w:val="24"/>
          <w:szCs w:val="24"/>
        </w:rPr>
        <w:t xml:space="preserve">2. Pengaturan kembali tata ruang wilayah pesisir: pemukiman, vegetasi, dll. Wilayah pantai dapat diatur menjadi kota ekologi sekaligus dapat dimanfaatkan sebagai </w:t>
      </w:r>
      <w:proofErr w:type="spellStart"/>
      <w:r>
        <w:rPr>
          <w:rFonts w:ascii="Times New Roman" w:hAnsi="Times New Roman"/>
          <w:sz w:val="24"/>
          <w:szCs w:val="24"/>
          <w:lang w:val="en-US"/>
        </w:rPr>
        <w:t>eko</w:t>
      </w:r>
      <w:proofErr w:type="spellEnd"/>
      <w:r w:rsidRPr="00E452F4">
        <w:rPr>
          <w:rFonts w:ascii="Times New Roman" w:hAnsi="Times New Roman"/>
          <w:sz w:val="24"/>
          <w:szCs w:val="24"/>
        </w:rPr>
        <w:t>wisata pantai (ekoturisme) berupa wisata alam atau bentuk lainnya.</w:t>
      </w:r>
    </w:p>
    <w:p w14:paraId="0AE75349" w14:textId="77777777" w:rsidR="00C3458E" w:rsidRPr="00E452F4" w:rsidRDefault="00C3458E" w:rsidP="00C3458E">
      <w:pPr>
        <w:spacing w:after="0" w:line="360" w:lineRule="auto"/>
        <w:ind w:left="284" w:hanging="284"/>
        <w:jc w:val="both"/>
        <w:rPr>
          <w:rFonts w:ascii="Times New Roman" w:hAnsi="Times New Roman"/>
          <w:sz w:val="24"/>
          <w:szCs w:val="24"/>
        </w:rPr>
      </w:pPr>
      <w:r w:rsidRPr="00E452F4">
        <w:rPr>
          <w:rFonts w:ascii="Times New Roman" w:hAnsi="Times New Roman"/>
          <w:sz w:val="24"/>
          <w:szCs w:val="24"/>
        </w:rPr>
        <w:t>3. Peningkatan motivasi dan kesadaran masyarakat untuk menjaga dan memanfaatkan mangrove secara bertanggungjawab.</w:t>
      </w:r>
    </w:p>
    <w:p w14:paraId="6772DA94" w14:textId="77777777" w:rsidR="00C3458E" w:rsidRPr="00E452F4" w:rsidRDefault="00C3458E" w:rsidP="00C3458E">
      <w:pPr>
        <w:spacing w:after="0" w:line="360" w:lineRule="auto"/>
        <w:jc w:val="both"/>
        <w:rPr>
          <w:rFonts w:ascii="Times New Roman" w:hAnsi="Times New Roman"/>
          <w:sz w:val="24"/>
          <w:szCs w:val="24"/>
        </w:rPr>
      </w:pPr>
      <w:r>
        <w:rPr>
          <w:rFonts w:ascii="Times New Roman" w:hAnsi="Times New Roman"/>
          <w:sz w:val="24"/>
          <w:szCs w:val="24"/>
        </w:rPr>
        <w:t>4</w:t>
      </w:r>
      <w:r w:rsidRPr="00E452F4">
        <w:rPr>
          <w:rFonts w:ascii="Times New Roman" w:hAnsi="Times New Roman"/>
          <w:sz w:val="24"/>
          <w:szCs w:val="24"/>
        </w:rPr>
        <w:t xml:space="preserve">. </w:t>
      </w:r>
      <w:r>
        <w:rPr>
          <w:rFonts w:ascii="Times New Roman" w:hAnsi="Times New Roman"/>
          <w:sz w:val="24"/>
          <w:szCs w:val="24"/>
          <w:lang w:val="en-US"/>
        </w:rPr>
        <w:t xml:space="preserve"> </w:t>
      </w:r>
      <w:r w:rsidRPr="00E452F4">
        <w:rPr>
          <w:rFonts w:ascii="Times New Roman" w:hAnsi="Times New Roman"/>
          <w:sz w:val="24"/>
          <w:szCs w:val="24"/>
        </w:rPr>
        <w:t>Peningkatan penget</w:t>
      </w:r>
      <w:r>
        <w:rPr>
          <w:rFonts w:ascii="Times New Roman" w:hAnsi="Times New Roman"/>
          <w:sz w:val="24"/>
          <w:szCs w:val="24"/>
        </w:rPr>
        <w:t>ahuan dan penerapan kearifan lok</w:t>
      </w:r>
      <w:r w:rsidRPr="00E452F4">
        <w:rPr>
          <w:rFonts w:ascii="Times New Roman" w:hAnsi="Times New Roman"/>
          <w:sz w:val="24"/>
          <w:szCs w:val="24"/>
        </w:rPr>
        <w:t>al tentang konservasi</w:t>
      </w:r>
    </w:p>
    <w:p w14:paraId="3C384F69" w14:textId="77777777" w:rsidR="00C3458E" w:rsidRPr="00C125A0" w:rsidRDefault="00C3458E" w:rsidP="00C3458E">
      <w:pPr>
        <w:spacing w:after="0" w:line="360" w:lineRule="auto"/>
        <w:jc w:val="both"/>
        <w:rPr>
          <w:rFonts w:ascii="Times New Roman" w:hAnsi="Times New Roman"/>
          <w:sz w:val="24"/>
          <w:szCs w:val="24"/>
          <w:lang w:val="en-US"/>
        </w:rPr>
      </w:pPr>
      <w:r>
        <w:rPr>
          <w:rFonts w:ascii="Times New Roman" w:hAnsi="Times New Roman"/>
          <w:sz w:val="24"/>
          <w:szCs w:val="24"/>
        </w:rPr>
        <w:t>5</w:t>
      </w:r>
      <w:r w:rsidRPr="00E452F4">
        <w:rPr>
          <w:rFonts w:ascii="Times New Roman" w:hAnsi="Times New Roman"/>
          <w:sz w:val="24"/>
          <w:szCs w:val="24"/>
        </w:rPr>
        <w:t xml:space="preserve">. </w:t>
      </w:r>
      <w:r>
        <w:rPr>
          <w:rFonts w:ascii="Times New Roman" w:hAnsi="Times New Roman"/>
          <w:sz w:val="24"/>
          <w:szCs w:val="24"/>
          <w:lang w:val="en-US"/>
        </w:rPr>
        <w:t xml:space="preserve"> </w:t>
      </w:r>
      <w:r w:rsidRPr="00E452F4">
        <w:rPr>
          <w:rFonts w:ascii="Times New Roman" w:hAnsi="Times New Roman"/>
          <w:sz w:val="24"/>
          <w:szCs w:val="24"/>
        </w:rPr>
        <w:t>Peningkatan pendapatan masyarakat pesisir</w:t>
      </w:r>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objek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ekowisata</w:t>
      </w:r>
      <w:proofErr w:type="spellEnd"/>
    </w:p>
    <w:p w14:paraId="574B3B58" w14:textId="77777777" w:rsidR="00C3458E" w:rsidRDefault="00C3458E" w:rsidP="00C3458E">
      <w:pPr>
        <w:spacing w:after="0" w:line="360" w:lineRule="auto"/>
        <w:ind w:left="284" w:hanging="284"/>
        <w:jc w:val="both"/>
        <w:rPr>
          <w:rFonts w:ascii="Times New Roman" w:hAnsi="Times New Roman"/>
          <w:sz w:val="24"/>
          <w:szCs w:val="24"/>
        </w:rPr>
      </w:pPr>
      <w:r>
        <w:rPr>
          <w:rFonts w:ascii="Times New Roman" w:hAnsi="Times New Roman"/>
          <w:sz w:val="24"/>
          <w:szCs w:val="24"/>
        </w:rPr>
        <w:t>6. Perbai</w:t>
      </w:r>
      <w:r w:rsidRPr="00E452F4">
        <w:rPr>
          <w:rFonts w:ascii="Times New Roman" w:hAnsi="Times New Roman"/>
          <w:sz w:val="24"/>
          <w:szCs w:val="24"/>
        </w:rPr>
        <w:t>kan ekosistem wilayah pesisir secara terpadu dan berbasis masyarakat. Artinya dalam memperbaiki ekosistem wilayah pesisir masyarakat sangat penting dilibatkan  yang kemudian dapat meningkatkan kesejahteraan masyarakat pesisir. Selain  itu juga mengandung pengertian bahwa konsep-konsep lokal  (kearifan lokal) tentang ekosistem dan pelestariannya perlu ditumbuh-kembangkan kembali sejauh dapat mendukung program ini. </w:t>
      </w:r>
    </w:p>
    <w:p w14:paraId="7C3094C1" w14:textId="77777777" w:rsidR="00C3458E" w:rsidRPr="00EB62E9" w:rsidRDefault="00C3458E" w:rsidP="00EB62E9">
      <w:pPr>
        <w:shd w:val="clear" w:color="auto" w:fill="FFFFFF"/>
        <w:spacing w:after="0" w:line="360" w:lineRule="auto"/>
        <w:ind w:firstLine="720"/>
        <w:jc w:val="both"/>
        <w:textAlignment w:val="baseline"/>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Di kawasan </w:t>
      </w:r>
      <w:proofErr w:type="spellStart"/>
      <w:r>
        <w:rPr>
          <w:rFonts w:ascii="Times New Roman" w:eastAsia="Times New Roman" w:hAnsi="Times New Roman"/>
          <w:sz w:val="24"/>
          <w:szCs w:val="24"/>
          <w:lang w:val="en-US" w:eastAsia="id-ID"/>
        </w:rPr>
        <w:t>eko</w:t>
      </w:r>
      <w:proofErr w:type="spellEnd"/>
      <w:r>
        <w:rPr>
          <w:rFonts w:ascii="Times New Roman" w:eastAsia="Times New Roman" w:hAnsi="Times New Roman"/>
          <w:sz w:val="24"/>
          <w:szCs w:val="24"/>
          <w:lang w:eastAsia="id-ID"/>
        </w:rPr>
        <w:t>wisata m</w:t>
      </w:r>
      <w:r w:rsidRPr="00317FA2">
        <w:rPr>
          <w:rFonts w:ascii="Times New Roman" w:eastAsia="Times New Roman" w:hAnsi="Times New Roman"/>
          <w:sz w:val="24"/>
          <w:szCs w:val="24"/>
          <w:lang w:eastAsia="id-ID"/>
        </w:rPr>
        <w:t>angrove ini</w:t>
      </w:r>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nantinya</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diharapkan</w:t>
      </w:r>
      <w:proofErr w:type="spellEnd"/>
      <w:r w:rsidRPr="00317FA2">
        <w:rPr>
          <w:rFonts w:ascii="Times New Roman" w:eastAsia="Times New Roman" w:hAnsi="Times New Roman"/>
          <w:sz w:val="24"/>
          <w:szCs w:val="24"/>
          <w:lang w:eastAsia="id-ID"/>
        </w:rPr>
        <w:t xml:space="preserve"> pengunjung dapat menikmati berbagai fasilitas yang </w:t>
      </w:r>
      <w:proofErr w:type="spellStart"/>
      <w:r>
        <w:rPr>
          <w:rFonts w:ascii="Times New Roman" w:eastAsia="Times New Roman" w:hAnsi="Times New Roman"/>
          <w:sz w:val="24"/>
          <w:szCs w:val="24"/>
          <w:lang w:val="en-US" w:eastAsia="id-ID"/>
        </w:rPr>
        <w:t>akan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disediakan</w:t>
      </w:r>
      <w:proofErr w:type="spellEnd"/>
      <w:r w:rsidRPr="00317FA2">
        <w:rPr>
          <w:rFonts w:ascii="Times New Roman" w:eastAsia="Times New Roman" w:hAnsi="Times New Roman"/>
          <w:sz w:val="24"/>
          <w:szCs w:val="24"/>
          <w:lang w:eastAsia="id-ID"/>
        </w:rPr>
        <w:t>. Mulai dari sekadar mandi di pantai, menangkap kepiting, memancing ikan, bermain banana boat</w:t>
      </w:r>
      <w:r>
        <w:rPr>
          <w:rFonts w:ascii="Times New Roman" w:eastAsia="Times New Roman" w:hAnsi="Times New Roman"/>
          <w:sz w:val="24"/>
          <w:szCs w:val="24"/>
          <w:lang w:val="en-US" w:eastAsia="id-ID"/>
        </w:rPr>
        <w:t>,</w:t>
      </w:r>
      <w:r w:rsidRPr="00317FA2">
        <w:rPr>
          <w:rFonts w:ascii="Times New Roman" w:eastAsia="Times New Roman" w:hAnsi="Times New Roman"/>
          <w:sz w:val="24"/>
          <w:szCs w:val="24"/>
          <w:lang w:eastAsia="id-ID"/>
        </w:rPr>
        <w:t xml:space="preserve"> dan lain-lain. Pengunjung </w:t>
      </w:r>
      <w:proofErr w:type="spellStart"/>
      <w:r>
        <w:rPr>
          <w:rFonts w:ascii="Times New Roman" w:eastAsia="Times New Roman" w:hAnsi="Times New Roman"/>
          <w:sz w:val="24"/>
          <w:szCs w:val="24"/>
          <w:lang w:val="en-US" w:eastAsia="id-ID"/>
        </w:rPr>
        <w:t>juga</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diharapkan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dapat</w:t>
      </w:r>
      <w:proofErr w:type="spellEnd"/>
      <w:r>
        <w:rPr>
          <w:rFonts w:ascii="Times New Roman" w:eastAsia="Times New Roman" w:hAnsi="Times New Roman"/>
          <w:sz w:val="24"/>
          <w:szCs w:val="24"/>
          <w:lang w:val="en-US" w:eastAsia="id-ID"/>
        </w:rPr>
        <w:t xml:space="preserve"> </w:t>
      </w:r>
      <w:r>
        <w:rPr>
          <w:rFonts w:ascii="Times New Roman" w:eastAsia="Times New Roman" w:hAnsi="Times New Roman"/>
          <w:sz w:val="24"/>
          <w:szCs w:val="24"/>
          <w:lang w:eastAsia="id-ID"/>
        </w:rPr>
        <w:t xml:space="preserve">menyewa pondok-pondok yang akan dibangun </w:t>
      </w:r>
      <w:r w:rsidRPr="00317FA2">
        <w:rPr>
          <w:rFonts w:ascii="Times New Roman" w:eastAsia="Times New Roman" w:hAnsi="Times New Roman"/>
          <w:sz w:val="24"/>
          <w:szCs w:val="24"/>
          <w:lang w:eastAsia="id-ID"/>
        </w:rPr>
        <w:t xml:space="preserve">di tepi pantai untuk menikmati pemandangan pantai dan kawasan hutan mangrove. </w:t>
      </w:r>
      <w:proofErr w:type="spellStart"/>
      <w:r>
        <w:rPr>
          <w:rFonts w:ascii="Times New Roman" w:eastAsia="Times New Roman" w:hAnsi="Times New Roman"/>
          <w:sz w:val="24"/>
          <w:szCs w:val="24"/>
          <w:lang w:val="en-US" w:eastAsia="id-ID"/>
        </w:rPr>
        <w:t>Pondok</w:t>
      </w:r>
      <w:proofErr w:type="spellEnd"/>
      <w:r>
        <w:rPr>
          <w:rFonts w:ascii="Times New Roman" w:eastAsia="Times New Roman" w:hAnsi="Times New Roman"/>
          <w:sz w:val="24"/>
          <w:szCs w:val="24"/>
          <w:lang w:val="en-US" w:eastAsia="id-ID"/>
        </w:rPr>
        <w:t xml:space="preserve"> yang </w:t>
      </w:r>
      <w:proofErr w:type="spellStart"/>
      <w:r>
        <w:rPr>
          <w:rFonts w:ascii="Times New Roman" w:eastAsia="Times New Roman" w:hAnsi="Times New Roman"/>
          <w:sz w:val="24"/>
          <w:szCs w:val="24"/>
          <w:lang w:val="en-US" w:eastAsia="id-ID"/>
        </w:rPr>
        <w:t>akan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didirikan</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berasal</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dari</w:t>
      </w:r>
      <w:proofErr w:type="spellEnd"/>
      <w:r>
        <w:rPr>
          <w:rFonts w:ascii="Times New Roman" w:eastAsia="Times New Roman" w:hAnsi="Times New Roman"/>
          <w:sz w:val="24"/>
          <w:szCs w:val="24"/>
          <w:lang w:val="en-US" w:eastAsia="id-ID"/>
        </w:rPr>
        <w:t xml:space="preserve"> </w:t>
      </w:r>
      <w:r>
        <w:rPr>
          <w:rFonts w:ascii="Times New Roman" w:eastAsia="Times New Roman" w:hAnsi="Times New Roman"/>
          <w:sz w:val="24"/>
          <w:szCs w:val="24"/>
          <w:lang w:eastAsia="id-ID"/>
        </w:rPr>
        <w:t xml:space="preserve">tiang kayu dan </w:t>
      </w:r>
      <w:r w:rsidRPr="00317FA2">
        <w:rPr>
          <w:rFonts w:ascii="Times New Roman" w:eastAsia="Times New Roman" w:hAnsi="Times New Roman"/>
          <w:sz w:val="24"/>
          <w:szCs w:val="24"/>
          <w:lang w:eastAsia="id-ID"/>
        </w:rPr>
        <w:t xml:space="preserve">atap dari daun kelapa </w:t>
      </w:r>
      <w:r>
        <w:rPr>
          <w:rFonts w:ascii="Times New Roman" w:eastAsia="Times New Roman" w:hAnsi="Times New Roman"/>
          <w:sz w:val="24"/>
          <w:szCs w:val="24"/>
          <w:lang w:val="en-US" w:eastAsia="id-ID"/>
        </w:rPr>
        <w:t xml:space="preserve">yang </w:t>
      </w:r>
      <w:proofErr w:type="spellStart"/>
      <w:r>
        <w:rPr>
          <w:rFonts w:ascii="Times New Roman" w:eastAsia="Times New Roman" w:hAnsi="Times New Roman"/>
          <w:sz w:val="24"/>
          <w:szCs w:val="24"/>
          <w:lang w:val="en-US" w:eastAsia="id-ID"/>
        </w:rPr>
        <w:t>diperoleh</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dari</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daerah</w:t>
      </w:r>
      <w:proofErr w:type="spellEnd"/>
      <w:r>
        <w:rPr>
          <w:rFonts w:ascii="Times New Roman" w:eastAsia="Times New Roman" w:hAnsi="Times New Roman"/>
          <w:sz w:val="24"/>
          <w:szCs w:val="24"/>
          <w:lang w:val="en-US" w:eastAsia="id-ID"/>
        </w:rPr>
        <w:t xml:space="preserve"> </w:t>
      </w:r>
      <w:proofErr w:type="spellStart"/>
      <w:r>
        <w:rPr>
          <w:rFonts w:ascii="Times New Roman" w:eastAsia="Times New Roman" w:hAnsi="Times New Roman"/>
          <w:sz w:val="24"/>
          <w:szCs w:val="24"/>
          <w:lang w:val="en-US" w:eastAsia="id-ID"/>
        </w:rPr>
        <w:t>setempat</w:t>
      </w:r>
      <w:proofErr w:type="spellEnd"/>
      <w:r>
        <w:rPr>
          <w:rFonts w:ascii="Times New Roman" w:eastAsia="Times New Roman" w:hAnsi="Times New Roman"/>
          <w:sz w:val="24"/>
          <w:szCs w:val="24"/>
          <w:lang w:val="en-US" w:eastAsia="id-ID"/>
        </w:rPr>
        <w:t xml:space="preserve">. </w:t>
      </w:r>
    </w:p>
    <w:p w14:paraId="6EC79EA1" w14:textId="77777777" w:rsidR="00C3458E" w:rsidRPr="00317FA2" w:rsidRDefault="00C3458E" w:rsidP="00C3458E">
      <w:pPr>
        <w:widowControl w:val="0"/>
        <w:overflowPunct w:val="0"/>
        <w:autoSpaceDE w:val="0"/>
        <w:autoSpaceDN w:val="0"/>
        <w:adjustRightInd w:val="0"/>
        <w:spacing w:after="0" w:line="360" w:lineRule="auto"/>
        <w:ind w:right="20" w:firstLine="720"/>
        <w:jc w:val="both"/>
        <w:rPr>
          <w:rFonts w:ascii="Times New Roman" w:hAnsi="Times New Roman"/>
          <w:sz w:val="24"/>
          <w:szCs w:val="24"/>
          <w:lang w:val="en-US"/>
        </w:rPr>
      </w:pPr>
      <w:proofErr w:type="spellStart"/>
      <w:r w:rsidRPr="00317FA2">
        <w:rPr>
          <w:rFonts w:ascii="Times New Roman" w:hAnsi="Times New Roman"/>
          <w:sz w:val="24"/>
          <w:szCs w:val="24"/>
          <w:lang w:val="en-US"/>
        </w:rPr>
        <w:t>Penanaman</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kembali</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hutan</w:t>
      </w:r>
      <w:proofErr w:type="spellEnd"/>
      <w:r w:rsidRPr="00317FA2">
        <w:rPr>
          <w:rFonts w:ascii="Times New Roman" w:hAnsi="Times New Roman"/>
          <w:sz w:val="24"/>
          <w:szCs w:val="24"/>
          <w:lang w:val="en-US"/>
        </w:rPr>
        <w:t xml:space="preserve"> mangrove yang </w:t>
      </w:r>
      <w:proofErr w:type="spellStart"/>
      <w:r w:rsidRPr="00317FA2">
        <w:rPr>
          <w:rFonts w:ascii="Times New Roman" w:hAnsi="Times New Roman"/>
          <w:sz w:val="24"/>
          <w:szCs w:val="24"/>
          <w:lang w:val="en-US"/>
        </w:rPr>
        <w:t>dilakukan</w:t>
      </w:r>
      <w:proofErr w:type="spellEnd"/>
      <w:r w:rsidRPr="00317FA2">
        <w:rPr>
          <w:rFonts w:ascii="Times New Roman" w:hAnsi="Times New Roman"/>
          <w:sz w:val="24"/>
          <w:szCs w:val="24"/>
          <w:lang w:val="en-US"/>
        </w:rPr>
        <w:t xml:space="preserve"> di </w:t>
      </w:r>
      <w:proofErr w:type="spellStart"/>
      <w:r w:rsidRPr="00317FA2">
        <w:rPr>
          <w:rFonts w:ascii="Times New Roman" w:hAnsi="Times New Roman"/>
          <w:sz w:val="24"/>
          <w:szCs w:val="24"/>
          <w:lang w:val="en-US"/>
        </w:rPr>
        <w:t>pesisir</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pantai</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Desa</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Tanjung</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Rejo</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merupakan</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luaran</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dari</w:t>
      </w:r>
      <w:proofErr w:type="spellEnd"/>
      <w:r w:rsidRPr="00317FA2">
        <w:rPr>
          <w:rFonts w:ascii="Times New Roman" w:hAnsi="Times New Roman"/>
          <w:sz w:val="24"/>
          <w:szCs w:val="24"/>
          <w:lang w:val="en-US"/>
        </w:rPr>
        <w:t xml:space="preserve"> program </w:t>
      </w:r>
      <w:proofErr w:type="spellStart"/>
      <w:r w:rsidRPr="00317FA2">
        <w:rPr>
          <w:rFonts w:ascii="Times New Roman" w:hAnsi="Times New Roman"/>
          <w:sz w:val="24"/>
          <w:szCs w:val="24"/>
          <w:lang w:val="en-US"/>
        </w:rPr>
        <w:t>ini</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Selanjutnya</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hutan</w:t>
      </w:r>
      <w:proofErr w:type="spellEnd"/>
      <w:r w:rsidRPr="00317FA2">
        <w:rPr>
          <w:rFonts w:ascii="Times New Roman" w:hAnsi="Times New Roman"/>
          <w:sz w:val="24"/>
          <w:szCs w:val="24"/>
          <w:lang w:val="en-US"/>
        </w:rPr>
        <w:t xml:space="preserve"> yang </w:t>
      </w:r>
      <w:proofErr w:type="spellStart"/>
      <w:r w:rsidRPr="00317FA2">
        <w:rPr>
          <w:rFonts w:ascii="Times New Roman" w:hAnsi="Times New Roman"/>
          <w:sz w:val="24"/>
          <w:szCs w:val="24"/>
          <w:lang w:val="en-US"/>
        </w:rPr>
        <w:t>telah</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ditanami</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tersebut</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akan</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dikelola</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dan</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direhabilitasi</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sehingga</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dapat</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menjadi</w:t>
      </w:r>
      <w:proofErr w:type="spellEnd"/>
      <w:r w:rsidRPr="00317FA2">
        <w:rPr>
          <w:rFonts w:ascii="Times New Roman" w:hAnsi="Times New Roman"/>
          <w:sz w:val="24"/>
          <w:szCs w:val="24"/>
          <w:lang w:val="en-US"/>
        </w:rPr>
        <w:t xml:space="preserve"> </w:t>
      </w:r>
      <w:proofErr w:type="spellStart"/>
      <w:r w:rsidRPr="00317FA2">
        <w:rPr>
          <w:rFonts w:ascii="Times New Roman" w:hAnsi="Times New Roman"/>
          <w:sz w:val="24"/>
          <w:szCs w:val="24"/>
          <w:lang w:val="en-US"/>
        </w:rPr>
        <w:t>desa</w:t>
      </w:r>
      <w:proofErr w:type="spellEnd"/>
      <w:r w:rsidRPr="00317FA2">
        <w:rPr>
          <w:rFonts w:ascii="Times New Roman" w:hAnsi="Times New Roman"/>
          <w:sz w:val="24"/>
          <w:szCs w:val="24"/>
          <w:lang w:val="en-US"/>
        </w:rPr>
        <w:t xml:space="preserve"> </w:t>
      </w:r>
      <w:proofErr w:type="spellStart"/>
      <w:r>
        <w:rPr>
          <w:rFonts w:ascii="Times New Roman" w:hAnsi="Times New Roman"/>
          <w:sz w:val="24"/>
          <w:szCs w:val="24"/>
          <w:lang w:val="en-US"/>
        </w:rPr>
        <w:t>eko</w:t>
      </w:r>
      <w:r w:rsidRPr="00317FA2">
        <w:rPr>
          <w:rFonts w:ascii="Times New Roman" w:hAnsi="Times New Roman"/>
          <w:sz w:val="24"/>
          <w:szCs w:val="24"/>
          <w:lang w:val="en-US"/>
        </w:rPr>
        <w:t>wisata</w:t>
      </w:r>
      <w:proofErr w:type="spellEnd"/>
      <w:r w:rsidRPr="00317FA2">
        <w:rPr>
          <w:rFonts w:ascii="Times New Roman" w:hAnsi="Times New Roman"/>
          <w:sz w:val="24"/>
          <w:szCs w:val="24"/>
          <w:lang w:val="en-US"/>
        </w:rPr>
        <w:t xml:space="preserve">. </w:t>
      </w:r>
      <w:commentRangeEnd w:id="8"/>
      <w:r w:rsidR="007A2399">
        <w:rPr>
          <w:rStyle w:val="CommentReference"/>
        </w:rPr>
        <w:commentReference w:id="8"/>
      </w:r>
    </w:p>
    <w:p w14:paraId="7B1D83B1" w14:textId="77777777" w:rsidR="00C3458E" w:rsidRPr="00EF28F8" w:rsidRDefault="00C3458E" w:rsidP="00C3458E">
      <w:pPr>
        <w:widowControl w:val="0"/>
        <w:overflowPunct w:val="0"/>
        <w:autoSpaceDE w:val="0"/>
        <w:autoSpaceDN w:val="0"/>
        <w:adjustRightInd w:val="0"/>
        <w:spacing w:after="0" w:line="240" w:lineRule="auto"/>
        <w:ind w:right="20" w:firstLine="720"/>
        <w:jc w:val="both"/>
        <w:rPr>
          <w:color w:val="555555"/>
          <w:sz w:val="26"/>
          <w:szCs w:val="26"/>
          <w:shd w:val="clear" w:color="auto" w:fill="FFFFFF"/>
          <w:lang w:val="en-US"/>
        </w:rPr>
      </w:pPr>
    </w:p>
    <w:p w14:paraId="36520B39" w14:textId="77777777" w:rsidR="00565501" w:rsidRDefault="00565501" w:rsidP="00565501">
      <w:pPr>
        <w:pStyle w:val="ListParagraph"/>
        <w:spacing w:after="0" w:line="360" w:lineRule="auto"/>
        <w:ind w:left="0"/>
        <w:jc w:val="center"/>
        <w:rPr>
          <w:rFonts w:ascii="Times New Roman" w:hAnsi="Times New Roman"/>
          <w:b/>
          <w:bCs/>
          <w:sz w:val="24"/>
          <w:szCs w:val="24"/>
          <w:lang w:val="en-US"/>
        </w:rPr>
      </w:pPr>
    </w:p>
    <w:p w14:paraId="04854F2B" w14:textId="77777777" w:rsidR="00565501" w:rsidRDefault="00565501" w:rsidP="00565501">
      <w:pPr>
        <w:pStyle w:val="ListParagraph"/>
        <w:spacing w:after="0" w:line="360" w:lineRule="auto"/>
        <w:ind w:left="0"/>
        <w:jc w:val="center"/>
        <w:rPr>
          <w:rFonts w:ascii="Times New Roman" w:hAnsi="Times New Roman"/>
          <w:b/>
          <w:sz w:val="24"/>
          <w:szCs w:val="24"/>
        </w:rPr>
      </w:pPr>
    </w:p>
    <w:p w14:paraId="093AE6B6" w14:textId="77777777" w:rsidR="00565501" w:rsidRDefault="00565501" w:rsidP="00565501">
      <w:pPr>
        <w:pStyle w:val="ListParagraph"/>
        <w:spacing w:after="0" w:line="360" w:lineRule="auto"/>
        <w:ind w:left="0"/>
        <w:jc w:val="center"/>
        <w:rPr>
          <w:rFonts w:ascii="Times New Roman" w:hAnsi="Times New Roman"/>
          <w:b/>
          <w:sz w:val="24"/>
          <w:szCs w:val="24"/>
        </w:rPr>
      </w:pPr>
    </w:p>
    <w:p w14:paraId="33B18F89" w14:textId="77777777" w:rsidR="00565501" w:rsidRDefault="00565501" w:rsidP="00565501">
      <w:pPr>
        <w:pStyle w:val="ListParagraph"/>
        <w:spacing w:after="0" w:line="360" w:lineRule="auto"/>
        <w:ind w:left="0"/>
        <w:jc w:val="center"/>
        <w:rPr>
          <w:rFonts w:ascii="Times New Roman" w:hAnsi="Times New Roman"/>
          <w:b/>
          <w:sz w:val="24"/>
          <w:szCs w:val="24"/>
        </w:rPr>
      </w:pPr>
    </w:p>
    <w:p w14:paraId="3DDC562F" w14:textId="77777777" w:rsidR="00565501" w:rsidRDefault="00565501" w:rsidP="00565501">
      <w:pPr>
        <w:pStyle w:val="ListParagraph"/>
        <w:spacing w:after="0" w:line="360" w:lineRule="auto"/>
        <w:ind w:left="0"/>
        <w:jc w:val="center"/>
        <w:rPr>
          <w:rFonts w:ascii="Times New Roman" w:hAnsi="Times New Roman"/>
          <w:b/>
          <w:sz w:val="24"/>
          <w:szCs w:val="24"/>
        </w:rPr>
      </w:pPr>
    </w:p>
    <w:p w14:paraId="48E313A1" w14:textId="77777777" w:rsidR="004423EA" w:rsidRDefault="00131426" w:rsidP="00565501">
      <w:pPr>
        <w:pStyle w:val="ListParagraph"/>
        <w:spacing w:after="0" w:line="360" w:lineRule="auto"/>
        <w:ind w:left="0"/>
        <w:jc w:val="center"/>
        <w:rPr>
          <w:rFonts w:ascii="Times New Roman" w:hAnsi="Times New Roman"/>
          <w:b/>
          <w:sz w:val="24"/>
          <w:szCs w:val="24"/>
        </w:rPr>
      </w:pPr>
      <w:commentRangeStart w:id="9"/>
      <w:r>
        <w:rPr>
          <w:rFonts w:ascii="Times New Roman" w:hAnsi="Times New Roman"/>
          <w:b/>
          <w:sz w:val="24"/>
          <w:szCs w:val="24"/>
        </w:rPr>
        <w:lastRenderedPageBreak/>
        <w:t>DAFTAR PUSTAKA</w:t>
      </w:r>
    </w:p>
    <w:p w14:paraId="4A74D710" w14:textId="77777777" w:rsidR="00565501" w:rsidRDefault="00565501" w:rsidP="00565501">
      <w:pPr>
        <w:pStyle w:val="ListParagraph"/>
        <w:spacing w:after="0" w:line="360" w:lineRule="auto"/>
        <w:ind w:left="0"/>
        <w:jc w:val="center"/>
        <w:rPr>
          <w:rFonts w:ascii="Times New Roman" w:hAnsi="Times New Roman"/>
          <w:b/>
          <w:sz w:val="24"/>
          <w:szCs w:val="24"/>
        </w:rPr>
      </w:pPr>
    </w:p>
    <w:p w14:paraId="7F6B56E7" w14:textId="77777777" w:rsidR="00565501" w:rsidRDefault="00565501" w:rsidP="00565501">
      <w:pPr>
        <w:pStyle w:val="ListParagraph"/>
        <w:spacing w:after="0" w:line="240" w:lineRule="auto"/>
        <w:ind w:left="426" w:hanging="426"/>
        <w:jc w:val="both"/>
        <w:rPr>
          <w:rFonts w:ascii="Times New Roman" w:hAnsi="Times New Roman"/>
          <w:sz w:val="24"/>
          <w:szCs w:val="24"/>
          <w:shd w:val="clear" w:color="auto" w:fill="FFFFFF"/>
        </w:rPr>
      </w:pPr>
      <w:r w:rsidRPr="00565501">
        <w:rPr>
          <w:rFonts w:ascii="Times New Roman" w:hAnsi="Times New Roman"/>
          <w:sz w:val="24"/>
          <w:szCs w:val="24"/>
          <w:shd w:val="clear" w:color="auto" w:fill="FFFFFF"/>
        </w:rPr>
        <w:t xml:space="preserve">Adinugraha, H.A. 2002. </w:t>
      </w:r>
      <w:r w:rsidRPr="00565501">
        <w:rPr>
          <w:rFonts w:ascii="Times New Roman" w:hAnsi="Times New Roman"/>
          <w:i/>
          <w:sz w:val="24"/>
          <w:szCs w:val="24"/>
          <w:shd w:val="clear" w:color="auto" w:fill="FFFFFF"/>
        </w:rPr>
        <w:t>Counterpart Training Report in Japan. Pusat Penelitian dan Pengembangan Bioteknologi dan Pemuliaan Tanaman Hutan</w:t>
      </w:r>
      <w:r w:rsidRPr="00565501">
        <w:rPr>
          <w:rFonts w:ascii="Times New Roman" w:hAnsi="Times New Roman"/>
          <w:sz w:val="24"/>
          <w:szCs w:val="24"/>
          <w:shd w:val="clear" w:color="auto" w:fill="FFFFFF"/>
        </w:rPr>
        <w:t>. Yogyakarta. Tidak dipublikasikan.</w:t>
      </w:r>
    </w:p>
    <w:p w14:paraId="53F1D0CE" w14:textId="77777777" w:rsidR="00565501" w:rsidRPr="00565501" w:rsidRDefault="00565501" w:rsidP="00565501">
      <w:pPr>
        <w:pStyle w:val="ListParagraph"/>
        <w:spacing w:after="0" w:line="240" w:lineRule="auto"/>
        <w:ind w:left="426" w:hanging="426"/>
        <w:jc w:val="both"/>
        <w:rPr>
          <w:rFonts w:ascii="Times New Roman" w:hAnsi="Times New Roman"/>
          <w:sz w:val="24"/>
          <w:szCs w:val="24"/>
          <w:shd w:val="clear" w:color="auto" w:fill="FFFFFF"/>
        </w:rPr>
      </w:pPr>
    </w:p>
    <w:p w14:paraId="7EE45675" w14:textId="77777777" w:rsidR="00565501" w:rsidRDefault="00565501" w:rsidP="00565501">
      <w:pPr>
        <w:pStyle w:val="ListParagraph"/>
        <w:spacing w:after="0" w:line="240" w:lineRule="auto"/>
        <w:ind w:left="426" w:hanging="426"/>
        <w:jc w:val="both"/>
        <w:rPr>
          <w:rFonts w:ascii="Times New Roman" w:hAnsi="Times New Roman"/>
          <w:sz w:val="24"/>
          <w:szCs w:val="24"/>
          <w:shd w:val="clear" w:color="auto" w:fill="FFFFFF"/>
        </w:rPr>
      </w:pPr>
      <w:r w:rsidRPr="00565501">
        <w:rPr>
          <w:rFonts w:ascii="Times New Roman" w:hAnsi="Times New Roman"/>
          <w:sz w:val="24"/>
          <w:szCs w:val="24"/>
          <w:shd w:val="clear" w:color="auto" w:fill="FFFFFF"/>
        </w:rPr>
        <w:t>Allen, J.R.I. 1973</w:t>
      </w:r>
      <w:r w:rsidRPr="00565501">
        <w:rPr>
          <w:rFonts w:ascii="Times New Roman" w:hAnsi="Times New Roman"/>
          <w:i/>
          <w:sz w:val="24"/>
          <w:szCs w:val="24"/>
          <w:shd w:val="clear" w:color="auto" w:fill="FFFFFF"/>
        </w:rPr>
        <w:t>. Physical Processes of Sedimentation</w:t>
      </w:r>
      <w:r w:rsidRPr="00565501">
        <w:rPr>
          <w:rFonts w:ascii="Times New Roman" w:hAnsi="Times New Roman"/>
          <w:sz w:val="24"/>
          <w:szCs w:val="24"/>
          <w:shd w:val="clear" w:color="auto" w:fill="FFFFFF"/>
        </w:rPr>
        <w:t>. Earth Science Series I. George Allen And Unwin Ltd., London. </w:t>
      </w:r>
      <w:r w:rsidRPr="00565501">
        <w:rPr>
          <w:rStyle w:val="skimlinks-unlinked"/>
          <w:rFonts w:ascii="Times New Roman" w:hAnsi="Times New Roman"/>
          <w:sz w:val="24"/>
          <w:szCs w:val="24"/>
          <w:shd w:val="clear" w:color="auto" w:fill="FFFFFF"/>
        </w:rPr>
        <w:t>Hlm.248</w:t>
      </w:r>
      <w:r w:rsidRPr="00565501">
        <w:rPr>
          <w:rFonts w:ascii="Times New Roman" w:hAnsi="Times New Roman"/>
          <w:sz w:val="24"/>
          <w:szCs w:val="24"/>
          <w:shd w:val="clear" w:color="auto" w:fill="FFFFFF"/>
        </w:rPr>
        <w:t>.</w:t>
      </w:r>
    </w:p>
    <w:p w14:paraId="18D5CEBA" w14:textId="77777777" w:rsidR="00565501" w:rsidRPr="00565501" w:rsidRDefault="00565501" w:rsidP="00565501">
      <w:pPr>
        <w:pStyle w:val="ListParagraph"/>
        <w:spacing w:after="0" w:line="240" w:lineRule="auto"/>
        <w:ind w:left="0"/>
        <w:jc w:val="both"/>
        <w:rPr>
          <w:rFonts w:ascii="Times New Roman" w:hAnsi="Times New Roman"/>
          <w:b/>
          <w:sz w:val="24"/>
          <w:szCs w:val="24"/>
        </w:rPr>
      </w:pPr>
    </w:p>
    <w:p w14:paraId="5D6871BC" w14:textId="77777777" w:rsidR="00787B8B" w:rsidRDefault="00B10452" w:rsidP="00787B8B">
      <w:pPr>
        <w:spacing w:after="0" w:line="240" w:lineRule="auto"/>
        <w:ind w:left="426" w:hanging="426"/>
        <w:jc w:val="both"/>
        <w:rPr>
          <w:rFonts w:ascii="Times New Roman" w:hAnsi="Times New Roman"/>
          <w:sz w:val="24"/>
          <w:szCs w:val="24"/>
        </w:rPr>
      </w:pPr>
      <w:r w:rsidRPr="00B10452">
        <w:rPr>
          <w:rFonts w:ascii="Times New Roman" w:hAnsi="Times New Roman"/>
          <w:sz w:val="24"/>
          <w:szCs w:val="24"/>
        </w:rPr>
        <w:t xml:space="preserve">Bengen, D. G. dan Adrianto. 2001. </w:t>
      </w:r>
      <w:r w:rsidRPr="004423EA">
        <w:rPr>
          <w:rFonts w:ascii="Times New Roman" w:hAnsi="Times New Roman"/>
          <w:i/>
          <w:sz w:val="24"/>
          <w:szCs w:val="24"/>
        </w:rPr>
        <w:t>Pengenalan dan Pengelolaan Ekosistem Mangrove.</w:t>
      </w:r>
      <w:r w:rsidRPr="00B10452">
        <w:rPr>
          <w:rFonts w:ascii="Times New Roman" w:hAnsi="Times New Roman"/>
          <w:sz w:val="24"/>
          <w:szCs w:val="24"/>
        </w:rPr>
        <w:t xml:space="preserve"> Pusat Kajian Pesisir dan Lautan. In</w:t>
      </w:r>
      <w:r w:rsidR="00787B8B">
        <w:rPr>
          <w:rFonts w:ascii="Times New Roman" w:hAnsi="Times New Roman"/>
          <w:sz w:val="24"/>
          <w:szCs w:val="24"/>
        </w:rPr>
        <w:t>stitut Pertanian Bogor. Bogor.</w:t>
      </w:r>
    </w:p>
    <w:p w14:paraId="0AE03408" w14:textId="77777777" w:rsidR="00565501" w:rsidRDefault="00565501" w:rsidP="00787B8B">
      <w:pPr>
        <w:spacing w:after="0" w:line="240" w:lineRule="auto"/>
        <w:ind w:left="426" w:hanging="426"/>
        <w:jc w:val="both"/>
        <w:rPr>
          <w:rFonts w:ascii="Times New Roman" w:hAnsi="Times New Roman"/>
          <w:sz w:val="24"/>
          <w:szCs w:val="24"/>
        </w:rPr>
      </w:pPr>
    </w:p>
    <w:p w14:paraId="5638DE9D" w14:textId="77777777" w:rsidR="00565501" w:rsidRPr="00565501" w:rsidRDefault="00565501" w:rsidP="00565501">
      <w:pPr>
        <w:spacing w:after="120" w:line="240" w:lineRule="auto"/>
        <w:ind w:left="426" w:hanging="426"/>
        <w:jc w:val="both"/>
        <w:rPr>
          <w:rFonts w:ascii="Times New Roman" w:hAnsi="Times New Roman"/>
          <w:sz w:val="24"/>
          <w:szCs w:val="24"/>
          <w:shd w:val="clear" w:color="auto" w:fill="FFFFFF"/>
          <w:lang w:val="en-US"/>
        </w:rPr>
      </w:pPr>
      <w:r w:rsidRPr="00565501">
        <w:rPr>
          <w:rFonts w:ascii="Times New Roman" w:hAnsi="Times New Roman"/>
          <w:sz w:val="24"/>
          <w:szCs w:val="24"/>
          <w:shd w:val="clear" w:color="auto" w:fill="FFFFFF"/>
        </w:rPr>
        <w:t xml:space="preserve">Departemen Kehutanan dan Perkebunan, 1999.  </w:t>
      </w:r>
      <w:r w:rsidRPr="00565501">
        <w:rPr>
          <w:rFonts w:ascii="Times New Roman" w:hAnsi="Times New Roman"/>
          <w:i/>
          <w:sz w:val="24"/>
          <w:szCs w:val="24"/>
          <w:shd w:val="clear" w:color="auto" w:fill="FFFFFF"/>
        </w:rPr>
        <w:t>Strategi national pengelolaan hutan mangrove di Indonesia</w:t>
      </w:r>
      <w:r w:rsidRPr="00565501">
        <w:rPr>
          <w:rFonts w:ascii="Times New Roman" w:hAnsi="Times New Roman"/>
          <w:sz w:val="24"/>
          <w:szCs w:val="24"/>
          <w:shd w:val="clear" w:color="auto" w:fill="FFFFFF"/>
        </w:rPr>
        <w:t>.  Direktorat Jenderal Reboisasi dan Rehabilitasi Lahan, Jakarta</w:t>
      </w:r>
      <w:r w:rsidRPr="00565501">
        <w:rPr>
          <w:rFonts w:ascii="Times New Roman" w:hAnsi="Times New Roman"/>
          <w:sz w:val="24"/>
          <w:szCs w:val="24"/>
          <w:shd w:val="clear" w:color="auto" w:fill="FFFFFF"/>
          <w:lang w:val="en-US"/>
        </w:rPr>
        <w:t>.</w:t>
      </w:r>
    </w:p>
    <w:p w14:paraId="5EC1005B" w14:textId="77777777" w:rsidR="00565501" w:rsidRPr="00565501" w:rsidRDefault="00565501" w:rsidP="00787B8B">
      <w:pPr>
        <w:spacing w:after="0" w:line="240" w:lineRule="auto"/>
        <w:ind w:left="426" w:hanging="426"/>
        <w:jc w:val="both"/>
        <w:rPr>
          <w:rFonts w:ascii="Times New Roman" w:hAnsi="Times New Roman"/>
          <w:sz w:val="24"/>
          <w:szCs w:val="24"/>
          <w:lang w:val="en-US"/>
        </w:rPr>
      </w:pPr>
      <w:r w:rsidRPr="00565501">
        <w:rPr>
          <w:rFonts w:ascii="Times New Roman" w:hAnsi="Times New Roman"/>
          <w:sz w:val="24"/>
          <w:szCs w:val="24"/>
          <w:shd w:val="clear" w:color="auto" w:fill="FFFFFF"/>
        </w:rPr>
        <w:t>Jara, R.S. 1985.</w:t>
      </w:r>
      <w:r>
        <w:rPr>
          <w:rFonts w:ascii="Times New Roman" w:hAnsi="Times New Roman"/>
          <w:sz w:val="24"/>
          <w:szCs w:val="24"/>
          <w:shd w:val="clear" w:color="auto" w:fill="FFFFFF"/>
          <w:lang w:val="en-US"/>
        </w:rPr>
        <w:t xml:space="preserve"> </w:t>
      </w:r>
      <w:r w:rsidRPr="00565501">
        <w:rPr>
          <w:rFonts w:ascii="Times New Roman" w:hAnsi="Times New Roman"/>
          <w:i/>
          <w:sz w:val="24"/>
          <w:szCs w:val="24"/>
          <w:shd w:val="clear" w:color="auto" w:fill="FFFFFF"/>
          <w:lang w:val="en-US"/>
        </w:rPr>
        <w:t>T</w:t>
      </w:r>
      <w:r w:rsidRPr="00565501">
        <w:rPr>
          <w:rFonts w:ascii="Times New Roman" w:hAnsi="Times New Roman"/>
          <w:i/>
          <w:sz w:val="24"/>
          <w:szCs w:val="24"/>
          <w:shd w:val="clear" w:color="auto" w:fill="FFFFFF"/>
        </w:rPr>
        <w:t>tradisional uses of the mangrove in the Phillipines</w:t>
      </w:r>
      <w:r w:rsidRPr="00565501">
        <w:rPr>
          <w:rFonts w:ascii="Times New Roman" w:hAnsi="Times New Roman"/>
          <w:sz w:val="24"/>
          <w:szCs w:val="24"/>
          <w:shd w:val="clear" w:color="auto" w:fill="FFFFFF"/>
        </w:rPr>
        <w:t>. Pp 114-130. Proceedings of the Research for Development Seminar, AIMS, Townsville, Australia, 18-25</w:t>
      </w:r>
      <w:r w:rsidRPr="00565501">
        <w:rPr>
          <w:rFonts w:ascii="Times New Roman" w:hAnsi="Times New Roman"/>
          <w:sz w:val="24"/>
          <w:szCs w:val="24"/>
          <w:shd w:val="clear" w:color="auto" w:fill="FFFFFF"/>
          <w:vertAlign w:val="superscript"/>
        </w:rPr>
        <w:t>th</w:t>
      </w:r>
      <w:r w:rsidRPr="00565501">
        <w:rPr>
          <w:rFonts w:ascii="Times New Roman" w:hAnsi="Times New Roman"/>
          <w:sz w:val="24"/>
          <w:szCs w:val="24"/>
          <w:shd w:val="clear" w:color="auto" w:fill="FFFFFF"/>
        </w:rPr>
        <w:t>May, 1985.</w:t>
      </w:r>
    </w:p>
    <w:p w14:paraId="2D377C4D" w14:textId="77777777" w:rsidR="00787B8B" w:rsidRDefault="00787B8B" w:rsidP="00787B8B">
      <w:pPr>
        <w:spacing w:after="0" w:line="240" w:lineRule="auto"/>
        <w:ind w:left="426" w:hanging="426"/>
        <w:jc w:val="both"/>
        <w:rPr>
          <w:rFonts w:ascii="Times New Roman" w:hAnsi="Times New Roman"/>
          <w:sz w:val="24"/>
          <w:szCs w:val="24"/>
        </w:rPr>
      </w:pPr>
    </w:p>
    <w:p w14:paraId="44A85643" w14:textId="77777777" w:rsidR="00787B8B" w:rsidRDefault="00B10452" w:rsidP="00787B8B">
      <w:pPr>
        <w:spacing w:after="0" w:line="240" w:lineRule="auto"/>
        <w:ind w:left="426" w:hanging="426"/>
        <w:jc w:val="both"/>
        <w:rPr>
          <w:rFonts w:ascii="Times New Roman" w:hAnsi="Times New Roman"/>
          <w:sz w:val="24"/>
          <w:szCs w:val="24"/>
        </w:rPr>
      </w:pPr>
      <w:r w:rsidRPr="00B10452">
        <w:rPr>
          <w:rFonts w:ascii="Times New Roman" w:hAnsi="Times New Roman"/>
          <w:sz w:val="24"/>
          <w:szCs w:val="24"/>
        </w:rPr>
        <w:t>KeSEMaT dan Dinas Kelautan dan Perikanan Pemerintah Kota Semarang. 2007. Laporan Akhir Konservasi dan Pemulihan Kualitas Lingkungan. KeSEMaT dan Dinas Kelautan dan Perikanan Pemer</w:t>
      </w:r>
      <w:r w:rsidR="00787B8B">
        <w:rPr>
          <w:rFonts w:ascii="Times New Roman" w:hAnsi="Times New Roman"/>
          <w:sz w:val="24"/>
          <w:szCs w:val="24"/>
        </w:rPr>
        <w:t>intah Kota Semarang. Semarang.</w:t>
      </w:r>
    </w:p>
    <w:p w14:paraId="09021C57" w14:textId="77777777" w:rsidR="00787B8B" w:rsidRDefault="00787B8B" w:rsidP="00787B8B">
      <w:pPr>
        <w:spacing w:after="0" w:line="240" w:lineRule="auto"/>
        <w:ind w:left="426" w:hanging="426"/>
        <w:jc w:val="both"/>
        <w:rPr>
          <w:rFonts w:ascii="Times New Roman" w:hAnsi="Times New Roman"/>
          <w:sz w:val="24"/>
          <w:szCs w:val="24"/>
        </w:rPr>
      </w:pPr>
    </w:p>
    <w:p w14:paraId="3105DA79" w14:textId="77777777" w:rsidR="00787B8B" w:rsidRDefault="00B10452" w:rsidP="00565501">
      <w:pPr>
        <w:spacing w:after="0" w:line="240" w:lineRule="auto"/>
        <w:ind w:left="426" w:hanging="426"/>
        <w:jc w:val="both"/>
        <w:rPr>
          <w:rFonts w:ascii="Times New Roman" w:hAnsi="Times New Roman"/>
          <w:sz w:val="24"/>
          <w:szCs w:val="24"/>
        </w:rPr>
      </w:pPr>
      <w:r w:rsidRPr="00B10452">
        <w:rPr>
          <w:rFonts w:ascii="Times New Roman" w:hAnsi="Times New Roman"/>
          <w:sz w:val="24"/>
          <w:szCs w:val="24"/>
        </w:rPr>
        <w:t xml:space="preserve">Kitamura, S. 1997. </w:t>
      </w:r>
      <w:r w:rsidRPr="004423EA">
        <w:rPr>
          <w:rFonts w:ascii="Times New Roman" w:hAnsi="Times New Roman"/>
          <w:i/>
          <w:sz w:val="24"/>
          <w:szCs w:val="24"/>
        </w:rPr>
        <w:t>Handbook of Mangroves in Indonesia.</w:t>
      </w:r>
      <w:r w:rsidRPr="00B10452">
        <w:rPr>
          <w:rFonts w:ascii="Times New Roman" w:hAnsi="Times New Roman"/>
          <w:sz w:val="24"/>
          <w:szCs w:val="24"/>
        </w:rPr>
        <w:t xml:space="preserve"> Bali an</w:t>
      </w:r>
      <w:r w:rsidR="00787B8B">
        <w:rPr>
          <w:rFonts w:ascii="Times New Roman" w:hAnsi="Times New Roman"/>
          <w:sz w:val="24"/>
          <w:szCs w:val="24"/>
        </w:rPr>
        <w:t>d Lombok. ISME and JICA. Bali.</w:t>
      </w:r>
    </w:p>
    <w:p w14:paraId="489B1585" w14:textId="77777777" w:rsidR="00565501" w:rsidRDefault="00565501" w:rsidP="00565501">
      <w:pPr>
        <w:spacing w:after="0" w:line="240" w:lineRule="auto"/>
        <w:ind w:left="426" w:hanging="426"/>
        <w:jc w:val="both"/>
        <w:rPr>
          <w:rFonts w:ascii="Times New Roman" w:hAnsi="Times New Roman"/>
          <w:sz w:val="24"/>
          <w:szCs w:val="24"/>
        </w:rPr>
      </w:pPr>
    </w:p>
    <w:p w14:paraId="009566B0" w14:textId="77777777" w:rsidR="00565501" w:rsidRDefault="00565501" w:rsidP="00565501">
      <w:pPr>
        <w:spacing w:after="0" w:line="240" w:lineRule="auto"/>
        <w:ind w:left="426" w:hanging="426"/>
        <w:jc w:val="both"/>
        <w:rPr>
          <w:rFonts w:ascii="Times New Roman" w:hAnsi="Times New Roman"/>
          <w:sz w:val="24"/>
          <w:szCs w:val="24"/>
          <w:shd w:val="clear" w:color="auto" w:fill="FFFFFF"/>
          <w:lang w:val="en-US"/>
        </w:rPr>
      </w:pPr>
      <w:r w:rsidRPr="00565501">
        <w:rPr>
          <w:rFonts w:ascii="Times New Roman" w:hAnsi="Times New Roman"/>
          <w:sz w:val="24"/>
          <w:szCs w:val="24"/>
          <w:shd w:val="clear" w:color="auto" w:fill="FFFFFF"/>
        </w:rPr>
        <w:t>Lewis, R.R. 2001</w:t>
      </w:r>
      <w:r w:rsidRPr="00565501">
        <w:rPr>
          <w:rFonts w:ascii="Times New Roman" w:hAnsi="Times New Roman"/>
          <w:i/>
          <w:sz w:val="24"/>
          <w:szCs w:val="24"/>
          <w:shd w:val="clear" w:color="auto" w:fill="FFFFFF"/>
        </w:rPr>
        <w:t>. In Riview Mangrove Restoration – Costs and Benefits of  Successful Ecological Restoration. Proceedings of the Mangrove Valuation Workshop.</w:t>
      </w:r>
      <w:r w:rsidRPr="00565501">
        <w:rPr>
          <w:rFonts w:ascii="Times New Roman" w:hAnsi="Times New Roman"/>
          <w:sz w:val="24"/>
          <w:szCs w:val="24"/>
          <w:shd w:val="clear" w:color="auto" w:fill="FFFFFF"/>
        </w:rPr>
        <w:t xml:space="preserve"> Universiti Sains Malaysia. Penang 4-8 April, 2001. Beijer International Institute of Ecological Economics. Stockholm, Sweden</w:t>
      </w:r>
      <w:r>
        <w:rPr>
          <w:rFonts w:ascii="Times New Roman" w:hAnsi="Times New Roman"/>
          <w:sz w:val="24"/>
          <w:szCs w:val="24"/>
          <w:shd w:val="clear" w:color="auto" w:fill="FFFFFF"/>
          <w:lang w:val="en-US"/>
        </w:rPr>
        <w:t>.</w:t>
      </w:r>
    </w:p>
    <w:p w14:paraId="7E911978" w14:textId="77777777" w:rsidR="00565501" w:rsidRPr="00565501" w:rsidRDefault="00565501" w:rsidP="00565501">
      <w:pPr>
        <w:spacing w:after="0" w:line="240" w:lineRule="auto"/>
        <w:ind w:left="426" w:hanging="426"/>
        <w:jc w:val="both"/>
        <w:rPr>
          <w:rFonts w:ascii="Times New Roman" w:hAnsi="Times New Roman"/>
          <w:sz w:val="24"/>
          <w:szCs w:val="24"/>
          <w:lang w:val="en-US"/>
        </w:rPr>
      </w:pPr>
    </w:p>
    <w:p w14:paraId="1F8AFEE4" w14:textId="77777777" w:rsidR="00787B8B" w:rsidRDefault="00565501" w:rsidP="00565501">
      <w:pPr>
        <w:spacing w:after="0" w:line="240" w:lineRule="auto"/>
        <w:ind w:left="426" w:hanging="426"/>
        <w:jc w:val="both"/>
        <w:rPr>
          <w:rFonts w:ascii="Times New Roman" w:hAnsi="Times New Roman"/>
          <w:sz w:val="24"/>
          <w:szCs w:val="24"/>
          <w:shd w:val="clear" w:color="auto" w:fill="FFFFFF"/>
        </w:rPr>
      </w:pPr>
      <w:r w:rsidRPr="00565501">
        <w:rPr>
          <w:rFonts w:ascii="Times New Roman" w:hAnsi="Times New Roman"/>
          <w:sz w:val="24"/>
          <w:szCs w:val="24"/>
          <w:shd w:val="clear" w:color="auto" w:fill="FFFFFF"/>
        </w:rPr>
        <w:t xml:space="preserve">Mac Nae, W. 1968. </w:t>
      </w:r>
      <w:r w:rsidRPr="00565501">
        <w:rPr>
          <w:rFonts w:ascii="Times New Roman" w:hAnsi="Times New Roman"/>
          <w:i/>
          <w:sz w:val="24"/>
          <w:szCs w:val="24"/>
          <w:shd w:val="clear" w:color="auto" w:fill="FFFFFF"/>
        </w:rPr>
        <w:t>A General Account of Fauna and Flora of Mangrove Swamps and Forest in The Indowest-Pasific Region</w:t>
      </w:r>
      <w:r w:rsidRPr="00565501">
        <w:rPr>
          <w:rFonts w:ascii="Times New Roman" w:hAnsi="Times New Roman"/>
          <w:sz w:val="24"/>
          <w:szCs w:val="24"/>
          <w:shd w:val="clear" w:color="auto" w:fill="FFFFFF"/>
        </w:rPr>
        <w:t>. dalam ;  Adv. Mar. Biol 6. 73-270.</w:t>
      </w:r>
    </w:p>
    <w:p w14:paraId="32613E3B" w14:textId="77777777" w:rsidR="00565501" w:rsidRPr="00565501" w:rsidRDefault="00565501" w:rsidP="00565501">
      <w:pPr>
        <w:spacing w:after="0" w:line="240" w:lineRule="auto"/>
        <w:ind w:left="426" w:hanging="426"/>
        <w:jc w:val="both"/>
        <w:rPr>
          <w:rFonts w:ascii="Times New Roman" w:hAnsi="Times New Roman"/>
          <w:sz w:val="24"/>
          <w:szCs w:val="24"/>
        </w:rPr>
      </w:pPr>
    </w:p>
    <w:p w14:paraId="579D2943" w14:textId="77777777" w:rsidR="00787B8B" w:rsidRDefault="00B10452" w:rsidP="00565501">
      <w:pPr>
        <w:spacing w:after="0" w:line="240" w:lineRule="auto"/>
        <w:ind w:left="426" w:hanging="426"/>
        <w:jc w:val="both"/>
        <w:rPr>
          <w:rFonts w:ascii="Times New Roman" w:hAnsi="Times New Roman"/>
          <w:sz w:val="24"/>
          <w:szCs w:val="24"/>
        </w:rPr>
      </w:pPr>
      <w:r w:rsidRPr="00565501">
        <w:rPr>
          <w:rFonts w:ascii="Times New Roman" w:hAnsi="Times New Roman"/>
          <w:sz w:val="24"/>
          <w:szCs w:val="24"/>
        </w:rPr>
        <w:t xml:space="preserve">Nontji, A. 1987. </w:t>
      </w:r>
      <w:r w:rsidRPr="00565501">
        <w:rPr>
          <w:rFonts w:ascii="Times New Roman" w:hAnsi="Times New Roman"/>
          <w:i/>
          <w:sz w:val="24"/>
          <w:szCs w:val="24"/>
        </w:rPr>
        <w:t>Laut Nusantara (Marine Nusantara).</w:t>
      </w:r>
      <w:r w:rsidRPr="00565501">
        <w:rPr>
          <w:rFonts w:ascii="Times New Roman" w:hAnsi="Times New Roman"/>
          <w:sz w:val="24"/>
          <w:szCs w:val="24"/>
        </w:rPr>
        <w:t xml:space="preserve"> </w:t>
      </w:r>
      <w:r w:rsidR="00787B8B" w:rsidRPr="00565501">
        <w:rPr>
          <w:rFonts w:ascii="Times New Roman" w:hAnsi="Times New Roman"/>
          <w:sz w:val="24"/>
          <w:szCs w:val="24"/>
        </w:rPr>
        <w:t>Djambatan. Jakarta, Indonesia.</w:t>
      </w:r>
    </w:p>
    <w:p w14:paraId="4344C249" w14:textId="77777777" w:rsidR="00565501" w:rsidRPr="00565501" w:rsidRDefault="00565501" w:rsidP="00565501">
      <w:pPr>
        <w:spacing w:after="0" w:line="240" w:lineRule="auto"/>
        <w:ind w:left="426" w:hanging="426"/>
        <w:jc w:val="both"/>
        <w:rPr>
          <w:rFonts w:ascii="Times New Roman" w:hAnsi="Times New Roman"/>
          <w:sz w:val="24"/>
          <w:szCs w:val="24"/>
        </w:rPr>
      </w:pPr>
    </w:p>
    <w:p w14:paraId="3FDE4748" w14:textId="77777777" w:rsidR="00565501" w:rsidRPr="00565501" w:rsidRDefault="00565501" w:rsidP="00787B8B">
      <w:pPr>
        <w:spacing w:after="0" w:line="240" w:lineRule="auto"/>
        <w:ind w:left="426" w:hanging="426"/>
        <w:jc w:val="both"/>
        <w:rPr>
          <w:rFonts w:ascii="Times New Roman" w:hAnsi="Times New Roman"/>
          <w:sz w:val="24"/>
          <w:szCs w:val="24"/>
          <w:lang w:val="en-US"/>
        </w:rPr>
      </w:pPr>
      <w:r w:rsidRPr="00565501">
        <w:rPr>
          <w:rFonts w:ascii="Times New Roman" w:hAnsi="Times New Roman"/>
          <w:sz w:val="24"/>
          <w:szCs w:val="24"/>
          <w:shd w:val="clear" w:color="auto" w:fill="FFFFFF"/>
        </w:rPr>
        <w:t xml:space="preserve">Nuryanto, A. 2003. </w:t>
      </w:r>
      <w:r w:rsidRPr="00565501">
        <w:rPr>
          <w:rFonts w:ascii="Times New Roman" w:hAnsi="Times New Roman"/>
          <w:i/>
          <w:sz w:val="24"/>
          <w:szCs w:val="24"/>
          <w:shd w:val="clear" w:color="auto" w:fill="FFFFFF"/>
        </w:rPr>
        <w:t>Silvofihsery (Mina Hutan) : Pendekatan Pemanfaatan Hutan Mangrove Secara Lestari.</w:t>
      </w:r>
      <w:r w:rsidRPr="00565501">
        <w:rPr>
          <w:rFonts w:ascii="Times New Roman" w:hAnsi="Times New Roman"/>
          <w:sz w:val="24"/>
          <w:szCs w:val="24"/>
          <w:shd w:val="clear" w:color="auto" w:fill="FFFFFF"/>
        </w:rPr>
        <w:t xml:space="preserve"> Makalah Falsafah Sains. Program Pasca Sarjana Institut Pertanian Bogor (IPB).</w:t>
      </w:r>
    </w:p>
    <w:p w14:paraId="4D616A0D" w14:textId="77777777" w:rsidR="00787B8B" w:rsidRDefault="00787B8B" w:rsidP="00787B8B">
      <w:pPr>
        <w:spacing w:after="0" w:line="240" w:lineRule="auto"/>
        <w:ind w:left="426" w:hanging="426"/>
        <w:jc w:val="both"/>
        <w:rPr>
          <w:rFonts w:ascii="Times New Roman" w:hAnsi="Times New Roman"/>
          <w:sz w:val="24"/>
          <w:szCs w:val="24"/>
        </w:rPr>
      </w:pPr>
    </w:p>
    <w:p w14:paraId="2D2E46D8" w14:textId="77777777" w:rsidR="00787B8B" w:rsidRDefault="00B10452" w:rsidP="00787B8B">
      <w:pPr>
        <w:spacing w:after="0" w:line="240" w:lineRule="auto"/>
        <w:ind w:left="426" w:hanging="426"/>
        <w:jc w:val="both"/>
        <w:rPr>
          <w:rFonts w:ascii="Times New Roman" w:hAnsi="Times New Roman"/>
          <w:sz w:val="24"/>
          <w:szCs w:val="24"/>
        </w:rPr>
      </w:pPr>
      <w:r w:rsidRPr="00B10452">
        <w:rPr>
          <w:rFonts w:ascii="Times New Roman" w:hAnsi="Times New Roman"/>
          <w:sz w:val="24"/>
          <w:szCs w:val="24"/>
        </w:rPr>
        <w:t xml:space="preserve">Rusila Noor, Y., M. Khazali, I. N. N. Suryadiputra. 1999. </w:t>
      </w:r>
      <w:r w:rsidRPr="004423EA">
        <w:rPr>
          <w:rFonts w:ascii="Times New Roman" w:hAnsi="Times New Roman"/>
          <w:i/>
          <w:sz w:val="24"/>
          <w:szCs w:val="24"/>
        </w:rPr>
        <w:t>Panduan Pengenalan Mangrove d</w:t>
      </w:r>
      <w:r w:rsidR="00787B8B" w:rsidRPr="004423EA">
        <w:rPr>
          <w:rFonts w:ascii="Times New Roman" w:hAnsi="Times New Roman"/>
          <w:i/>
          <w:sz w:val="24"/>
          <w:szCs w:val="24"/>
        </w:rPr>
        <w:t>i Indonesia.</w:t>
      </w:r>
      <w:r w:rsidR="00787B8B">
        <w:rPr>
          <w:rFonts w:ascii="Times New Roman" w:hAnsi="Times New Roman"/>
          <w:sz w:val="24"/>
          <w:szCs w:val="24"/>
        </w:rPr>
        <w:t xml:space="preserve"> PKA/WI-IP. Bogor.</w:t>
      </w:r>
    </w:p>
    <w:p w14:paraId="6360A94E" w14:textId="77777777" w:rsidR="00787B8B" w:rsidRDefault="00787B8B" w:rsidP="00787B8B">
      <w:pPr>
        <w:spacing w:after="0" w:line="240" w:lineRule="auto"/>
        <w:ind w:left="426" w:hanging="426"/>
        <w:jc w:val="both"/>
        <w:rPr>
          <w:rFonts w:ascii="Times New Roman" w:hAnsi="Times New Roman"/>
          <w:sz w:val="24"/>
          <w:szCs w:val="24"/>
        </w:rPr>
      </w:pPr>
    </w:p>
    <w:p w14:paraId="0E4BF134" w14:textId="77777777" w:rsidR="00787B8B" w:rsidRDefault="00B10452" w:rsidP="00787B8B">
      <w:pPr>
        <w:spacing w:after="0" w:line="240" w:lineRule="auto"/>
        <w:ind w:left="426" w:hanging="426"/>
        <w:jc w:val="both"/>
        <w:rPr>
          <w:rFonts w:ascii="Times New Roman" w:hAnsi="Times New Roman"/>
          <w:sz w:val="24"/>
          <w:szCs w:val="24"/>
        </w:rPr>
      </w:pPr>
      <w:r w:rsidRPr="00B10452">
        <w:rPr>
          <w:rFonts w:ascii="Times New Roman" w:hAnsi="Times New Roman"/>
          <w:sz w:val="24"/>
          <w:szCs w:val="24"/>
        </w:rPr>
        <w:t xml:space="preserve">Saenger, P., E. J. Hegerl &amp; J. D. S. Davie. 1983. </w:t>
      </w:r>
      <w:r w:rsidRPr="004423EA">
        <w:rPr>
          <w:rFonts w:ascii="Times New Roman" w:hAnsi="Times New Roman"/>
          <w:i/>
          <w:sz w:val="24"/>
          <w:szCs w:val="24"/>
        </w:rPr>
        <w:t>Global Status of Mangroves Ecosystems</w:t>
      </w:r>
      <w:r w:rsidRPr="00B10452">
        <w:rPr>
          <w:rFonts w:ascii="Times New Roman" w:hAnsi="Times New Roman"/>
          <w:sz w:val="24"/>
          <w:szCs w:val="24"/>
        </w:rPr>
        <w:t>. IUCN Commi</w:t>
      </w:r>
      <w:r w:rsidR="00787B8B">
        <w:rPr>
          <w:rFonts w:ascii="Times New Roman" w:hAnsi="Times New Roman"/>
          <w:sz w:val="24"/>
          <w:szCs w:val="24"/>
        </w:rPr>
        <w:t>ssion on Ecology Papers No. 3.</w:t>
      </w:r>
    </w:p>
    <w:p w14:paraId="1270FF88" w14:textId="77777777" w:rsidR="00787B8B" w:rsidRDefault="00787B8B" w:rsidP="00787B8B">
      <w:pPr>
        <w:spacing w:after="0" w:line="240" w:lineRule="auto"/>
        <w:ind w:left="426" w:hanging="426"/>
        <w:jc w:val="both"/>
        <w:rPr>
          <w:rFonts w:ascii="Times New Roman" w:hAnsi="Times New Roman"/>
          <w:sz w:val="24"/>
          <w:szCs w:val="24"/>
        </w:rPr>
      </w:pPr>
    </w:p>
    <w:p w14:paraId="1407BB42" w14:textId="77777777" w:rsidR="00565501" w:rsidRDefault="00B10452" w:rsidP="00565501">
      <w:pPr>
        <w:spacing w:after="0" w:line="240" w:lineRule="auto"/>
        <w:ind w:left="426" w:hanging="426"/>
        <w:jc w:val="both"/>
        <w:rPr>
          <w:rFonts w:ascii="Times New Roman" w:hAnsi="Times New Roman"/>
          <w:sz w:val="24"/>
          <w:szCs w:val="24"/>
        </w:rPr>
      </w:pPr>
      <w:r w:rsidRPr="00B10452">
        <w:rPr>
          <w:rFonts w:ascii="Times New Roman" w:hAnsi="Times New Roman"/>
          <w:sz w:val="24"/>
          <w:szCs w:val="24"/>
        </w:rPr>
        <w:lastRenderedPageBreak/>
        <w:t xml:space="preserve">Samingan, M. T. 1980. </w:t>
      </w:r>
      <w:r w:rsidRPr="004423EA">
        <w:rPr>
          <w:rFonts w:ascii="Times New Roman" w:hAnsi="Times New Roman"/>
          <w:i/>
          <w:sz w:val="24"/>
          <w:szCs w:val="24"/>
        </w:rPr>
        <w:t>Notes on The Vegetation of The Tidal Areas of South Sumatra, Indonesia, with Special Reference to Karang Agung dalam International Social T</w:t>
      </w:r>
      <w:r w:rsidR="00787B8B" w:rsidRPr="004423EA">
        <w:rPr>
          <w:rFonts w:ascii="Times New Roman" w:hAnsi="Times New Roman"/>
          <w:i/>
          <w:sz w:val="24"/>
          <w:szCs w:val="24"/>
        </w:rPr>
        <w:t>ripocal Ecology</w:t>
      </w:r>
      <w:r w:rsidR="00787B8B">
        <w:rPr>
          <w:rFonts w:ascii="Times New Roman" w:hAnsi="Times New Roman"/>
          <w:sz w:val="24"/>
          <w:szCs w:val="24"/>
        </w:rPr>
        <w:t>. Kuala Lumpur.</w:t>
      </w:r>
    </w:p>
    <w:p w14:paraId="07A784F5" w14:textId="77777777" w:rsidR="00565501" w:rsidRDefault="00565501" w:rsidP="00565501">
      <w:pPr>
        <w:spacing w:after="0" w:line="240" w:lineRule="auto"/>
        <w:ind w:left="426" w:hanging="426"/>
        <w:jc w:val="both"/>
        <w:rPr>
          <w:rFonts w:ascii="Times New Roman" w:hAnsi="Times New Roman"/>
          <w:sz w:val="24"/>
          <w:szCs w:val="24"/>
        </w:rPr>
      </w:pPr>
    </w:p>
    <w:p w14:paraId="40A46466" w14:textId="77777777" w:rsidR="00565501" w:rsidRPr="00565501" w:rsidRDefault="00565501" w:rsidP="00565501">
      <w:pPr>
        <w:shd w:val="clear" w:color="auto" w:fill="FFFFFF"/>
        <w:spacing w:after="120" w:line="390" w:lineRule="atLeast"/>
        <w:ind w:left="426" w:hanging="426"/>
        <w:jc w:val="both"/>
        <w:rPr>
          <w:rFonts w:ascii="Times New Roman" w:eastAsia="Times New Roman" w:hAnsi="Times New Roman"/>
          <w:sz w:val="24"/>
          <w:szCs w:val="24"/>
          <w:lang w:val="en-US" w:eastAsia="id-ID"/>
        </w:rPr>
      </w:pPr>
      <w:r w:rsidRPr="00565501">
        <w:rPr>
          <w:rFonts w:ascii="Times New Roman" w:eastAsia="Times New Roman" w:hAnsi="Times New Roman"/>
          <w:sz w:val="24"/>
          <w:szCs w:val="24"/>
          <w:lang w:eastAsia="id-ID"/>
        </w:rPr>
        <w:t xml:space="preserve">Soegiarto, A. and N. Pollunin. 1982. </w:t>
      </w:r>
      <w:r w:rsidRPr="00565501">
        <w:rPr>
          <w:rFonts w:ascii="Times New Roman" w:eastAsia="Times New Roman" w:hAnsi="Times New Roman"/>
          <w:i/>
          <w:sz w:val="24"/>
          <w:szCs w:val="24"/>
          <w:lang w:eastAsia="id-ID"/>
        </w:rPr>
        <w:t>The Marine Environtment of Indonesia</w:t>
      </w:r>
      <w:r w:rsidRPr="00565501">
        <w:rPr>
          <w:rFonts w:ascii="Times New Roman" w:eastAsia="Times New Roman" w:hAnsi="Times New Roman"/>
          <w:sz w:val="24"/>
          <w:szCs w:val="24"/>
          <w:lang w:eastAsia="id-ID"/>
        </w:rPr>
        <w:t>. Dept. Zoology, University of Cambridge, 257p</w:t>
      </w:r>
      <w:r>
        <w:rPr>
          <w:rFonts w:ascii="Times New Roman" w:eastAsia="Times New Roman" w:hAnsi="Times New Roman"/>
          <w:sz w:val="24"/>
          <w:szCs w:val="24"/>
          <w:lang w:val="en-US" w:eastAsia="id-ID"/>
        </w:rPr>
        <w:t>.</w:t>
      </w:r>
    </w:p>
    <w:p w14:paraId="7DAC7C23" w14:textId="77777777" w:rsidR="00787B8B" w:rsidRDefault="00565501" w:rsidP="00565501">
      <w:pPr>
        <w:shd w:val="clear" w:color="auto" w:fill="FFFFFF"/>
        <w:spacing w:after="0" w:line="390" w:lineRule="atLeast"/>
        <w:jc w:val="both"/>
        <w:rPr>
          <w:rFonts w:ascii="Times New Roman" w:eastAsia="Times New Roman" w:hAnsi="Times New Roman"/>
          <w:sz w:val="24"/>
          <w:szCs w:val="24"/>
          <w:lang w:eastAsia="id-ID"/>
        </w:rPr>
      </w:pPr>
      <w:r w:rsidRPr="00565501">
        <w:rPr>
          <w:rFonts w:ascii="Times New Roman" w:eastAsia="Times New Roman" w:hAnsi="Times New Roman"/>
          <w:sz w:val="24"/>
          <w:szCs w:val="24"/>
          <w:lang w:eastAsia="id-ID"/>
        </w:rPr>
        <w:t xml:space="preserve">Steenis, C.G.G. J. 1978. </w:t>
      </w:r>
      <w:r w:rsidRPr="00565501">
        <w:rPr>
          <w:rFonts w:ascii="Times New Roman" w:eastAsia="Times New Roman" w:hAnsi="Times New Roman"/>
          <w:i/>
          <w:sz w:val="24"/>
          <w:szCs w:val="24"/>
          <w:lang w:eastAsia="id-ID"/>
        </w:rPr>
        <w:t>Flora</w:t>
      </w:r>
      <w:r w:rsidRPr="00565501">
        <w:rPr>
          <w:rFonts w:ascii="Times New Roman" w:eastAsia="Times New Roman" w:hAnsi="Times New Roman"/>
          <w:sz w:val="24"/>
          <w:szCs w:val="24"/>
          <w:lang w:eastAsia="id-ID"/>
        </w:rPr>
        <w:t>. Pradnya Paramita, Jakarta.</w:t>
      </w:r>
    </w:p>
    <w:p w14:paraId="5D2337CF" w14:textId="77777777" w:rsidR="00565501" w:rsidRPr="00565501" w:rsidRDefault="00565501" w:rsidP="00565501">
      <w:pPr>
        <w:shd w:val="clear" w:color="auto" w:fill="FFFFFF"/>
        <w:spacing w:after="0" w:line="390" w:lineRule="atLeast"/>
        <w:jc w:val="both"/>
        <w:rPr>
          <w:rFonts w:ascii="Times New Roman" w:eastAsia="Times New Roman" w:hAnsi="Times New Roman"/>
          <w:sz w:val="24"/>
          <w:szCs w:val="24"/>
          <w:lang w:eastAsia="id-ID"/>
        </w:rPr>
      </w:pPr>
    </w:p>
    <w:p w14:paraId="2B20EC06" w14:textId="77777777" w:rsidR="00787B8B" w:rsidRDefault="00B10452" w:rsidP="00787B8B">
      <w:pPr>
        <w:spacing w:after="0" w:line="240" w:lineRule="auto"/>
        <w:ind w:left="426" w:hanging="426"/>
        <w:jc w:val="both"/>
        <w:rPr>
          <w:rFonts w:ascii="Times New Roman" w:hAnsi="Times New Roman"/>
          <w:sz w:val="24"/>
          <w:szCs w:val="24"/>
        </w:rPr>
      </w:pPr>
      <w:r w:rsidRPr="00B10452">
        <w:rPr>
          <w:rFonts w:ascii="Times New Roman" w:hAnsi="Times New Roman"/>
          <w:sz w:val="24"/>
          <w:szCs w:val="24"/>
        </w:rPr>
        <w:t xml:space="preserve">Taniguchi, K., S. Takashima, O. Suko. 1999. </w:t>
      </w:r>
      <w:r w:rsidRPr="004423EA">
        <w:rPr>
          <w:rFonts w:ascii="Times New Roman" w:hAnsi="Times New Roman"/>
          <w:i/>
          <w:sz w:val="24"/>
          <w:szCs w:val="24"/>
        </w:rPr>
        <w:t>Manual Silvikultur Mangrove Untuk Bali dan Lombok</w:t>
      </w:r>
      <w:r w:rsidRPr="00B10452">
        <w:rPr>
          <w:rFonts w:ascii="Times New Roman" w:hAnsi="Times New Roman"/>
          <w:sz w:val="24"/>
          <w:szCs w:val="24"/>
        </w:rPr>
        <w:t>. Departemen Kehutanan dan Perkebunan Republik Indonesia and Japan Internati</w:t>
      </w:r>
      <w:r w:rsidR="00787B8B">
        <w:rPr>
          <w:rFonts w:ascii="Times New Roman" w:hAnsi="Times New Roman"/>
          <w:sz w:val="24"/>
          <w:szCs w:val="24"/>
        </w:rPr>
        <w:t>onal Cooperation Agency. Bali.</w:t>
      </w:r>
    </w:p>
    <w:p w14:paraId="290B6445" w14:textId="77777777" w:rsidR="00787B8B" w:rsidRDefault="00787B8B" w:rsidP="00787B8B">
      <w:pPr>
        <w:spacing w:after="0" w:line="240" w:lineRule="auto"/>
        <w:ind w:left="426" w:hanging="426"/>
        <w:jc w:val="both"/>
        <w:rPr>
          <w:rFonts w:ascii="Times New Roman" w:hAnsi="Times New Roman"/>
          <w:sz w:val="24"/>
          <w:szCs w:val="24"/>
        </w:rPr>
      </w:pPr>
    </w:p>
    <w:p w14:paraId="3512667C" w14:textId="77777777" w:rsidR="00787B8B" w:rsidRDefault="00B10452" w:rsidP="00787B8B">
      <w:pPr>
        <w:spacing w:after="0" w:line="240" w:lineRule="auto"/>
        <w:ind w:left="426" w:hanging="426"/>
        <w:jc w:val="both"/>
        <w:rPr>
          <w:rFonts w:ascii="Times New Roman" w:hAnsi="Times New Roman"/>
          <w:sz w:val="24"/>
          <w:szCs w:val="24"/>
        </w:rPr>
      </w:pPr>
      <w:r w:rsidRPr="00B10452">
        <w:rPr>
          <w:rFonts w:ascii="Times New Roman" w:hAnsi="Times New Roman"/>
          <w:sz w:val="24"/>
          <w:szCs w:val="24"/>
        </w:rPr>
        <w:t xml:space="preserve">Tomlinson, P. B. 1986. </w:t>
      </w:r>
      <w:r w:rsidRPr="004423EA">
        <w:rPr>
          <w:rFonts w:ascii="Times New Roman" w:hAnsi="Times New Roman"/>
          <w:i/>
          <w:sz w:val="24"/>
          <w:szCs w:val="24"/>
        </w:rPr>
        <w:t>The Botany of Mangroves.</w:t>
      </w:r>
      <w:r w:rsidRPr="00B10452">
        <w:rPr>
          <w:rFonts w:ascii="Times New Roman" w:hAnsi="Times New Roman"/>
          <w:sz w:val="24"/>
          <w:szCs w:val="24"/>
        </w:rPr>
        <w:t xml:space="preserve"> Cambridge Univ</w:t>
      </w:r>
      <w:r w:rsidR="00787B8B">
        <w:rPr>
          <w:rFonts w:ascii="Times New Roman" w:hAnsi="Times New Roman"/>
          <w:sz w:val="24"/>
          <w:szCs w:val="24"/>
        </w:rPr>
        <w:t>ersity Press, Cambridge. U. K.</w:t>
      </w:r>
    </w:p>
    <w:p w14:paraId="1DF27E76" w14:textId="77777777" w:rsidR="00787B8B" w:rsidRDefault="00787B8B" w:rsidP="00787B8B">
      <w:pPr>
        <w:spacing w:after="0" w:line="240" w:lineRule="auto"/>
        <w:ind w:left="426" w:hanging="426"/>
        <w:jc w:val="both"/>
        <w:rPr>
          <w:rFonts w:ascii="Times New Roman" w:hAnsi="Times New Roman"/>
          <w:sz w:val="24"/>
          <w:szCs w:val="24"/>
        </w:rPr>
      </w:pPr>
    </w:p>
    <w:p w14:paraId="7AEA3F6B" w14:textId="77777777" w:rsidR="007B032B" w:rsidRPr="00B10452" w:rsidRDefault="00B10452" w:rsidP="00787B8B">
      <w:pPr>
        <w:spacing w:after="0" w:line="240" w:lineRule="auto"/>
        <w:ind w:left="426" w:hanging="426"/>
        <w:jc w:val="both"/>
        <w:rPr>
          <w:rFonts w:ascii="Times New Roman" w:hAnsi="Times New Roman"/>
          <w:sz w:val="24"/>
          <w:szCs w:val="24"/>
        </w:rPr>
      </w:pPr>
      <w:r w:rsidRPr="00B10452">
        <w:rPr>
          <w:rFonts w:ascii="Times New Roman" w:hAnsi="Times New Roman"/>
          <w:sz w:val="24"/>
          <w:szCs w:val="24"/>
        </w:rPr>
        <w:t xml:space="preserve">Wightman, G. M. 1989. </w:t>
      </w:r>
      <w:r w:rsidRPr="004423EA">
        <w:rPr>
          <w:rFonts w:ascii="Times New Roman" w:hAnsi="Times New Roman"/>
          <w:i/>
          <w:sz w:val="24"/>
          <w:szCs w:val="24"/>
        </w:rPr>
        <w:t>Mangroves of The Northern Territory</w:t>
      </w:r>
      <w:r w:rsidRPr="00B10452">
        <w:rPr>
          <w:rFonts w:ascii="Times New Roman" w:hAnsi="Times New Roman"/>
          <w:sz w:val="24"/>
          <w:szCs w:val="24"/>
        </w:rPr>
        <w:t>. Northern Territory Botanical Bulletin No. 7. conservation Commission of The Northern Territtory, Palmerston, N. T., Australia.</w:t>
      </w:r>
      <w:commentRangeEnd w:id="9"/>
      <w:r w:rsidR="004F4819">
        <w:rPr>
          <w:rStyle w:val="CommentReference"/>
        </w:rPr>
        <w:commentReference w:id="9"/>
      </w:r>
    </w:p>
    <w:p w14:paraId="078FE1D0" w14:textId="77777777" w:rsidR="00DF538C" w:rsidRPr="00B10452" w:rsidRDefault="00DF538C" w:rsidP="00B10452">
      <w:pPr>
        <w:rPr>
          <w:rFonts w:ascii="Times New Roman" w:hAnsi="Times New Roman"/>
          <w:sz w:val="24"/>
          <w:szCs w:val="24"/>
        </w:rPr>
      </w:pPr>
    </w:p>
    <w:p w14:paraId="35D69871" w14:textId="77777777" w:rsidR="00DF538C" w:rsidRDefault="00DF538C" w:rsidP="00DF538C">
      <w:pPr>
        <w:autoSpaceDE w:val="0"/>
        <w:autoSpaceDN w:val="0"/>
        <w:adjustRightInd w:val="0"/>
        <w:spacing w:after="0" w:line="240" w:lineRule="auto"/>
        <w:ind w:left="709" w:hanging="709"/>
        <w:jc w:val="both"/>
        <w:rPr>
          <w:rFonts w:ascii="Times New Roman" w:hAnsi="Times New Roman"/>
          <w:sz w:val="24"/>
          <w:szCs w:val="24"/>
          <w:lang w:val="en-US" w:eastAsia="id-ID"/>
        </w:rPr>
      </w:pPr>
    </w:p>
    <w:p w14:paraId="04A30384" w14:textId="77777777" w:rsidR="00DF538C" w:rsidRDefault="00DF538C" w:rsidP="00DF538C">
      <w:pPr>
        <w:autoSpaceDE w:val="0"/>
        <w:autoSpaceDN w:val="0"/>
        <w:adjustRightInd w:val="0"/>
        <w:spacing w:after="0" w:line="240" w:lineRule="auto"/>
        <w:ind w:left="709" w:hanging="709"/>
        <w:jc w:val="both"/>
        <w:rPr>
          <w:rFonts w:ascii="Times New Roman" w:hAnsi="Times New Roman"/>
          <w:sz w:val="24"/>
          <w:szCs w:val="24"/>
          <w:lang w:val="en-US" w:eastAsia="id-ID"/>
        </w:rPr>
      </w:pPr>
    </w:p>
    <w:p w14:paraId="7CCA97F8" w14:textId="77777777" w:rsidR="00DF538C" w:rsidRDefault="00DF538C" w:rsidP="00DF538C">
      <w:pPr>
        <w:autoSpaceDE w:val="0"/>
        <w:autoSpaceDN w:val="0"/>
        <w:adjustRightInd w:val="0"/>
        <w:spacing w:after="0" w:line="240" w:lineRule="auto"/>
        <w:ind w:left="709" w:hanging="709"/>
        <w:jc w:val="both"/>
        <w:rPr>
          <w:rFonts w:ascii="Times New Roman" w:hAnsi="Times New Roman"/>
          <w:sz w:val="24"/>
          <w:szCs w:val="24"/>
          <w:lang w:val="en-US" w:eastAsia="id-ID"/>
        </w:rPr>
      </w:pPr>
    </w:p>
    <w:p w14:paraId="03350E11" w14:textId="77777777" w:rsidR="00DF538C" w:rsidRDefault="00DF538C" w:rsidP="00DF538C">
      <w:pPr>
        <w:autoSpaceDE w:val="0"/>
        <w:autoSpaceDN w:val="0"/>
        <w:adjustRightInd w:val="0"/>
        <w:spacing w:after="0" w:line="240" w:lineRule="auto"/>
        <w:ind w:left="709" w:hanging="709"/>
        <w:jc w:val="both"/>
        <w:rPr>
          <w:rFonts w:ascii="Times New Roman" w:hAnsi="Times New Roman"/>
          <w:sz w:val="24"/>
          <w:szCs w:val="24"/>
          <w:lang w:val="en-US" w:eastAsia="id-ID"/>
        </w:rPr>
      </w:pPr>
    </w:p>
    <w:p w14:paraId="25695727" w14:textId="77777777" w:rsidR="00DF538C" w:rsidRDefault="00DF538C" w:rsidP="00DF538C">
      <w:pPr>
        <w:autoSpaceDE w:val="0"/>
        <w:autoSpaceDN w:val="0"/>
        <w:adjustRightInd w:val="0"/>
        <w:spacing w:after="0" w:line="240" w:lineRule="auto"/>
        <w:ind w:left="709" w:hanging="709"/>
        <w:jc w:val="both"/>
        <w:rPr>
          <w:rFonts w:ascii="Times New Roman" w:hAnsi="Times New Roman"/>
          <w:sz w:val="24"/>
          <w:szCs w:val="24"/>
          <w:lang w:val="en-US" w:eastAsia="id-ID"/>
        </w:rPr>
      </w:pPr>
    </w:p>
    <w:p w14:paraId="554136C1" w14:textId="77777777" w:rsidR="00DF538C" w:rsidRDefault="00DF538C" w:rsidP="00DF538C">
      <w:pPr>
        <w:autoSpaceDE w:val="0"/>
        <w:autoSpaceDN w:val="0"/>
        <w:adjustRightInd w:val="0"/>
        <w:spacing w:after="0" w:line="240" w:lineRule="auto"/>
        <w:ind w:left="709" w:hanging="709"/>
        <w:jc w:val="both"/>
        <w:rPr>
          <w:rFonts w:ascii="Times New Roman" w:hAnsi="Times New Roman"/>
          <w:sz w:val="24"/>
          <w:szCs w:val="24"/>
          <w:lang w:val="en-US" w:eastAsia="id-ID"/>
        </w:rPr>
      </w:pPr>
    </w:p>
    <w:p w14:paraId="41DE74D0" w14:textId="77777777" w:rsidR="00DF538C" w:rsidRDefault="00DF538C" w:rsidP="00DF538C">
      <w:pPr>
        <w:autoSpaceDE w:val="0"/>
        <w:autoSpaceDN w:val="0"/>
        <w:adjustRightInd w:val="0"/>
        <w:spacing w:after="0" w:line="240" w:lineRule="auto"/>
        <w:ind w:left="709" w:hanging="709"/>
        <w:jc w:val="both"/>
        <w:rPr>
          <w:rFonts w:ascii="Times New Roman" w:hAnsi="Times New Roman"/>
          <w:sz w:val="24"/>
          <w:szCs w:val="24"/>
          <w:lang w:val="en-US" w:eastAsia="id-ID"/>
        </w:rPr>
      </w:pPr>
    </w:p>
    <w:p w14:paraId="0E341C38" w14:textId="77777777" w:rsidR="00DF538C" w:rsidRDefault="00DF538C" w:rsidP="00DF538C">
      <w:pPr>
        <w:autoSpaceDE w:val="0"/>
        <w:autoSpaceDN w:val="0"/>
        <w:adjustRightInd w:val="0"/>
        <w:spacing w:after="0" w:line="240" w:lineRule="auto"/>
        <w:ind w:left="709" w:hanging="709"/>
        <w:jc w:val="both"/>
        <w:rPr>
          <w:rFonts w:ascii="Times New Roman" w:hAnsi="Times New Roman"/>
          <w:sz w:val="24"/>
          <w:szCs w:val="24"/>
          <w:lang w:val="en-US" w:eastAsia="id-ID"/>
        </w:rPr>
      </w:pPr>
    </w:p>
    <w:p w14:paraId="002B3CDB" w14:textId="77777777" w:rsidR="00A759E2" w:rsidRPr="00A50B20" w:rsidRDefault="00A759E2" w:rsidP="00717127">
      <w:pPr>
        <w:tabs>
          <w:tab w:val="left" w:pos="3349"/>
        </w:tabs>
        <w:rPr>
          <w:rFonts w:ascii="Times New Roman" w:hAnsi="Times New Roman"/>
          <w:sz w:val="24"/>
          <w:szCs w:val="24"/>
          <w:lang w:val="en-US" w:eastAsia="id-ID"/>
        </w:rPr>
      </w:pPr>
    </w:p>
    <w:sectPr w:rsidR="00A759E2" w:rsidRPr="00A50B20" w:rsidSect="000647C7">
      <w:footerReference w:type="default" r:id="rId13"/>
      <w:pgSz w:w="11906" w:h="16838" w:code="9"/>
      <w:pgMar w:top="1701"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18-09-05T16:24:00Z" w:initials="WU">
    <w:p w14:paraId="44DBC915" w14:textId="77777777" w:rsidR="004F4819" w:rsidRDefault="004F4819">
      <w:pPr>
        <w:pStyle w:val="CommentText"/>
      </w:pPr>
      <w:r>
        <w:rPr>
          <w:rStyle w:val="CommentReference"/>
        </w:rPr>
        <w:annotationRef/>
      </w:r>
    </w:p>
    <w:p w14:paraId="3EBDF914" w14:textId="77777777" w:rsidR="004F4819" w:rsidRDefault="00FC5633">
      <w:pPr>
        <w:pStyle w:val="CommentText"/>
        <w:rPr>
          <w:lang w:val="en-ID"/>
        </w:rPr>
      </w:pPr>
      <w:proofErr w:type="spellStart"/>
      <w:r>
        <w:rPr>
          <w:lang w:val="en-ID"/>
        </w:rPr>
        <w:t>Ukuran</w:t>
      </w:r>
      <w:proofErr w:type="spellEnd"/>
      <w:r>
        <w:rPr>
          <w:lang w:val="en-ID"/>
        </w:rPr>
        <w:t xml:space="preserve"> margin </w:t>
      </w:r>
      <w:proofErr w:type="spellStart"/>
      <w:r>
        <w:rPr>
          <w:lang w:val="en-ID"/>
        </w:rPr>
        <w:t>seharusnya</w:t>
      </w:r>
      <w:proofErr w:type="spellEnd"/>
      <w:r>
        <w:rPr>
          <w:lang w:val="en-ID"/>
        </w:rPr>
        <w:t xml:space="preserve"> </w:t>
      </w:r>
      <w:r w:rsidR="004F4819">
        <w:rPr>
          <w:lang w:val="en-ID"/>
        </w:rPr>
        <w:t xml:space="preserve">Page </w:t>
      </w:r>
      <w:proofErr w:type="spellStart"/>
      <w:r w:rsidR="004F4819">
        <w:rPr>
          <w:lang w:val="en-ID"/>
        </w:rPr>
        <w:t>lay out</w:t>
      </w:r>
      <w:proofErr w:type="spellEnd"/>
      <w:r w:rsidR="004F4819">
        <w:rPr>
          <w:lang w:val="en-ID"/>
        </w:rPr>
        <w:t xml:space="preserve"> left= 4; right=3; top=3; bottom=3</w:t>
      </w:r>
    </w:p>
    <w:p w14:paraId="190954ED" w14:textId="77777777" w:rsidR="004F4819" w:rsidRDefault="004F4819">
      <w:pPr>
        <w:pStyle w:val="CommentText"/>
        <w:rPr>
          <w:lang w:val="en-ID"/>
        </w:rPr>
      </w:pPr>
    </w:p>
    <w:p w14:paraId="160BC7B7" w14:textId="77777777" w:rsidR="00FC5633" w:rsidRDefault="00FC5633">
      <w:pPr>
        <w:pStyle w:val="CommentText"/>
        <w:rPr>
          <w:lang w:val="en-ID"/>
        </w:rPr>
      </w:pPr>
      <w:proofErr w:type="spellStart"/>
      <w:r>
        <w:rPr>
          <w:lang w:val="en-ID"/>
        </w:rPr>
        <w:t>Panjang</w:t>
      </w:r>
      <w:proofErr w:type="spellEnd"/>
      <w:r>
        <w:rPr>
          <w:lang w:val="en-ID"/>
        </w:rPr>
        <w:t xml:space="preserve"> </w:t>
      </w:r>
      <w:proofErr w:type="spellStart"/>
      <w:r>
        <w:rPr>
          <w:lang w:val="en-ID"/>
        </w:rPr>
        <w:t>artikel</w:t>
      </w:r>
      <w:proofErr w:type="spellEnd"/>
      <w:r>
        <w:rPr>
          <w:lang w:val="en-ID"/>
        </w:rPr>
        <w:t xml:space="preserve"> </w:t>
      </w:r>
      <w:proofErr w:type="spellStart"/>
      <w:r>
        <w:rPr>
          <w:lang w:val="en-ID"/>
        </w:rPr>
        <w:t>maksimal</w:t>
      </w:r>
      <w:proofErr w:type="spellEnd"/>
      <w:r>
        <w:rPr>
          <w:lang w:val="en-ID"/>
        </w:rPr>
        <w:t xml:space="preserve"> 15 </w:t>
      </w:r>
      <w:proofErr w:type="spellStart"/>
      <w:r>
        <w:rPr>
          <w:lang w:val="en-ID"/>
        </w:rPr>
        <w:t>halaman</w:t>
      </w:r>
      <w:proofErr w:type="spellEnd"/>
    </w:p>
    <w:p w14:paraId="5CF9731F" w14:textId="77777777" w:rsidR="004F4819" w:rsidRPr="004F4819" w:rsidRDefault="004F4819">
      <w:pPr>
        <w:pStyle w:val="CommentText"/>
        <w:rPr>
          <w:lang w:val="en-ID"/>
        </w:rPr>
      </w:pPr>
    </w:p>
  </w:comment>
  <w:comment w:id="2" w:author="Windows User" w:date="2018-09-05T16:27:00Z" w:initials="WU">
    <w:p w14:paraId="68C25C94" w14:textId="77777777" w:rsidR="00FC5633" w:rsidRDefault="00FC5633">
      <w:pPr>
        <w:pStyle w:val="CommentText"/>
      </w:pPr>
      <w:r>
        <w:rPr>
          <w:rStyle w:val="CommentReference"/>
        </w:rPr>
        <w:annotationRef/>
      </w:r>
    </w:p>
    <w:p w14:paraId="03667E53" w14:textId="77777777" w:rsidR="00FC5633" w:rsidRPr="00FC5633" w:rsidRDefault="00FC5633">
      <w:pPr>
        <w:pStyle w:val="CommentText"/>
        <w:rPr>
          <w:lang w:val="en-ID"/>
        </w:rPr>
      </w:pPr>
      <w:proofErr w:type="spellStart"/>
      <w:r>
        <w:rPr>
          <w:lang w:val="en-ID"/>
        </w:rPr>
        <w:t>Judul</w:t>
      </w:r>
      <w:proofErr w:type="spellEnd"/>
      <w:r>
        <w:rPr>
          <w:lang w:val="en-ID"/>
        </w:rPr>
        <w:t xml:space="preserve"> </w:t>
      </w:r>
      <w:proofErr w:type="spellStart"/>
      <w:r>
        <w:rPr>
          <w:lang w:val="en-ID"/>
        </w:rPr>
        <w:t>seharusnya</w:t>
      </w:r>
      <w:proofErr w:type="spellEnd"/>
      <w:r>
        <w:rPr>
          <w:lang w:val="en-ID"/>
        </w:rPr>
        <w:t xml:space="preserve"> </w:t>
      </w:r>
      <w:proofErr w:type="spellStart"/>
      <w:r>
        <w:rPr>
          <w:lang w:val="en-ID"/>
        </w:rPr>
        <w:t>menggunakan</w:t>
      </w:r>
      <w:proofErr w:type="spellEnd"/>
      <w:r>
        <w:rPr>
          <w:lang w:val="en-ID"/>
        </w:rPr>
        <w:t xml:space="preserve"> </w:t>
      </w:r>
      <w:proofErr w:type="spellStart"/>
      <w:r>
        <w:rPr>
          <w:lang w:val="en-ID"/>
        </w:rPr>
        <w:t>ukuran</w:t>
      </w:r>
      <w:proofErr w:type="spellEnd"/>
      <w:r>
        <w:rPr>
          <w:lang w:val="en-ID"/>
        </w:rPr>
        <w:t xml:space="preserve"> font 11</w:t>
      </w:r>
    </w:p>
  </w:comment>
  <w:comment w:id="3" w:author="Windows User" w:date="2018-09-05T16:29:00Z" w:initials="WU">
    <w:p w14:paraId="0E08E07D" w14:textId="77777777" w:rsidR="00FC5633" w:rsidRPr="00FC5633" w:rsidRDefault="00FC5633">
      <w:pPr>
        <w:pStyle w:val="CommentText"/>
        <w:rPr>
          <w:lang w:val="en-ID"/>
        </w:rPr>
      </w:pPr>
      <w:r>
        <w:rPr>
          <w:rStyle w:val="CommentReference"/>
        </w:rPr>
        <w:annotationRef/>
      </w:r>
      <w:r>
        <w:rPr>
          <w:lang w:val="en-ID"/>
        </w:rPr>
        <w:t xml:space="preserve"> </w:t>
      </w:r>
      <w:proofErr w:type="spellStart"/>
      <w:r>
        <w:rPr>
          <w:lang w:val="en-ID"/>
        </w:rPr>
        <w:t>Seharusnya</w:t>
      </w:r>
      <w:proofErr w:type="spellEnd"/>
      <w:r>
        <w:rPr>
          <w:lang w:val="en-ID"/>
        </w:rPr>
        <w:t xml:space="preserve"> </w:t>
      </w:r>
      <w:proofErr w:type="spellStart"/>
      <w:r>
        <w:rPr>
          <w:lang w:val="en-ID"/>
        </w:rPr>
        <w:t>menggunakan</w:t>
      </w:r>
      <w:proofErr w:type="spellEnd"/>
      <w:r>
        <w:rPr>
          <w:lang w:val="en-ID"/>
        </w:rPr>
        <w:t xml:space="preserve"> </w:t>
      </w:r>
      <w:proofErr w:type="spellStart"/>
      <w:r>
        <w:rPr>
          <w:lang w:val="en-ID"/>
        </w:rPr>
        <w:t>ukuran</w:t>
      </w:r>
      <w:proofErr w:type="spellEnd"/>
      <w:r>
        <w:rPr>
          <w:lang w:val="en-ID"/>
        </w:rPr>
        <w:t xml:space="preserve"> font 11</w:t>
      </w:r>
    </w:p>
  </w:comment>
  <w:comment w:id="4" w:author="Windows User" w:date="2018-09-05T15:58:00Z" w:initials="WU">
    <w:p w14:paraId="0598E6F1" w14:textId="77777777" w:rsidR="00B05F8E" w:rsidRDefault="00B05F8E" w:rsidP="00B05F8E">
      <w:pPr>
        <w:pStyle w:val="CommentText"/>
        <w:rPr>
          <w:lang w:val="en-ID"/>
        </w:rPr>
      </w:pPr>
      <w:r>
        <w:rPr>
          <w:rStyle w:val="CommentReference"/>
        </w:rPr>
        <w:annotationRef/>
      </w:r>
    </w:p>
    <w:p w14:paraId="55E0629F" w14:textId="77777777" w:rsidR="00B05F8E" w:rsidRDefault="00BD3424" w:rsidP="00B05F8E">
      <w:pPr>
        <w:pStyle w:val="CommentText"/>
        <w:rPr>
          <w:lang w:val="en-ID"/>
        </w:rPr>
      </w:pPr>
      <w:proofErr w:type="spellStart"/>
      <w:r>
        <w:rPr>
          <w:lang w:val="en-ID"/>
        </w:rPr>
        <w:t>Pada</w:t>
      </w:r>
      <w:proofErr w:type="spellEnd"/>
      <w:r>
        <w:rPr>
          <w:lang w:val="en-ID"/>
        </w:rPr>
        <w:t xml:space="preserve"> </w:t>
      </w:r>
      <w:proofErr w:type="spellStart"/>
      <w:r>
        <w:rPr>
          <w:lang w:val="en-ID"/>
        </w:rPr>
        <w:t>bagian</w:t>
      </w:r>
      <w:proofErr w:type="spellEnd"/>
      <w:r>
        <w:rPr>
          <w:lang w:val="en-ID"/>
        </w:rPr>
        <w:t xml:space="preserve"> </w:t>
      </w:r>
      <w:proofErr w:type="spellStart"/>
      <w:r>
        <w:rPr>
          <w:lang w:val="en-ID"/>
        </w:rPr>
        <w:t>abstrak</w:t>
      </w:r>
      <w:proofErr w:type="spellEnd"/>
      <w:r>
        <w:rPr>
          <w:lang w:val="en-ID"/>
        </w:rPr>
        <w:t xml:space="preserve"> </w:t>
      </w:r>
      <w:proofErr w:type="spellStart"/>
      <w:r>
        <w:rPr>
          <w:lang w:val="en-ID"/>
        </w:rPr>
        <w:t>seharusnya</w:t>
      </w:r>
      <w:proofErr w:type="spellEnd"/>
      <w:r>
        <w:rPr>
          <w:lang w:val="en-ID"/>
        </w:rPr>
        <w:t xml:space="preserve"> </w:t>
      </w:r>
      <w:proofErr w:type="spellStart"/>
      <w:r>
        <w:rPr>
          <w:lang w:val="en-ID"/>
        </w:rPr>
        <w:t>menggunakan</w:t>
      </w:r>
      <w:proofErr w:type="spellEnd"/>
      <w:r w:rsidR="00B05F8E">
        <w:rPr>
          <w:lang w:val="en-ID"/>
        </w:rPr>
        <w:t xml:space="preserve"> Bahasa </w:t>
      </w:r>
      <w:proofErr w:type="spellStart"/>
      <w:r w:rsidR="00B05F8E">
        <w:rPr>
          <w:lang w:val="en-ID"/>
        </w:rPr>
        <w:t>Inggris</w:t>
      </w:r>
      <w:proofErr w:type="spellEnd"/>
      <w:r>
        <w:rPr>
          <w:lang w:val="en-ID"/>
        </w:rPr>
        <w:t xml:space="preserve"> </w:t>
      </w:r>
      <w:proofErr w:type="spellStart"/>
      <w:r>
        <w:rPr>
          <w:lang w:val="en-ID"/>
        </w:rPr>
        <w:t>juga</w:t>
      </w:r>
      <w:proofErr w:type="spellEnd"/>
    </w:p>
    <w:p w14:paraId="1C345B02" w14:textId="77777777" w:rsidR="00B05F8E" w:rsidRDefault="00B05F8E" w:rsidP="00B05F8E">
      <w:pPr>
        <w:pStyle w:val="CommentText"/>
        <w:rPr>
          <w:lang w:val="en-ID"/>
        </w:rPr>
      </w:pPr>
    </w:p>
    <w:p w14:paraId="1F942F20" w14:textId="77777777" w:rsidR="002C1687" w:rsidRDefault="002C1687" w:rsidP="00B05F8E">
      <w:pPr>
        <w:pStyle w:val="CommentText"/>
        <w:rPr>
          <w:lang w:val="en-ID"/>
        </w:rPr>
      </w:pPr>
      <w:proofErr w:type="spellStart"/>
      <w:r>
        <w:rPr>
          <w:lang w:val="en-ID"/>
        </w:rPr>
        <w:t>Ukuran</w:t>
      </w:r>
      <w:proofErr w:type="spellEnd"/>
      <w:r>
        <w:rPr>
          <w:lang w:val="en-ID"/>
        </w:rPr>
        <w:t xml:space="preserve"> font 10</w:t>
      </w:r>
    </w:p>
    <w:p w14:paraId="12E09879" w14:textId="77777777" w:rsidR="00BD3424" w:rsidRDefault="00BD3424" w:rsidP="00B05F8E">
      <w:pPr>
        <w:pStyle w:val="CommentText"/>
        <w:rPr>
          <w:lang w:val="en-ID"/>
        </w:rPr>
      </w:pPr>
    </w:p>
    <w:p w14:paraId="4D461620" w14:textId="77777777" w:rsidR="00BD3424" w:rsidRPr="00B05F8E" w:rsidRDefault="00BD3424" w:rsidP="00B05F8E">
      <w:pPr>
        <w:pStyle w:val="CommentText"/>
        <w:rPr>
          <w:lang w:val="en-ID"/>
        </w:rPr>
      </w:pPr>
      <w:proofErr w:type="spellStart"/>
      <w:r>
        <w:rPr>
          <w:lang w:val="en-ID"/>
        </w:rPr>
        <w:t>Diletakkan</w:t>
      </w:r>
      <w:proofErr w:type="spellEnd"/>
      <w:r>
        <w:rPr>
          <w:lang w:val="en-ID"/>
        </w:rPr>
        <w:t xml:space="preserve"> </w:t>
      </w:r>
      <w:proofErr w:type="spellStart"/>
      <w:r>
        <w:rPr>
          <w:lang w:val="en-ID"/>
        </w:rPr>
        <w:t>agak</w:t>
      </w:r>
      <w:proofErr w:type="spellEnd"/>
      <w:r>
        <w:rPr>
          <w:lang w:val="en-ID"/>
        </w:rPr>
        <w:t xml:space="preserve"> </w:t>
      </w:r>
      <w:proofErr w:type="spellStart"/>
      <w:r>
        <w:rPr>
          <w:lang w:val="en-ID"/>
        </w:rPr>
        <w:t>menjorok</w:t>
      </w:r>
      <w:proofErr w:type="spellEnd"/>
      <w:r>
        <w:rPr>
          <w:lang w:val="en-ID"/>
        </w:rPr>
        <w:t xml:space="preserve"> </w:t>
      </w:r>
      <w:proofErr w:type="spellStart"/>
      <w:r>
        <w:rPr>
          <w:lang w:val="en-ID"/>
        </w:rPr>
        <w:t>kedalam</w:t>
      </w:r>
      <w:proofErr w:type="spellEnd"/>
    </w:p>
    <w:p w14:paraId="14CB9DFF" w14:textId="77777777" w:rsidR="00B05F8E" w:rsidRPr="00B05F8E" w:rsidRDefault="00B05F8E">
      <w:pPr>
        <w:pStyle w:val="CommentText"/>
        <w:rPr>
          <w:lang w:val="en-ID"/>
        </w:rPr>
      </w:pPr>
    </w:p>
  </w:comment>
  <w:comment w:id="5" w:author="Windows User" w:date="2018-09-05T16:10:00Z" w:initials="WU">
    <w:p w14:paraId="62790757" w14:textId="77777777" w:rsidR="00BD3424" w:rsidRDefault="00BD3424">
      <w:pPr>
        <w:pStyle w:val="CommentText"/>
        <w:rPr>
          <w:lang w:val="en-ID"/>
        </w:rPr>
      </w:pPr>
      <w:r>
        <w:rPr>
          <w:rStyle w:val="CommentReference"/>
        </w:rPr>
        <w:annotationRef/>
      </w:r>
    </w:p>
    <w:p w14:paraId="581B8E4A" w14:textId="77777777" w:rsidR="00BD3424" w:rsidRDefault="00BD3424">
      <w:pPr>
        <w:pStyle w:val="CommentText"/>
        <w:rPr>
          <w:lang w:val="en-ID"/>
        </w:rPr>
      </w:pPr>
      <w:proofErr w:type="spellStart"/>
      <w:r>
        <w:rPr>
          <w:lang w:val="en-ID"/>
        </w:rPr>
        <w:t>Pada</w:t>
      </w:r>
      <w:proofErr w:type="spellEnd"/>
      <w:r>
        <w:rPr>
          <w:lang w:val="en-ID"/>
        </w:rPr>
        <w:t xml:space="preserve"> </w:t>
      </w:r>
      <w:proofErr w:type="spellStart"/>
      <w:r>
        <w:rPr>
          <w:lang w:val="en-ID"/>
        </w:rPr>
        <w:t>bagian</w:t>
      </w:r>
      <w:proofErr w:type="spellEnd"/>
      <w:r>
        <w:rPr>
          <w:lang w:val="en-ID"/>
        </w:rPr>
        <w:t xml:space="preserve"> </w:t>
      </w:r>
      <w:proofErr w:type="spellStart"/>
      <w:r>
        <w:rPr>
          <w:lang w:val="en-ID"/>
        </w:rPr>
        <w:t>pendahuluan</w:t>
      </w:r>
      <w:proofErr w:type="spellEnd"/>
      <w:r>
        <w:rPr>
          <w:lang w:val="en-ID"/>
        </w:rPr>
        <w:t xml:space="preserve"> </w:t>
      </w:r>
      <w:proofErr w:type="spellStart"/>
      <w:r>
        <w:rPr>
          <w:lang w:val="en-ID"/>
        </w:rPr>
        <w:t>ukuran</w:t>
      </w:r>
      <w:proofErr w:type="spellEnd"/>
      <w:r>
        <w:rPr>
          <w:lang w:val="en-ID"/>
        </w:rPr>
        <w:t xml:space="preserve"> font </w:t>
      </w:r>
      <w:proofErr w:type="spellStart"/>
      <w:r>
        <w:rPr>
          <w:lang w:val="en-ID"/>
        </w:rPr>
        <w:t>seharusnya</w:t>
      </w:r>
      <w:proofErr w:type="spellEnd"/>
      <w:r>
        <w:rPr>
          <w:lang w:val="en-ID"/>
        </w:rPr>
        <w:t xml:space="preserve"> 11</w:t>
      </w:r>
    </w:p>
    <w:p w14:paraId="342E8620" w14:textId="77777777" w:rsidR="00BD3424" w:rsidRDefault="00BD3424">
      <w:pPr>
        <w:pStyle w:val="CommentText"/>
        <w:rPr>
          <w:lang w:val="en-ID"/>
        </w:rPr>
      </w:pPr>
    </w:p>
    <w:p w14:paraId="77DC39E9" w14:textId="77777777" w:rsidR="00BD3424" w:rsidRDefault="00BD3424">
      <w:pPr>
        <w:pStyle w:val="CommentText"/>
        <w:rPr>
          <w:lang w:val="en-ID"/>
        </w:rPr>
      </w:pPr>
      <w:proofErr w:type="spellStart"/>
      <w:r>
        <w:rPr>
          <w:lang w:val="en-ID"/>
        </w:rPr>
        <w:t>Jarak</w:t>
      </w:r>
      <w:proofErr w:type="spellEnd"/>
      <w:r>
        <w:rPr>
          <w:lang w:val="en-ID"/>
        </w:rPr>
        <w:t xml:space="preserve"> </w:t>
      </w:r>
      <w:proofErr w:type="spellStart"/>
      <w:r>
        <w:rPr>
          <w:lang w:val="en-ID"/>
        </w:rPr>
        <w:t>spasi</w:t>
      </w:r>
      <w:proofErr w:type="spellEnd"/>
      <w:r>
        <w:rPr>
          <w:lang w:val="en-ID"/>
        </w:rPr>
        <w:t xml:space="preserve"> 1,15</w:t>
      </w:r>
    </w:p>
    <w:p w14:paraId="56A69A00" w14:textId="77777777" w:rsidR="00BD3424" w:rsidRPr="00BD3424" w:rsidRDefault="00BD3424">
      <w:pPr>
        <w:pStyle w:val="CommentText"/>
        <w:rPr>
          <w:lang w:val="en-ID"/>
        </w:rPr>
      </w:pPr>
    </w:p>
  </w:comment>
  <w:comment w:id="6" w:author="Windows User" w:date="2018-09-05T16:14:00Z" w:initials="WU">
    <w:p w14:paraId="506EE3AA" w14:textId="77777777" w:rsidR="00BD3424" w:rsidRDefault="00BD3424">
      <w:pPr>
        <w:pStyle w:val="CommentText"/>
      </w:pPr>
      <w:r>
        <w:rPr>
          <w:rStyle w:val="CommentReference"/>
        </w:rPr>
        <w:annotationRef/>
      </w:r>
    </w:p>
    <w:p w14:paraId="4920DFA7" w14:textId="77777777" w:rsidR="00BD3424" w:rsidRDefault="00BD3424">
      <w:pPr>
        <w:pStyle w:val="CommentText"/>
        <w:rPr>
          <w:lang w:val="en-ID"/>
        </w:rPr>
      </w:pPr>
      <w:proofErr w:type="spellStart"/>
      <w:r>
        <w:rPr>
          <w:lang w:val="en-ID"/>
        </w:rPr>
        <w:t>Seharusnya</w:t>
      </w:r>
      <w:proofErr w:type="spellEnd"/>
      <w:r>
        <w:rPr>
          <w:lang w:val="en-ID"/>
        </w:rPr>
        <w:t xml:space="preserve"> </w:t>
      </w:r>
      <w:proofErr w:type="spellStart"/>
      <w:r>
        <w:rPr>
          <w:lang w:val="en-ID"/>
        </w:rPr>
        <w:t>menggunakan</w:t>
      </w:r>
      <w:proofErr w:type="spellEnd"/>
      <w:r>
        <w:rPr>
          <w:lang w:val="en-ID"/>
        </w:rPr>
        <w:t xml:space="preserve"> </w:t>
      </w:r>
      <w:r w:rsidR="004F4819">
        <w:rPr>
          <w:lang w:val="en-ID"/>
        </w:rPr>
        <w:t>Times New Roman</w:t>
      </w:r>
    </w:p>
    <w:p w14:paraId="0D30DCEB" w14:textId="77777777" w:rsidR="004F4819" w:rsidRDefault="004F4819">
      <w:pPr>
        <w:pStyle w:val="CommentText"/>
        <w:rPr>
          <w:lang w:val="en-ID"/>
        </w:rPr>
      </w:pPr>
    </w:p>
    <w:p w14:paraId="2697CF48" w14:textId="77777777" w:rsidR="004F4819" w:rsidRDefault="004F4819">
      <w:pPr>
        <w:pStyle w:val="CommentText"/>
        <w:rPr>
          <w:lang w:val="en-ID"/>
        </w:rPr>
      </w:pPr>
      <w:proofErr w:type="spellStart"/>
      <w:r>
        <w:rPr>
          <w:lang w:val="en-ID"/>
        </w:rPr>
        <w:t>Ukuran</w:t>
      </w:r>
      <w:proofErr w:type="spellEnd"/>
      <w:r>
        <w:rPr>
          <w:lang w:val="en-ID"/>
        </w:rPr>
        <w:t xml:space="preserve"> font 11</w:t>
      </w:r>
    </w:p>
    <w:p w14:paraId="28F7C191" w14:textId="77777777" w:rsidR="004F4819" w:rsidRDefault="004F4819">
      <w:pPr>
        <w:pStyle w:val="CommentText"/>
        <w:rPr>
          <w:lang w:val="en-ID"/>
        </w:rPr>
      </w:pPr>
    </w:p>
    <w:p w14:paraId="43C9AB4C" w14:textId="77777777" w:rsidR="004F4819" w:rsidRDefault="004F4819">
      <w:pPr>
        <w:pStyle w:val="CommentText"/>
        <w:rPr>
          <w:lang w:val="en-ID"/>
        </w:rPr>
      </w:pPr>
      <w:proofErr w:type="spellStart"/>
      <w:r>
        <w:rPr>
          <w:lang w:val="en-ID"/>
        </w:rPr>
        <w:t>Spasi</w:t>
      </w:r>
      <w:proofErr w:type="spellEnd"/>
      <w:r>
        <w:rPr>
          <w:lang w:val="en-ID"/>
        </w:rPr>
        <w:t xml:space="preserve"> 1.15</w:t>
      </w:r>
    </w:p>
    <w:p w14:paraId="2ABD515C" w14:textId="77777777" w:rsidR="004F4819" w:rsidRPr="00BD3424" w:rsidRDefault="004F4819">
      <w:pPr>
        <w:pStyle w:val="CommentText"/>
        <w:rPr>
          <w:lang w:val="en-ID"/>
        </w:rPr>
      </w:pPr>
    </w:p>
  </w:comment>
  <w:comment w:id="8" w:author="Windows User" w:date="2018-09-05T16:59:00Z" w:initials="WU">
    <w:p w14:paraId="3BE70C97" w14:textId="77777777" w:rsidR="007A2399" w:rsidRDefault="007A2399">
      <w:pPr>
        <w:pStyle w:val="CommentText"/>
      </w:pPr>
      <w:r>
        <w:rPr>
          <w:rStyle w:val="CommentReference"/>
        </w:rPr>
        <w:annotationRef/>
      </w:r>
    </w:p>
    <w:p w14:paraId="29DAD25A" w14:textId="77777777" w:rsidR="007A2399" w:rsidRDefault="007A2399">
      <w:pPr>
        <w:pStyle w:val="CommentText"/>
        <w:rPr>
          <w:lang w:val="en-ID"/>
        </w:rPr>
      </w:pPr>
      <w:proofErr w:type="spellStart"/>
      <w:r>
        <w:rPr>
          <w:lang w:val="en-ID"/>
        </w:rPr>
        <w:t>Seharusnya</w:t>
      </w:r>
      <w:proofErr w:type="spellEnd"/>
      <w:r>
        <w:rPr>
          <w:lang w:val="en-ID"/>
        </w:rPr>
        <w:t xml:space="preserve"> </w:t>
      </w:r>
      <w:proofErr w:type="spellStart"/>
      <w:r>
        <w:rPr>
          <w:lang w:val="en-ID"/>
        </w:rPr>
        <w:t>Ukuran</w:t>
      </w:r>
      <w:proofErr w:type="spellEnd"/>
      <w:r>
        <w:rPr>
          <w:lang w:val="en-ID"/>
        </w:rPr>
        <w:t xml:space="preserve"> font 11</w:t>
      </w:r>
    </w:p>
    <w:p w14:paraId="4AC483D6" w14:textId="77777777" w:rsidR="007A2399" w:rsidRDefault="007A2399">
      <w:pPr>
        <w:pStyle w:val="CommentText"/>
        <w:rPr>
          <w:lang w:val="en-ID"/>
        </w:rPr>
      </w:pPr>
    </w:p>
    <w:p w14:paraId="70028AF8" w14:textId="77777777" w:rsidR="007A2399" w:rsidRPr="007A2399" w:rsidRDefault="007A2399">
      <w:pPr>
        <w:pStyle w:val="CommentText"/>
        <w:rPr>
          <w:lang w:val="en-ID"/>
        </w:rPr>
      </w:pPr>
      <w:proofErr w:type="spellStart"/>
      <w:r>
        <w:rPr>
          <w:lang w:val="en-ID"/>
        </w:rPr>
        <w:t>Spasi</w:t>
      </w:r>
      <w:proofErr w:type="spellEnd"/>
      <w:r>
        <w:rPr>
          <w:lang w:val="en-ID"/>
        </w:rPr>
        <w:t xml:space="preserve"> 1.15</w:t>
      </w:r>
    </w:p>
  </w:comment>
  <w:comment w:id="9" w:author="Windows User" w:date="2018-09-05T16:18:00Z" w:initials="WU">
    <w:p w14:paraId="2C9A5151" w14:textId="77777777" w:rsidR="004F4819" w:rsidRDefault="004F4819">
      <w:pPr>
        <w:pStyle w:val="CommentText"/>
      </w:pPr>
      <w:r>
        <w:rPr>
          <w:rStyle w:val="CommentReference"/>
        </w:rPr>
        <w:annotationRef/>
      </w:r>
    </w:p>
    <w:p w14:paraId="372E68C4" w14:textId="77777777" w:rsidR="004F4819" w:rsidRDefault="004F4819">
      <w:pPr>
        <w:pStyle w:val="CommentText"/>
        <w:rPr>
          <w:lang w:val="en-ID"/>
        </w:rPr>
      </w:pPr>
      <w:proofErr w:type="spellStart"/>
      <w:r>
        <w:rPr>
          <w:lang w:val="en-ID"/>
        </w:rPr>
        <w:t>Sumber</w:t>
      </w:r>
      <w:proofErr w:type="spellEnd"/>
      <w:r>
        <w:rPr>
          <w:lang w:val="en-ID"/>
        </w:rPr>
        <w:t xml:space="preserve"> </w:t>
      </w:r>
      <w:proofErr w:type="spellStart"/>
      <w:r>
        <w:rPr>
          <w:lang w:val="en-ID"/>
        </w:rPr>
        <w:t>rujukan</w:t>
      </w:r>
      <w:proofErr w:type="spellEnd"/>
      <w:r>
        <w:rPr>
          <w:lang w:val="en-ID"/>
        </w:rPr>
        <w:t xml:space="preserve"> minimal 80% </w:t>
      </w:r>
      <w:proofErr w:type="spellStart"/>
      <w:r>
        <w:rPr>
          <w:lang w:val="en-ID"/>
        </w:rPr>
        <w:t>berupa</w:t>
      </w:r>
      <w:proofErr w:type="spellEnd"/>
      <w:r>
        <w:rPr>
          <w:lang w:val="en-ID"/>
        </w:rPr>
        <w:t xml:space="preserve"> </w:t>
      </w:r>
      <w:proofErr w:type="spellStart"/>
      <w:r>
        <w:rPr>
          <w:lang w:val="en-ID"/>
        </w:rPr>
        <w:t>pustaka</w:t>
      </w:r>
      <w:proofErr w:type="spellEnd"/>
      <w:r>
        <w:rPr>
          <w:lang w:val="en-ID"/>
        </w:rPr>
        <w:t xml:space="preserve"> </w:t>
      </w:r>
      <w:proofErr w:type="spellStart"/>
      <w:r>
        <w:rPr>
          <w:lang w:val="en-ID"/>
        </w:rPr>
        <w:t>terbitan</w:t>
      </w:r>
      <w:proofErr w:type="spellEnd"/>
      <w:r>
        <w:rPr>
          <w:lang w:val="en-ID"/>
        </w:rPr>
        <w:t xml:space="preserve"> 10 </w:t>
      </w:r>
      <w:proofErr w:type="spellStart"/>
      <w:r>
        <w:rPr>
          <w:lang w:val="en-ID"/>
        </w:rPr>
        <w:t>tahun</w:t>
      </w:r>
      <w:proofErr w:type="spellEnd"/>
      <w:r>
        <w:rPr>
          <w:lang w:val="en-ID"/>
        </w:rPr>
        <w:t xml:space="preserve"> yang </w:t>
      </w:r>
      <w:proofErr w:type="spellStart"/>
      <w:r>
        <w:rPr>
          <w:lang w:val="en-ID"/>
        </w:rPr>
        <w:t>lalu</w:t>
      </w:r>
      <w:proofErr w:type="spellEnd"/>
    </w:p>
    <w:p w14:paraId="0A7606F7" w14:textId="77777777" w:rsidR="004F4819" w:rsidRDefault="004F4819">
      <w:pPr>
        <w:pStyle w:val="CommentText"/>
        <w:rPr>
          <w:lang w:val="en-ID"/>
        </w:rPr>
      </w:pPr>
    </w:p>
    <w:p w14:paraId="6CF5EA73" w14:textId="77777777" w:rsidR="004F4819" w:rsidRDefault="004F4819">
      <w:pPr>
        <w:pStyle w:val="CommentText"/>
        <w:rPr>
          <w:lang w:val="en-ID"/>
        </w:rPr>
      </w:pPr>
      <w:proofErr w:type="spellStart"/>
      <w:r>
        <w:rPr>
          <w:lang w:val="en-ID"/>
        </w:rPr>
        <w:t>Ukuran</w:t>
      </w:r>
      <w:proofErr w:type="spellEnd"/>
      <w:r>
        <w:rPr>
          <w:lang w:val="en-ID"/>
        </w:rPr>
        <w:t xml:space="preserve"> </w:t>
      </w:r>
      <w:proofErr w:type="spellStart"/>
      <w:r>
        <w:rPr>
          <w:lang w:val="en-ID"/>
        </w:rPr>
        <w:t>tulisan</w:t>
      </w:r>
      <w:proofErr w:type="spellEnd"/>
      <w:r>
        <w:rPr>
          <w:lang w:val="en-ID"/>
        </w:rPr>
        <w:t xml:space="preserve"> 11</w:t>
      </w:r>
    </w:p>
    <w:p w14:paraId="31302AE0" w14:textId="77777777" w:rsidR="004F4819" w:rsidRDefault="004F4819">
      <w:pPr>
        <w:pStyle w:val="CommentText"/>
        <w:rPr>
          <w:lang w:val="en-ID"/>
        </w:rPr>
      </w:pPr>
    </w:p>
    <w:p w14:paraId="1FE998D6" w14:textId="77777777" w:rsidR="004F4819" w:rsidRDefault="004F4819">
      <w:pPr>
        <w:pStyle w:val="CommentText"/>
        <w:rPr>
          <w:lang w:val="en-ID"/>
        </w:rPr>
      </w:pPr>
      <w:proofErr w:type="spellStart"/>
      <w:r>
        <w:rPr>
          <w:lang w:val="en-ID"/>
        </w:rPr>
        <w:t>Spasi</w:t>
      </w:r>
      <w:proofErr w:type="spellEnd"/>
      <w:r>
        <w:rPr>
          <w:lang w:val="en-ID"/>
        </w:rPr>
        <w:t xml:space="preserve"> 1.15</w:t>
      </w:r>
    </w:p>
    <w:p w14:paraId="5F990BD4" w14:textId="77777777" w:rsidR="004F4819" w:rsidRDefault="004F4819">
      <w:pPr>
        <w:pStyle w:val="CommentText"/>
        <w:rPr>
          <w:lang w:val="en-ID"/>
        </w:rPr>
      </w:pPr>
    </w:p>
    <w:p w14:paraId="0D67A5CD" w14:textId="77777777" w:rsidR="004F4819" w:rsidRPr="004F4819" w:rsidRDefault="004F4819">
      <w:pPr>
        <w:pStyle w:val="CommentText"/>
        <w:rPr>
          <w:lang w:val="en-ID"/>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F9731F" w15:done="0"/>
  <w15:commentEx w15:paraId="03667E53" w15:done="0"/>
  <w15:commentEx w15:paraId="0E08E07D" w15:done="0"/>
  <w15:commentEx w15:paraId="14CB9DFF" w15:done="0"/>
  <w15:commentEx w15:paraId="56A69A00" w15:done="0"/>
  <w15:commentEx w15:paraId="2ABD515C" w15:done="0"/>
  <w15:commentEx w15:paraId="70028AF8" w15:done="0"/>
  <w15:commentEx w15:paraId="0D67A5C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0CAB7" w14:textId="77777777" w:rsidR="00D46ABF" w:rsidRDefault="00D46ABF" w:rsidP="00CC216C">
      <w:pPr>
        <w:spacing w:after="0" w:line="240" w:lineRule="auto"/>
      </w:pPr>
      <w:r>
        <w:separator/>
      </w:r>
    </w:p>
  </w:endnote>
  <w:endnote w:type="continuationSeparator" w:id="0">
    <w:p w14:paraId="74738905" w14:textId="77777777" w:rsidR="00D46ABF" w:rsidRDefault="00D46ABF" w:rsidP="00CC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DC51" w14:textId="77777777" w:rsidR="00AB55C7" w:rsidRDefault="00AB55C7">
    <w:pPr>
      <w:pStyle w:val="Footer"/>
      <w:jc w:val="right"/>
    </w:pPr>
  </w:p>
  <w:p w14:paraId="21C4D8EF" w14:textId="77777777" w:rsidR="00AB55C7" w:rsidRPr="003E2A95" w:rsidRDefault="00AB55C7" w:rsidP="003E2A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4EC48" w14:textId="77777777" w:rsidR="00D46ABF" w:rsidRDefault="00D46ABF" w:rsidP="00CC216C">
      <w:pPr>
        <w:spacing w:after="0" w:line="240" w:lineRule="auto"/>
      </w:pPr>
      <w:r>
        <w:separator/>
      </w:r>
    </w:p>
  </w:footnote>
  <w:footnote w:type="continuationSeparator" w:id="0">
    <w:p w14:paraId="355F525A" w14:textId="77777777" w:rsidR="00D46ABF" w:rsidRDefault="00D46ABF" w:rsidP="00CC2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49"/>
    <w:multiLevelType w:val="hybridMultilevel"/>
    <w:tmpl w:val="00006DF1"/>
    <w:lvl w:ilvl="0" w:tplc="00005AF1">
      <w:start w:val="2"/>
      <w:numFmt w:val="decimal"/>
      <w:lvlText w:val="%1."/>
      <w:lvlJc w:val="left"/>
      <w:pPr>
        <w:tabs>
          <w:tab w:val="num" w:pos="720"/>
        </w:tabs>
        <w:ind w:left="720" w:hanging="360"/>
      </w:pPr>
    </w:lvl>
    <w:lvl w:ilvl="1" w:tplc="000041B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00005F90">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751917"/>
    <w:multiLevelType w:val="hybridMultilevel"/>
    <w:tmpl w:val="22FC7C10"/>
    <w:lvl w:ilvl="0" w:tplc="D51C3E0E">
      <w:start w:val="1"/>
      <w:numFmt w:val="decimal"/>
      <w:lvlText w:val="%1."/>
      <w:lvlJc w:val="left"/>
      <w:pPr>
        <w:ind w:left="720" w:hanging="360"/>
      </w:pPr>
      <w:rPr>
        <w:rFonts w:ascii="Times New Roman" w:eastAsia="Calibri"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3574256"/>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D24484"/>
    <w:multiLevelType w:val="multilevel"/>
    <w:tmpl w:val="5DD4E4F0"/>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08251171"/>
    <w:multiLevelType w:val="hybridMultilevel"/>
    <w:tmpl w:val="D0ACF04C"/>
    <w:lvl w:ilvl="0" w:tplc="B0288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20406E"/>
    <w:multiLevelType w:val="multilevel"/>
    <w:tmpl w:val="014ADBF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9786471"/>
    <w:multiLevelType w:val="hybridMultilevel"/>
    <w:tmpl w:val="D9008B8E"/>
    <w:lvl w:ilvl="0" w:tplc="0421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CCF0139"/>
    <w:multiLevelType w:val="hybridMultilevel"/>
    <w:tmpl w:val="E668A4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0C33216"/>
    <w:multiLevelType w:val="hybridMultilevel"/>
    <w:tmpl w:val="22CC3D1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1A0641D"/>
    <w:multiLevelType w:val="hybridMultilevel"/>
    <w:tmpl w:val="DCC070D6"/>
    <w:lvl w:ilvl="0" w:tplc="357EA0A2">
      <w:start w:val="4"/>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2562609"/>
    <w:multiLevelType w:val="hybridMultilevel"/>
    <w:tmpl w:val="7DCC903C"/>
    <w:lvl w:ilvl="0" w:tplc="254C449C">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4552569"/>
    <w:multiLevelType w:val="hybridMultilevel"/>
    <w:tmpl w:val="C63204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D17482"/>
    <w:multiLevelType w:val="hybridMultilevel"/>
    <w:tmpl w:val="4E7EBA42"/>
    <w:lvl w:ilvl="0" w:tplc="883A90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14C0E"/>
    <w:multiLevelType w:val="hybridMultilevel"/>
    <w:tmpl w:val="F6D4E9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B106E92"/>
    <w:multiLevelType w:val="hybridMultilevel"/>
    <w:tmpl w:val="6792AFF2"/>
    <w:lvl w:ilvl="0" w:tplc="4DA6712E">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B4F5D29"/>
    <w:multiLevelType w:val="multilevel"/>
    <w:tmpl w:val="8C0E87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1142E4F"/>
    <w:multiLevelType w:val="hybridMultilevel"/>
    <w:tmpl w:val="ADE834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1E4382"/>
    <w:multiLevelType w:val="hybridMultilevel"/>
    <w:tmpl w:val="9F4E06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26400C2B"/>
    <w:multiLevelType w:val="hybridMultilevel"/>
    <w:tmpl w:val="790EA89E"/>
    <w:lvl w:ilvl="0" w:tplc="6D166C5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D293B3E"/>
    <w:multiLevelType w:val="hybridMultilevel"/>
    <w:tmpl w:val="181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A13599"/>
    <w:multiLevelType w:val="hybridMultilevel"/>
    <w:tmpl w:val="E702FC28"/>
    <w:lvl w:ilvl="0" w:tplc="489E5EBC">
      <w:start w:val="1"/>
      <w:numFmt w:val="upp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3" w15:restartNumberingAfterBreak="0">
    <w:nsid w:val="30EB5B93"/>
    <w:multiLevelType w:val="hybridMultilevel"/>
    <w:tmpl w:val="D862E008"/>
    <w:lvl w:ilvl="0" w:tplc="38D4A044">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1571D6E"/>
    <w:multiLevelType w:val="hybridMultilevel"/>
    <w:tmpl w:val="93F81E32"/>
    <w:lvl w:ilvl="0" w:tplc="6C240E2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35D151BA"/>
    <w:multiLevelType w:val="hybridMultilevel"/>
    <w:tmpl w:val="F592A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437577"/>
    <w:multiLevelType w:val="hybridMultilevel"/>
    <w:tmpl w:val="94A02FA6"/>
    <w:lvl w:ilvl="0" w:tplc="81DA03F8">
      <w:start w:val="6"/>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3F7C2DEE"/>
    <w:multiLevelType w:val="hybridMultilevel"/>
    <w:tmpl w:val="030C2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0E1FA8"/>
    <w:multiLevelType w:val="multilevel"/>
    <w:tmpl w:val="688E9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81472F"/>
    <w:multiLevelType w:val="hybridMultilevel"/>
    <w:tmpl w:val="BB7AB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C76F1E"/>
    <w:multiLevelType w:val="hybridMultilevel"/>
    <w:tmpl w:val="8C20167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4B29311F"/>
    <w:multiLevelType w:val="multilevel"/>
    <w:tmpl w:val="80E42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38218F"/>
    <w:multiLevelType w:val="hybridMultilevel"/>
    <w:tmpl w:val="75E424BA"/>
    <w:lvl w:ilvl="0" w:tplc="178E045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2EB374A"/>
    <w:multiLevelType w:val="hybridMultilevel"/>
    <w:tmpl w:val="D1181822"/>
    <w:lvl w:ilvl="0" w:tplc="58FADE18">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CD6DE2"/>
    <w:multiLevelType w:val="hybridMultilevel"/>
    <w:tmpl w:val="70F04710"/>
    <w:lvl w:ilvl="0" w:tplc="04090015">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536AD"/>
    <w:multiLevelType w:val="hybridMultilevel"/>
    <w:tmpl w:val="AEE28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A5C77"/>
    <w:multiLevelType w:val="multilevel"/>
    <w:tmpl w:val="241A44B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1F4125E"/>
    <w:multiLevelType w:val="hybridMultilevel"/>
    <w:tmpl w:val="C5503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94E16D6"/>
    <w:multiLevelType w:val="hybridMultilevel"/>
    <w:tmpl w:val="4F4A2638"/>
    <w:lvl w:ilvl="0" w:tplc="04090015">
      <w:start w:val="1"/>
      <w:numFmt w:val="upperLetter"/>
      <w:lvlText w:val="%1."/>
      <w:lvlJc w:val="left"/>
      <w:pPr>
        <w:ind w:left="2062"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6D425948"/>
    <w:multiLevelType w:val="hybridMultilevel"/>
    <w:tmpl w:val="4DA42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122FB"/>
    <w:multiLevelType w:val="hybridMultilevel"/>
    <w:tmpl w:val="F54059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90578CB"/>
    <w:multiLevelType w:val="hybridMultilevel"/>
    <w:tmpl w:val="B1AA3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A7877"/>
    <w:multiLevelType w:val="hybridMultilevel"/>
    <w:tmpl w:val="70CE2B22"/>
    <w:lvl w:ilvl="0" w:tplc="A02C543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B3F63A2"/>
    <w:multiLevelType w:val="hybridMultilevel"/>
    <w:tmpl w:val="5F5838BA"/>
    <w:lvl w:ilvl="0" w:tplc="E39A3D26">
      <w:start w:val="8"/>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7F0D6E02"/>
    <w:multiLevelType w:val="hybridMultilevel"/>
    <w:tmpl w:val="7EBA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1"/>
  </w:num>
  <w:num w:numId="16">
    <w:abstractNumId w:val="38"/>
  </w:num>
  <w:num w:numId="17">
    <w:abstractNumId w:val="30"/>
  </w:num>
  <w:num w:numId="18">
    <w:abstractNumId w:val="42"/>
  </w:num>
  <w:num w:numId="19">
    <w:abstractNumId w:val="24"/>
  </w:num>
  <w:num w:numId="20">
    <w:abstractNumId w:val="32"/>
  </w:num>
  <w:num w:numId="21">
    <w:abstractNumId w:val="25"/>
  </w:num>
  <w:num w:numId="22">
    <w:abstractNumId w:val="33"/>
  </w:num>
  <w:num w:numId="23">
    <w:abstractNumId w:val="18"/>
  </w:num>
  <w:num w:numId="24">
    <w:abstractNumId w:val="44"/>
  </w:num>
  <w:num w:numId="25">
    <w:abstractNumId w:val="22"/>
  </w:num>
  <w:num w:numId="26">
    <w:abstractNumId w:val="1"/>
  </w:num>
  <w:num w:numId="27">
    <w:abstractNumId w:val="2"/>
  </w:num>
  <w:num w:numId="28">
    <w:abstractNumId w:val="0"/>
  </w:num>
  <w:num w:numId="29">
    <w:abstractNumId w:val="29"/>
  </w:num>
  <w:num w:numId="30">
    <w:abstractNumId w:val="27"/>
  </w:num>
  <w:num w:numId="31">
    <w:abstractNumId w:val="3"/>
  </w:num>
  <w:num w:numId="32">
    <w:abstractNumId w:val="8"/>
  </w:num>
  <w:num w:numId="33">
    <w:abstractNumId w:val="37"/>
  </w:num>
  <w:num w:numId="34">
    <w:abstractNumId w:val="35"/>
  </w:num>
  <w:num w:numId="35">
    <w:abstractNumId w:val="13"/>
  </w:num>
  <w:num w:numId="36">
    <w:abstractNumId w:val="11"/>
  </w:num>
  <w:num w:numId="37">
    <w:abstractNumId w:val="10"/>
  </w:num>
  <w:num w:numId="38">
    <w:abstractNumId w:val="43"/>
  </w:num>
  <w:num w:numId="39">
    <w:abstractNumId w:val="14"/>
  </w:num>
  <w:num w:numId="40">
    <w:abstractNumId w:val="6"/>
  </w:num>
  <w:num w:numId="41">
    <w:abstractNumId w:val="40"/>
  </w:num>
  <w:num w:numId="42">
    <w:abstractNumId w:val="26"/>
  </w:num>
  <w:num w:numId="43">
    <w:abstractNumId w:val="21"/>
  </w:num>
  <w:num w:numId="44">
    <w:abstractNumId w:val="39"/>
  </w:num>
  <w:num w:numId="45">
    <w:abstractNumId w:val="34"/>
  </w:num>
  <w:num w:numId="46">
    <w:abstractNumId w:val="28"/>
  </w:num>
  <w:num w:numId="47">
    <w:abstractNumId w:val="31"/>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en-US" w:vendorID="64" w:dllVersion="131078" w:nlCheck="1" w:checkStyle="0"/>
  <w:activeWritingStyle w:appName="MSWord" w:lang="en-ID"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538C"/>
    <w:rsid w:val="00000FD6"/>
    <w:rsid w:val="000036B3"/>
    <w:rsid w:val="00003B70"/>
    <w:rsid w:val="00004277"/>
    <w:rsid w:val="00005986"/>
    <w:rsid w:val="00012995"/>
    <w:rsid w:val="00013512"/>
    <w:rsid w:val="0001388F"/>
    <w:rsid w:val="00014B12"/>
    <w:rsid w:val="00016808"/>
    <w:rsid w:val="0001742A"/>
    <w:rsid w:val="00017FD2"/>
    <w:rsid w:val="00020605"/>
    <w:rsid w:val="000214B7"/>
    <w:rsid w:val="00021871"/>
    <w:rsid w:val="00022FD9"/>
    <w:rsid w:val="00026A4C"/>
    <w:rsid w:val="00026B6A"/>
    <w:rsid w:val="00026BFF"/>
    <w:rsid w:val="00030FAB"/>
    <w:rsid w:val="0003179E"/>
    <w:rsid w:val="00032357"/>
    <w:rsid w:val="00033305"/>
    <w:rsid w:val="00034277"/>
    <w:rsid w:val="00035E02"/>
    <w:rsid w:val="00037D5B"/>
    <w:rsid w:val="00040B1A"/>
    <w:rsid w:val="00041C72"/>
    <w:rsid w:val="0004219C"/>
    <w:rsid w:val="000425E1"/>
    <w:rsid w:val="00042D45"/>
    <w:rsid w:val="00043DD8"/>
    <w:rsid w:val="00045840"/>
    <w:rsid w:val="00046EE6"/>
    <w:rsid w:val="000475CA"/>
    <w:rsid w:val="000476A1"/>
    <w:rsid w:val="00050257"/>
    <w:rsid w:val="00050C7F"/>
    <w:rsid w:val="00051183"/>
    <w:rsid w:val="00051CC9"/>
    <w:rsid w:val="00052553"/>
    <w:rsid w:val="00052BDA"/>
    <w:rsid w:val="00054035"/>
    <w:rsid w:val="000541BB"/>
    <w:rsid w:val="0005700E"/>
    <w:rsid w:val="0005710F"/>
    <w:rsid w:val="00057C17"/>
    <w:rsid w:val="00061262"/>
    <w:rsid w:val="0006314B"/>
    <w:rsid w:val="000632A4"/>
    <w:rsid w:val="00063697"/>
    <w:rsid w:val="000647C7"/>
    <w:rsid w:val="00066856"/>
    <w:rsid w:val="00067849"/>
    <w:rsid w:val="00070328"/>
    <w:rsid w:val="0007034C"/>
    <w:rsid w:val="00071C3E"/>
    <w:rsid w:val="00072914"/>
    <w:rsid w:val="00074F96"/>
    <w:rsid w:val="000763F4"/>
    <w:rsid w:val="00076713"/>
    <w:rsid w:val="00076BA2"/>
    <w:rsid w:val="00080EBB"/>
    <w:rsid w:val="00081898"/>
    <w:rsid w:val="00082F8E"/>
    <w:rsid w:val="0008307E"/>
    <w:rsid w:val="00083112"/>
    <w:rsid w:val="000839E6"/>
    <w:rsid w:val="00083AB6"/>
    <w:rsid w:val="00084B49"/>
    <w:rsid w:val="00091677"/>
    <w:rsid w:val="00091A98"/>
    <w:rsid w:val="00091C59"/>
    <w:rsid w:val="000920E5"/>
    <w:rsid w:val="00092E17"/>
    <w:rsid w:val="00094148"/>
    <w:rsid w:val="00095B28"/>
    <w:rsid w:val="00096AF2"/>
    <w:rsid w:val="00096C9B"/>
    <w:rsid w:val="00097CB5"/>
    <w:rsid w:val="000A225C"/>
    <w:rsid w:val="000A4BF6"/>
    <w:rsid w:val="000A75C9"/>
    <w:rsid w:val="000B17EA"/>
    <w:rsid w:val="000B2B13"/>
    <w:rsid w:val="000B2E0C"/>
    <w:rsid w:val="000B474B"/>
    <w:rsid w:val="000B5A39"/>
    <w:rsid w:val="000B6D9A"/>
    <w:rsid w:val="000B7774"/>
    <w:rsid w:val="000B7D7A"/>
    <w:rsid w:val="000B7F39"/>
    <w:rsid w:val="000C05DA"/>
    <w:rsid w:val="000C28BF"/>
    <w:rsid w:val="000C3A9C"/>
    <w:rsid w:val="000C4145"/>
    <w:rsid w:val="000C5F23"/>
    <w:rsid w:val="000D3E18"/>
    <w:rsid w:val="000D51BC"/>
    <w:rsid w:val="000D56C2"/>
    <w:rsid w:val="000D7115"/>
    <w:rsid w:val="000E066E"/>
    <w:rsid w:val="000E3352"/>
    <w:rsid w:val="000E3A6A"/>
    <w:rsid w:val="000E4F60"/>
    <w:rsid w:val="000E5547"/>
    <w:rsid w:val="000E5686"/>
    <w:rsid w:val="000E6317"/>
    <w:rsid w:val="000E651C"/>
    <w:rsid w:val="000E7088"/>
    <w:rsid w:val="000F1A6C"/>
    <w:rsid w:val="000F3BE4"/>
    <w:rsid w:val="000F4BCB"/>
    <w:rsid w:val="000F5485"/>
    <w:rsid w:val="000F5855"/>
    <w:rsid w:val="000F773A"/>
    <w:rsid w:val="00100371"/>
    <w:rsid w:val="00102682"/>
    <w:rsid w:val="001037F4"/>
    <w:rsid w:val="00103E3E"/>
    <w:rsid w:val="001049D6"/>
    <w:rsid w:val="001063F0"/>
    <w:rsid w:val="00107E18"/>
    <w:rsid w:val="0011083A"/>
    <w:rsid w:val="00111805"/>
    <w:rsid w:val="001121FA"/>
    <w:rsid w:val="00112913"/>
    <w:rsid w:val="001134E3"/>
    <w:rsid w:val="00114DE8"/>
    <w:rsid w:val="001200AF"/>
    <w:rsid w:val="00120439"/>
    <w:rsid w:val="00120639"/>
    <w:rsid w:val="00121230"/>
    <w:rsid w:val="001234EE"/>
    <w:rsid w:val="001258E7"/>
    <w:rsid w:val="00125B09"/>
    <w:rsid w:val="00125C88"/>
    <w:rsid w:val="0012606D"/>
    <w:rsid w:val="001313E9"/>
    <w:rsid w:val="00131426"/>
    <w:rsid w:val="0013165E"/>
    <w:rsid w:val="001368FF"/>
    <w:rsid w:val="00136B93"/>
    <w:rsid w:val="001409BD"/>
    <w:rsid w:val="001420CD"/>
    <w:rsid w:val="00142492"/>
    <w:rsid w:val="00142850"/>
    <w:rsid w:val="001440CE"/>
    <w:rsid w:val="00144113"/>
    <w:rsid w:val="00144200"/>
    <w:rsid w:val="00144918"/>
    <w:rsid w:val="001451B4"/>
    <w:rsid w:val="001461D7"/>
    <w:rsid w:val="001504B3"/>
    <w:rsid w:val="00151336"/>
    <w:rsid w:val="0015185A"/>
    <w:rsid w:val="001540BE"/>
    <w:rsid w:val="00155EEC"/>
    <w:rsid w:val="00157813"/>
    <w:rsid w:val="00157814"/>
    <w:rsid w:val="00162520"/>
    <w:rsid w:val="001632CA"/>
    <w:rsid w:val="0016383C"/>
    <w:rsid w:val="00164227"/>
    <w:rsid w:val="00166495"/>
    <w:rsid w:val="0016676B"/>
    <w:rsid w:val="00167975"/>
    <w:rsid w:val="00170A1D"/>
    <w:rsid w:val="0017369E"/>
    <w:rsid w:val="0017378A"/>
    <w:rsid w:val="0017602B"/>
    <w:rsid w:val="00176067"/>
    <w:rsid w:val="0018034A"/>
    <w:rsid w:val="00181C14"/>
    <w:rsid w:val="00182183"/>
    <w:rsid w:val="001824BC"/>
    <w:rsid w:val="0018319C"/>
    <w:rsid w:val="00184758"/>
    <w:rsid w:val="00185773"/>
    <w:rsid w:val="001901C1"/>
    <w:rsid w:val="001932BD"/>
    <w:rsid w:val="00193973"/>
    <w:rsid w:val="00194572"/>
    <w:rsid w:val="00194A45"/>
    <w:rsid w:val="00195222"/>
    <w:rsid w:val="001952EA"/>
    <w:rsid w:val="00196326"/>
    <w:rsid w:val="001974A5"/>
    <w:rsid w:val="00197592"/>
    <w:rsid w:val="001A27C4"/>
    <w:rsid w:val="001A2E3D"/>
    <w:rsid w:val="001A333E"/>
    <w:rsid w:val="001A3F83"/>
    <w:rsid w:val="001A7582"/>
    <w:rsid w:val="001B01D8"/>
    <w:rsid w:val="001B4383"/>
    <w:rsid w:val="001B4B9D"/>
    <w:rsid w:val="001B4BB1"/>
    <w:rsid w:val="001B5170"/>
    <w:rsid w:val="001B52C2"/>
    <w:rsid w:val="001B675C"/>
    <w:rsid w:val="001B6B7B"/>
    <w:rsid w:val="001B711F"/>
    <w:rsid w:val="001B71D6"/>
    <w:rsid w:val="001B7E23"/>
    <w:rsid w:val="001C0F18"/>
    <w:rsid w:val="001C1ADE"/>
    <w:rsid w:val="001C2297"/>
    <w:rsid w:val="001C454F"/>
    <w:rsid w:val="001C66AB"/>
    <w:rsid w:val="001C66FA"/>
    <w:rsid w:val="001C6A3A"/>
    <w:rsid w:val="001C794C"/>
    <w:rsid w:val="001C7F42"/>
    <w:rsid w:val="001D017A"/>
    <w:rsid w:val="001D1705"/>
    <w:rsid w:val="001D461D"/>
    <w:rsid w:val="001D605E"/>
    <w:rsid w:val="001D6164"/>
    <w:rsid w:val="001D6EF5"/>
    <w:rsid w:val="001D7A03"/>
    <w:rsid w:val="001E10A9"/>
    <w:rsid w:val="001E12AA"/>
    <w:rsid w:val="001E3043"/>
    <w:rsid w:val="001E4184"/>
    <w:rsid w:val="001E4AC1"/>
    <w:rsid w:val="001E53EC"/>
    <w:rsid w:val="001E609F"/>
    <w:rsid w:val="001E73BA"/>
    <w:rsid w:val="001F101A"/>
    <w:rsid w:val="001F10DF"/>
    <w:rsid w:val="001F13EB"/>
    <w:rsid w:val="001F20CF"/>
    <w:rsid w:val="001F2A1B"/>
    <w:rsid w:val="001F30CF"/>
    <w:rsid w:val="001F32E5"/>
    <w:rsid w:val="001F4192"/>
    <w:rsid w:val="001F423E"/>
    <w:rsid w:val="001F4C9D"/>
    <w:rsid w:val="001F548D"/>
    <w:rsid w:val="001F7A10"/>
    <w:rsid w:val="002003FA"/>
    <w:rsid w:val="00200B1B"/>
    <w:rsid w:val="00201184"/>
    <w:rsid w:val="00202178"/>
    <w:rsid w:val="00205694"/>
    <w:rsid w:val="002078D9"/>
    <w:rsid w:val="00207FE0"/>
    <w:rsid w:val="002102DB"/>
    <w:rsid w:val="00210E33"/>
    <w:rsid w:val="0021103B"/>
    <w:rsid w:val="00214646"/>
    <w:rsid w:val="0021667D"/>
    <w:rsid w:val="00220422"/>
    <w:rsid w:val="00221FC8"/>
    <w:rsid w:val="00222663"/>
    <w:rsid w:val="002229CF"/>
    <w:rsid w:val="00222A01"/>
    <w:rsid w:val="00222B7C"/>
    <w:rsid w:val="00222CA0"/>
    <w:rsid w:val="00223688"/>
    <w:rsid w:val="0022410A"/>
    <w:rsid w:val="00224D5B"/>
    <w:rsid w:val="00226B62"/>
    <w:rsid w:val="002309BA"/>
    <w:rsid w:val="00231173"/>
    <w:rsid w:val="002318C9"/>
    <w:rsid w:val="00233004"/>
    <w:rsid w:val="00233488"/>
    <w:rsid w:val="00233AD6"/>
    <w:rsid w:val="00234044"/>
    <w:rsid w:val="00234C47"/>
    <w:rsid w:val="00234FAE"/>
    <w:rsid w:val="002359FD"/>
    <w:rsid w:val="002361F7"/>
    <w:rsid w:val="00236632"/>
    <w:rsid w:val="002406A0"/>
    <w:rsid w:val="002421B4"/>
    <w:rsid w:val="0024357C"/>
    <w:rsid w:val="002455B9"/>
    <w:rsid w:val="00245834"/>
    <w:rsid w:val="0024771B"/>
    <w:rsid w:val="00247748"/>
    <w:rsid w:val="00251805"/>
    <w:rsid w:val="00251FFA"/>
    <w:rsid w:val="002521B2"/>
    <w:rsid w:val="00252525"/>
    <w:rsid w:val="00256BF8"/>
    <w:rsid w:val="002574BD"/>
    <w:rsid w:val="002578CA"/>
    <w:rsid w:val="00257EF8"/>
    <w:rsid w:val="00260110"/>
    <w:rsid w:val="00262B72"/>
    <w:rsid w:val="00263679"/>
    <w:rsid w:val="00264FF9"/>
    <w:rsid w:val="002663B1"/>
    <w:rsid w:val="002665C0"/>
    <w:rsid w:val="00267648"/>
    <w:rsid w:val="00267B05"/>
    <w:rsid w:val="00267CA0"/>
    <w:rsid w:val="00267E3D"/>
    <w:rsid w:val="00267EEF"/>
    <w:rsid w:val="002716CA"/>
    <w:rsid w:val="00271925"/>
    <w:rsid w:val="002720FB"/>
    <w:rsid w:val="002739C7"/>
    <w:rsid w:val="00275255"/>
    <w:rsid w:val="00277071"/>
    <w:rsid w:val="0027742B"/>
    <w:rsid w:val="0027747C"/>
    <w:rsid w:val="00277ECE"/>
    <w:rsid w:val="00280B25"/>
    <w:rsid w:val="002851CF"/>
    <w:rsid w:val="002875F2"/>
    <w:rsid w:val="00287839"/>
    <w:rsid w:val="00291DB7"/>
    <w:rsid w:val="00294D81"/>
    <w:rsid w:val="002966A5"/>
    <w:rsid w:val="002A07C2"/>
    <w:rsid w:val="002A1DB7"/>
    <w:rsid w:val="002A2A4E"/>
    <w:rsid w:val="002A2F87"/>
    <w:rsid w:val="002A3239"/>
    <w:rsid w:val="002A3265"/>
    <w:rsid w:val="002A3CD3"/>
    <w:rsid w:val="002A45B1"/>
    <w:rsid w:val="002A4C74"/>
    <w:rsid w:val="002A63C9"/>
    <w:rsid w:val="002A6673"/>
    <w:rsid w:val="002A7917"/>
    <w:rsid w:val="002A799D"/>
    <w:rsid w:val="002B0567"/>
    <w:rsid w:val="002B0D7E"/>
    <w:rsid w:val="002B2E44"/>
    <w:rsid w:val="002B4F7B"/>
    <w:rsid w:val="002B58F0"/>
    <w:rsid w:val="002B6A5B"/>
    <w:rsid w:val="002B77A6"/>
    <w:rsid w:val="002C0628"/>
    <w:rsid w:val="002C1687"/>
    <w:rsid w:val="002C1994"/>
    <w:rsid w:val="002C4C30"/>
    <w:rsid w:val="002C4D91"/>
    <w:rsid w:val="002C63B3"/>
    <w:rsid w:val="002D146B"/>
    <w:rsid w:val="002D1D6C"/>
    <w:rsid w:val="002D2763"/>
    <w:rsid w:val="002D3263"/>
    <w:rsid w:val="002D48F8"/>
    <w:rsid w:val="002D60DD"/>
    <w:rsid w:val="002D622F"/>
    <w:rsid w:val="002D64FA"/>
    <w:rsid w:val="002D69CF"/>
    <w:rsid w:val="002D725D"/>
    <w:rsid w:val="002D7526"/>
    <w:rsid w:val="002E0395"/>
    <w:rsid w:val="002E0406"/>
    <w:rsid w:val="002E115D"/>
    <w:rsid w:val="002E4B5B"/>
    <w:rsid w:val="002E516A"/>
    <w:rsid w:val="002E6E91"/>
    <w:rsid w:val="002E7E66"/>
    <w:rsid w:val="002F0772"/>
    <w:rsid w:val="002F13F8"/>
    <w:rsid w:val="002F14CD"/>
    <w:rsid w:val="002F1973"/>
    <w:rsid w:val="002F1A21"/>
    <w:rsid w:val="002F1CC9"/>
    <w:rsid w:val="002F2B04"/>
    <w:rsid w:val="002F4B52"/>
    <w:rsid w:val="002F6423"/>
    <w:rsid w:val="002F786E"/>
    <w:rsid w:val="003001F3"/>
    <w:rsid w:val="00300D88"/>
    <w:rsid w:val="00301CEC"/>
    <w:rsid w:val="00301D0A"/>
    <w:rsid w:val="0030268D"/>
    <w:rsid w:val="00302BD8"/>
    <w:rsid w:val="00302E5E"/>
    <w:rsid w:val="003038F1"/>
    <w:rsid w:val="00304EE4"/>
    <w:rsid w:val="003056FC"/>
    <w:rsid w:val="003059C5"/>
    <w:rsid w:val="00306056"/>
    <w:rsid w:val="00306BA2"/>
    <w:rsid w:val="003070B1"/>
    <w:rsid w:val="00307B32"/>
    <w:rsid w:val="0031070D"/>
    <w:rsid w:val="0031245A"/>
    <w:rsid w:val="00312944"/>
    <w:rsid w:val="00313269"/>
    <w:rsid w:val="003136C8"/>
    <w:rsid w:val="00313EBF"/>
    <w:rsid w:val="00314977"/>
    <w:rsid w:val="0031544F"/>
    <w:rsid w:val="003157C3"/>
    <w:rsid w:val="00316A17"/>
    <w:rsid w:val="00317DCE"/>
    <w:rsid w:val="00317FA2"/>
    <w:rsid w:val="003218EA"/>
    <w:rsid w:val="00321A32"/>
    <w:rsid w:val="00321D2A"/>
    <w:rsid w:val="00322B9D"/>
    <w:rsid w:val="00322E4D"/>
    <w:rsid w:val="00323AD5"/>
    <w:rsid w:val="00325927"/>
    <w:rsid w:val="00330AC2"/>
    <w:rsid w:val="00330DDD"/>
    <w:rsid w:val="003312EB"/>
    <w:rsid w:val="0033141F"/>
    <w:rsid w:val="00331AEC"/>
    <w:rsid w:val="00335075"/>
    <w:rsid w:val="0033648B"/>
    <w:rsid w:val="00336CB0"/>
    <w:rsid w:val="00337813"/>
    <w:rsid w:val="0034104B"/>
    <w:rsid w:val="0034173C"/>
    <w:rsid w:val="00341F86"/>
    <w:rsid w:val="0034261D"/>
    <w:rsid w:val="00342B69"/>
    <w:rsid w:val="00344AF2"/>
    <w:rsid w:val="0034534E"/>
    <w:rsid w:val="00346C9C"/>
    <w:rsid w:val="00347600"/>
    <w:rsid w:val="00347653"/>
    <w:rsid w:val="00347E2C"/>
    <w:rsid w:val="00347FDC"/>
    <w:rsid w:val="00350A48"/>
    <w:rsid w:val="00351908"/>
    <w:rsid w:val="00351AAA"/>
    <w:rsid w:val="003524A8"/>
    <w:rsid w:val="00353202"/>
    <w:rsid w:val="00355134"/>
    <w:rsid w:val="003552CE"/>
    <w:rsid w:val="00355896"/>
    <w:rsid w:val="00357F84"/>
    <w:rsid w:val="00360B7F"/>
    <w:rsid w:val="00361201"/>
    <w:rsid w:val="003643C0"/>
    <w:rsid w:val="00366571"/>
    <w:rsid w:val="00367E91"/>
    <w:rsid w:val="00371BC4"/>
    <w:rsid w:val="00371BF6"/>
    <w:rsid w:val="0037210F"/>
    <w:rsid w:val="0037233F"/>
    <w:rsid w:val="003731E7"/>
    <w:rsid w:val="0037365B"/>
    <w:rsid w:val="003746C6"/>
    <w:rsid w:val="003751FA"/>
    <w:rsid w:val="00376B2E"/>
    <w:rsid w:val="00381BB8"/>
    <w:rsid w:val="00382480"/>
    <w:rsid w:val="00384BD6"/>
    <w:rsid w:val="00385733"/>
    <w:rsid w:val="00385F76"/>
    <w:rsid w:val="00386DAD"/>
    <w:rsid w:val="003876E4"/>
    <w:rsid w:val="003901F4"/>
    <w:rsid w:val="003908E8"/>
    <w:rsid w:val="00392CBB"/>
    <w:rsid w:val="00392DEF"/>
    <w:rsid w:val="00392E9F"/>
    <w:rsid w:val="003935F3"/>
    <w:rsid w:val="003943FB"/>
    <w:rsid w:val="00394D25"/>
    <w:rsid w:val="00396405"/>
    <w:rsid w:val="003A0117"/>
    <w:rsid w:val="003A16A4"/>
    <w:rsid w:val="003A1E1A"/>
    <w:rsid w:val="003A366A"/>
    <w:rsid w:val="003A4022"/>
    <w:rsid w:val="003A43D4"/>
    <w:rsid w:val="003A57FA"/>
    <w:rsid w:val="003A5EE0"/>
    <w:rsid w:val="003A7231"/>
    <w:rsid w:val="003A72C5"/>
    <w:rsid w:val="003A7557"/>
    <w:rsid w:val="003A784F"/>
    <w:rsid w:val="003A7B1A"/>
    <w:rsid w:val="003B0881"/>
    <w:rsid w:val="003B1589"/>
    <w:rsid w:val="003B3FA3"/>
    <w:rsid w:val="003B4758"/>
    <w:rsid w:val="003B54E8"/>
    <w:rsid w:val="003B7C8A"/>
    <w:rsid w:val="003B7CB2"/>
    <w:rsid w:val="003C1B54"/>
    <w:rsid w:val="003C1E8D"/>
    <w:rsid w:val="003C1F5C"/>
    <w:rsid w:val="003C3666"/>
    <w:rsid w:val="003C3F42"/>
    <w:rsid w:val="003C4431"/>
    <w:rsid w:val="003C4824"/>
    <w:rsid w:val="003C4BBC"/>
    <w:rsid w:val="003C7FA1"/>
    <w:rsid w:val="003D0AA6"/>
    <w:rsid w:val="003D3B41"/>
    <w:rsid w:val="003D55D4"/>
    <w:rsid w:val="003D6B2C"/>
    <w:rsid w:val="003D7438"/>
    <w:rsid w:val="003D777D"/>
    <w:rsid w:val="003E0228"/>
    <w:rsid w:val="003E08A0"/>
    <w:rsid w:val="003E0A09"/>
    <w:rsid w:val="003E0A4C"/>
    <w:rsid w:val="003E0B03"/>
    <w:rsid w:val="003E127E"/>
    <w:rsid w:val="003E2465"/>
    <w:rsid w:val="003E2A95"/>
    <w:rsid w:val="003E2D53"/>
    <w:rsid w:val="003E39FF"/>
    <w:rsid w:val="003E43A6"/>
    <w:rsid w:val="003E4C53"/>
    <w:rsid w:val="003E5072"/>
    <w:rsid w:val="003E5883"/>
    <w:rsid w:val="003E5953"/>
    <w:rsid w:val="003F01C3"/>
    <w:rsid w:val="003F058F"/>
    <w:rsid w:val="003F11E0"/>
    <w:rsid w:val="003F294E"/>
    <w:rsid w:val="003F2969"/>
    <w:rsid w:val="003F2D22"/>
    <w:rsid w:val="003F35CB"/>
    <w:rsid w:val="003F401F"/>
    <w:rsid w:val="003F4C09"/>
    <w:rsid w:val="003F6217"/>
    <w:rsid w:val="0040040F"/>
    <w:rsid w:val="004022CA"/>
    <w:rsid w:val="00403031"/>
    <w:rsid w:val="00404323"/>
    <w:rsid w:val="0040526D"/>
    <w:rsid w:val="00406A30"/>
    <w:rsid w:val="004077D5"/>
    <w:rsid w:val="00407EC3"/>
    <w:rsid w:val="00411198"/>
    <w:rsid w:val="00411B74"/>
    <w:rsid w:val="00412B08"/>
    <w:rsid w:val="00413FDE"/>
    <w:rsid w:val="0041441A"/>
    <w:rsid w:val="004172E2"/>
    <w:rsid w:val="0042031E"/>
    <w:rsid w:val="00421D4B"/>
    <w:rsid w:val="00423868"/>
    <w:rsid w:val="004238C6"/>
    <w:rsid w:val="00424354"/>
    <w:rsid w:val="00425B4C"/>
    <w:rsid w:val="00427186"/>
    <w:rsid w:val="004277F5"/>
    <w:rsid w:val="0043102E"/>
    <w:rsid w:val="00432FA6"/>
    <w:rsid w:val="004339D2"/>
    <w:rsid w:val="0043408D"/>
    <w:rsid w:val="004359EA"/>
    <w:rsid w:val="00435A9D"/>
    <w:rsid w:val="00436BF5"/>
    <w:rsid w:val="0043740C"/>
    <w:rsid w:val="00437A57"/>
    <w:rsid w:val="00437ACC"/>
    <w:rsid w:val="00437B91"/>
    <w:rsid w:val="00437DA7"/>
    <w:rsid w:val="004401BB"/>
    <w:rsid w:val="0044098D"/>
    <w:rsid w:val="00441ED7"/>
    <w:rsid w:val="0044231D"/>
    <w:rsid w:val="004423EA"/>
    <w:rsid w:val="00447139"/>
    <w:rsid w:val="004475EF"/>
    <w:rsid w:val="00447669"/>
    <w:rsid w:val="00450027"/>
    <w:rsid w:val="004509F1"/>
    <w:rsid w:val="00450D3B"/>
    <w:rsid w:val="004547B5"/>
    <w:rsid w:val="0045776C"/>
    <w:rsid w:val="0046122F"/>
    <w:rsid w:val="00461EE8"/>
    <w:rsid w:val="0046298F"/>
    <w:rsid w:val="0046384B"/>
    <w:rsid w:val="004640E2"/>
    <w:rsid w:val="0046463F"/>
    <w:rsid w:val="004646CC"/>
    <w:rsid w:val="0046606A"/>
    <w:rsid w:val="00472046"/>
    <w:rsid w:val="00472F35"/>
    <w:rsid w:val="0047363B"/>
    <w:rsid w:val="00473FFA"/>
    <w:rsid w:val="00474211"/>
    <w:rsid w:val="00475BEC"/>
    <w:rsid w:val="0047612E"/>
    <w:rsid w:val="0048011F"/>
    <w:rsid w:val="0048093A"/>
    <w:rsid w:val="00480D6B"/>
    <w:rsid w:val="00481A31"/>
    <w:rsid w:val="00482639"/>
    <w:rsid w:val="00483356"/>
    <w:rsid w:val="00483842"/>
    <w:rsid w:val="00483D5F"/>
    <w:rsid w:val="00484A90"/>
    <w:rsid w:val="004850EE"/>
    <w:rsid w:val="00485643"/>
    <w:rsid w:val="004864BD"/>
    <w:rsid w:val="004867FE"/>
    <w:rsid w:val="00486B94"/>
    <w:rsid w:val="004917F3"/>
    <w:rsid w:val="004921B0"/>
    <w:rsid w:val="00492330"/>
    <w:rsid w:val="00492999"/>
    <w:rsid w:val="004942A0"/>
    <w:rsid w:val="00497044"/>
    <w:rsid w:val="00497143"/>
    <w:rsid w:val="004A2778"/>
    <w:rsid w:val="004A462D"/>
    <w:rsid w:val="004A4D33"/>
    <w:rsid w:val="004A53CA"/>
    <w:rsid w:val="004B0A72"/>
    <w:rsid w:val="004B2C39"/>
    <w:rsid w:val="004B3A09"/>
    <w:rsid w:val="004B3A75"/>
    <w:rsid w:val="004B52DC"/>
    <w:rsid w:val="004B63FE"/>
    <w:rsid w:val="004B72FC"/>
    <w:rsid w:val="004C49CF"/>
    <w:rsid w:val="004C5F57"/>
    <w:rsid w:val="004C6564"/>
    <w:rsid w:val="004C7D0B"/>
    <w:rsid w:val="004D0196"/>
    <w:rsid w:val="004D0204"/>
    <w:rsid w:val="004D0530"/>
    <w:rsid w:val="004D1B44"/>
    <w:rsid w:val="004D3F4E"/>
    <w:rsid w:val="004D7573"/>
    <w:rsid w:val="004E22E7"/>
    <w:rsid w:val="004E315C"/>
    <w:rsid w:val="004E3AB2"/>
    <w:rsid w:val="004E3D50"/>
    <w:rsid w:val="004E6E51"/>
    <w:rsid w:val="004E7C82"/>
    <w:rsid w:val="004F1090"/>
    <w:rsid w:val="004F1E8D"/>
    <w:rsid w:val="004F274F"/>
    <w:rsid w:val="004F42B3"/>
    <w:rsid w:val="004F4819"/>
    <w:rsid w:val="004F56D3"/>
    <w:rsid w:val="004F58C0"/>
    <w:rsid w:val="004F5D4E"/>
    <w:rsid w:val="004F6D8E"/>
    <w:rsid w:val="004F7989"/>
    <w:rsid w:val="004F7AB7"/>
    <w:rsid w:val="0050148E"/>
    <w:rsid w:val="00504598"/>
    <w:rsid w:val="00505B4C"/>
    <w:rsid w:val="00506EC7"/>
    <w:rsid w:val="00507419"/>
    <w:rsid w:val="00507FB2"/>
    <w:rsid w:val="0051141E"/>
    <w:rsid w:val="00511702"/>
    <w:rsid w:val="00512818"/>
    <w:rsid w:val="00514031"/>
    <w:rsid w:val="005141DC"/>
    <w:rsid w:val="0051504F"/>
    <w:rsid w:val="005150BA"/>
    <w:rsid w:val="00515907"/>
    <w:rsid w:val="00515A89"/>
    <w:rsid w:val="00515EBF"/>
    <w:rsid w:val="00516CFE"/>
    <w:rsid w:val="00517B55"/>
    <w:rsid w:val="00517FA9"/>
    <w:rsid w:val="005200B7"/>
    <w:rsid w:val="00520539"/>
    <w:rsid w:val="0052069D"/>
    <w:rsid w:val="00520A13"/>
    <w:rsid w:val="00524282"/>
    <w:rsid w:val="005247E4"/>
    <w:rsid w:val="005249B3"/>
    <w:rsid w:val="005265E9"/>
    <w:rsid w:val="0052783F"/>
    <w:rsid w:val="0053232F"/>
    <w:rsid w:val="00533FE3"/>
    <w:rsid w:val="00535AD2"/>
    <w:rsid w:val="0054244F"/>
    <w:rsid w:val="00544AAE"/>
    <w:rsid w:val="00545042"/>
    <w:rsid w:val="0054504E"/>
    <w:rsid w:val="005476DB"/>
    <w:rsid w:val="00550760"/>
    <w:rsid w:val="0055187D"/>
    <w:rsid w:val="00551F17"/>
    <w:rsid w:val="005522E6"/>
    <w:rsid w:val="005524A2"/>
    <w:rsid w:val="005534AE"/>
    <w:rsid w:val="00553C03"/>
    <w:rsid w:val="00554751"/>
    <w:rsid w:val="0055545A"/>
    <w:rsid w:val="005559CE"/>
    <w:rsid w:val="00556B8A"/>
    <w:rsid w:val="00557B1C"/>
    <w:rsid w:val="00561EB1"/>
    <w:rsid w:val="00563720"/>
    <w:rsid w:val="00565501"/>
    <w:rsid w:val="00565643"/>
    <w:rsid w:val="00567C85"/>
    <w:rsid w:val="00567F56"/>
    <w:rsid w:val="00571654"/>
    <w:rsid w:val="00571C69"/>
    <w:rsid w:val="00571F89"/>
    <w:rsid w:val="0057629D"/>
    <w:rsid w:val="00577FF6"/>
    <w:rsid w:val="005817EE"/>
    <w:rsid w:val="00582DCB"/>
    <w:rsid w:val="00583260"/>
    <w:rsid w:val="0058398E"/>
    <w:rsid w:val="00585CFF"/>
    <w:rsid w:val="00586269"/>
    <w:rsid w:val="00586C5A"/>
    <w:rsid w:val="005906C1"/>
    <w:rsid w:val="00590E99"/>
    <w:rsid w:val="00591CA8"/>
    <w:rsid w:val="00592188"/>
    <w:rsid w:val="00593083"/>
    <w:rsid w:val="00593A0A"/>
    <w:rsid w:val="00593EA9"/>
    <w:rsid w:val="005957FC"/>
    <w:rsid w:val="005A1FF0"/>
    <w:rsid w:val="005A3B6E"/>
    <w:rsid w:val="005A3BE5"/>
    <w:rsid w:val="005A3DF4"/>
    <w:rsid w:val="005A6602"/>
    <w:rsid w:val="005A6F23"/>
    <w:rsid w:val="005A7683"/>
    <w:rsid w:val="005A783D"/>
    <w:rsid w:val="005B0299"/>
    <w:rsid w:val="005B30E8"/>
    <w:rsid w:val="005B35BC"/>
    <w:rsid w:val="005B4E33"/>
    <w:rsid w:val="005B58F5"/>
    <w:rsid w:val="005B6659"/>
    <w:rsid w:val="005B6AA9"/>
    <w:rsid w:val="005B7D88"/>
    <w:rsid w:val="005C1BA0"/>
    <w:rsid w:val="005C1EA2"/>
    <w:rsid w:val="005C354B"/>
    <w:rsid w:val="005C39CC"/>
    <w:rsid w:val="005C4608"/>
    <w:rsid w:val="005C625D"/>
    <w:rsid w:val="005C6FB8"/>
    <w:rsid w:val="005C733A"/>
    <w:rsid w:val="005C7896"/>
    <w:rsid w:val="005D04A0"/>
    <w:rsid w:val="005D0635"/>
    <w:rsid w:val="005D06B0"/>
    <w:rsid w:val="005D137D"/>
    <w:rsid w:val="005D1A03"/>
    <w:rsid w:val="005D1A20"/>
    <w:rsid w:val="005D1FCA"/>
    <w:rsid w:val="005D2758"/>
    <w:rsid w:val="005D4CA9"/>
    <w:rsid w:val="005D5554"/>
    <w:rsid w:val="005D7A39"/>
    <w:rsid w:val="005E0128"/>
    <w:rsid w:val="005E0C4E"/>
    <w:rsid w:val="005E2353"/>
    <w:rsid w:val="005E3B2B"/>
    <w:rsid w:val="005E6ED6"/>
    <w:rsid w:val="005F0726"/>
    <w:rsid w:val="005F178C"/>
    <w:rsid w:val="005F20D8"/>
    <w:rsid w:val="005F2695"/>
    <w:rsid w:val="005F2D81"/>
    <w:rsid w:val="005F4CB6"/>
    <w:rsid w:val="005F7173"/>
    <w:rsid w:val="00600596"/>
    <w:rsid w:val="00600C4B"/>
    <w:rsid w:val="0060180F"/>
    <w:rsid w:val="00601AC8"/>
    <w:rsid w:val="00601CD7"/>
    <w:rsid w:val="00602877"/>
    <w:rsid w:val="00604CD9"/>
    <w:rsid w:val="0060675D"/>
    <w:rsid w:val="00607F8C"/>
    <w:rsid w:val="006128DF"/>
    <w:rsid w:val="00614BF1"/>
    <w:rsid w:val="0061628B"/>
    <w:rsid w:val="0061658F"/>
    <w:rsid w:val="00617740"/>
    <w:rsid w:val="00620327"/>
    <w:rsid w:val="00621E29"/>
    <w:rsid w:val="00621EEE"/>
    <w:rsid w:val="006224AA"/>
    <w:rsid w:val="00623827"/>
    <w:rsid w:val="00624426"/>
    <w:rsid w:val="00624E9D"/>
    <w:rsid w:val="00625D5B"/>
    <w:rsid w:val="0062658F"/>
    <w:rsid w:val="00627503"/>
    <w:rsid w:val="006306E6"/>
    <w:rsid w:val="00630BE3"/>
    <w:rsid w:val="00633054"/>
    <w:rsid w:val="00633252"/>
    <w:rsid w:val="00634756"/>
    <w:rsid w:val="00637D21"/>
    <w:rsid w:val="006402E2"/>
    <w:rsid w:val="006402FE"/>
    <w:rsid w:val="00640FC5"/>
    <w:rsid w:val="00641649"/>
    <w:rsid w:val="00641D64"/>
    <w:rsid w:val="00643659"/>
    <w:rsid w:val="00643FD7"/>
    <w:rsid w:val="0064484E"/>
    <w:rsid w:val="006456D9"/>
    <w:rsid w:val="006457B2"/>
    <w:rsid w:val="006458DE"/>
    <w:rsid w:val="00645DDC"/>
    <w:rsid w:val="00647F54"/>
    <w:rsid w:val="00651218"/>
    <w:rsid w:val="006535FB"/>
    <w:rsid w:val="00654D50"/>
    <w:rsid w:val="00662FEC"/>
    <w:rsid w:val="00663B12"/>
    <w:rsid w:val="006667AD"/>
    <w:rsid w:val="0066731E"/>
    <w:rsid w:val="00670429"/>
    <w:rsid w:val="00672F13"/>
    <w:rsid w:val="00674A56"/>
    <w:rsid w:val="006755CC"/>
    <w:rsid w:val="00676F18"/>
    <w:rsid w:val="006801DE"/>
    <w:rsid w:val="00680693"/>
    <w:rsid w:val="0068313F"/>
    <w:rsid w:val="00684C30"/>
    <w:rsid w:val="00687140"/>
    <w:rsid w:val="0068758A"/>
    <w:rsid w:val="00687E2A"/>
    <w:rsid w:val="006906F5"/>
    <w:rsid w:val="00690C45"/>
    <w:rsid w:val="006915FE"/>
    <w:rsid w:val="00693252"/>
    <w:rsid w:val="006933AE"/>
    <w:rsid w:val="00694977"/>
    <w:rsid w:val="00695766"/>
    <w:rsid w:val="00695F65"/>
    <w:rsid w:val="006967CA"/>
    <w:rsid w:val="00696972"/>
    <w:rsid w:val="00697D33"/>
    <w:rsid w:val="006A0631"/>
    <w:rsid w:val="006A1612"/>
    <w:rsid w:val="006A3F0F"/>
    <w:rsid w:val="006A6F9D"/>
    <w:rsid w:val="006A7B0D"/>
    <w:rsid w:val="006A7FA3"/>
    <w:rsid w:val="006B06E0"/>
    <w:rsid w:val="006B0E18"/>
    <w:rsid w:val="006B2BF4"/>
    <w:rsid w:val="006B62CE"/>
    <w:rsid w:val="006C135E"/>
    <w:rsid w:val="006C1E76"/>
    <w:rsid w:val="006C2D75"/>
    <w:rsid w:val="006C32E6"/>
    <w:rsid w:val="006C33D7"/>
    <w:rsid w:val="006C4644"/>
    <w:rsid w:val="006C46DA"/>
    <w:rsid w:val="006C543F"/>
    <w:rsid w:val="006C6B96"/>
    <w:rsid w:val="006C6E99"/>
    <w:rsid w:val="006D1F82"/>
    <w:rsid w:val="006D246A"/>
    <w:rsid w:val="006D30C0"/>
    <w:rsid w:val="006D4036"/>
    <w:rsid w:val="006D4DE9"/>
    <w:rsid w:val="006D5ADF"/>
    <w:rsid w:val="006D5D65"/>
    <w:rsid w:val="006D60DD"/>
    <w:rsid w:val="006D637C"/>
    <w:rsid w:val="006D68F6"/>
    <w:rsid w:val="006D6ACE"/>
    <w:rsid w:val="006E0564"/>
    <w:rsid w:val="006E44D0"/>
    <w:rsid w:val="006E55B9"/>
    <w:rsid w:val="006E5DF8"/>
    <w:rsid w:val="006F0491"/>
    <w:rsid w:val="006F337B"/>
    <w:rsid w:val="006F405E"/>
    <w:rsid w:val="006F572E"/>
    <w:rsid w:val="006F5AA2"/>
    <w:rsid w:val="006F6B2A"/>
    <w:rsid w:val="006F6BB3"/>
    <w:rsid w:val="006F7405"/>
    <w:rsid w:val="006F75F2"/>
    <w:rsid w:val="006F7C64"/>
    <w:rsid w:val="00700B67"/>
    <w:rsid w:val="00700C05"/>
    <w:rsid w:val="007017A9"/>
    <w:rsid w:val="00701A5C"/>
    <w:rsid w:val="007026B9"/>
    <w:rsid w:val="00702CEC"/>
    <w:rsid w:val="00703885"/>
    <w:rsid w:val="0070481B"/>
    <w:rsid w:val="00705177"/>
    <w:rsid w:val="007057DB"/>
    <w:rsid w:val="00705DE4"/>
    <w:rsid w:val="00706C89"/>
    <w:rsid w:val="00707854"/>
    <w:rsid w:val="00710E79"/>
    <w:rsid w:val="0071167A"/>
    <w:rsid w:val="00717127"/>
    <w:rsid w:val="00717917"/>
    <w:rsid w:val="00717BA8"/>
    <w:rsid w:val="00717BE1"/>
    <w:rsid w:val="00717D2A"/>
    <w:rsid w:val="00717E4E"/>
    <w:rsid w:val="00717FC1"/>
    <w:rsid w:val="00720316"/>
    <w:rsid w:val="007218A1"/>
    <w:rsid w:val="00721ED6"/>
    <w:rsid w:val="00721F9D"/>
    <w:rsid w:val="0072215F"/>
    <w:rsid w:val="00724151"/>
    <w:rsid w:val="00724E26"/>
    <w:rsid w:val="00724FAB"/>
    <w:rsid w:val="00725D0E"/>
    <w:rsid w:val="00727DF6"/>
    <w:rsid w:val="007330B2"/>
    <w:rsid w:val="00736576"/>
    <w:rsid w:val="00736CD6"/>
    <w:rsid w:val="00740ED3"/>
    <w:rsid w:val="007427F9"/>
    <w:rsid w:val="00743971"/>
    <w:rsid w:val="00745358"/>
    <w:rsid w:val="0074564E"/>
    <w:rsid w:val="00745B30"/>
    <w:rsid w:val="00745EEB"/>
    <w:rsid w:val="0075191D"/>
    <w:rsid w:val="00753D78"/>
    <w:rsid w:val="00754CA0"/>
    <w:rsid w:val="00755F01"/>
    <w:rsid w:val="00755FFF"/>
    <w:rsid w:val="0075645C"/>
    <w:rsid w:val="00756E76"/>
    <w:rsid w:val="0076148F"/>
    <w:rsid w:val="0076158D"/>
    <w:rsid w:val="0076165D"/>
    <w:rsid w:val="00762C8F"/>
    <w:rsid w:val="007634BD"/>
    <w:rsid w:val="00765A40"/>
    <w:rsid w:val="00765C4B"/>
    <w:rsid w:val="00765F3E"/>
    <w:rsid w:val="0077258B"/>
    <w:rsid w:val="0077278A"/>
    <w:rsid w:val="00775B98"/>
    <w:rsid w:val="007763BB"/>
    <w:rsid w:val="00776903"/>
    <w:rsid w:val="00776CC9"/>
    <w:rsid w:val="00783E88"/>
    <w:rsid w:val="00784024"/>
    <w:rsid w:val="00785812"/>
    <w:rsid w:val="00785C64"/>
    <w:rsid w:val="00786BF2"/>
    <w:rsid w:val="00787834"/>
    <w:rsid w:val="00787B8B"/>
    <w:rsid w:val="00790924"/>
    <w:rsid w:val="007921EE"/>
    <w:rsid w:val="007924CC"/>
    <w:rsid w:val="007928AB"/>
    <w:rsid w:val="007928BE"/>
    <w:rsid w:val="00795D2A"/>
    <w:rsid w:val="00797181"/>
    <w:rsid w:val="00797E6D"/>
    <w:rsid w:val="007A045B"/>
    <w:rsid w:val="007A07A2"/>
    <w:rsid w:val="007A1B12"/>
    <w:rsid w:val="007A2399"/>
    <w:rsid w:val="007A454A"/>
    <w:rsid w:val="007A4DDA"/>
    <w:rsid w:val="007A5AD2"/>
    <w:rsid w:val="007A60CE"/>
    <w:rsid w:val="007A62E8"/>
    <w:rsid w:val="007A7D54"/>
    <w:rsid w:val="007B032B"/>
    <w:rsid w:val="007B11BC"/>
    <w:rsid w:val="007B2CF2"/>
    <w:rsid w:val="007B36D2"/>
    <w:rsid w:val="007B4614"/>
    <w:rsid w:val="007B4BEB"/>
    <w:rsid w:val="007C0F5D"/>
    <w:rsid w:val="007C2AB6"/>
    <w:rsid w:val="007D031D"/>
    <w:rsid w:val="007D0EE0"/>
    <w:rsid w:val="007D420D"/>
    <w:rsid w:val="007D456B"/>
    <w:rsid w:val="007D508E"/>
    <w:rsid w:val="007D57AE"/>
    <w:rsid w:val="007D6BFA"/>
    <w:rsid w:val="007D7E4B"/>
    <w:rsid w:val="007E19AE"/>
    <w:rsid w:val="007E1E35"/>
    <w:rsid w:val="007E2040"/>
    <w:rsid w:val="007E3702"/>
    <w:rsid w:val="007E440B"/>
    <w:rsid w:val="007E6861"/>
    <w:rsid w:val="007F18E8"/>
    <w:rsid w:val="007F197E"/>
    <w:rsid w:val="007F2182"/>
    <w:rsid w:val="007F233A"/>
    <w:rsid w:val="007F335B"/>
    <w:rsid w:val="007F33CD"/>
    <w:rsid w:val="007F3E1B"/>
    <w:rsid w:val="007F3FA3"/>
    <w:rsid w:val="007F75E7"/>
    <w:rsid w:val="00801F0A"/>
    <w:rsid w:val="00802426"/>
    <w:rsid w:val="008047A3"/>
    <w:rsid w:val="00805457"/>
    <w:rsid w:val="008069FC"/>
    <w:rsid w:val="00807A99"/>
    <w:rsid w:val="0081082D"/>
    <w:rsid w:val="00815AF8"/>
    <w:rsid w:val="0081722A"/>
    <w:rsid w:val="0081752D"/>
    <w:rsid w:val="00820A37"/>
    <w:rsid w:val="00822537"/>
    <w:rsid w:val="008229DC"/>
    <w:rsid w:val="0082372C"/>
    <w:rsid w:val="00823AAD"/>
    <w:rsid w:val="008240A2"/>
    <w:rsid w:val="00825B15"/>
    <w:rsid w:val="00826B2E"/>
    <w:rsid w:val="008279B6"/>
    <w:rsid w:val="00827CF3"/>
    <w:rsid w:val="00830629"/>
    <w:rsid w:val="00832655"/>
    <w:rsid w:val="00832CBB"/>
    <w:rsid w:val="00832F87"/>
    <w:rsid w:val="00835AB9"/>
    <w:rsid w:val="00836284"/>
    <w:rsid w:val="0084041D"/>
    <w:rsid w:val="008413A7"/>
    <w:rsid w:val="0084405B"/>
    <w:rsid w:val="00845340"/>
    <w:rsid w:val="00845926"/>
    <w:rsid w:val="00845B79"/>
    <w:rsid w:val="008478DB"/>
    <w:rsid w:val="00847E69"/>
    <w:rsid w:val="00847E9A"/>
    <w:rsid w:val="008518F5"/>
    <w:rsid w:val="008520A9"/>
    <w:rsid w:val="008533CC"/>
    <w:rsid w:val="00854CCF"/>
    <w:rsid w:val="008552A0"/>
    <w:rsid w:val="00856070"/>
    <w:rsid w:val="008562AB"/>
    <w:rsid w:val="00861441"/>
    <w:rsid w:val="00861800"/>
    <w:rsid w:val="0086375E"/>
    <w:rsid w:val="00863DCA"/>
    <w:rsid w:val="008656EA"/>
    <w:rsid w:val="0086671F"/>
    <w:rsid w:val="00867DAC"/>
    <w:rsid w:val="008707BF"/>
    <w:rsid w:val="008709A5"/>
    <w:rsid w:val="00871652"/>
    <w:rsid w:val="00872768"/>
    <w:rsid w:val="0087287E"/>
    <w:rsid w:val="00872B15"/>
    <w:rsid w:val="00872E3B"/>
    <w:rsid w:val="00873AFA"/>
    <w:rsid w:val="008746C7"/>
    <w:rsid w:val="00874FA3"/>
    <w:rsid w:val="00875A44"/>
    <w:rsid w:val="008818CA"/>
    <w:rsid w:val="00882DE7"/>
    <w:rsid w:val="00882F0C"/>
    <w:rsid w:val="00886211"/>
    <w:rsid w:val="00887CBB"/>
    <w:rsid w:val="008902BD"/>
    <w:rsid w:val="008908E3"/>
    <w:rsid w:val="00891567"/>
    <w:rsid w:val="00891A7D"/>
    <w:rsid w:val="00891D41"/>
    <w:rsid w:val="00891D45"/>
    <w:rsid w:val="00892399"/>
    <w:rsid w:val="00892610"/>
    <w:rsid w:val="00892934"/>
    <w:rsid w:val="00892CE6"/>
    <w:rsid w:val="00893771"/>
    <w:rsid w:val="0089429D"/>
    <w:rsid w:val="00895036"/>
    <w:rsid w:val="00897817"/>
    <w:rsid w:val="00897D25"/>
    <w:rsid w:val="008A0559"/>
    <w:rsid w:val="008A0E1F"/>
    <w:rsid w:val="008A16D2"/>
    <w:rsid w:val="008A466E"/>
    <w:rsid w:val="008A7EFD"/>
    <w:rsid w:val="008B21FB"/>
    <w:rsid w:val="008B25D5"/>
    <w:rsid w:val="008B31A2"/>
    <w:rsid w:val="008B591D"/>
    <w:rsid w:val="008B5A5B"/>
    <w:rsid w:val="008B5D27"/>
    <w:rsid w:val="008B646E"/>
    <w:rsid w:val="008C0B76"/>
    <w:rsid w:val="008C2236"/>
    <w:rsid w:val="008C50A9"/>
    <w:rsid w:val="008C6A70"/>
    <w:rsid w:val="008C7C32"/>
    <w:rsid w:val="008C7EE3"/>
    <w:rsid w:val="008C7FAF"/>
    <w:rsid w:val="008D009C"/>
    <w:rsid w:val="008D0510"/>
    <w:rsid w:val="008D0630"/>
    <w:rsid w:val="008D0960"/>
    <w:rsid w:val="008D1012"/>
    <w:rsid w:val="008D494D"/>
    <w:rsid w:val="008E5CA5"/>
    <w:rsid w:val="008E5CCB"/>
    <w:rsid w:val="008E666C"/>
    <w:rsid w:val="008E66AE"/>
    <w:rsid w:val="008E6F62"/>
    <w:rsid w:val="008E78BA"/>
    <w:rsid w:val="008F2615"/>
    <w:rsid w:val="008F3106"/>
    <w:rsid w:val="008F6C0A"/>
    <w:rsid w:val="008F7753"/>
    <w:rsid w:val="0090026C"/>
    <w:rsid w:val="00900306"/>
    <w:rsid w:val="0090054D"/>
    <w:rsid w:val="00903938"/>
    <w:rsid w:val="00903966"/>
    <w:rsid w:val="00906CB2"/>
    <w:rsid w:val="00910760"/>
    <w:rsid w:val="009117FD"/>
    <w:rsid w:val="00911A75"/>
    <w:rsid w:val="009120CE"/>
    <w:rsid w:val="00912B09"/>
    <w:rsid w:val="00912DEF"/>
    <w:rsid w:val="00913835"/>
    <w:rsid w:val="00913F9D"/>
    <w:rsid w:val="00915387"/>
    <w:rsid w:val="00915DD1"/>
    <w:rsid w:val="0091740E"/>
    <w:rsid w:val="00917A25"/>
    <w:rsid w:val="0092056B"/>
    <w:rsid w:val="00920E70"/>
    <w:rsid w:val="009251CA"/>
    <w:rsid w:val="00925DF4"/>
    <w:rsid w:val="00927224"/>
    <w:rsid w:val="00930C23"/>
    <w:rsid w:val="00930D1E"/>
    <w:rsid w:val="00930F33"/>
    <w:rsid w:val="00934028"/>
    <w:rsid w:val="00934713"/>
    <w:rsid w:val="00937402"/>
    <w:rsid w:val="009376D2"/>
    <w:rsid w:val="0093794A"/>
    <w:rsid w:val="00937A40"/>
    <w:rsid w:val="009424C8"/>
    <w:rsid w:val="00942CAB"/>
    <w:rsid w:val="00943B99"/>
    <w:rsid w:val="009445D3"/>
    <w:rsid w:val="00947473"/>
    <w:rsid w:val="009511A9"/>
    <w:rsid w:val="009522DE"/>
    <w:rsid w:val="009528D7"/>
    <w:rsid w:val="0095290E"/>
    <w:rsid w:val="00953368"/>
    <w:rsid w:val="00953469"/>
    <w:rsid w:val="00954AF8"/>
    <w:rsid w:val="00955C67"/>
    <w:rsid w:val="00956EF4"/>
    <w:rsid w:val="00960065"/>
    <w:rsid w:val="00962C68"/>
    <w:rsid w:val="00962C8A"/>
    <w:rsid w:val="00962E0D"/>
    <w:rsid w:val="00963577"/>
    <w:rsid w:val="009635B8"/>
    <w:rsid w:val="00963BB0"/>
    <w:rsid w:val="0096556A"/>
    <w:rsid w:val="00965D7C"/>
    <w:rsid w:val="00967120"/>
    <w:rsid w:val="009703F4"/>
    <w:rsid w:val="0097071A"/>
    <w:rsid w:val="00970C99"/>
    <w:rsid w:val="00971A6B"/>
    <w:rsid w:val="00973752"/>
    <w:rsid w:val="009752BA"/>
    <w:rsid w:val="00975DC7"/>
    <w:rsid w:val="00976A57"/>
    <w:rsid w:val="00976E07"/>
    <w:rsid w:val="00977D59"/>
    <w:rsid w:val="00980834"/>
    <w:rsid w:val="009811C4"/>
    <w:rsid w:val="00981A4D"/>
    <w:rsid w:val="00981BDF"/>
    <w:rsid w:val="00981C36"/>
    <w:rsid w:val="00981E09"/>
    <w:rsid w:val="00982060"/>
    <w:rsid w:val="009824CA"/>
    <w:rsid w:val="0098277F"/>
    <w:rsid w:val="00983579"/>
    <w:rsid w:val="009844EB"/>
    <w:rsid w:val="00985DAA"/>
    <w:rsid w:val="009868B7"/>
    <w:rsid w:val="0098714D"/>
    <w:rsid w:val="00987BB3"/>
    <w:rsid w:val="0099135D"/>
    <w:rsid w:val="009921A4"/>
    <w:rsid w:val="009921B2"/>
    <w:rsid w:val="00992B3B"/>
    <w:rsid w:val="009934E8"/>
    <w:rsid w:val="0099473A"/>
    <w:rsid w:val="00995E5E"/>
    <w:rsid w:val="00995FF5"/>
    <w:rsid w:val="00996047"/>
    <w:rsid w:val="009A0C4B"/>
    <w:rsid w:val="009A211E"/>
    <w:rsid w:val="009A42AD"/>
    <w:rsid w:val="009A4309"/>
    <w:rsid w:val="009A56BB"/>
    <w:rsid w:val="009A5DA7"/>
    <w:rsid w:val="009A7D32"/>
    <w:rsid w:val="009B02E5"/>
    <w:rsid w:val="009B0D32"/>
    <w:rsid w:val="009B2B70"/>
    <w:rsid w:val="009B2B76"/>
    <w:rsid w:val="009B483F"/>
    <w:rsid w:val="009B4EDD"/>
    <w:rsid w:val="009B5918"/>
    <w:rsid w:val="009B5E34"/>
    <w:rsid w:val="009B6BBB"/>
    <w:rsid w:val="009B7637"/>
    <w:rsid w:val="009C076D"/>
    <w:rsid w:val="009C2841"/>
    <w:rsid w:val="009C46BF"/>
    <w:rsid w:val="009C70AB"/>
    <w:rsid w:val="009D1189"/>
    <w:rsid w:val="009D25C2"/>
    <w:rsid w:val="009D4235"/>
    <w:rsid w:val="009D5DC6"/>
    <w:rsid w:val="009D6016"/>
    <w:rsid w:val="009D774B"/>
    <w:rsid w:val="009D797D"/>
    <w:rsid w:val="009D79CD"/>
    <w:rsid w:val="009E1076"/>
    <w:rsid w:val="009E199B"/>
    <w:rsid w:val="009E2405"/>
    <w:rsid w:val="009E561C"/>
    <w:rsid w:val="009E6666"/>
    <w:rsid w:val="009E7560"/>
    <w:rsid w:val="009F006D"/>
    <w:rsid w:val="009F0C8C"/>
    <w:rsid w:val="009F296D"/>
    <w:rsid w:val="009F35C4"/>
    <w:rsid w:val="009F36B5"/>
    <w:rsid w:val="009F3B45"/>
    <w:rsid w:val="009F7AA1"/>
    <w:rsid w:val="00A01925"/>
    <w:rsid w:val="00A029B3"/>
    <w:rsid w:val="00A04AA5"/>
    <w:rsid w:val="00A07505"/>
    <w:rsid w:val="00A1148F"/>
    <w:rsid w:val="00A11582"/>
    <w:rsid w:val="00A1166A"/>
    <w:rsid w:val="00A117FC"/>
    <w:rsid w:val="00A131AB"/>
    <w:rsid w:val="00A15C3C"/>
    <w:rsid w:val="00A169B3"/>
    <w:rsid w:val="00A1709E"/>
    <w:rsid w:val="00A172C7"/>
    <w:rsid w:val="00A17959"/>
    <w:rsid w:val="00A21E9C"/>
    <w:rsid w:val="00A21F0F"/>
    <w:rsid w:val="00A22CF0"/>
    <w:rsid w:val="00A23812"/>
    <w:rsid w:val="00A23E18"/>
    <w:rsid w:val="00A25830"/>
    <w:rsid w:val="00A2665A"/>
    <w:rsid w:val="00A277F8"/>
    <w:rsid w:val="00A27F55"/>
    <w:rsid w:val="00A30752"/>
    <w:rsid w:val="00A32EA0"/>
    <w:rsid w:val="00A36371"/>
    <w:rsid w:val="00A36EFC"/>
    <w:rsid w:val="00A37404"/>
    <w:rsid w:val="00A375CB"/>
    <w:rsid w:val="00A40202"/>
    <w:rsid w:val="00A40CD7"/>
    <w:rsid w:val="00A4276E"/>
    <w:rsid w:val="00A444CA"/>
    <w:rsid w:val="00A444E5"/>
    <w:rsid w:val="00A44633"/>
    <w:rsid w:val="00A44D67"/>
    <w:rsid w:val="00A450D7"/>
    <w:rsid w:val="00A452EF"/>
    <w:rsid w:val="00A455EE"/>
    <w:rsid w:val="00A47A81"/>
    <w:rsid w:val="00A50070"/>
    <w:rsid w:val="00A50520"/>
    <w:rsid w:val="00A507C6"/>
    <w:rsid w:val="00A50B20"/>
    <w:rsid w:val="00A521E7"/>
    <w:rsid w:val="00A52602"/>
    <w:rsid w:val="00A54254"/>
    <w:rsid w:val="00A54DC8"/>
    <w:rsid w:val="00A57294"/>
    <w:rsid w:val="00A57924"/>
    <w:rsid w:val="00A57A8C"/>
    <w:rsid w:val="00A60ECE"/>
    <w:rsid w:val="00A63DB2"/>
    <w:rsid w:val="00A64D48"/>
    <w:rsid w:val="00A65D6F"/>
    <w:rsid w:val="00A6644E"/>
    <w:rsid w:val="00A6686E"/>
    <w:rsid w:val="00A70318"/>
    <w:rsid w:val="00A70E78"/>
    <w:rsid w:val="00A7202C"/>
    <w:rsid w:val="00A7228A"/>
    <w:rsid w:val="00A72653"/>
    <w:rsid w:val="00A72E42"/>
    <w:rsid w:val="00A759E2"/>
    <w:rsid w:val="00A765D9"/>
    <w:rsid w:val="00A7767E"/>
    <w:rsid w:val="00A81A33"/>
    <w:rsid w:val="00A82BF0"/>
    <w:rsid w:val="00A838AB"/>
    <w:rsid w:val="00A83D66"/>
    <w:rsid w:val="00A848E3"/>
    <w:rsid w:val="00A85329"/>
    <w:rsid w:val="00A85A39"/>
    <w:rsid w:val="00A870D4"/>
    <w:rsid w:val="00A87B2E"/>
    <w:rsid w:val="00A91FE1"/>
    <w:rsid w:val="00A93087"/>
    <w:rsid w:val="00A93674"/>
    <w:rsid w:val="00A936A9"/>
    <w:rsid w:val="00A93B14"/>
    <w:rsid w:val="00A94585"/>
    <w:rsid w:val="00A94EAD"/>
    <w:rsid w:val="00A94F0E"/>
    <w:rsid w:val="00A973FE"/>
    <w:rsid w:val="00A97D66"/>
    <w:rsid w:val="00AA17C3"/>
    <w:rsid w:val="00AA1A4D"/>
    <w:rsid w:val="00AA2AC7"/>
    <w:rsid w:val="00AA56F0"/>
    <w:rsid w:val="00AA60A0"/>
    <w:rsid w:val="00AA71A7"/>
    <w:rsid w:val="00AB17DD"/>
    <w:rsid w:val="00AB2302"/>
    <w:rsid w:val="00AB2526"/>
    <w:rsid w:val="00AB55C7"/>
    <w:rsid w:val="00AB55DB"/>
    <w:rsid w:val="00AB603E"/>
    <w:rsid w:val="00AB739A"/>
    <w:rsid w:val="00AB75E0"/>
    <w:rsid w:val="00AB7AFB"/>
    <w:rsid w:val="00AC0E46"/>
    <w:rsid w:val="00AC2428"/>
    <w:rsid w:val="00AC2623"/>
    <w:rsid w:val="00AC2935"/>
    <w:rsid w:val="00AC3990"/>
    <w:rsid w:val="00AC5FE5"/>
    <w:rsid w:val="00AC670B"/>
    <w:rsid w:val="00AC713B"/>
    <w:rsid w:val="00AC7685"/>
    <w:rsid w:val="00AD21E7"/>
    <w:rsid w:val="00AD405F"/>
    <w:rsid w:val="00AD60E4"/>
    <w:rsid w:val="00AD7AEF"/>
    <w:rsid w:val="00AE0CB9"/>
    <w:rsid w:val="00AE1CBF"/>
    <w:rsid w:val="00AE2DF3"/>
    <w:rsid w:val="00AE3479"/>
    <w:rsid w:val="00AE4173"/>
    <w:rsid w:val="00AE4D80"/>
    <w:rsid w:val="00AE77AD"/>
    <w:rsid w:val="00AF0AB6"/>
    <w:rsid w:val="00AF3ADF"/>
    <w:rsid w:val="00AF3B94"/>
    <w:rsid w:val="00AF58C7"/>
    <w:rsid w:val="00AF71BC"/>
    <w:rsid w:val="00B00301"/>
    <w:rsid w:val="00B012F0"/>
    <w:rsid w:val="00B01793"/>
    <w:rsid w:val="00B02D17"/>
    <w:rsid w:val="00B03162"/>
    <w:rsid w:val="00B046BA"/>
    <w:rsid w:val="00B04C29"/>
    <w:rsid w:val="00B05F8E"/>
    <w:rsid w:val="00B066B9"/>
    <w:rsid w:val="00B06F6C"/>
    <w:rsid w:val="00B10452"/>
    <w:rsid w:val="00B11667"/>
    <w:rsid w:val="00B126FE"/>
    <w:rsid w:val="00B12CB3"/>
    <w:rsid w:val="00B13319"/>
    <w:rsid w:val="00B1408E"/>
    <w:rsid w:val="00B1577E"/>
    <w:rsid w:val="00B170F3"/>
    <w:rsid w:val="00B172D1"/>
    <w:rsid w:val="00B172FA"/>
    <w:rsid w:val="00B17CDC"/>
    <w:rsid w:val="00B21294"/>
    <w:rsid w:val="00B22501"/>
    <w:rsid w:val="00B236AC"/>
    <w:rsid w:val="00B24681"/>
    <w:rsid w:val="00B25271"/>
    <w:rsid w:val="00B2553D"/>
    <w:rsid w:val="00B26C2F"/>
    <w:rsid w:val="00B31AED"/>
    <w:rsid w:val="00B32871"/>
    <w:rsid w:val="00B33899"/>
    <w:rsid w:val="00B3548E"/>
    <w:rsid w:val="00B3590A"/>
    <w:rsid w:val="00B35A1B"/>
    <w:rsid w:val="00B35F4C"/>
    <w:rsid w:val="00B35FB2"/>
    <w:rsid w:val="00B3675D"/>
    <w:rsid w:val="00B40EEC"/>
    <w:rsid w:val="00B43208"/>
    <w:rsid w:val="00B44EE3"/>
    <w:rsid w:val="00B456A6"/>
    <w:rsid w:val="00B45D78"/>
    <w:rsid w:val="00B46166"/>
    <w:rsid w:val="00B50C34"/>
    <w:rsid w:val="00B51964"/>
    <w:rsid w:val="00B5280D"/>
    <w:rsid w:val="00B52ED1"/>
    <w:rsid w:val="00B5344F"/>
    <w:rsid w:val="00B53FB9"/>
    <w:rsid w:val="00B6011A"/>
    <w:rsid w:val="00B617FD"/>
    <w:rsid w:val="00B618EE"/>
    <w:rsid w:val="00B6333D"/>
    <w:rsid w:val="00B639A6"/>
    <w:rsid w:val="00B646C8"/>
    <w:rsid w:val="00B6473A"/>
    <w:rsid w:val="00B64CBA"/>
    <w:rsid w:val="00B675D0"/>
    <w:rsid w:val="00B67E7B"/>
    <w:rsid w:val="00B704D4"/>
    <w:rsid w:val="00B70DFD"/>
    <w:rsid w:val="00B71DDE"/>
    <w:rsid w:val="00B725AF"/>
    <w:rsid w:val="00B75367"/>
    <w:rsid w:val="00B7589E"/>
    <w:rsid w:val="00B812C4"/>
    <w:rsid w:val="00B82A15"/>
    <w:rsid w:val="00B82EE5"/>
    <w:rsid w:val="00B83477"/>
    <w:rsid w:val="00B83580"/>
    <w:rsid w:val="00B83CA5"/>
    <w:rsid w:val="00B8430B"/>
    <w:rsid w:val="00B8542C"/>
    <w:rsid w:val="00B85A81"/>
    <w:rsid w:val="00B85B37"/>
    <w:rsid w:val="00B85F10"/>
    <w:rsid w:val="00B8784C"/>
    <w:rsid w:val="00B87912"/>
    <w:rsid w:val="00B92334"/>
    <w:rsid w:val="00B926EC"/>
    <w:rsid w:val="00B9322F"/>
    <w:rsid w:val="00B93C18"/>
    <w:rsid w:val="00B93E38"/>
    <w:rsid w:val="00B93E3B"/>
    <w:rsid w:val="00B9543F"/>
    <w:rsid w:val="00B9798C"/>
    <w:rsid w:val="00BA0FB3"/>
    <w:rsid w:val="00BA12B0"/>
    <w:rsid w:val="00BA260A"/>
    <w:rsid w:val="00BA2CEB"/>
    <w:rsid w:val="00BA2DE7"/>
    <w:rsid w:val="00BA5161"/>
    <w:rsid w:val="00BA571E"/>
    <w:rsid w:val="00BA589A"/>
    <w:rsid w:val="00BA5F74"/>
    <w:rsid w:val="00BA653F"/>
    <w:rsid w:val="00BA68CA"/>
    <w:rsid w:val="00BA74FC"/>
    <w:rsid w:val="00BA7E37"/>
    <w:rsid w:val="00BB0A5A"/>
    <w:rsid w:val="00BB14D2"/>
    <w:rsid w:val="00BB254E"/>
    <w:rsid w:val="00BB2827"/>
    <w:rsid w:val="00BB4100"/>
    <w:rsid w:val="00BB531A"/>
    <w:rsid w:val="00BB5A21"/>
    <w:rsid w:val="00BB5B3D"/>
    <w:rsid w:val="00BB6508"/>
    <w:rsid w:val="00BC0646"/>
    <w:rsid w:val="00BC2923"/>
    <w:rsid w:val="00BC66E5"/>
    <w:rsid w:val="00BD0A8F"/>
    <w:rsid w:val="00BD11A0"/>
    <w:rsid w:val="00BD3424"/>
    <w:rsid w:val="00BD3EE8"/>
    <w:rsid w:val="00BD5791"/>
    <w:rsid w:val="00BD727D"/>
    <w:rsid w:val="00BE033B"/>
    <w:rsid w:val="00BE1995"/>
    <w:rsid w:val="00BE3AEB"/>
    <w:rsid w:val="00BE55FD"/>
    <w:rsid w:val="00BE5633"/>
    <w:rsid w:val="00BE5AB5"/>
    <w:rsid w:val="00BE65F5"/>
    <w:rsid w:val="00BE66E9"/>
    <w:rsid w:val="00BE686C"/>
    <w:rsid w:val="00BE737B"/>
    <w:rsid w:val="00BE7791"/>
    <w:rsid w:val="00BF1AE5"/>
    <w:rsid w:val="00BF2798"/>
    <w:rsid w:val="00BF27D2"/>
    <w:rsid w:val="00BF2D09"/>
    <w:rsid w:val="00BF3132"/>
    <w:rsid w:val="00BF4BC2"/>
    <w:rsid w:val="00BF4F81"/>
    <w:rsid w:val="00BF5E27"/>
    <w:rsid w:val="00BF60A7"/>
    <w:rsid w:val="00BF6497"/>
    <w:rsid w:val="00BF68FD"/>
    <w:rsid w:val="00BF7485"/>
    <w:rsid w:val="00C011A1"/>
    <w:rsid w:val="00C01884"/>
    <w:rsid w:val="00C02436"/>
    <w:rsid w:val="00C049F7"/>
    <w:rsid w:val="00C0567D"/>
    <w:rsid w:val="00C06351"/>
    <w:rsid w:val="00C066CE"/>
    <w:rsid w:val="00C11E59"/>
    <w:rsid w:val="00C125A0"/>
    <w:rsid w:val="00C131CE"/>
    <w:rsid w:val="00C13A0D"/>
    <w:rsid w:val="00C13B7C"/>
    <w:rsid w:val="00C1581C"/>
    <w:rsid w:val="00C166F7"/>
    <w:rsid w:val="00C16D10"/>
    <w:rsid w:val="00C17D5B"/>
    <w:rsid w:val="00C23BA6"/>
    <w:rsid w:val="00C272FD"/>
    <w:rsid w:val="00C3458E"/>
    <w:rsid w:val="00C34655"/>
    <w:rsid w:val="00C34727"/>
    <w:rsid w:val="00C35D84"/>
    <w:rsid w:val="00C37564"/>
    <w:rsid w:val="00C37917"/>
    <w:rsid w:val="00C403DA"/>
    <w:rsid w:val="00C405B1"/>
    <w:rsid w:val="00C41F51"/>
    <w:rsid w:val="00C42325"/>
    <w:rsid w:val="00C42D3B"/>
    <w:rsid w:val="00C431B0"/>
    <w:rsid w:val="00C4388E"/>
    <w:rsid w:val="00C43D2E"/>
    <w:rsid w:val="00C454EB"/>
    <w:rsid w:val="00C518DA"/>
    <w:rsid w:val="00C54396"/>
    <w:rsid w:val="00C5440E"/>
    <w:rsid w:val="00C553A5"/>
    <w:rsid w:val="00C553E4"/>
    <w:rsid w:val="00C562F6"/>
    <w:rsid w:val="00C57E40"/>
    <w:rsid w:val="00C57FF7"/>
    <w:rsid w:val="00C61190"/>
    <w:rsid w:val="00C612CE"/>
    <w:rsid w:val="00C61440"/>
    <w:rsid w:val="00C61CFB"/>
    <w:rsid w:val="00C64E11"/>
    <w:rsid w:val="00C70333"/>
    <w:rsid w:val="00C70E07"/>
    <w:rsid w:val="00C7379C"/>
    <w:rsid w:val="00C73FE3"/>
    <w:rsid w:val="00C741D9"/>
    <w:rsid w:val="00C744EC"/>
    <w:rsid w:val="00C756B4"/>
    <w:rsid w:val="00C75F95"/>
    <w:rsid w:val="00C80F44"/>
    <w:rsid w:val="00C82603"/>
    <w:rsid w:val="00C8453B"/>
    <w:rsid w:val="00C85D87"/>
    <w:rsid w:val="00C86933"/>
    <w:rsid w:val="00C87420"/>
    <w:rsid w:val="00C902B3"/>
    <w:rsid w:val="00C904DD"/>
    <w:rsid w:val="00C91CE6"/>
    <w:rsid w:val="00C91E48"/>
    <w:rsid w:val="00C92A7C"/>
    <w:rsid w:val="00C93C35"/>
    <w:rsid w:val="00C943F6"/>
    <w:rsid w:val="00C95BCF"/>
    <w:rsid w:val="00C95FB0"/>
    <w:rsid w:val="00C96E1F"/>
    <w:rsid w:val="00C97ED1"/>
    <w:rsid w:val="00CA0137"/>
    <w:rsid w:val="00CA0EB7"/>
    <w:rsid w:val="00CA1DC7"/>
    <w:rsid w:val="00CA20A5"/>
    <w:rsid w:val="00CA2ABF"/>
    <w:rsid w:val="00CA537F"/>
    <w:rsid w:val="00CA5941"/>
    <w:rsid w:val="00CA5D23"/>
    <w:rsid w:val="00CA7A8E"/>
    <w:rsid w:val="00CB158D"/>
    <w:rsid w:val="00CB29E0"/>
    <w:rsid w:val="00CB352E"/>
    <w:rsid w:val="00CB3D80"/>
    <w:rsid w:val="00CB4066"/>
    <w:rsid w:val="00CB5AF4"/>
    <w:rsid w:val="00CB6285"/>
    <w:rsid w:val="00CB7804"/>
    <w:rsid w:val="00CC0B14"/>
    <w:rsid w:val="00CC1A3A"/>
    <w:rsid w:val="00CC216C"/>
    <w:rsid w:val="00CC2873"/>
    <w:rsid w:val="00CC7355"/>
    <w:rsid w:val="00CD24E3"/>
    <w:rsid w:val="00CD2E94"/>
    <w:rsid w:val="00CD5E64"/>
    <w:rsid w:val="00CD6B83"/>
    <w:rsid w:val="00CD6B8D"/>
    <w:rsid w:val="00CD7404"/>
    <w:rsid w:val="00CD7488"/>
    <w:rsid w:val="00CE07E8"/>
    <w:rsid w:val="00CE50EC"/>
    <w:rsid w:val="00CE5B0E"/>
    <w:rsid w:val="00CE6684"/>
    <w:rsid w:val="00CE7869"/>
    <w:rsid w:val="00CF1052"/>
    <w:rsid w:val="00CF1324"/>
    <w:rsid w:val="00CF3A21"/>
    <w:rsid w:val="00CF50B6"/>
    <w:rsid w:val="00CF5256"/>
    <w:rsid w:val="00CF53FD"/>
    <w:rsid w:val="00CF5878"/>
    <w:rsid w:val="00CF6504"/>
    <w:rsid w:val="00D007A4"/>
    <w:rsid w:val="00D00BA3"/>
    <w:rsid w:val="00D0108C"/>
    <w:rsid w:val="00D027C4"/>
    <w:rsid w:val="00D02918"/>
    <w:rsid w:val="00D02EA0"/>
    <w:rsid w:val="00D03440"/>
    <w:rsid w:val="00D03DB5"/>
    <w:rsid w:val="00D04F36"/>
    <w:rsid w:val="00D05232"/>
    <w:rsid w:val="00D0679D"/>
    <w:rsid w:val="00D070E3"/>
    <w:rsid w:val="00D078B2"/>
    <w:rsid w:val="00D079CA"/>
    <w:rsid w:val="00D13D3D"/>
    <w:rsid w:val="00D14505"/>
    <w:rsid w:val="00D152B1"/>
    <w:rsid w:val="00D15861"/>
    <w:rsid w:val="00D1603D"/>
    <w:rsid w:val="00D16D8F"/>
    <w:rsid w:val="00D1746B"/>
    <w:rsid w:val="00D17B9D"/>
    <w:rsid w:val="00D2037E"/>
    <w:rsid w:val="00D2075E"/>
    <w:rsid w:val="00D208BF"/>
    <w:rsid w:val="00D20FE1"/>
    <w:rsid w:val="00D210E7"/>
    <w:rsid w:val="00D23B42"/>
    <w:rsid w:val="00D2415E"/>
    <w:rsid w:val="00D24687"/>
    <w:rsid w:val="00D25299"/>
    <w:rsid w:val="00D25832"/>
    <w:rsid w:val="00D25D6E"/>
    <w:rsid w:val="00D265A8"/>
    <w:rsid w:val="00D309DA"/>
    <w:rsid w:val="00D3107B"/>
    <w:rsid w:val="00D312A7"/>
    <w:rsid w:val="00D316B3"/>
    <w:rsid w:val="00D324C2"/>
    <w:rsid w:val="00D32D98"/>
    <w:rsid w:val="00D34A36"/>
    <w:rsid w:val="00D35A75"/>
    <w:rsid w:val="00D37053"/>
    <w:rsid w:val="00D41874"/>
    <w:rsid w:val="00D41B35"/>
    <w:rsid w:val="00D42B5B"/>
    <w:rsid w:val="00D42C44"/>
    <w:rsid w:val="00D44D4E"/>
    <w:rsid w:val="00D46139"/>
    <w:rsid w:val="00D46ABF"/>
    <w:rsid w:val="00D4717F"/>
    <w:rsid w:val="00D47765"/>
    <w:rsid w:val="00D505E1"/>
    <w:rsid w:val="00D52782"/>
    <w:rsid w:val="00D536E0"/>
    <w:rsid w:val="00D539C8"/>
    <w:rsid w:val="00D53C59"/>
    <w:rsid w:val="00D55AB1"/>
    <w:rsid w:val="00D6564C"/>
    <w:rsid w:val="00D67D60"/>
    <w:rsid w:val="00D71850"/>
    <w:rsid w:val="00D71912"/>
    <w:rsid w:val="00D71C0A"/>
    <w:rsid w:val="00D728BE"/>
    <w:rsid w:val="00D72DDC"/>
    <w:rsid w:val="00D75916"/>
    <w:rsid w:val="00D75A27"/>
    <w:rsid w:val="00D80111"/>
    <w:rsid w:val="00D837F6"/>
    <w:rsid w:val="00D87889"/>
    <w:rsid w:val="00D90550"/>
    <w:rsid w:val="00D9102D"/>
    <w:rsid w:val="00D927AB"/>
    <w:rsid w:val="00D93669"/>
    <w:rsid w:val="00D936C5"/>
    <w:rsid w:val="00D971A7"/>
    <w:rsid w:val="00DA0DE8"/>
    <w:rsid w:val="00DA10C4"/>
    <w:rsid w:val="00DA1876"/>
    <w:rsid w:val="00DA200A"/>
    <w:rsid w:val="00DA27B6"/>
    <w:rsid w:val="00DA286B"/>
    <w:rsid w:val="00DA2A4D"/>
    <w:rsid w:val="00DA2A99"/>
    <w:rsid w:val="00DA41D5"/>
    <w:rsid w:val="00DA70D3"/>
    <w:rsid w:val="00DA7771"/>
    <w:rsid w:val="00DB2DDB"/>
    <w:rsid w:val="00DB3A8C"/>
    <w:rsid w:val="00DB6AAB"/>
    <w:rsid w:val="00DB75B6"/>
    <w:rsid w:val="00DC0D9D"/>
    <w:rsid w:val="00DC162D"/>
    <w:rsid w:val="00DC1A5F"/>
    <w:rsid w:val="00DC2B96"/>
    <w:rsid w:val="00DC3ADB"/>
    <w:rsid w:val="00DC6585"/>
    <w:rsid w:val="00DC6D20"/>
    <w:rsid w:val="00DD1800"/>
    <w:rsid w:val="00DD20B4"/>
    <w:rsid w:val="00DD3BF0"/>
    <w:rsid w:val="00DD541A"/>
    <w:rsid w:val="00DD6FBE"/>
    <w:rsid w:val="00DD7EE0"/>
    <w:rsid w:val="00DE2C17"/>
    <w:rsid w:val="00DE2ECD"/>
    <w:rsid w:val="00DE30DB"/>
    <w:rsid w:val="00DE4074"/>
    <w:rsid w:val="00DE437B"/>
    <w:rsid w:val="00DE7219"/>
    <w:rsid w:val="00DE7409"/>
    <w:rsid w:val="00DE760E"/>
    <w:rsid w:val="00DE7955"/>
    <w:rsid w:val="00DF0190"/>
    <w:rsid w:val="00DF0B1E"/>
    <w:rsid w:val="00DF10EB"/>
    <w:rsid w:val="00DF1D16"/>
    <w:rsid w:val="00DF4349"/>
    <w:rsid w:val="00DF538C"/>
    <w:rsid w:val="00DF64C3"/>
    <w:rsid w:val="00E00BC1"/>
    <w:rsid w:val="00E01540"/>
    <w:rsid w:val="00E0302B"/>
    <w:rsid w:val="00E03789"/>
    <w:rsid w:val="00E04C51"/>
    <w:rsid w:val="00E05133"/>
    <w:rsid w:val="00E053E4"/>
    <w:rsid w:val="00E06E50"/>
    <w:rsid w:val="00E168A2"/>
    <w:rsid w:val="00E17255"/>
    <w:rsid w:val="00E23EA9"/>
    <w:rsid w:val="00E24369"/>
    <w:rsid w:val="00E245EA"/>
    <w:rsid w:val="00E26248"/>
    <w:rsid w:val="00E26A3E"/>
    <w:rsid w:val="00E26D47"/>
    <w:rsid w:val="00E279C6"/>
    <w:rsid w:val="00E27C00"/>
    <w:rsid w:val="00E32713"/>
    <w:rsid w:val="00E33ACD"/>
    <w:rsid w:val="00E36D65"/>
    <w:rsid w:val="00E40646"/>
    <w:rsid w:val="00E40A1C"/>
    <w:rsid w:val="00E410CB"/>
    <w:rsid w:val="00E41634"/>
    <w:rsid w:val="00E422AC"/>
    <w:rsid w:val="00E452F4"/>
    <w:rsid w:val="00E4777D"/>
    <w:rsid w:val="00E50518"/>
    <w:rsid w:val="00E50579"/>
    <w:rsid w:val="00E5190A"/>
    <w:rsid w:val="00E51D11"/>
    <w:rsid w:val="00E52071"/>
    <w:rsid w:val="00E54991"/>
    <w:rsid w:val="00E554CD"/>
    <w:rsid w:val="00E60337"/>
    <w:rsid w:val="00E60955"/>
    <w:rsid w:val="00E6137F"/>
    <w:rsid w:val="00E613F8"/>
    <w:rsid w:val="00E61850"/>
    <w:rsid w:val="00E61BA6"/>
    <w:rsid w:val="00E636E7"/>
    <w:rsid w:val="00E65174"/>
    <w:rsid w:val="00E65E88"/>
    <w:rsid w:val="00E65F2B"/>
    <w:rsid w:val="00E65F2D"/>
    <w:rsid w:val="00E67FF8"/>
    <w:rsid w:val="00E723FC"/>
    <w:rsid w:val="00E73677"/>
    <w:rsid w:val="00E74291"/>
    <w:rsid w:val="00E77911"/>
    <w:rsid w:val="00E77FB3"/>
    <w:rsid w:val="00E81468"/>
    <w:rsid w:val="00E8187A"/>
    <w:rsid w:val="00E82ABE"/>
    <w:rsid w:val="00E82EDB"/>
    <w:rsid w:val="00E82F93"/>
    <w:rsid w:val="00E83DCD"/>
    <w:rsid w:val="00E84781"/>
    <w:rsid w:val="00E84A00"/>
    <w:rsid w:val="00E850D3"/>
    <w:rsid w:val="00E862E7"/>
    <w:rsid w:val="00E8672D"/>
    <w:rsid w:val="00E86E04"/>
    <w:rsid w:val="00E87746"/>
    <w:rsid w:val="00E9164C"/>
    <w:rsid w:val="00E91A6B"/>
    <w:rsid w:val="00E937D2"/>
    <w:rsid w:val="00E94CFA"/>
    <w:rsid w:val="00E9552B"/>
    <w:rsid w:val="00E96B38"/>
    <w:rsid w:val="00E972C1"/>
    <w:rsid w:val="00E97D71"/>
    <w:rsid w:val="00EA076C"/>
    <w:rsid w:val="00EA10C4"/>
    <w:rsid w:val="00EA11C6"/>
    <w:rsid w:val="00EA3057"/>
    <w:rsid w:val="00EA323A"/>
    <w:rsid w:val="00EA3B2A"/>
    <w:rsid w:val="00EA5D1B"/>
    <w:rsid w:val="00EA6B52"/>
    <w:rsid w:val="00EB2437"/>
    <w:rsid w:val="00EB2DC5"/>
    <w:rsid w:val="00EB2E7C"/>
    <w:rsid w:val="00EB3D3A"/>
    <w:rsid w:val="00EB3DBC"/>
    <w:rsid w:val="00EB3EFB"/>
    <w:rsid w:val="00EB62E9"/>
    <w:rsid w:val="00EB6356"/>
    <w:rsid w:val="00EB71F0"/>
    <w:rsid w:val="00EC076F"/>
    <w:rsid w:val="00EC0838"/>
    <w:rsid w:val="00EC26A0"/>
    <w:rsid w:val="00EC2AC4"/>
    <w:rsid w:val="00EC4CBB"/>
    <w:rsid w:val="00ED03A8"/>
    <w:rsid w:val="00ED0665"/>
    <w:rsid w:val="00ED092E"/>
    <w:rsid w:val="00ED0B71"/>
    <w:rsid w:val="00ED0E70"/>
    <w:rsid w:val="00ED148E"/>
    <w:rsid w:val="00ED3BE0"/>
    <w:rsid w:val="00ED485C"/>
    <w:rsid w:val="00ED4996"/>
    <w:rsid w:val="00ED4D17"/>
    <w:rsid w:val="00ED5660"/>
    <w:rsid w:val="00ED57BA"/>
    <w:rsid w:val="00ED7287"/>
    <w:rsid w:val="00EE03DB"/>
    <w:rsid w:val="00EE0A3E"/>
    <w:rsid w:val="00EE2C3E"/>
    <w:rsid w:val="00EE3792"/>
    <w:rsid w:val="00EE6DDF"/>
    <w:rsid w:val="00EF0C00"/>
    <w:rsid w:val="00EF1183"/>
    <w:rsid w:val="00EF28F8"/>
    <w:rsid w:val="00EF39B8"/>
    <w:rsid w:val="00EF3ED3"/>
    <w:rsid w:val="00EF65EF"/>
    <w:rsid w:val="00EF6A16"/>
    <w:rsid w:val="00F02808"/>
    <w:rsid w:val="00F036CE"/>
    <w:rsid w:val="00F04B0E"/>
    <w:rsid w:val="00F063B1"/>
    <w:rsid w:val="00F07853"/>
    <w:rsid w:val="00F100B2"/>
    <w:rsid w:val="00F10BCD"/>
    <w:rsid w:val="00F113F4"/>
    <w:rsid w:val="00F12611"/>
    <w:rsid w:val="00F13CA3"/>
    <w:rsid w:val="00F13D1E"/>
    <w:rsid w:val="00F15235"/>
    <w:rsid w:val="00F155A2"/>
    <w:rsid w:val="00F155B9"/>
    <w:rsid w:val="00F15CA2"/>
    <w:rsid w:val="00F16041"/>
    <w:rsid w:val="00F162EB"/>
    <w:rsid w:val="00F16585"/>
    <w:rsid w:val="00F21721"/>
    <w:rsid w:val="00F2187C"/>
    <w:rsid w:val="00F21BA9"/>
    <w:rsid w:val="00F21DDE"/>
    <w:rsid w:val="00F223A5"/>
    <w:rsid w:val="00F25378"/>
    <w:rsid w:val="00F26292"/>
    <w:rsid w:val="00F27E0A"/>
    <w:rsid w:val="00F3061D"/>
    <w:rsid w:val="00F30D1C"/>
    <w:rsid w:val="00F31ECE"/>
    <w:rsid w:val="00F320F2"/>
    <w:rsid w:val="00F3347A"/>
    <w:rsid w:val="00F33829"/>
    <w:rsid w:val="00F360D1"/>
    <w:rsid w:val="00F36360"/>
    <w:rsid w:val="00F375AC"/>
    <w:rsid w:val="00F377E9"/>
    <w:rsid w:val="00F42B89"/>
    <w:rsid w:val="00F42E98"/>
    <w:rsid w:val="00F44E3B"/>
    <w:rsid w:val="00F45DC1"/>
    <w:rsid w:val="00F45F05"/>
    <w:rsid w:val="00F46EBA"/>
    <w:rsid w:val="00F50940"/>
    <w:rsid w:val="00F522DA"/>
    <w:rsid w:val="00F530A0"/>
    <w:rsid w:val="00F54473"/>
    <w:rsid w:val="00F55070"/>
    <w:rsid w:val="00F5693E"/>
    <w:rsid w:val="00F60B29"/>
    <w:rsid w:val="00F623F7"/>
    <w:rsid w:val="00F626AD"/>
    <w:rsid w:val="00F64E01"/>
    <w:rsid w:val="00F65256"/>
    <w:rsid w:val="00F65375"/>
    <w:rsid w:val="00F65EFB"/>
    <w:rsid w:val="00F6684A"/>
    <w:rsid w:val="00F66A21"/>
    <w:rsid w:val="00F66A7B"/>
    <w:rsid w:val="00F66FEC"/>
    <w:rsid w:val="00F673C1"/>
    <w:rsid w:val="00F71147"/>
    <w:rsid w:val="00F71F71"/>
    <w:rsid w:val="00F722AF"/>
    <w:rsid w:val="00F72375"/>
    <w:rsid w:val="00F7325F"/>
    <w:rsid w:val="00F73515"/>
    <w:rsid w:val="00F74F39"/>
    <w:rsid w:val="00F75A8B"/>
    <w:rsid w:val="00F76C74"/>
    <w:rsid w:val="00F770B0"/>
    <w:rsid w:val="00F81833"/>
    <w:rsid w:val="00F832F4"/>
    <w:rsid w:val="00F85E68"/>
    <w:rsid w:val="00F86083"/>
    <w:rsid w:val="00F92A25"/>
    <w:rsid w:val="00F943D3"/>
    <w:rsid w:val="00F95B73"/>
    <w:rsid w:val="00F96D92"/>
    <w:rsid w:val="00F97797"/>
    <w:rsid w:val="00FA05FE"/>
    <w:rsid w:val="00FA1494"/>
    <w:rsid w:val="00FA39E5"/>
    <w:rsid w:val="00FA4287"/>
    <w:rsid w:val="00FA5D6B"/>
    <w:rsid w:val="00FA5F4A"/>
    <w:rsid w:val="00FA64BD"/>
    <w:rsid w:val="00FA6C31"/>
    <w:rsid w:val="00FA6E05"/>
    <w:rsid w:val="00FA6ED8"/>
    <w:rsid w:val="00FB0EFF"/>
    <w:rsid w:val="00FB17E6"/>
    <w:rsid w:val="00FB3FC5"/>
    <w:rsid w:val="00FB4B80"/>
    <w:rsid w:val="00FB5A70"/>
    <w:rsid w:val="00FB7B79"/>
    <w:rsid w:val="00FC1926"/>
    <w:rsid w:val="00FC3040"/>
    <w:rsid w:val="00FC4279"/>
    <w:rsid w:val="00FC5633"/>
    <w:rsid w:val="00FC56F5"/>
    <w:rsid w:val="00FC7476"/>
    <w:rsid w:val="00FD0C2A"/>
    <w:rsid w:val="00FD28B8"/>
    <w:rsid w:val="00FD2EFF"/>
    <w:rsid w:val="00FD5B80"/>
    <w:rsid w:val="00FD66C9"/>
    <w:rsid w:val="00FD6888"/>
    <w:rsid w:val="00FD6925"/>
    <w:rsid w:val="00FD6DAE"/>
    <w:rsid w:val="00FE0123"/>
    <w:rsid w:val="00FE06A3"/>
    <w:rsid w:val="00FE2265"/>
    <w:rsid w:val="00FE2ED3"/>
    <w:rsid w:val="00FE3437"/>
    <w:rsid w:val="00FE4B85"/>
    <w:rsid w:val="00FE69A7"/>
    <w:rsid w:val="00FE76C8"/>
    <w:rsid w:val="00FF02B3"/>
    <w:rsid w:val="00FF0A25"/>
    <w:rsid w:val="00FF0BF1"/>
    <w:rsid w:val="00FF0F65"/>
    <w:rsid w:val="00FF1605"/>
    <w:rsid w:val="00FF2EE9"/>
    <w:rsid w:val="00FF3ADC"/>
    <w:rsid w:val="00FF3B51"/>
    <w:rsid w:val="00FF5514"/>
    <w:rsid w:val="00FF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8D83C"/>
  <w15:docId w15:val="{7922F12C-9BCC-408B-8D7F-DE0F4B9A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38C"/>
    <w:rPr>
      <w:rFonts w:ascii="Calibri" w:eastAsia="Calibri" w:hAnsi="Calibri" w:cs="Times New Roman"/>
      <w:lang w:val="id-ID"/>
    </w:rPr>
  </w:style>
  <w:style w:type="paragraph" w:styleId="Heading3">
    <w:name w:val="heading 3"/>
    <w:basedOn w:val="Normal"/>
    <w:next w:val="Normal"/>
    <w:link w:val="Heading3Char"/>
    <w:qFormat/>
    <w:rsid w:val="00BA68CA"/>
    <w:pPr>
      <w:keepNext/>
      <w:tabs>
        <w:tab w:val="left" w:pos="2520"/>
      </w:tabs>
      <w:spacing w:after="0" w:line="240" w:lineRule="auto"/>
      <w:outlineLvl w:val="2"/>
    </w:pPr>
    <w:rPr>
      <w:rFonts w:ascii="Times New Roman" w:eastAsia="Times New Roman" w:hAnsi="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538C"/>
    <w:rPr>
      <w:color w:val="0000FF"/>
      <w:u w:val="single"/>
    </w:rPr>
  </w:style>
  <w:style w:type="character" w:styleId="FollowedHyperlink">
    <w:name w:val="FollowedHyperlink"/>
    <w:basedOn w:val="DefaultParagraphFont"/>
    <w:uiPriority w:val="99"/>
    <w:semiHidden/>
    <w:unhideWhenUsed/>
    <w:rsid w:val="00DF538C"/>
    <w:rPr>
      <w:color w:val="800080" w:themeColor="followedHyperlink"/>
      <w:u w:val="single"/>
    </w:rPr>
  </w:style>
  <w:style w:type="paragraph" w:styleId="NormalWeb">
    <w:name w:val="Normal (Web)"/>
    <w:basedOn w:val="Normal"/>
    <w:uiPriority w:val="99"/>
    <w:semiHidden/>
    <w:unhideWhenUsed/>
    <w:rsid w:val="00DF538C"/>
    <w:pPr>
      <w:spacing w:before="100" w:beforeAutospacing="1" w:after="100" w:afterAutospacing="1" w:line="240" w:lineRule="auto"/>
    </w:pPr>
    <w:rPr>
      <w:rFonts w:ascii="Times New Roman" w:eastAsia="Times New Roman" w:hAnsi="Times New Roman"/>
      <w:sz w:val="24"/>
      <w:szCs w:val="24"/>
      <w:lang w:eastAsia="id-ID"/>
    </w:rPr>
  </w:style>
  <w:style w:type="paragraph" w:styleId="Header">
    <w:name w:val="header"/>
    <w:basedOn w:val="Normal"/>
    <w:link w:val="HeaderChar"/>
    <w:uiPriority w:val="99"/>
    <w:unhideWhenUsed/>
    <w:rsid w:val="00DF538C"/>
    <w:pPr>
      <w:tabs>
        <w:tab w:val="center" w:pos="4680"/>
        <w:tab w:val="right" w:pos="9360"/>
      </w:tabs>
    </w:pPr>
  </w:style>
  <w:style w:type="character" w:customStyle="1" w:styleId="HeaderChar">
    <w:name w:val="Header Char"/>
    <w:basedOn w:val="DefaultParagraphFont"/>
    <w:link w:val="Header"/>
    <w:uiPriority w:val="99"/>
    <w:rsid w:val="00DF538C"/>
    <w:rPr>
      <w:rFonts w:ascii="Calibri" w:eastAsia="Calibri" w:hAnsi="Calibri" w:cs="Times New Roman"/>
      <w:lang w:val="id-ID"/>
    </w:rPr>
  </w:style>
  <w:style w:type="paragraph" w:styleId="Footer">
    <w:name w:val="footer"/>
    <w:basedOn w:val="Normal"/>
    <w:link w:val="FooterChar"/>
    <w:uiPriority w:val="99"/>
    <w:unhideWhenUsed/>
    <w:rsid w:val="00DF538C"/>
    <w:pPr>
      <w:tabs>
        <w:tab w:val="center" w:pos="4513"/>
        <w:tab w:val="right" w:pos="9026"/>
      </w:tabs>
    </w:pPr>
  </w:style>
  <w:style w:type="character" w:customStyle="1" w:styleId="FooterChar">
    <w:name w:val="Footer Char"/>
    <w:basedOn w:val="DefaultParagraphFont"/>
    <w:link w:val="Footer"/>
    <w:uiPriority w:val="99"/>
    <w:rsid w:val="00DF538C"/>
    <w:rPr>
      <w:rFonts w:ascii="Calibri" w:eastAsia="Calibri" w:hAnsi="Calibri" w:cs="Times New Roman"/>
      <w:lang w:val="id-ID"/>
    </w:rPr>
  </w:style>
  <w:style w:type="paragraph" w:styleId="BodyText">
    <w:name w:val="Body Text"/>
    <w:basedOn w:val="Normal"/>
    <w:link w:val="BodyTextChar"/>
    <w:unhideWhenUsed/>
    <w:rsid w:val="00DF538C"/>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DF538C"/>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F538C"/>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uiPriority w:val="99"/>
    <w:semiHidden/>
    <w:rsid w:val="00DF538C"/>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DF538C"/>
    <w:pPr>
      <w:spacing w:after="120"/>
    </w:pPr>
    <w:rPr>
      <w:sz w:val="16"/>
      <w:szCs w:val="16"/>
    </w:rPr>
  </w:style>
  <w:style w:type="character" w:customStyle="1" w:styleId="BodyText3Char">
    <w:name w:val="Body Text 3 Char"/>
    <w:basedOn w:val="DefaultParagraphFont"/>
    <w:link w:val="BodyText3"/>
    <w:uiPriority w:val="99"/>
    <w:rsid w:val="00DF538C"/>
    <w:rPr>
      <w:rFonts w:ascii="Calibri" w:eastAsia="Calibri" w:hAnsi="Calibri" w:cs="Times New Roman"/>
      <w:sz w:val="16"/>
      <w:szCs w:val="16"/>
      <w:lang w:val="id-ID"/>
    </w:rPr>
  </w:style>
  <w:style w:type="paragraph" w:styleId="BalloonText">
    <w:name w:val="Balloon Text"/>
    <w:basedOn w:val="Normal"/>
    <w:link w:val="BalloonTextChar"/>
    <w:uiPriority w:val="99"/>
    <w:semiHidden/>
    <w:unhideWhenUsed/>
    <w:rsid w:val="00DF5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38C"/>
    <w:rPr>
      <w:rFonts w:ascii="Tahoma" w:eastAsia="Calibri" w:hAnsi="Tahoma" w:cs="Tahoma"/>
      <w:sz w:val="16"/>
      <w:szCs w:val="16"/>
      <w:lang w:val="id-ID"/>
    </w:rPr>
  </w:style>
  <w:style w:type="paragraph" w:styleId="ListParagraph">
    <w:name w:val="List Paragraph"/>
    <w:basedOn w:val="Normal"/>
    <w:link w:val="ListParagraphChar"/>
    <w:uiPriority w:val="34"/>
    <w:qFormat/>
    <w:rsid w:val="00DF538C"/>
    <w:pPr>
      <w:ind w:left="720"/>
      <w:contextualSpacing/>
    </w:pPr>
  </w:style>
  <w:style w:type="paragraph" w:customStyle="1" w:styleId="Default">
    <w:name w:val="Default"/>
    <w:rsid w:val="00DF538C"/>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customStyle="1" w:styleId="xl25">
    <w:name w:val="xl25"/>
    <w:basedOn w:val="Normal"/>
    <w:uiPriority w:val="99"/>
    <w:semiHidden/>
    <w:rsid w:val="00DF538C"/>
    <w:pPr>
      <w:spacing w:before="100" w:beforeAutospacing="1" w:after="100" w:afterAutospacing="1" w:line="240" w:lineRule="auto"/>
    </w:pPr>
    <w:rPr>
      <w:rFonts w:ascii="Arial" w:eastAsia="Times New Roman" w:hAnsi="Arial" w:cs="Arial"/>
      <w:b/>
      <w:bCs/>
      <w:sz w:val="24"/>
      <w:szCs w:val="24"/>
      <w:lang w:val="en-US"/>
    </w:rPr>
  </w:style>
  <w:style w:type="character" w:customStyle="1" w:styleId="st">
    <w:name w:val="st"/>
    <w:basedOn w:val="DefaultParagraphFont"/>
    <w:rsid w:val="00DF538C"/>
  </w:style>
  <w:style w:type="numbering" w:customStyle="1" w:styleId="Style1">
    <w:name w:val="Style1"/>
    <w:uiPriority w:val="99"/>
    <w:rsid w:val="00DF538C"/>
    <w:pPr>
      <w:numPr>
        <w:numId w:val="14"/>
      </w:numPr>
    </w:pPr>
  </w:style>
  <w:style w:type="character" w:customStyle="1" w:styleId="apple-converted-space">
    <w:name w:val="apple-converted-space"/>
    <w:basedOn w:val="DefaultParagraphFont"/>
    <w:rsid w:val="00AA71A7"/>
  </w:style>
  <w:style w:type="table" w:styleId="TableGrid">
    <w:name w:val="Table Grid"/>
    <w:basedOn w:val="TableNormal"/>
    <w:uiPriority w:val="39"/>
    <w:rsid w:val="0013142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131426"/>
    <w:rPr>
      <w:rFonts w:ascii="Calibri" w:eastAsia="Calibri" w:hAnsi="Calibri" w:cs="Times New Roman"/>
      <w:lang w:val="id-ID"/>
    </w:rPr>
  </w:style>
  <w:style w:type="paragraph" w:styleId="NoSpacing">
    <w:name w:val="No Spacing"/>
    <w:uiPriority w:val="1"/>
    <w:qFormat/>
    <w:rsid w:val="00DF1D16"/>
    <w:pPr>
      <w:spacing w:after="0" w:line="240" w:lineRule="auto"/>
    </w:pPr>
  </w:style>
  <w:style w:type="character" w:customStyle="1" w:styleId="Heading3Char">
    <w:name w:val="Heading 3 Char"/>
    <w:basedOn w:val="DefaultParagraphFont"/>
    <w:link w:val="Heading3"/>
    <w:rsid w:val="00BA68CA"/>
    <w:rPr>
      <w:rFonts w:ascii="Times New Roman" w:eastAsia="Times New Roman" w:hAnsi="Times New Roman" w:cs="Times New Roman"/>
      <w:b/>
      <w:bCs/>
      <w:szCs w:val="24"/>
      <w:lang w:val="en-GB"/>
    </w:rPr>
  </w:style>
  <w:style w:type="character" w:styleId="Strong">
    <w:name w:val="Strong"/>
    <w:basedOn w:val="DefaultParagraphFont"/>
    <w:uiPriority w:val="22"/>
    <w:qFormat/>
    <w:rsid w:val="00CA2ABF"/>
    <w:rPr>
      <w:b/>
      <w:bCs/>
    </w:rPr>
  </w:style>
  <w:style w:type="character" w:styleId="Emphasis">
    <w:name w:val="Emphasis"/>
    <w:basedOn w:val="DefaultParagraphFont"/>
    <w:uiPriority w:val="20"/>
    <w:qFormat/>
    <w:rsid w:val="00E452F4"/>
    <w:rPr>
      <w:i/>
      <w:iCs/>
    </w:rPr>
  </w:style>
  <w:style w:type="character" w:customStyle="1" w:styleId="skimlinks-unlinked">
    <w:name w:val="skimlinks-unlinked"/>
    <w:basedOn w:val="DefaultParagraphFont"/>
    <w:rsid w:val="00565501"/>
  </w:style>
  <w:style w:type="character" w:styleId="CommentReference">
    <w:name w:val="annotation reference"/>
    <w:basedOn w:val="DefaultParagraphFont"/>
    <w:uiPriority w:val="99"/>
    <w:semiHidden/>
    <w:unhideWhenUsed/>
    <w:rsid w:val="00B05F8E"/>
    <w:rPr>
      <w:sz w:val="16"/>
      <w:szCs w:val="16"/>
    </w:rPr>
  </w:style>
  <w:style w:type="paragraph" w:styleId="CommentText">
    <w:name w:val="annotation text"/>
    <w:basedOn w:val="Normal"/>
    <w:link w:val="CommentTextChar"/>
    <w:uiPriority w:val="99"/>
    <w:unhideWhenUsed/>
    <w:rsid w:val="00B05F8E"/>
    <w:pPr>
      <w:spacing w:line="240" w:lineRule="auto"/>
    </w:pPr>
    <w:rPr>
      <w:sz w:val="20"/>
      <w:szCs w:val="20"/>
    </w:rPr>
  </w:style>
  <w:style w:type="character" w:customStyle="1" w:styleId="CommentTextChar">
    <w:name w:val="Comment Text Char"/>
    <w:basedOn w:val="DefaultParagraphFont"/>
    <w:link w:val="CommentText"/>
    <w:uiPriority w:val="99"/>
    <w:rsid w:val="00B05F8E"/>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B05F8E"/>
    <w:rPr>
      <w:b/>
      <w:bCs/>
    </w:rPr>
  </w:style>
  <w:style w:type="character" w:customStyle="1" w:styleId="CommentSubjectChar">
    <w:name w:val="Comment Subject Char"/>
    <w:basedOn w:val="CommentTextChar"/>
    <w:link w:val="CommentSubject"/>
    <w:uiPriority w:val="99"/>
    <w:semiHidden/>
    <w:rsid w:val="00B05F8E"/>
    <w:rPr>
      <w:rFonts w:ascii="Calibri" w:eastAsia="Calibri" w:hAnsi="Calibri" w:cs="Times New Roman"/>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7208">
      <w:bodyDiv w:val="1"/>
      <w:marLeft w:val="0"/>
      <w:marRight w:val="0"/>
      <w:marTop w:val="0"/>
      <w:marBottom w:val="0"/>
      <w:divBdr>
        <w:top w:val="none" w:sz="0" w:space="0" w:color="auto"/>
        <w:left w:val="none" w:sz="0" w:space="0" w:color="auto"/>
        <w:bottom w:val="none" w:sz="0" w:space="0" w:color="auto"/>
        <w:right w:val="none" w:sz="0" w:space="0" w:color="auto"/>
      </w:divBdr>
      <w:divsChild>
        <w:div w:id="2043551139">
          <w:marLeft w:val="0"/>
          <w:marRight w:val="0"/>
          <w:marTop w:val="0"/>
          <w:marBottom w:val="0"/>
          <w:divBdr>
            <w:top w:val="none" w:sz="0" w:space="0" w:color="auto"/>
            <w:left w:val="none" w:sz="0" w:space="0" w:color="auto"/>
            <w:bottom w:val="none" w:sz="0" w:space="0" w:color="auto"/>
            <w:right w:val="none" w:sz="0" w:space="0" w:color="auto"/>
          </w:divBdr>
        </w:div>
        <w:div w:id="279994414">
          <w:marLeft w:val="0"/>
          <w:marRight w:val="0"/>
          <w:marTop w:val="0"/>
          <w:marBottom w:val="0"/>
          <w:divBdr>
            <w:top w:val="none" w:sz="0" w:space="0" w:color="auto"/>
            <w:left w:val="none" w:sz="0" w:space="0" w:color="auto"/>
            <w:bottom w:val="none" w:sz="0" w:space="0" w:color="auto"/>
            <w:right w:val="none" w:sz="0" w:space="0" w:color="auto"/>
          </w:divBdr>
        </w:div>
        <w:div w:id="1997026738">
          <w:marLeft w:val="0"/>
          <w:marRight w:val="0"/>
          <w:marTop w:val="0"/>
          <w:marBottom w:val="0"/>
          <w:divBdr>
            <w:top w:val="none" w:sz="0" w:space="0" w:color="auto"/>
            <w:left w:val="none" w:sz="0" w:space="0" w:color="auto"/>
            <w:bottom w:val="none" w:sz="0" w:space="0" w:color="auto"/>
            <w:right w:val="none" w:sz="0" w:space="0" w:color="auto"/>
          </w:divBdr>
        </w:div>
      </w:divsChild>
    </w:div>
    <w:div w:id="232012229">
      <w:bodyDiv w:val="1"/>
      <w:marLeft w:val="0"/>
      <w:marRight w:val="0"/>
      <w:marTop w:val="0"/>
      <w:marBottom w:val="0"/>
      <w:divBdr>
        <w:top w:val="none" w:sz="0" w:space="0" w:color="auto"/>
        <w:left w:val="none" w:sz="0" w:space="0" w:color="auto"/>
        <w:bottom w:val="none" w:sz="0" w:space="0" w:color="auto"/>
        <w:right w:val="none" w:sz="0" w:space="0" w:color="auto"/>
      </w:divBdr>
    </w:div>
    <w:div w:id="391123094">
      <w:bodyDiv w:val="1"/>
      <w:marLeft w:val="0"/>
      <w:marRight w:val="0"/>
      <w:marTop w:val="0"/>
      <w:marBottom w:val="0"/>
      <w:divBdr>
        <w:top w:val="none" w:sz="0" w:space="0" w:color="auto"/>
        <w:left w:val="none" w:sz="0" w:space="0" w:color="auto"/>
        <w:bottom w:val="none" w:sz="0" w:space="0" w:color="auto"/>
        <w:right w:val="none" w:sz="0" w:space="0" w:color="auto"/>
      </w:divBdr>
    </w:div>
    <w:div w:id="497504503">
      <w:bodyDiv w:val="1"/>
      <w:marLeft w:val="0"/>
      <w:marRight w:val="0"/>
      <w:marTop w:val="0"/>
      <w:marBottom w:val="0"/>
      <w:divBdr>
        <w:top w:val="none" w:sz="0" w:space="0" w:color="auto"/>
        <w:left w:val="none" w:sz="0" w:space="0" w:color="auto"/>
        <w:bottom w:val="none" w:sz="0" w:space="0" w:color="auto"/>
        <w:right w:val="none" w:sz="0" w:space="0" w:color="auto"/>
      </w:divBdr>
    </w:div>
    <w:div w:id="634792362">
      <w:bodyDiv w:val="1"/>
      <w:marLeft w:val="0"/>
      <w:marRight w:val="0"/>
      <w:marTop w:val="0"/>
      <w:marBottom w:val="0"/>
      <w:divBdr>
        <w:top w:val="none" w:sz="0" w:space="0" w:color="auto"/>
        <w:left w:val="none" w:sz="0" w:space="0" w:color="auto"/>
        <w:bottom w:val="none" w:sz="0" w:space="0" w:color="auto"/>
        <w:right w:val="none" w:sz="0" w:space="0" w:color="auto"/>
      </w:divBdr>
      <w:divsChild>
        <w:div w:id="372384781">
          <w:marLeft w:val="540"/>
          <w:marRight w:val="0"/>
          <w:marTop w:val="0"/>
          <w:marBottom w:val="0"/>
          <w:divBdr>
            <w:top w:val="none" w:sz="0" w:space="0" w:color="auto"/>
            <w:left w:val="none" w:sz="0" w:space="0" w:color="auto"/>
            <w:bottom w:val="none" w:sz="0" w:space="0" w:color="auto"/>
            <w:right w:val="none" w:sz="0" w:space="0" w:color="auto"/>
          </w:divBdr>
        </w:div>
      </w:divsChild>
    </w:div>
    <w:div w:id="640043744">
      <w:bodyDiv w:val="1"/>
      <w:marLeft w:val="0"/>
      <w:marRight w:val="0"/>
      <w:marTop w:val="0"/>
      <w:marBottom w:val="0"/>
      <w:divBdr>
        <w:top w:val="none" w:sz="0" w:space="0" w:color="auto"/>
        <w:left w:val="none" w:sz="0" w:space="0" w:color="auto"/>
        <w:bottom w:val="none" w:sz="0" w:space="0" w:color="auto"/>
        <w:right w:val="none" w:sz="0" w:space="0" w:color="auto"/>
      </w:divBdr>
      <w:divsChild>
        <w:div w:id="1097288337">
          <w:marLeft w:val="567"/>
          <w:marRight w:val="0"/>
          <w:marTop w:val="0"/>
          <w:marBottom w:val="0"/>
          <w:divBdr>
            <w:top w:val="none" w:sz="0" w:space="0" w:color="auto"/>
            <w:left w:val="none" w:sz="0" w:space="0" w:color="auto"/>
            <w:bottom w:val="none" w:sz="0" w:space="0" w:color="auto"/>
            <w:right w:val="none" w:sz="0" w:space="0" w:color="auto"/>
          </w:divBdr>
        </w:div>
        <w:div w:id="1277130264">
          <w:marLeft w:val="567"/>
          <w:marRight w:val="0"/>
          <w:marTop w:val="0"/>
          <w:marBottom w:val="0"/>
          <w:divBdr>
            <w:top w:val="none" w:sz="0" w:space="0" w:color="auto"/>
            <w:left w:val="none" w:sz="0" w:space="0" w:color="auto"/>
            <w:bottom w:val="none" w:sz="0" w:space="0" w:color="auto"/>
            <w:right w:val="none" w:sz="0" w:space="0" w:color="auto"/>
          </w:divBdr>
        </w:div>
      </w:divsChild>
    </w:div>
    <w:div w:id="646513875">
      <w:bodyDiv w:val="1"/>
      <w:marLeft w:val="0"/>
      <w:marRight w:val="0"/>
      <w:marTop w:val="0"/>
      <w:marBottom w:val="0"/>
      <w:divBdr>
        <w:top w:val="none" w:sz="0" w:space="0" w:color="auto"/>
        <w:left w:val="none" w:sz="0" w:space="0" w:color="auto"/>
        <w:bottom w:val="none" w:sz="0" w:space="0" w:color="auto"/>
        <w:right w:val="none" w:sz="0" w:space="0" w:color="auto"/>
      </w:divBdr>
    </w:div>
    <w:div w:id="728724998">
      <w:bodyDiv w:val="1"/>
      <w:marLeft w:val="0"/>
      <w:marRight w:val="0"/>
      <w:marTop w:val="0"/>
      <w:marBottom w:val="0"/>
      <w:divBdr>
        <w:top w:val="none" w:sz="0" w:space="0" w:color="auto"/>
        <w:left w:val="none" w:sz="0" w:space="0" w:color="auto"/>
        <w:bottom w:val="none" w:sz="0" w:space="0" w:color="auto"/>
        <w:right w:val="none" w:sz="0" w:space="0" w:color="auto"/>
      </w:divBdr>
    </w:div>
    <w:div w:id="759525172">
      <w:bodyDiv w:val="1"/>
      <w:marLeft w:val="0"/>
      <w:marRight w:val="0"/>
      <w:marTop w:val="0"/>
      <w:marBottom w:val="0"/>
      <w:divBdr>
        <w:top w:val="none" w:sz="0" w:space="0" w:color="auto"/>
        <w:left w:val="none" w:sz="0" w:space="0" w:color="auto"/>
        <w:bottom w:val="none" w:sz="0" w:space="0" w:color="auto"/>
        <w:right w:val="none" w:sz="0" w:space="0" w:color="auto"/>
      </w:divBdr>
    </w:div>
    <w:div w:id="951713810">
      <w:bodyDiv w:val="1"/>
      <w:marLeft w:val="0"/>
      <w:marRight w:val="0"/>
      <w:marTop w:val="0"/>
      <w:marBottom w:val="0"/>
      <w:divBdr>
        <w:top w:val="none" w:sz="0" w:space="0" w:color="auto"/>
        <w:left w:val="none" w:sz="0" w:space="0" w:color="auto"/>
        <w:bottom w:val="none" w:sz="0" w:space="0" w:color="auto"/>
        <w:right w:val="none" w:sz="0" w:space="0" w:color="auto"/>
      </w:divBdr>
    </w:div>
    <w:div w:id="973216799">
      <w:bodyDiv w:val="1"/>
      <w:marLeft w:val="0"/>
      <w:marRight w:val="0"/>
      <w:marTop w:val="0"/>
      <w:marBottom w:val="0"/>
      <w:divBdr>
        <w:top w:val="none" w:sz="0" w:space="0" w:color="auto"/>
        <w:left w:val="none" w:sz="0" w:space="0" w:color="auto"/>
        <w:bottom w:val="none" w:sz="0" w:space="0" w:color="auto"/>
        <w:right w:val="none" w:sz="0" w:space="0" w:color="auto"/>
      </w:divBdr>
    </w:div>
    <w:div w:id="1336570584">
      <w:bodyDiv w:val="1"/>
      <w:marLeft w:val="0"/>
      <w:marRight w:val="0"/>
      <w:marTop w:val="0"/>
      <w:marBottom w:val="0"/>
      <w:divBdr>
        <w:top w:val="none" w:sz="0" w:space="0" w:color="auto"/>
        <w:left w:val="none" w:sz="0" w:space="0" w:color="auto"/>
        <w:bottom w:val="none" w:sz="0" w:space="0" w:color="auto"/>
        <w:right w:val="none" w:sz="0" w:space="0" w:color="auto"/>
      </w:divBdr>
    </w:div>
    <w:div w:id="1468619933">
      <w:bodyDiv w:val="1"/>
      <w:marLeft w:val="0"/>
      <w:marRight w:val="0"/>
      <w:marTop w:val="0"/>
      <w:marBottom w:val="0"/>
      <w:divBdr>
        <w:top w:val="none" w:sz="0" w:space="0" w:color="auto"/>
        <w:left w:val="none" w:sz="0" w:space="0" w:color="auto"/>
        <w:bottom w:val="none" w:sz="0" w:space="0" w:color="auto"/>
        <w:right w:val="none" w:sz="0" w:space="0" w:color="auto"/>
      </w:divBdr>
    </w:div>
    <w:div w:id="1495103189">
      <w:bodyDiv w:val="1"/>
      <w:marLeft w:val="0"/>
      <w:marRight w:val="0"/>
      <w:marTop w:val="0"/>
      <w:marBottom w:val="0"/>
      <w:divBdr>
        <w:top w:val="none" w:sz="0" w:space="0" w:color="auto"/>
        <w:left w:val="none" w:sz="0" w:space="0" w:color="auto"/>
        <w:bottom w:val="none" w:sz="0" w:space="0" w:color="auto"/>
        <w:right w:val="none" w:sz="0" w:space="0" w:color="auto"/>
      </w:divBdr>
    </w:div>
    <w:div w:id="1659381600">
      <w:bodyDiv w:val="1"/>
      <w:marLeft w:val="0"/>
      <w:marRight w:val="0"/>
      <w:marTop w:val="0"/>
      <w:marBottom w:val="0"/>
      <w:divBdr>
        <w:top w:val="none" w:sz="0" w:space="0" w:color="auto"/>
        <w:left w:val="none" w:sz="0" w:space="0" w:color="auto"/>
        <w:bottom w:val="none" w:sz="0" w:space="0" w:color="auto"/>
        <w:right w:val="none" w:sz="0" w:space="0" w:color="auto"/>
      </w:divBdr>
    </w:div>
    <w:div w:id="1996372599">
      <w:bodyDiv w:val="1"/>
      <w:marLeft w:val="0"/>
      <w:marRight w:val="0"/>
      <w:marTop w:val="0"/>
      <w:marBottom w:val="0"/>
      <w:divBdr>
        <w:top w:val="none" w:sz="0" w:space="0" w:color="auto"/>
        <w:left w:val="none" w:sz="0" w:space="0" w:color="auto"/>
        <w:bottom w:val="none" w:sz="0" w:space="0" w:color="auto"/>
        <w:right w:val="none" w:sz="0" w:space="0" w:color="auto"/>
      </w:divBdr>
    </w:div>
    <w:div w:id="1998411448">
      <w:bodyDiv w:val="1"/>
      <w:marLeft w:val="0"/>
      <w:marRight w:val="0"/>
      <w:marTop w:val="0"/>
      <w:marBottom w:val="0"/>
      <w:divBdr>
        <w:top w:val="none" w:sz="0" w:space="0" w:color="auto"/>
        <w:left w:val="none" w:sz="0" w:space="0" w:color="auto"/>
        <w:bottom w:val="none" w:sz="0" w:space="0" w:color="auto"/>
        <w:right w:val="none" w:sz="0" w:space="0" w:color="auto"/>
      </w:divBdr>
    </w:div>
    <w:div w:id="21225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58B3-829D-420F-9484-3E8B5F26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16</Pages>
  <Words>4646</Words>
  <Characters>26484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46</cp:revision>
  <cp:lastPrinted>2017-05-17T03:46:00Z</cp:lastPrinted>
  <dcterms:created xsi:type="dcterms:W3CDTF">2015-04-16T05:26:00Z</dcterms:created>
  <dcterms:modified xsi:type="dcterms:W3CDTF">2018-09-05T10:00:00Z</dcterms:modified>
</cp:coreProperties>
</file>