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83" w:rsidRPr="00A15F83" w:rsidRDefault="00A15F83" w:rsidP="00A15F83">
      <w:pPr>
        <w:jc w:val="center"/>
        <w:rPr>
          <w:rFonts w:ascii="Times New Roman" w:hAnsi="Times New Roman" w:cs="Times New Roman"/>
          <w:b/>
        </w:rPr>
      </w:pPr>
      <w:r w:rsidRPr="00A15F83">
        <w:rPr>
          <w:rFonts w:ascii="Times New Roman" w:hAnsi="Times New Roman" w:cs="Times New Roman"/>
          <w:b/>
        </w:rPr>
        <w:t>IDEOLOGY OG MYTH IN JAVANESE TRADITION TINGKEBAN</w:t>
      </w:r>
    </w:p>
    <w:p w:rsidR="00A15F83" w:rsidRDefault="00A15F83" w:rsidP="00A15F83">
      <w:pPr>
        <w:jc w:val="center"/>
        <w:rPr>
          <w:rFonts w:ascii="Times New Roman" w:hAnsi="Times New Roman" w:cs="Times New Roman"/>
        </w:rPr>
      </w:pPr>
      <w:r w:rsidRPr="00A15F83">
        <w:rPr>
          <w:rFonts w:ascii="Times New Roman" w:hAnsi="Times New Roman" w:cs="Times New Roman"/>
        </w:rPr>
        <w:t>*</w:t>
      </w:r>
      <w:proofErr w:type="spellStart"/>
      <w:r w:rsidRPr="00A15F83">
        <w:rPr>
          <w:rFonts w:ascii="Times New Roman" w:hAnsi="Times New Roman" w:cs="Times New Roman"/>
        </w:rPr>
        <w:t>Selvia</w:t>
      </w:r>
      <w:proofErr w:type="spellEnd"/>
      <w:r w:rsidRPr="00A15F83">
        <w:rPr>
          <w:rFonts w:ascii="Times New Roman" w:hAnsi="Times New Roman" w:cs="Times New Roman"/>
        </w:rPr>
        <w:t xml:space="preserve"> </w:t>
      </w:r>
      <w:proofErr w:type="spellStart"/>
      <w:r w:rsidRPr="00A15F83">
        <w:rPr>
          <w:rFonts w:ascii="Times New Roman" w:hAnsi="Times New Roman" w:cs="Times New Roman"/>
        </w:rPr>
        <w:t>Handayani</w:t>
      </w:r>
      <w:proofErr w:type="spellEnd"/>
      <w:r w:rsidRPr="00A15F83">
        <w:rPr>
          <w:rFonts w:ascii="Times New Roman" w:hAnsi="Times New Roman" w:cs="Times New Roman"/>
        </w:rPr>
        <w:t xml:space="preserve"> </w:t>
      </w:r>
    </w:p>
    <w:p w:rsidR="00A15F83" w:rsidRPr="00A15F83" w:rsidRDefault="00A15F83" w:rsidP="00A15F83">
      <w:pPr>
        <w:jc w:val="center"/>
        <w:rPr>
          <w:rFonts w:ascii="Times New Roman" w:hAnsi="Times New Roman" w:cs="Times New Roman"/>
        </w:rPr>
      </w:pPr>
      <w:r w:rsidRPr="00A15F83">
        <w:rPr>
          <w:rFonts w:ascii="Times New Roman" w:hAnsi="Times New Roman" w:cs="Times New Roman"/>
        </w:rPr>
        <w:t xml:space="preserve">**Dr. </w:t>
      </w:r>
      <w:proofErr w:type="spellStart"/>
      <w:r w:rsidRPr="00A15F83">
        <w:rPr>
          <w:rFonts w:ascii="Times New Roman" w:hAnsi="Times New Roman" w:cs="Times New Roman"/>
        </w:rPr>
        <w:t>Widya</w:t>
      </w:r>
      <w:proofErr w:type="spellEnd"/>
      <w:r w:rsidRPr="00A15F83">
        <w:rPr>
          <w:rFonts w:ascii="Times New Roman" w:hAnsi="Times New Roman" w:cs="Times New Roman"/>
        </w:rPr>
        <w:t xml:space="preserve"> </w:t>
      </w:r>
      <w:proofErr w:type="spellStart"/>
      <w:r w:rsidRPr="00A15F83">
        <w:rPr>
          <w:rFonts w:ascii="Times New Roman" w:hAnsi="Times New Roman" w:cs="Times New Roman"/>
        </w:rPr>
        <w:t>Andayani</w:t>
      </w:r>
      <w:proofErr w:type="spellEnd"/>
      <w:r w:rsidRPr="00A15F83">
        <w:rPr>
          <w:rFonts w:ascii="Times New Roman" w:hAnsi="Times New Roman" w:cs="Times New Roman"/>
        </w:rPr>
        <w:t xml:space="preserve">, S.S., </w:t>
      </w:r>
      <w:proofErr w:type="spellStart"/>
      <w:r w:rsidRPr="00A15F83">
        <w:rPr>
          <w:rFonts w:ascii="Times New Roman" w:hAnsi="Times New Roman" w:cs="Times New Roman"/>
        </w:rPr>
        <w:t>M.Hum</w:t>
      </w:r>
      <w:proofErr w:type="spellEnd"/>
      <w:r w:rsidRPr="00A15F83">
        <w:rPr>
          <w:rFonts w:ascii="Times New Roman" w:hAnsi="Times New Roman" w:cs="Times New Roman"/>
        </w:rPr>
        <w:t>.</w:t>
      </w:r>
    </w:p>
    <w:p w:rsidR="00A15F83" w:rsidRPr="00A15F83" w:rsidRDefault="00A15F83" w:rsidP="00A15F83">
      <w:pPr>
        <w:jc w:val="center"/>
        <w:rPr>
          <w:rFonts w:ascii="Times New Roman" w:hAnsi="Times New Roman" w:cs="Times New Roman"/>
          <w:b/>
        </w:rPr>
      </w:pPr>
      <w:r w:rsidRPr="00A15F83">
        <w:rPr>
          <w:rFonts w:ascii="Times New Roman" w:hAnsi="Times New Roman" w:cs="Times New Roman"/>
          <w:b/>
        </w:rPr>
        <w:t>ABSTRACT</w:t>
      </w:r>
      <w:bookmarkStart w:id="0" w:name="_GoBack"/>
      <w:bookmarkEnd w:id="0"/>
    </w:p>
    <w:p w:rsidR="00A15F83" w:rsidRPr="00A15F83" w:rsidRDefault="00A15F83" w:rsidP="00A15F83">
      <w:pPr>
        <w:jc w:val="both"/>
        <w:rPr>
          <w:rFonts w:ascii="Times New Roman" w:hAnsi="Times New Roman" w:cs="Times New Roman"/>
        </w:rPr>
      </w:pPr>
      <w:r w:rsidRPr="00A15F83">
        <w:rPr>
          <w:rFonts w:ascii="Times New Roman" w:hAnsi="Times New Roman" w:cs="Times New Roman"/>
        </w:rPr>
        <w:t xml:space="preserve">This research is aimed to analyze the ideology of myth in the </w:t>
      </w:r>
      <w:proofErr w:type="spellStart"/>
      <w:r w:rsidRPr="00A15F83">
        <w:rPr>
          <w:rFonts w:ascii="Times New Roman" w:hAnsi="Times New Roman" w:cs="Times New Roman"/>
        </w:rPr>
        <w:t>equipments</w:t>
      </w:r>
      <w:proofErr w:type="spellEnd"/>
      <w:r w:rsidRPr="00A15F83">
        <w:rPr>
          <w:rFonts w:ascii="Times New Roman" w:hAnsi="Times New Roman" w:cs="Times New Roman"/>
        </w:rPr>
        <w:t xml:space="preserve"> used in </w:t>
      </w:r>
      <w:proofErr w:type="spellStart"/>
      <w:r w:rsidRPr="00A15F83">
        <w:rPr>
          <w:rFonts w:ascii="Times New Roman" w:hAnsi="Times New Roman" w:cs="Times New Roman"/>
        </w:rPr>
        <w:t>tingkeban</w:t>
      </w:r>
      <w:proofErr w:type="spellEnd"/>
      <w:r w:rsidRPr="00A15F83">
        <w:rPr>
          <w:rFonts w:ascii="Times New Roman" w:hAnsi="Times New Roman" w:cs="Times New Roman"/>
        </w:rPr>
        <w:t xml:space="preserve"> ceremony by using the theory from Martin. The data of this research are taken from the Javanese </w:t>
      </w:r>
      <w:proofErr w:type="spellStart"/>
      <w:r w:rsidRPr="00A15F83">
        <w:rPr>
          <w:rFonts w:ascii="Times New Roman" w:hAnsi="Times New Roman" w:cs="Times New Roman"/>
        </w:rPr>
        <w:t>Tingkeban</w:t>
      </w:r>
      <w:proofErr w:type="spellEnd"/>
      <w:r w:rsidRPr="00A15F83">
        <w:rPr>
          <w:rFonts w:ascii="Times New Roman" w:hAnsi="Times New Roman" w:cs="Times New Roman"/>
        </w:rPr>
        <w:t xml:space="preserve"> ceremony presented in </w:t>
      </w:r>
      <w:proofErr w:type="spellStart"/>
      <w:r w:rsidRPr="00A15F83">
        <w:rPr>
          <w:rFonts w:ascii="Times New Roman" w:hAnsi="Times New Roman" w:cs="Times New Roman"/>
        </w:rPr>
        <w:t>Desa</w:t>
      </w:r>
      <w:proofErr w:type="spellEnd"/>
      <w:r w:rsidRPr="00A15F83">
        <w:rPr>
          <w:rFonts w:ascii="Times New Roman" w:hAnsi="Times New Roman" w:cs="Times New Roman"/>
        </w:rPr>
        <w:t xml:space="preserve"> </w:t>
      </w:r>
      <w:proofErr w:type="spellStart"/>
      <w:r w:rsidRPr="00A15F83">
        <w:rPr>
          <w:rFonts w:ascii="Times New Roman" w:hAnsi="Times New Roman" w:cs="Times New Roman"/>
        </w:rPr>
        <w:t>Sei</w:t>
      </w:r>
      <w:proofErr w:type="spellEnd"/>
      <w:r w:rsidRPr="00A15F83">
        <w:rPr>
          <w:rFonts w:ascii="Times New Roman" w:hAnsi="Times New Roman" w:cs="Times New Roman"/>
        </w:rPr>
        <w:t xml:space="preserve"> </w:t>
      </w:r>
      <w:proofErr w:type="spellStart"/>
      <w:r w:rsidRPr="00A15F83">
        <w:rPr>
          <w:rFonts w:ascii="Times New Roman" w:hAnsi="Times New Roman" w:cs="Times New Roman"/>
        </w:rPr>
        <w:t>Buluh</w:t>
      </w:r>
      <w:proofErr w:type="spellEnd"/>
      <w:r w:rsidRPr="00A15F83">
        <w:rPr>
          <w:rFonts w:ascii="Times New Roman" w:hAnsi="Times New Roman" w:cs="Times New Roman"/>
        </w:rPr>
        <w:t xml:space="preserve">. This study is focused in the process and </w:t>
      </w:r>
      <w:proofErr w:type="spellStart"/>
      <w:r w:rsidRPr="00A15F83">
        <w:rPr>
          <w:rFonts w:ascii="Times New Roman" w:hAnsi="Times New Roman" w:cs="Times New Roman"/>
        </w:rPr>
        <w:t>equipments</w:t>
      </w:r>
      <w:proofErr w:type="spellEnd"/>
      <w:r w:rsidRPr="00A15F83">
        <w:rPr>
          <w:rFonts w:ascii="Times New Roman" w:hAnsi="Times New Roman" w:cs="Times New Roman"/>
        </w:rPr>
        <w:t xml:space="preserve"> used in </w:t>
      </w:r>
      <w:proofErr w:type="spellStart"/>
      <w:r w:rsidRPr="00A15F83">
        <w:rPr>
          <w:rFonts w:ascii="Times New Roman" w:hAnsi="Times New Roman" w:cs="Times New Roman"/>
        </w:rPr>
        <w:t>tingkeban</w:t>
      </w:r>
      <w:proofErr w:type="spellEnd"/>
      <w:r w:rsidRPr="00A15F83">
        <w:rPr>
          <w:rFonts w:ascii="Times New Roman" w:hAnsi="Times New Roman" w:cs="Times New Roman"/>
        </w:rPr>
        <w:t xml:space="preserve"> ceremony and then analyzing the myth with the meaning </w:t>
      </w:r>
      <w:proofErr w:type="gramStart"/>
      <w:r w:rsidRPr="00A15F83">
        <w:rPr>
          <w:rFonts w:ascii="Times New Roman" w:hAnsi="Times New Roman" w:cs="Times New Roman"/>
        </w:rPr>
        <w:t>of each equipment</w:t>
      </w:r>
      <w:proofErr w:type="gramEnd"/>
      <w:r w:rsidRPr="00A15F83">
        <w:rPr>
          <w:rFonts w:ascii="Times New Roman" w:hAnsi="Times New Roman" w:cs="Times New Roman"/>
        </w:rPr>
        <w:t xml:space="preserve">. The </w:t>
      </w:r>
      <w:proofErr w:type="gramStart"/>
      <w:r w:rsidRPr="00A15F83">
        <w:rPr>
          <w:rFonts w:ascii="Times New Roman" w:hAnsi="Times New Roman" w:cs="Times New Roman"/>
        </w:rPr>
        <w:t>writer conclude</w:t>
      </w:r>
      <w:proofErr w:type="gramEnd"/>
      <w:r w:rsidRPr="00A15F83">
        <w:rPr>
          <w:rFonts w:ascii="Times New Roman" w:hAnsi="Times New Roman" w:cs="Times New Roman"/>
        </w:rPr>
        <w:t xml:space="preserve"> if there are 12 </w:t>
      </w:r>
      <w:proofErr w:type="spellStart"/>
      <w:r w:rsidRPr="00A15F83">
        <w:rPr>
          <w:rFonts w:ascii="Times New Roman" w:hAnsi="Times New Roman" w:cs="Times New Roman"/>
        </w:rPr>
        <w:t>equipments</w:t>
      </w:r>
      <w:proofErr w:type="spellEnd"/>
      <w:r w:rsidRPr="00A15F83">
        <w:rPr>
          <w:rFonts w:ascii="Times New Roman" w:hAnsi="Times New Roman" w:cs="Times New Roman"/>
        </w:rPr>
        <w:t xml:space="preserve"> which contain of myths and two rituals. Every equipment has </w:t>
      </w:r>
      <w:proofErr w:type="gramStart"/>
      <w:r w:rsidRPr="00A15F83">
        <w:rPr>
          <w:rFonts w:ascii="Times New Roman" w:hAnsi="Times New Roman" w:cs="Times New Roman"/>
        </w:rPr>
        <w:t>its myth that have</w:t>
      </w:r>
      <w:proofErr w:type="gramEnd"/>
      <w:r w:rsidRPr="00A15F83">
        <w:rPr>
          <w:rFonts w:ascii="Times New Roman" w:hAnsi="Times New Roman" w:cs="Times New Roman"/>
        </w:rPr>
        <w:t xml:space="preserve"> same purpose that is to throw away dangers of the children and the prospective mother. The ideology of myth in each procession and </w:t>
      </w:r>
      <w:proofErr w:type="spellStart"/>
      <w:r w:rsidRPr="00A15F83">
        <w:rPr>
          <w:rFonts w:ascii="Times New Roman" w:hAnsi="Times New Roman" w:cs="Times New Roman"/>
        </w:rPr>
        <w:t>equipments</w:t>
      </w:r>
      <w:proofErr w:type="spellEnd"/>
      <w:r w:rsidRPr="00A15F83">
        <w:rPr>
          <w:rFonts w:ascii="Times New Roman" w:hAnsi="Times New Roman" w:cs="Times New Roman"/>
        </w:rPr>
        <w:t xml:space="preserve"> related to the animism and dynamism belief system that </w:t>
      </w:r>
      <w:proofErr w:type="spellStart"/>
      <w:r w:rsidRPr="00A15F83">
        <w:rPr>
          <w:rFonts w:ascii="Times New Roman" w:hAnsi="Times New Roman" w:cs="Times New Roman"/>
        </w:rPr>
        <w:t>roh</w:t>
      </w:r>
      <w:proofErr w:type="spellEnd"/>
      <w:r w:rsidRPr="00A15F83">
        <w:rPr>
          <w:rFonts w:ascii="Times New Roman" w:hAnsi="Times New Roman" w:cs="Times New Roman"/>
        </w:rPr>
        <w:t xml:space="preserve"> (spirit) can benefit human life, as well as can asked for help for human life in this world, and belief that every object, plant or animal has magical powers that can disturb or protect humans. This research is related to the academic study of symbolism as guidance to live a new life in Javanese culture. That </w:t>
      </w:r>
      <w:proofErr w:type="spellStart"/>
      <w:r w:rsidRPr="00A15F83">
        <w:rPr>
          <w:rFonts w:ascii="Times New Roman" w:hAnsi="Times New Roman" w:cs="Times New Roman"/>
        </w:rPr>
        <w:t>tingkeban</w:t>
      </w:r>
      <w:proofErr w:type="spellEnd"/>
      <w:r w:rsidRPr="00A15F83">
        <w:rPr>
          <w:rFonts w:ascii="Times New Roman" w:hAnsi="Times New Roman" w:cs="Times New Roman"/>
        </w:rPr>
        <w:t xml:space="preserve"> ceremony is using a variety of tools and devices that are symbolized by </w:t>
      </w:r>
      <w:proofErr w:type="spellStart"/>
      <w:r w:rsidRPr="00A15F83">
        <w:rPr>
          <w:rFonts w:ascii="Times New Roman" w:hAnsi="Times New Roman" w:cs="Times New Roman"/>
        </w:rPr>
        <w:t>jarwa</w:t>
      </w:r>
      <w:proofErr w:type="spellEnd"/>
      <w:r w:rsidRPr="00A15F83">
        <w:rPr>
          <w:rFonts w:ascii="Times New Roman" w:hAnsi="Times New Roman" w:cs="Times New Roman"/>
        </w:rPr>
        <w:t xml:space="preserve"> </w:t>
      </w:r>
      <w:proofErr w:type="spellStart"/>
      <w:r w:rsidRPr="00A15F83">
        <w:rPr>
          <w:rFonts w:ascii="Times New Roman" w:hAnsi="Times New Roman" w:cs="Times New Roman"/>
        </w:rPr>
        <w:t>dhosok</w:t>
      </w:r>
      <w:proofErr w:type="spellEnd"/>
      <w:r w:rsidRPr="00A15F83">
        <w:rPr>
          <w:rFonts w:ascii="Times New Roman" w:hAnsi="Times New Roman" w:cs="Times New Roman"/>
        </w:rPr>
        <w:t xml:space="preserve"> which is a term in the traditional Javanese society. Tools and equipment are believed to mean more than just an object by its adherents. </w:t>
      </w:r>
    </w:p>
    <w:p w:rsidR="00F42467" w:rsidRPr="00A15F83" w:rsidRDefault="00A15F83" w:rsidP="00A15F83">
      <w:pPr>
        <w:jc w:val="both"/>
        <w:rPr>
          <w:rFonts w:ascii="Times New Roman" w:hAnsi="Times New Roman" w:cs="Times New Roman"/>
          <w:b/>
          <w:i/>
        </w:rPr>
      </w:pPr>
      <w:r w:rsidRPr="00A15F83">
        <w:rPr>
          <w:rFonts w:ascii="Times New Roman" w:hAnsi="Times New Roman" w:cs="Times New Roman"/>
          <w:b/>
        </w:rPr>
        <w:t>Keywords</w:t>
      </w:r>
      <w:r w:rsidRPr="00A15F83">
        <w:rPr>
          <w:rFonts w:ascii="Times New Roman" w:hAnsi="Times New Roman" w:cs="Times New Roman"/>
          <w:b/>
          <w:i/>
        </w:rPr>
        <w:t>:</w:t>
      </w:r>
      <w:r w:rsidRPr="00A15F83">
        <w:rPr>
          <w:rFonts w:ascii="Times New Roman" w:hAnsi="Times New Roman" w:cs="Times New Roman"/>
          <w:b/>
          <w:i/>
        </w:rPr>
        <w:t xml:space="preserve"> </w:t>
      </w:r>
      <w:r w:rsidRPr="00A15F83">
        <w:rPr>
          <w:rFonts w:ascii="Times New Roman" w:hAnsi="Times New Roman" w:cs="Times New Roman"/>
          <w:b/>
          <w:i/>
        </w:rPr>
        <w:t xml:space="preserve">Ideology, Myth, Martin’s Theory, Javanese Tradition, </w:t>
      </w:r>
      <w:proofErr w:type="spellStart"/>
      <w:r w:rsidRPr="00A15F83">
        <w:rPr>
          <w:rFonts w:ascii="Times New Roman" w:hAnsi="Times New Roman" w:cs="Times New Roman"/>
          <w:b/>
          <w:i/>
        </w:rPr>
        <w:t>Tingkeban</w:t>
      </w:r>
      <w:proofErr w:type="spellEnd"/>
      <w:r w:rsidRPr="00A15F83">
        <w:rPr>
          <w:rFonts w:ascii="Times New Roman" w:hAnsi="Times New Roman" w:cs="Times New Roman"/>
          <w:b/>
          <w:i/>
        </w:rPr>
        <w:t xml:space="preserve">, Process </w:t>
      </w:r>
      <w:proofErr w:type="spellStart"/>
      <w:r w:rsidRPr="00A15F83">
        <w:rPr>
          <w:rFonts w:ascii="Times New Roman" w:hAnsi="Times New Roman" w:cs="Times New Roman"/>
          <w:b/>
          <w:i/>
        </w:rPr>
        <w:t>Tingkeban</w:t>
      </w:r>
      <w:proofErr w:type="spellEnd"/>
      <w:r w:rsidRPr="00A15F83">
        <w:rPr>
          <w:rFonts w:ascii="Times New Roman" w:hAnsi="Times New Roman" w:cs="Times New Roman"/>
          <w:b/>
          <w:i/>
        </w:rPr>
        <w:t xml:space="preserve">, </w:t>
      </w:r>
      <w:proofErr w:type="spellStart"/>
      <w:r w:rsidRPr="00A15F83">
        <w:rPr>
          <w:rFonts w:ascii="Times New Roman" w:hAnsi="Times New Roman" w:cs="Times New Roman"/>
          <w:b/>
          <w:i/>
        </w:rPr>
        <w:t>Equipments</w:t>
      </w:r>
      <w:proofErr w:type="spellEnd"/>
      <w:r w:rsidRPr="00A15F83">
        <w:rPr>
          <w:rFonts w:ascii="Times New Roman" w:hAnsi="Times New Roman" w:cs="Times New Roman"/>
          <w:b/>
          <w:i/>
        </w:rPr>
        <w:t xml:space="preserve"> </w:t>
      </w:r>
      <w:proofErr w:type="spellStart"/>
      <w:r w:rsidRPr="00A15F83">
        <w:rPr>
          <w:rFonts w:ascii="Times New Roman" w:hAnsi="Times New Roman" w:cs="Times New Roman"/>
          <w:b/>
          <w:i/>
        </w:rPr>
        <w:t>Tingkeban</w:t>
      </w:r>
      <w:proofErr w:type="spellEnd"/>
      <w:r w:rsidRPr="00A15F83">
        <w:rPr>
          <w:rFonts w:ascii="Times New Roman" w:hAnsi="Times New Roman" w:cs="Times New Roman"/>
          <w:b/>
          <w:i/>
        </w:rPr>
        <w:t>.</w:t>
      </w:r>
    </w:p>
    <w:sectPr w:rsidR="00F42467" w:rsidRPr="00A15F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F83"/>
    <w:rsid w:val="00A15F83"/>
    <w:rsid w:val="00F4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2021-04-19T06:09:00Z</dcterms:created>
  <dcterms:modified xsi:type="dcterms:W3CDTF">2021-04-19T06:12:00Z</dcterms:modified>
</cp:coreProperties>
</file>