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B81" w:rsidRPr="00C32519" w:rsidRDefault="001D038B" w:rsidP="002D6954">
      <w:pPr>
        <w:tabs>
          <w:tab w:val="left" w:pos="8504"/>
        </w:tabs>
        <w:spacing w:before="0" w:beforeAutospacing="0" w:after="0" w:afterAutospacing="0"/>
        <w:ind w:left="0"/>
        <w:contextualSpacing/>
        <w:rPr>
          <w:rFonts w:ascii="Times New Roman" w:eastAsia="Trebuchet MS" w:hAnsi="Times New Roman"/>
          <w:b/>
          <w:bCs/>
          <w:spacing w:val="20"/>
          <w:szCs w:val="24"/>
        </w:rPr>
      </w:pPr>
      <w:r w:rsidRPr="00C32519">
        <w:rPr>
          <w:rFonts w:ascii="Times New Roman" w:eastAsia="Trebuchet MS" w:hAnsi="Times New Roman"/>
          <w:b/>
          <w:bCs/>
          <w:spacing w:val="20"/>
          <w:szCs w:val="24"/>
        </w:rPr>
        <w:t xml:space="preserve">PENGARUH MODEL PEMBELAJARAN KOOPERATIF TIPE </w:t>
      </w:r>
      <w:r w:rsidRPr="00C32519">
        <w:rPr>
          <w:rFonts w:ascii="Times New Roman" w:eastAsia="Trebuchet MS" w:hAnsi="Times New Roman"/>
          <w:b/>
          <w:bCs/>
          <w:i/>
          <w:spacing w:val="20"/>
          <w:szCs w:val="24"/>
        </w:rPr>
        <w:t>GROUP</w:t>
      </w:r>
      <w:r w:rsidRPr="00C32519">
        <w:rPr>
          <w:rFonts w:ascii="Times New Roman" w:eastAsia="Trebuchet MS" w:hAnsi="Times New Roman"/>
          <w:b/>
          <w:bCs/>
          <w:i/>
          <w:szCs w:val="24"/>
        </w:rPr>
        <w:t xml:space="preserve"> </w:t>
      </w:r>
      <w:r w:rsidRPr="00C32519">
        <w:rPr>
          <w:rFonts w:ascii="Times New Roman" w:eastAsia="Trebuchet MS" w:hAnsi="Times New Roman"/>
          <w:b/>
          <w:bCs/>
          <w:i/>
          <w:spacing w:val="30"/>
          <w:szCs w:val="24"/>
        </w:rPr>
        <w:t xml:space="preserve">INVESTIGATION </w:t>
      </w:r>
      <w:r w:rsidRPr="00C32519">
        <w:rPr>
          <w:rFonts w:ascii="Times New Roman" w:eastAsia="Trebuchet MS" w:hAnsi="Times New Roman"/>
          <w:b/>
          <w:bCs/>
          <w:spacing w:val="30"/>
          <w:szCs w:val="24"/>
        </w:rPr>
        <w:t>TERHADAP HASIL BELAJAR SISW</w:t>
      </w:r>
      <w:r w:rsidR="00501B81" w:rsidRPr="00C32519">
        <w:rPr>
          <w:rFonts w:ascii="Times New Roman" w:eastAsia="Trebuchet MS" w:hAnsi="Times New Roman"/>
          <w:b/>
          <w:bCs/>
          <w:spacing w:val="30"/>
          <w:szCs w:val="24"/>
        </w:rPr>
        <w:t>A</w:t>
      </w:r>
    </w:p>
    <w:p w:rsidR="001D038B" w:rsidRPr="00230318" w:rsidRDefault="001D038B" w:rsidP="002D6954">
      <w:pPr>
        <w:tabs>
          <w:tab w:val="left" w:pos="8504"/>
        </w:tabs>
        <w:spacing w:before="0" w:beforeAutospacing="0" w:after="0" w:afterAutospacing="0"/>
        <w:ind w:left="0"/>
        <w:contextualSpacing/>
        <w:rPr>
          <w:rFonts w:ascii="Times New Roman" w:eastAsia="Trebuchet MS" w:hAnsi="Times New Roman"/>
          <w:b/>
          <w:bCs/>
          <w:spacing w:val="20"/>
          <w:sz w:val="24"/>
          <w:szCs w:val="24"/>
        </w:rPr>
      </w:pPr>
      <w:r w:rsidRPr="00C32519">
        <w:rPr>
          <w:rFonts w:ascii="Times New Roman" w:eastAsia="Trebuchet MS" w:hAnsi="Times New Roman"/>
          <w:b/>
          <w:bCs/>
          <w:spacing w:val="20"/>
          <w:szCs w:val="24"/>
        </w:rPr>
        <w:t>PADA MATERI ELASTISITAS DAN HUKUM HOOKE</w:t>
      </w:r>
      <w:r w:rsidR="00501B81" w:rsidRPr="00C32519">
        <w:rPr>
          <w:rFonts w:ascii="Times New Roman" w:eastAsia="Trebuchet MS" w:hAnsi="Times New Roman"/>
          <w:b/>
          <w:bCs/>
          <w:spacing w:val="20"/>
          <w:szCs w:val="24"/>
        </w:rPr>
        <w:t xml:space="preserve"> </w:t>
      </w:r>
    </w:p>
    <w:p w:rsidR="001D038B" w:rsidRPr="00230318" w:rsidRDefault="001D038B" w:rsidP="002D6954">
      <w:pPr>
        <w:spacing w:before="0" w:beforeAutospacing="0" w:after="0" w:afterAutospacing="0"/>
        <w:ind w:left="0"/>
        <w:contextualSpacing/>
        <w:jc w:val="both"/>
        <w:rPr>
          <w:rFonts w:ascii="Times New Roman" w:hAnsi="Times New Roman"/>
          <w:bCs/>
          <w:spacing w:val="30"/>
          <w:sz w:val="23"/>
          <w:szCs w:val="23"/>
        </w:rPr>
      </w:pPr>
    </w:p>
    <w:p w:rsidR="001D038B" w:rsidRPr="00230318" w:rsidRDefault="001D038B" w:rsidP="002D6954">
      <w:pPr>
        <w:spacing w:before="0" w:beforeAutospacing="0" w:after="0" w:afterAutospacing="0"/>
        <w:contextualSpacing/>
        <w:rPr>
          <w:rFonts w:ascii="Times New Roman" w:hAnsi="Times New Roman"/>
          <w:b/>
        </w:rPr>
      </w:pPr>
      <w:r w:rsidRPr="00230318">
        <w:rPr>
          <w:rFonts w:ascii="Times New Roman" w:hAnsi="Times New Roman"/>
          <w:b/>
        </w:rPr>
        <w:t xml:space="preserve">Nurzannah Mulia dan Muhammad Kadri </w:t>
      </w:r>
    </w:p>
    <w:p w:rsidR="001D038B" w:rsidRPr="00230318" w:rsidRDefault="001D038B" w:rsidP="002D6954">
      <w:pPr>
        <w:spacing w:before="0" w:beforeAutospacing="0" w:after="0" w:afterAutospacing="0"/>
        <w:contextualSpacing/>
        <w:rPr>
          <w:rFonts w:ascii="Times New Roman" w:hAnsi="Times New Roman"/>
        </w:rPr>
      </w:pPr>
      <w:r w:rsidRPr="00230318">
        <w:rPr>
          <w:rFonts w:ascii="Times New Roman" w:hAnsi="Times New Roman"/>
        </w:rPr>
        <w:t>Jurusan Pendidikan Fisika FMIPA Universitas Negeri Medan</w:t>
      </w:r>
    </w:p>
    <w:p w:rsidR="001D038B" w:rsidRPr="00230318" w:rsidRDefault="00375D3A" w:rsidP="002D6954">
      <w:pPr>
        <w:spacing w:before="0" w:beforeAutospacing="0" w:after="0" w:afterAutospacing="0"/>
        <w:contextualSpacing/>
        <w:rPr>
          <w:rFonts w:ascii="Times New Roman" w:hAnsi="Times New Roman"/>
        </w:rPr>
      </w:pPr>
      <w:hyperlink r:id="rId7" w:history="1">
        <w:r w:rsidR="001D038B" w:rsidRPr="00230318">
          <w:rPr>
            <w:rStyle w:val="Hyperlink"/>
            <w:rFonts w:ascii="Times New Roman" w:hAnsi="Times New Roman"/>
            <w:u w:val="single"/>
          </w:rPr>
          <w:t>nurzannah.mulia95@gmail.com</w:t>
        </w:r>
      </w:hyperlink>
      <w:r w:rsidR="001D038B" w:rsidRPr="00230318">
        <w:rPr>
          <w:rFonts w:ascii="Times New Roman" w:hAnsi="Times New Roman"/>
        </w:rPr>
        <w:t xml:space="preserve"> dan</w:t>
      </w:r>
      <w:r w:rsidR="001D038B" w:rsidRPr="00230318">
        <w:rPr>
          <w:rFonts w:ascii="Times New Roman" w:hAnsi="Times New Roman"/>
          <w:u w:val="single"/>
        </w:rPr>
        <w:t xml:space="preserve"> </w:t>
      </w:r>
      <w:hyperlink r:id="rId8" w:history="1">
        <w:r w:rsidR="001D038B" w:rsidRPr="00230318">
          <w:rPr>
            <w:rStyle w:val="Hyperlink"/>
            <w:rFonts w:ascii="Times New Roman" w:hAnsi="Times New Roman"/>
            <w:u w:val="single"/>
          </w:rPr>
          <w:t>kdrmhmmd8@gmail.com</w:t>
        </w:r>
      </w:hyperlink>
    </w:p>
    <w:p w:rsidR="002D6954" w:rsidRDefault="002D6954" w:rsidP="002D6954">
      <w:pPr>
        <w:spacing w:before="0" w:beforeAutospacing="0" w:after="0" w:afterAutospacing="0"/>
        <w:ind w:left="0"/>
        <w:contextualSpacing/>
        <w:jc w:val="both"/>
        <w:rPr>
          <w:rFonts w:ascii="Times New Roman" w:hAnsi="Times New Roman"/>
          <w:b/>
        </w:rPr>
      </w:pPr>
    </w:p>
    <w:p w:rsidR="001D038B" w:rsidRPr="00230318" w:rsidRDefault="001D038B" w:rsidP="002D6954">
      <w:pPr>
        <w:spacing w:before="0" w:beforeAutospacing="0" w:after="0" w:afterAutospacing="0"/>
        <w:contextualSpacing/>
        <w:rPr>
          <w:rFonts w:ascii="Times New Roman" w:hAnsi="Times New Roman"/>
          <w:b/>
        </w:rPr>
      </w:pPr>
      <w:r w:rsidRPr="00230318">
        <w:rPr>
          <w:rFonts w:ascii="Times New Roman" w:hAnsi="Times New Roman"/>
          <w:b/>
        </w:rPr>
        <w:t>ABSTRAK</w:t>
      </w:r>
    </w:p>
    <w:p w:rsidR="001D038B" w:rsidRPr="00230318" w:rsidRDefault="001D038B" w:rsidP="002D6954">
      <w:pPr>
        <w:spacing w:before="0" w:beforeAutospacing="0" w:after="0" w:afterAutospacing="0"/>
        <w:ind w:left="567" w:right="566"/>
        <w:contextualSpacing/>
        <w:jc w:val="both"/>
        <w:rPr>
          <w:rFonts w:ascii="Times New Roman" w:hAnsi="Times New Roman"/>
          <w:iCs/>
        </w:rPr>
      </w:pPr>
      <w:r w:rsidRPr="00230318">
        <w:rPr>
          <w:rFonts w:ascii="Times New Roman" w:hAnsi="Times New Roman"/>
        </w:rPr>
        <w:t>Penelitian yang telah dilaksanakan bertujuan untuk mengetahui pengaruh model pembelajaran kooperatif tipe</w:t>
      </w:r>
      <w:r w:rsidRPr="00230318">
        <w:rPr>
          <w:rFonts w:ascii="Times New Roman" w:hAnsi="Times New Roman"/>
          <w:i/>
        </w:rPr>
        <w:t xml:space="preserve"> group investigation</w:t>
      </w:r>
      <w:r w:rsidRPr="00230318">
        <w:rPr>
          <w:rFonts w:ascii="Times New Roman" w:hAnsi="Times New Roman"/>
        </w:rPr>
        <w:t xml:space="preserve"> terhadap hasil belajar siswa pada materi elastisitas dan hukum Hooke</w:t>
      </w:r>
      <w:r w:rsidRPr="00230318">
        <w:rPr>
          <w:rFonts w:ascii="Times New Roman" w:hAnsi="Times New Roman"/>
          <w:bCs/>
        </w:rPr>
        <w:t xml:space="preserve">. </w:t>
      </w:r>
      <w:r w:rsidRPr="00230318">
        <w:rPr>
          <w:rFonts w:ascii="Times New Roman" w:hAnsi="Times New Roman"/>
        </w:rPr>
        <w:t>Jenis penelitian ini adalah penelitian eksperimen semu dengan</w:t>
      </w:r>
      <w:r w:rsidRPr="00230318">
        <w:rPr>
          <w:rFonts w:ascii="Times New Roman" w:hAnsi="Times New Roman"/>
          <w:i/>
        </w:rPr>
        <w:t xml:space="preserve"> </w:t>
      </w:r>
      <w:r w:rsidRPr="00230318">
        <w:rPr>
          <w:rFonts w:ascii="Times New Roman" w:hAnsi="Times New Roman"/>
        </w:rPr>
        <w:t xml:space="preserve">desain dua kelompok pretes postes. Dua kelas diambil sebagai sampel dengan menggunakan teknik </w:t>
      </w:r>
      <w:r w:rsidRPr="00230318">
        <w:rPr>
          <w:rFonts w:ascii="Times New Roman" w:hAnsi="Times New Roman"/>
          <w:i/>
          <w:iCs/>
        </w:rPr>
        <w:t>cluster random sampling</w:t>
      </w:r>
      <w:r w:rsidRPr="00230318">
        <w:rPr>
          <w:rFonts w:ascii="Times New Roman" w:hAnsi="Times New Roman"/>
        </w:rPr>
        <w:t>, sebagai kela</w:t>
      </w:r>
      <w:r w:rsidR="00A26BF2" w:rsidRPr="00230318">
        <w:rPr>
          <w:rFonts w:ascii="Times New Roman" w:hAnsi="Times New Roman"/>
        </w:rPr>
        <w:t>s eksperimen yaitu kelas XI MIA-</w:t>
      </w:r>
      <w:r w:rsidRPr="00230318">
        <w:rPr>
          <w:rFonts w:ascii="Times New Roman" w:hAnsi="Times New Roman"/>
        </w:rPr>
        <w:t>1 dan k</w:t>
      </w:r>
      <w:r w:rsidR="00A26BF2" w:rsidRPr="00230318">
        <w:rPr>
          <w:rFonts w:ascii="Times New Roman" w:hAnsi="Times New Roman"/>
        </w:rPr>
        <w:t>elas kontrol yaitu kelas XI MIA-</w:t>
      </w:r>
      <w:r w:rsidRPr="00230318">
        <w:rPr>
          <w:rFonts w:ascii="Times New Roman" w:hAnsi="Times New Roman"/>
        </w:rPr>
        <w:t xml:space="preserve">2. Masing-masing kelas terdiri dari 27 siswa. Instrumen yang digunakan dalam penelitian adalah tes hasil belajar dan lembar observasi aktivitas siswa. Tes hasil belajar berjumlah 10 item dalam bentuk esai. Setelah diberikan perlakuan yang berbeda, diperoleh rata-rata postes kelas eksperimen = 74,63 lebih tinggi dari pada kelas kontrol = 65,15. </w:t>
      </w:r>
      <w:r w:rsidRPr="00230318">
        <w:rPr>
          <w:rFonts w:ascii="Times New Roman" w:hAnsi="Times New Roman"/>
          <w:iCs/>
        </w:rPr>
        <w:t>Rata-rata nilai aktivitas siswa selama tiga kali pertemuan adalah 73,86% termasuk dalam kategori aktif</w:t>
      </w:r>
      <w:r w:rsidRPr="00230318">
        <w:rPr>
          <w:rFonts w:ascii="Times New Roman" w:hAnsi="Times New Roman"/>
        </w:rPr>
        <w:t xml:space="preserve">. Analisis perhitungan uji t menunjukkan ada pengaruh </w:t>
      </w:r>
      <w:r w:rsidRPr="00230318">
        <w:rPr>
          <w:rFonts w:ascii="Times New Roman" w:hAnsi="Times New Roman"/>
          <w:lang w:val="fi-FI"/>
        </w:rPr>
        <w:t xml:space="preserve">model pembelajaran </w:t>
      </w:r>
      <w:r w:rsidRPr="00230318">
        <w:rPr>
          <w:rFonts w:ascii="Times New Roman" w:hAnsi="Times New Roman"/>
        </w:rPr>
        <w:t xml:space="preserve">kooperatif tipe </w:t>
      </w:r>
      <w:r w:rsidRPr="00230318">
        <w:rPr>
          <w:rFonts w:ascii="Times New Roman" w:hAnsi="Times New Roman"/>
          <w:i/>
        </w:rPr>
        <w:t xml:space="preserve">group investigation </w:t>
      </w:r>
      <w:r w:rsidRPr="00230318">
        <w:rPr>
          <w:rFonts w:ascii="Times New Roman" w:hAnsi="Times New Roman"/>
          <w:lang w:val="fi-FI"/>
        </w:rPr>
        <w:t>terhadap hasil belajar siswa pada materi elastisistas dan hukum Hooke di kelas XI.</w:t>
      </w:r>
    </w:p>
    <w:p w:rsidR="001D038B" w:rsidRPr="00230318" w:rsidRDefault="001D038B" w:rsidP="002D6954">
      <w:pPr>
        <w:spacing w:before="0" w:beforeAutospacing="0" w:after="0" w:afterAutospacing="0"/>
        <w:ind w:left="567" w:right="566"/>
        <w:contextualSpacing/>
        <w:jc w:val="both"/>
        <w:rPr>
          <w:rFonts w:ascii="Times New Roman" w:hAnsi="Times New Roman"/>
          <w:iCs/>
        </w:rPr>
      </w:pPr>
      <w:r w:rsidRPr="00230318">
        <w:rPr>
          <w:rFonts w:ascii="Times New Roman" w:hAnsi="Times New Roman"/>
          <w:b/>
        </w:rPr>
        <w:t>Kata Kunci</w:t>
      </w:r>
      <w:r w:rsidRPr="00230318">
        <w:rPr>
          <w:rFonts w:ascii="Times New Roman" w:hAnsi="Times New Roman"/>
        </w:rPr>
        <w:t>: elastisistas dan hukum Hooke</w:t>
      </w:r>
      <w:r w:rsidRPr="00230318">
        <w:rPr>
          <w:rFonts w:ascii="Times New Roman" w:hAnsi="Times New Roman"/>
          <w:iCs/>
        </w:rPr>
        <w:t xml:space="preserve">, </w:t>
      </w:r>
      <w:r w:rsidRPr="00230318">
        <w:rPr>
          <w:rFonts w:ascii="Times New Roman" w:hAnsi="Times New Roman"/>
          <w:i/>
          <w:iCs/>
        </w:rPr>
        <w:t>group investigation</w:t>
      </w:r>
      <w:r w:rsidRPr="00230318">
        <w:rPr>
          <w:rFonts w:ascii="Times New Roman" w:hAnsi="Times New Roman"/>
        </w:rPr>
        <w:t>, hasil belajar</w:t>
      </w:r>
    </w:p>
    <w:p w:rsidR="00F26924" w:rsidRPr="00230318" w:rsidRDefault="00F26924" w:rsidP="002D6954">
      <w:pPr>
        <w:spacing w:before="0" w:beforeAutospacing="0" w:after="0" w:afterAutospacing="0"/>
        <w:ind w:left="0"/>
        <w:contextualSpacing/>
        <w:jc w:val="both"/>
        <w:rPr>
          <w:rFonts w:ascii="Times New Roman" w:hAnsi="Times New Roman"/>
          <w:b/>
          <w:lang w:eastAsia="id-ID"/>
        </w:rPr>
      </w:pPr>
    </w:p>
    <w:p w:rsidR="001D038B" w:rsidRPr="00230318" w:rsidRDefault="001D038B" w:rsidP="002D6954">
      <w:pPr>
        <w:spacing w:before="0" w:beforeAutospacing="0" w:after="0" w:afterAutospacing="0"/>
        <w:ind w:left="-142"/>
        <w:contextualSpacing/>
        <w:jc w:val="both"/>
        <w:rPr>
          <w:rFonts w:ascii="Times New Roman" w:hAnsi="Times New Roman"/>
          <w:b/>
          <w:lang w:eastAsia="id-ID"/>
        </w:rPr>
      </w:pPr>
      <w:r w:rsidRPr="00230318">
        <w:rPr>
          <w:rFonts w:ascii="Times New Roman" w:hAnsi="Times New Roman"/>
          <w:b/>
          <w:lang w:eastAsia="id-ID"/>
        </w:rPr>
        <w:t>PENDAHULUAN</w:t>
      </w:r>
    </w:p>
    <w:p w:rsidR="001D038B" w:rsidRPr="00230318" w:rsidRDefault="001D038B" w:rsidP="002D6954">
      <w:pPr>
        <w:spacing w:before="0" w:beforeAutospacing="0" w:after="0" w:afterAutospacing="0"/>
        <w:ind w:left="0"/>
        <w:contextualSpacing/>
        <w:jc w:val="both"/>
        <w:rPr>
          <w:rFonts w:ascii="Times New Roman" w:hAnsi="Times New Roman"/>
          <w:b/>
        </w:rPr>
        <w:sectPr w:rsidR="001D038B" w:rsidRPr="00230318" w:rsidSect="00A6490C">
          <w:headerReference w:type="even" r:id="rId9"/>
          <w:headerReference w:type="default" r:id="rId10"/>
          <w:footerReference w:type="even" r:id="rId11"/>
          <w:footerReference w:type="default" r:id="rId12"/>
          <w:headerReference w:type="first" r:id="rId13"/>
          <w:footerReference w:type="first" r:id="rId14"/>
          <w:pgSz w:w="11906" w:h="16838" w:code="9"/>
          <w:pgMar w:top="1559" w:right="1701" w:bottom="1701" w:left="1701" w:header="0" w:footer="0" w:gutter="0"/>
          <w:cols w:space="708"/>
          <w:titlePg/>
          <w:docGrid w:linePitch="360"/>
        </w:sectPr>
      </w:pPr>
    </w:p>
    <w:p w:rsidR="00A26BF2" w:rsidRPr="00230318" w:rsidRDefault="001D038B" w:rsidP="002D6954">
      <w:pPr>
        <w:spacing w:before="0" w:beforeAutospacing="0" w:after="0" w:afterAutospacing="0"/>
        <w:ind w:left="0" w:firstLine="709"/>
        <w:contextualSpacing/>
        <w:jc w:val="both"/>
        <w:rPr>
          <w:rFonts w:ascii="Times New Roman" w:hAnsi="Times New Roman"/>
          <w:sz w:val="20"/>
        </w:rPr>
      </w:pPr>
      <w:r w:rsidRPr="00230318">
        <w:rPr>
          <w:rFonts w:ascii="Times New Roman" w:hAnsi="Times New Roman"/>
        </w:rPr>
        <w:lastRenderedPageBreak/>
        <w:t>Perkembangan Ilmu Pengetahuan dan Teknologi (IPTEK) mempengaruhi hampir seluruh kehidupan manusia di berbagai bidang. Sehingga, masyarakat dituntut untuk terampil dalam memanfaatkan teknologi yang ada. Itulah sebabnya, untuk dapat membentuk generasi yang handal dalam segala aspek, bangsa ini memberi perhatian yang besar terhadap tercapainya tujuan-tujuan pembelajaran yang mengarah kepada penguasaan ilmu pengetahuan dan teknologi termasuk ilmu fisika.</w:t>
      </w:r>
    </w:p>
    <w:p w:rsidR="00BA38CA" w:rsidRDefault="001D038B" w:rsidP="00BA38CA">
      <w:pPr>
        <w:spacing w:before="0" w:beforeAutospacing="0" w:after="0" w:afterAutospacing="0"/>
        <w:ind w:left="0" w:firstLine="709"/>
        <w:contextualSpacing/>
        <w:jc w:val="both"/>
        <w:rPr>
          <w:rFonts w:ascii="Times New Roman" w:hAnsi="Times New Roman"/>
          <w:sz w:val="20"/>
        </w:rPr>
      </w:pPr>
      <w:r w:rsidRPr="00230318">
        <w:rPr>
          <w:rFonts w:ascii="Times New Roman" w:hAnsi="Times New Roman"/>
          <w:lang w:eastAsia="id-ID"/>
        </w:rPr>
        <w:t>Peranan fisika yang penting dalam kehidupan sehari-hari mengharuskan guru untuk mempersiapkan siswa dalam proses pembentukan dan pengembangan kemampuan dalam bidang sains, khususnya dalam menyesuaikan diri dengan perubahan memasuki dunia teknologi dan mengarahkan siswa menjadi pembelajar yang aktif. Dengan menjadikan siswa sebagai pembelajar yang aktif, diharapkan mampu meningkatkan pengetahuan, pemahaman dan keterampilan dalam pengembangan ilmu dan teknologi yang dapat diidentifikasikan melalui hasil belajar siswa.</w:t>
      </w:r>
    </w:p>
    <w:p w:rsidR="00BA38CA" w:rsidRDefault="001D038B" w:rsidP="00BA38CA">
      <w:pPr>
        <w:spacing w:before="0" w:beforeAutospacing="0" w:after="0" w:afterAutospacing="0"/>
        <w:ind w:left="0" w:firstLine="709"/>
        <w:contextualSpacing/>
        <w:jc w:val="both"/>
        <w:rPr>
          <w:rFonts w:ascii="Times New Roman" w:hAnsi="Times New Roman"/>
          <w:sz w:val="20"/>
        </w:rPr>
      </w:pPr>
      <w:r w:rsidRPr="00230318">
        <w:rPr>
          <w:rFonts w:ascii="Times New Roman" w:hAnsi="Times New Roman"/>
          <w:color w:val="000000" w:themeColor="text1"/>
          <w:lang w:eastAsia="id-ID"/>
        </w:rPr>
        <w:lastRenderedPageBreak/>
        <w:t>Kenyataannya terdapat kondisi yang berbeda dengan harapan pada pembelajaran fisika.</w:t>
      </w:r>
      <w:r w:rsidRPr="00230318">
        <w:rPr>
          <w:rFonts w:ascii="Times New Roman" w:hAnsi="Times New Roman"/>
          <w:color w:val="FF0000"/>
          <w:lang w:eastAsia="id-ID"/>
        </w:rPr>
        <w:t xml:space="preserve"> </w:t>
      </w:r>
      <w:r w:rsidRPr="00230318">
        <w:rPr>
          <w:rFonts w:ascii="Times New Roman" w:hAnsi="Times New Roman"/>
          <w:lang w:val="sv-SE"/>
        </w:rPr>
        <w:t xml:space="preserve">Sesuai dengan pengalaman peneliti saat melakukan Program Pengalaman Lapangan </w:t>
      </w:r>
      <w:r w:rsidRPr="00230318">
        <w:rPr>
          <w:rFonts w:ascii="Times New Roman" w:hAnsi="Times New Roman"/>
        </w:rPr>
        <w:t xml:space="preserve">Terpadu </w:t>
      </w:r>
      <w:r w:rsidRPr="00230318">
        <w:rPr>
          <w:rFonts w:ascii="Times New Roman" w:hAnsi="Times New Roman"/>
          <w:lang w:val="sv-SE"/>
        </w:rPr>
        <w:t>(PPL</w:t>
      </w:r>
      <w:r w:rsidRPr="00230318">
        <w:rPr>
          <w:rFonts w:ascii="Times New Roman" w:hAnsi="Times New Roman"/>
        </w:rPr>
        <w:t>T</w:t>
      </w:r>
      <w:r w:rsidRPr="00230318">
        <w:rPr>
          <w:rFonts w:ascii="Times New Roman" w:hAnsi="Times New Roman"/>
          <w:lang w:val="sv-SE"/>
        </w:rPr>
        <w:t>) di SMA Muhammadiyah 02 Medan</w:t>
      </w:r>
      <w:r w:rsidRPr="00230318">
        <w:rPr>
          <w:rFonts w:ascii="Times New Roman" w:hAnsi="Times New Roman"/>
        </w:rPr>
        <w:t xml:space="preserve">, </w:t>
      </w:r>
      <w:r w:rsidRPr="00230318">
        <w:rPr>
          <w:rFonts w:ascii="Times New Roman" w:hAnsi="Times New Roman"/>
          <w:lang w:val="sv-SE"/>
        </w:rPr>
        <w:t xml:space="preserve">banyak siswa yang memiliki perspektif buruk terhadap pelajaran fisika. Mereka juga cenderung menganggap pelajaran fisika </w:t>
      </w:r>
      <w:r w:rsidRPr="00230318">
        <w:rPr>
          <w:rFonts w:ascii="Times New Roman" w:hAnsi="Times New Roman"/>
        </w:rPr>
        <w:t xml:space="preserve">salah satu pelajaran yang membosankan, karena </w:t>
      </w:r>
      <w:r w:rsidRPr="00230318">
        <w:rPr>
          <w:rFonts w:ascii="Times New Roman" w:hAnsi="Times New Roman"/>
          <w:lang w:val="sv-SE"/>
        </w:rPr>
        <w:t xml:space="preserve">selalu identik dengan rumus yang banyak dan susah untuk diingat. </w:t>
      </w:r>
    </w:p>
    <w:p w:rsidR="00BA38CA" w:rsidRDefault="001D038B" w:rsidP="00BA38CA">
      <w:pPr>
        <w:spacing w:before="0" w:beforeAutospacing="0" w:after="0" w:afterAutospacing="0"/>
        <w:ind w:left="0" w:firstLine="709"/>
        <w:contextualSpacing/>
        <w:jc w:val="both"/>
        <w:rPr>
          <w:rFonts w:ascii="Times New Roman" w:hAnsi="Times New Roman"/>
          <w:sz w:val="20"/>
        </w:rPr>
      </w:pPr>
      <w:r w:rsidRPr="00230318">
        <w:rPr>
          <w:rFonts w:ascii="Times New Roman" w:hAnsi="Times New Roman"/>
          <w:lang w:val="sv-SE" w:eastAsia="id-ID"/>
        </w:rPr>
        <w:t xml:space="preserve">Dari hasil wawancara peneliti kepada Ibu Melly Susilawati, sebagai  guru fisika di SMA Muhammadiyah 02 Medan diperoleh informasi bahwa hasil belajar siswa pada pelajaran fisika masih tergolong rendah, sebagian besar siswa (80%) tidak mencapai nilai Kriteria Ketuntasan Minimum (KKM) yaitu 70 setiap Ulangan Tengah Semester (UTS) dan akhir semester. </w:t>
      </w:r>
      <w:r w:rsidRPr="00230318">
        <w:rPr>
          <w:rFonts w:ascii="Times New Roman" w:hAnsi="Times New Roman"/>
          <w:lang w:eastAsia="id-ID"/>
        </w:rPr>
        <w:t>Bu Melly mengakui jarang memvariasikan model pembelajaran di kelas, lebih sering menjelaskan materi dan mengerjakan contoh soal.</w:t>
      </w:r>
    </w:p>
    <w:p w:rsidR="00BA38CA" w:rsidRDefault="001D038B" w:rsidP="00BA38CA">
      <w:pPr>
        <w:spacing w:before="0" w:beforeAutospacing="0" w:after="0" w:afterAutospacing="0"/>
        <w:ind w:left="0" w:firstLine="709"/>
        <w:contextualSpacing/>
        <w:jc w:val="both"/>
        <w:rPr>
          <w:rFonts w:ascii="Times New Roman" w:hAnsi="Times New Roman"/>
          <w:i/>
        </w:rPr>
      </w:pPr>
      <w:r w:rsidRPr="00230318">
        <w:rPr>
          <w:rFonts w:ascii="Times New Roman" w:hAnsi="Times New Roman"/>
          <w:lang w:eastAsia="id-ID"/>
        </w:rPr>
        <w:lastRenderedPageBreak/>
        <w:t xml:space="preserve">Kenyataan tersebut dapat terjadi karena proses pembelajaran di sekolah belum optimal. Salah satu penyebabnya adalah model pembelajaran yang tidak bervariasi membuat siswa kurang aktif dalam kegiatan pembelajaran. Siswa cenderung bergantung pada contoh soal, sehingga kemampuan berpikir siswa kurang terasah, juga kemampuan bereksperimen dan kemampuan melakukan penyelidikan informasi siswa tidak terlatih. Hal ini berakibat pada hasil belajar siswa yang rendah. </w:t>
      </w:r>
      <w:r w:rsidRPr="00230318">
        <w:rPr>
          <w:rFonts w:ascii="Times New Roman" w:hAnsi="Times New Roman"/>
        </w:rPr>
        <w:t xml:space="preserve">Menyikapi masalah tersebut, diperlukan adanya upaya yang dilakukan oleh guru, salah satunya adalah dengan menggunakan model pembelajaran yang dapat mendorong siswa untuk lebih tertarik pada pelajaran fisika dan dapat bersama-sama menemukan konsep dari topik yang dibahas dalam pembelajaran. Salah satunya adalah dengan menggunakan model pembelajaran Kooperatif Tipe </w:t>
      </w:r>
      <w:r w:rsidRPr="00230318">
        <w:rPr>
          <w:rFonts w:ascii="Times New Roman" w:hAnsi="Times New Roman"/>
          <w:i/>
        </w:rPr>
        <w:t>Group Investigation.</w:t>
      </w:r>
    </w:p>
    <w:p w:rsidR="00BA38CA" w:rsidRDefault="001D038B" w:rsidP="00BA38CA">
      <w:pPr>
        <w:spacing w:before="0" w:beforeAutospacing="0" w:after="0" w:afterAutospacing="0"/>
        <w:ind w:left="0" w:firstLine="709"/>
        <w:contextualSpacing/>
        <w:jc w:val="both"/>
        <w:rPr>
          <w:rFonts w:ascii="Times New Roman" w:hAnsi="Times New Roman"/>
        </w:rPr>
      </w:pPr>
      <w:r w:rsidRPr="00230318">
        <w:rPr>
          <w:rFonts w:ascii="Times New Roman" w:hAnsi="Times New Roman"/>
        </w:rPr>
        <w:t>Pembelajaran kooperatif merujuk pada berbagai macam metode pengajaran dimana para siswa bekerja dalam kelompok-kelompok kecil untuk saling membantu satu sama lainnya dalam mempelajari materi pelajaran (Slavin, 2005:4)</w:t>
      </w:r>
      <w:r w:rsidR="00BA38CA">
        <w:rPr>
          <w:rFonts w:ascii="Times New Roman" w:hAnsi="Times New Roman"/>
        </w:rPr>
        <w:t>.</w:t>
      </w:r>
    </w:p>
    <w:p w:rsidR="00BA38CA" w:rsidRDefault="00A26BF2" w:rsidP="00BA38CA">
      <w:pPr>
        <w:spacing w:before="0" w:beforeAutospacing="0" w:after="0" w:afterAutospacing="0"/>
        <w:ind w:left="0" w:firstLine="709"/>
        <w:contextualSpacing/>
        <w:jc w:val="both"/>
        <w:rPr>
          <w:rFonts w:ascii="Times New Roman" w:hAnsi="Times New Roman"/>
          <w:sz w:val="20"/>
        </w:rPr>
      </w:pPr>
      <w:r w:rsidRPr="00230318">
        <w:rPr>
          <w:rFonts w:ascii="Times New Roman" w:hAnsi="Times New Roman"/>
        </w:rPr>
        <w:t>I</w:t>
      </w:r>
      <w:r w:rsidR="001D038B" w:rsidRPr="00230318">
        <w:rPr>
          <w:rFonts w:ascii="Times New Roman" w:hAnsi="Times New Roman"/>
        </w:rPr>
        <w:t xml:space="preserve">nvestigasi Kelompok atau </w:t>
      </w:r>
      <w:r w:rsidR="001D038B" w:rsidRPr="00230318">
        <w:rPr>
          <w:rFonts w:ascii="Times New Roman" w:hAnsi="Times New Roman"/>
          <w:i/>
        </w:rPr>
        <w:t>Group Investigation</w:t>
      </w:r>
      <w:r w:rsidR="001D038B" w:rsidRPr="00230318">
        <w:rPr>
          <w:rFonts w:ascii="Times New Roman" w:hAnsi="Times New Roman"/>
        </w:rPr>
        <w:t xml:space="preserve"> yang disingkat </w:t>
      </w:r>
      <w:r w:rsidR="001D038B" w:rsidRPr="00230318">
        <w:rPr>
          <w:rFonts w:ascii="Times New Roman" w:hAnsi="Times New Roman"/>
          <w:i/>
        </w:rPr>
        <w:t>GI</w:t>
      </w:r>
      <w:r w:rsidR="001D038B" w:rsidRPr="00230318">
        <w:rPr>
          <w:rFonts w:ascii="Times New Roman" w:hAnsi="Times New Roman"/>
        </w:rPr>
        <w:t xml:space="preserve"> merupakan salah satu tipe pembelajaran kooperatif yang paling kompleks. Siswa dilibatkan dalam perencanaan topik yang dipelajari dan bagaimana jalannya penyelidikan mereka (Wiratana, 2013:3). Selain itu, model  </w:t>
      </w:r>
      <w:r w:rsidR="001D038B" w:rsidRPr="00230318">
        <w:rPr>
          <w:rFonts w:ascii="Times New Roman" w:hAnsi="Times New Roman"/>
          <w:i/>
        </w:rPr>
        <w:t>Group Investigation</w:t>
      </w:r>
      <w:r w:rsidR="001D038B" w:rsidRPr="00230318">
        <w:rPr>
          <w:rFonts w:ascii="Times New Roman" w:hAnsi="Times New Roman"/>
        </w:rPr>
        <w:t xml:space="preserve"> (</w:t>
      </w:r>
      <w:r w:rsidR="001D038B" w:rsidRPr="00230318">
        <w:rPr>
          <w:rFonts w:ascii="Times New Roman" w:hAnsi="Times New Roman"/>
          <w:i/>
        </w:rPr>
        <w:t>GI</w:t>
      </w:r>
      <w:r w:rsidR="001D038B" w:rsidRPr="00230318">
        <w:rPr>
          <w:rFonts w:ascii="Times New Roman" w:hAnsi="Times New Roman"/>
        </w:rPr>
        <w:t xml:space="preserve">) merupakan salah satu model pembelajaran yang inovatif, sehingga siswa dapat membangun pengetahuannya sendiri (Solichah, </w:t>
      </w:r>
      <w:r w:rsidR="001D038B" w:rsidRPr="00230318">
        <w:rPr>
          <w:rFonts w:ascii="Times New Roman" w:hAnsi="Times New Roman"/>
          <w:i/>
        </w:rPr>
        <w:t>et al</w:t>
      </w:r>
      <w:r w:rsidR="001D038B" w:rsidRPr="00230318">
        <w:rPr>
          <w:rFonts w:ascii="Times New Roman" w:hAnsi="Times New Roman"/>
        </w:rPr>
        <w:t>., 2015:27).</w:t>
      </w:r>
    </w:p>
    <w:p w:rsidR="00BA38CA" w:rsidRDefault="001D038B" w:rsidP="00BA38CA">
      <w:pPr>
        <w:spacing w:before="0" w:beforeAutospacing="0" w:after="0" w:afterAutospacing="0"/>
        <w:ind w:left="0" w:firstLine="709"/>
        <w:contextualSpacing/>
        <w:jc w:val="both"/>
        <w:rPr>
          <w:rFonts w:ascii="Times New Roman" w:hAnsi="Times New Roman"/>
          <w:sz w:val="20"/>
        </w:rPr>
      </w:pPr>
      <w:r w:rsidRPr="00230318">
        <w:rPr>
          <w:rFonts w:ascii="Times New Roman" w:hAnsi="Times New Roman"/>
        </w:rPr>
        <w:t xml:space="preserve">Model  pembelajaran kooperatif tipe </w:t>
      </w:r>
      <w:r w:rsidRPr="00230318">
        <w:rPr>
          <w:rFonts w:ascii="Times New Roman" w:hAnsi="Times New Roman"/>
          <w:i/>
        </w:rPr>
        <w:t xml:space="preserve">group investigation </w:t>
      </w:r>
      <w:r w:rsidRPr="00230318">
        <w:rPr>
          <w:rFonts w:ascii="Times New Roman" w:hAnsi="Times New Roman"/>
        </w:rPr>
        <w:t>memiliki enam tahap menurut Arends (2008:14) yaitu: (1) pemilihan topik (2) perencanaan kooperatif (3) implementasi (4) analisis dan sintesis (5) presentasi produk akhir dan (6) evaluasi.</w:t>
      </w:r>
    </w:p>
    <w:p w:rsidR="00BA38CA" w:rsidRDefault="001D038B" w:rsidP="00BA38CA">
      <w:pPr>
        <w:spacing w:before="0" w:beforeAutospacing="0" w:after="0" w:afterAutospacing="0"/>
        <w:ind w:left="0" w:firstLine="709"/>
        <w:contextualSpacing/>
        <w:jc w:val="both"/>
        <w:rPr>
          <w:rFonts w:ascii="Times New Roman" w:hAnsi="Times New Roman"/>
          <w:sz w:val="20"/>
        </w:rPr>
      </w:pPr>
      <w:r w:rsidRPr="00230318">
        <w:rPr>
          <w:rFonts w:ascii="Times New Roman" w:hAnsi="Times New Roman"/>
        </w:rPr>
        <w:t xml:space="preserve">Berbeda dengan model pembelajaran kooperatif tipe </w:t>
      </w:r>
      <w:r w:rsidRPr="00230318">
        <w:rPr>
          <w:rFonts w:ascii="Times New Roman" w:hAnsi="Times New Roman"/>
          <w:i/>
        </w:rPr>
        <w:t xml:space="preserve">group investigation, </w:t>
      </w:r>
      <w:r w:rsidRPr="00230318">
        <w:rPr>
          <w:rFonts w:ascii="Times New Roman" w:hAnsi="Times New Roman"/>
          <w:color w:val="000000" w:themeColor="text1"/>
          <w:lang w:eastAsia="id-ID"/>
        </w:rPr>
        <w:t xml:space="preserve">model pembelajaran konvensional adalah model pembelajaran yang umum digunakan oleh guru. </w:t>
      </w:r>
      <w:r w:rsidRPr="00230318">
        <w:rPr>
          <w:rFonts w:ascii="Times New Roman" w:hAnsi="Times New Roman"/>
          <w:color w:val="000000"/>
        </w:rPr>
        <w:t xml:space="preserve">Pembelajaran konvensional yang sering dilakukan oleh guru fisika di sekolah penelitian adalah menjelaskan materi dengan metode ceramah, memberikan persamaan </w:t>
      </w:r>
      <w:r w:rsidRPr="00230318">
        <w:rPr>
          <w:rFonts w:ascii="Times New Roman" w:hAnsi="Times New Roman"/>
          <w:color w:val="000000"/>
        </w:rPr>
        <w:lastRenderedPageBreak/>
        <w:t xml:space="preserve">matematis dan contoh soal, memberikan soal latihan dan menyimpulkan pelajaran. </w:t>
      </w:r>
    </w:p>
    <w:p w:rsidR="001C2677" w:rsidRPr="00BA38CA" w:rsidRDefault="001D038B" w:rsidP="00BA38CA">
      <w:pPr>
        <w:spacing w:before="0" w:beforeAutospacing="0" w:after="0" w:afterAutospacing="0"/>
        <w:ind w:left="0" w:firstLine="709"/>
        <w:contextualSpacing/>
        <w:jc w:val="both"/>
        <w:rPr>
          <w:rFonts w:ascii="Times New Roman" w:hAnsi="Times New Roman"/>
          <w:sz w:val="20"/>
        </w:rPr>
      </w:pPr>
      <w:r w:rsidRPr="00230318">
        <w:rPr>
          <w:rFonts w:ascii="Times New Roman" w:hAnsi="Times New Roman"/>
          <w:color w:val="000000"/>
        </w:rPr>
        <w:t xml:space="preserve">Tujuan penelitian ini adalah </w:t>
      </w:r>
      <w:r w:rsidRPr="00230318">
        <w:rPr>
          <w:rFonts w:ascii="Times New Roman" w:hAnsi="Times New Roman"/>
        </w:rPr>
        <w:t>untuk mengetahui pengaruh model pembelajaran kooperatif tipe</w:t>
      </w:r>
      <w:r w:rsidRPr="00230318">
        <w:rPr>
          <w:rFonts w:ascii="Times New Roman" w:hAnsi="Times New Roman"/>
          <w:i/>
        </w:rPr>
        <w:t xml:space="preserve"> group investigation</w:t>
      </w:r>
      <w:r w:rsidRPr="00230318">
        <w:rPr>
          <w:rFonts w:ascii="Times New Roman" w:hAnsi="Times New Roman"/>
        </w:rPr>
        <w:t xml:space="preserve"> terhadap hasil belajar siswa pada materi elastisitas dan hukum Hooke.</w:t>
      </w:r>
    </w:p>
    <w:p w:rsidR="000A237F" w:rsidRPr="00230318" w:rsidRDefault="000A237F" w:rsidP="002D6954">
      <w:pPr>
        <w:spacing w:before="0" w:beforeAutospacing="0" w:after="0" w:afterAutospacing="0"/>
        <w:ind w:left="0"/>
        <w:contextualSpacing/>
        <w:jc w:val="both"/>
        <w:rPr>
          <w:rFonts w:ascii="Times New Roman" w:hAnsi="Times New Roman"/>
          <w:sz w:val="20"/>
        </w:rPr>
      </w:pPr>
    </w:p>
    <w:p w:rsidR="000A237F" w:rsidRPr="00230318" w:rsidRDefault="000A237F" w:rsidP="002D6954">
      <w:pPr>
        <w:spacing w:before="0" w:beforeAutospacing="0" w:after="0" w:afterAutospacing="0"/>
        <w:ind w:left="0"/>
        <w:contextualSpacing/>
        <w:jc w:val="both"/>
        <w:rPr>
          <w:rFonts w:ascii="Times New Roman" w:hAnsi="Times New Roman"/>
          <w:b/>
          <w:sz w:val="20"/>
        </w:rPr>
      </w:pPr>
      <w:r w:rsidRPr="00230318">
        <w:rPr>
          <w:rFonts w:ascii="Times New Roman" w:hAnsi="Times New Roman"/>
          <w:b/>
          <w:sz w:val="20"/>
        </w:rPr>
        <w:t>METODE PENELITIAN</w:t>
      </w:r>
    </w:p>
    <w:p w:rsidR="00BA38CA" w:rsidRDefault="000A237F" w:rsidP="00BA38CA">
      <w:pPr>
        <w:spacing w:before="0" w:beforeAutospacing="0" w:after="0" w:afterAutospacing="0"/>
        <w:ind w:left="0" w:firstLine="709"/>
        <w:contextualSpacing/>
        <w:jc w:val="both"/>
        <w:rPr>
          <w:rFonts w:ascii="Times New Roman" w:hAnsi="Times New Roman"/>
          <w:lang w:eastAsia="id-ID"/>
        </w:rPr>
      </w:pPr>
      <w:r w:rsidRPr="00230318">
        <w:rPr>
          <w:rFonts w:ascii="Times New Roman" w:hAnsi="Times New Roman"/>
        </w:rPr>
        <w:t>Populasi dalam penelitian adalah seluruh siswa kelas XI MIA di SMA Muhammadiyah 02 Medan tahun pelajaran 2017/2018 yang berjumlah tiga kelas dan dua kelas dipilih menjadi sampel melalui teknik</w:t>
      </w:r>
      <w:r w:rsidRPr="00230318">
        <w:rPr>
          <w:rFonts w:ascii="Times New Roman" w:hAnsi="Times New Roman"/>
          <w:i/>
          <w:iCs/>
        </w:rPr>
        <w:t xml:space="preserve"> cluster random sampling,</w:t>
      </w:r>
      <w:r w:rsidRPr="00230318">
        <w:rPr>
          <w:rFonts w:ascii="Times New Roman" w:hAnsi="Times New Roman"/>
        </w:rPr>
        <w:t xml:space="preserve"> yaitu kelas XI  MIA – 1 sebagai kelas eksperimen dan kelas XI  MIA – 2 sebagai kelas kontrol. Masing-masing kelas terdiri dari 27 siswa. </w:t>
      </w:r>
    </w:p>
    <w:p w:rsidR="000A237F" w:rsidRPr="00230318" w:rsidRDefault="000A237F" w:rsidP="00BA38CA">
      <w:pPr>
        <w:spacing w:before="0" w:beforeAutospacing="0" w:after="0" w:afterAutospacing="0"/>
        <w:ind w:left="0" w:firstLine="709"/>
        <w:contextualSpacing/>
        <w:jc w:val="both"/>
        <w:rPr>
          <w:rFonts w:ascii="Times New Roman" w:hAnsi="Times New Roman"/>
          <w:lang w:eastAsia="id-ID"/>
        </w:rPr>
      </w:pPr>
      <w:r w:rsidRPr="00230318">
        <w:rPr>
          <w:rFonts w:ascii="Times New Roman" w:hAnsi="Times New Roman"/>
          <w:lang w:val="fi-FI"/>
        </w:rPr>
        <w:t xml:space="preserve">Penelitian ini termasuk jenis penelitian </w:t>
      </w:r>
      <w:r w:rsidRPr="00230318">
        <w:rPr>
          <w:rFonts w:ascii="Times New Roman" w:hAnsi="Times New Roman"/>
          <w:iCs/>
        </w:rPr>
        <w:t>eksperimen semu dengan d</w:t>
      </w:r>
      <w:r w:rsidRPr="00230318">
        <w:rPr>
          <w:rFonts w:ascii="Times New Roman" w:hAnsi="Times New Roman"/>
          <w:lang w:val="sv-SE"/>
        </w:rPr>
        <w:t xml:space="preserve">esain penelitian </w:t>
      </w:r>
      <w:r w:rsidRPr="00230318">
        <w:rPr>
          <w:rFonts w:ascii="Times New Roman" w:hAnsi="Times New Roman"/>
          <w:i/>
          <w:lang w:val="sv-SE"/>
        </w:rPr>
        <w:t xml:space="preserve">two group pretest-postest design, </w:t>
      </w:r>
      <w:r w:rsidRPr="00230318">
        <w:rPr>
          <w:rFonts w:ascii="Times New Roman" w:hAnsi="Times New Roman"/>
          <w:lang w:val="sv-SE"/>
        </w:rPr>
        <w:t xml:space="preserve">kelas eksperimen diberikan perlakuan dengan model  pembelajaran kooperatif tipe </w:t>
      </w:r>
      <w:r w:rsidRPr="00230318">
        <w:rPr>
          <w:rFonts w:ascii="Times New Roman" w:hAnsi="Times New Roman"/>
          <w:i/>
          <w:lang w:val="sv-SE"/>
        </w:rPr>
        <w:t>group investigation</w:t>
      </w:r>
      <w:r w:rsidRPr="00230318">
        <w:rPr>
          <w:rFonts w:ascii="Times New Roman" w:hAnsi="Times New Roman"/>
          <w:lang w:val="sv-SE"/>
        </w:rPr>
        <w:t xml:space="preserve"> dan kelas kontrol diberikan perlakuan dengan pembelajaran konvensional seperti desain penelitian pada Tabel 1.</w:t>
      </w:r>
    </w:p>
    <w:p w:rsidR="000A237F" w:rsidRPr="00230318" w:rsidRDefault="000A237F" w:rsidP="002D6954">
      <w:pPr>
        <w:spacing w:before="0" w:beforeAutospacing="0" w:after="0" w:afterAutospacing="0"/>
        <w:ind w:left="0" w:firstLine="426"/>
        <w:contextualSpacing/>
        <w:jc w:val="both"/>
        <w:rPr>
          <w:rFonts w:ascii="Times New Roman" w:hAnsi="Times New Roman"/>
          <w:b/>
          <w:iCs/>
        </w:rPr>
      </w:pPr>
    </w:p>
    <w:p w:rsidR="000A237F" w:rsidRPr="00230318" w:rsidRDefault="000A237F" w:rsidP="002D6954">
      <w:pPr>
        <w:spacing w:before="0" w:beforeAutospacing="0" w:after="0" w:afterAutospacing="0"/>
        <w:ind w:left="0"/>
        <w:contextualSpacing/>
        <w:jc w:val="both"/>
        <w:rPr>
          <w:rFonts w:ascii="Times New Roman" w:hAnsi="Times New Roman"/>
          <w:lang w:eastAsia="id-ID"/>
        </w:rPr>
      </w:pPr>
      <w:r w:rsidRPr="00230318">
        <w:rPr>
          <w:rFonts w:ascii="Times New Roman" w:hAnsi="Times New Roman"/>
          <w:b/>
          <w:iCs/>
        </w:rPr>
        <w:t xml:space="preserve">Tabel 1. </w:t>
      </w:r>
      <w:r w:rsidRPr="00230318">
        <w:rPr>
          <w:rFonts w:ascii="Times New Roman" w:hAnsi="Times New Roman"/>
          <w:iCs/>
        </w:rPr>
        <w:t>Desain Penelitian</w:t>
      </w:r>
    </w:p>
    <w:tbl>
      <w:tblPr>
        <w:tblW w:w="3695" w:type="dxa"/>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3"/>
        <w:gridCol w:w="640"/>
        <w:gridCol w:w="977"/>
        <w:gridCol w:w="665"/>
      </w:tblGrid>
      <w:tr w:rsidR="000A237F" w:rsidRPr="00230318" w:rsidTr="001F0397">
        <w:trPr>
          <w:jc w:val="center"/>
        </w:trPr>
        <w:tc>
          <w:tcPr>
            <w:tcW w:w="1413" w:type="dxa"/>
            <w:tcBorders>
              <w:top w:val="single" w:sz="4" w:space="0" w:color="auto"/>
              <w:left w:val="single" w:sz="4" w:space="0" w:color="auto"/>
              <w:bottom w:val="single" w:sz="4" w:space="0" w:color="auto"/>
              <w:right w:val="single" w:sz="4" w:space="0" w:color="auto"/>
            </w:tcBorders>
            <w:vAlign w:val="center"/>
          </w:tcPr>
          <w:p w:rsidR="000A237F" w:rsidRPr="00230318" w:rsidRDefault="000A237F" w:rsidP="002D6954">
            <w:pPr>
              <w:spacing w:before="0" w:beforeAutospacing="0" w:after="0" w:afterAutospacing="0"/>
              <w:contextualSpacing/>
              <w:rPr>
                <w:rFonts w:ascii="Times New Roman" w:hAnsi="Times New Roman"/>
              </w:rPr>
            </w:pPr>
            <w:r w:rsidRPr="00230318">
              <w:rPr>
                <w:rFonts w:ascii="Times New Roman" w:hAnsi="Times New Roman"/>
              </w:rPr>
              <w:t>Kelas</w:t>
            </w:r>
          </w:p>
        </w:tc>
        <w:tc>
          <w:tcPr>
            <w:tcW w:w="640" w:type="dxa"/>
            <w:tcBorders>
              <w:top w:val="single" w:sz="4" w:space="0" w:color="auto"/>
              <w:left w:val="single" w:sz="4" w:space="0" w:color="auto"/>
              <w:bottom w:val="single" w:sz="4" w:space="0" w:color="auto"/>
              <w:right w:val="single" w:sz="4" w:space="0" w:color="auto"/>
            </w:tcBorders>
            <w:vAlign w:val="center"/>
          </w:tcPr>
          <w:p w:rsidR="000A237F" w:rsidRPr="00230318" w:rsidRDefault="000A237F" w:rsidP="002D6954">
            <w:pPr>
              <w:spacing w:before="0" w:beforeAutospacing="0" w:after="0" w:afterAutospacing="0"/>
              <w:contextualSpacing/>
              <w:rPr>
                <w:rFonts w:ascii="Times New Roman" w:hAnsi="Times New Roman"/>
              </w:rPr>
            </w:pPr>
            <w:r w:rsidRPr="00230318">
              <w:rPr>
                <w:rFonts w:ascii="Times New Roman" w:hAnsi="Times New Roman"/>
              </w:rPr>
              <w:t>Pretes</w:t>
            </w:r>
          </w:p>
        </w:tc>
        <w:tc>
          <w:tcPr>
            <w:tcW w:w="977" w:type="dxa"/>
            <w:tcBorders>
              <w:top w:val="single" w:sz="4" w:space="0" w:color="auto"/>
              <w:left w:val="single" w:sz="4" w:space="0" w:color="auto"/>
              <w:bottom w:val="single" w:sz="4" w:space="0" w:color="auto"/>
              <w:right w:val="single" w:sz="4" w:space="0" w:color="auto"/>
            </w:tcBorders>
            <w:vAlign w:val="center"/>
          </w:tcPr>
          <w:p w:rsidR="000A237F" w:rsidRPr="00230318" w:rsidRDefault="000A237F" w:rsidP="002D6954">
            <w:pPr>
              <w:spacing w:before="0" w:beforeAutospacing="0" w:after="0" w:afterAutospacing="0"/>
              <w:ind w:right="-62"/>
              <w:contextualSpacing/>
              <w:rPr>
                <w:rFonts w:ascii="Times New Roman" w:hAnsi="Times New Roman"/>
              </w:rPr>
            </w:pPr>
            <w:r w:rsidRPr="00230318">
              <w:rPr>
                <w:rFonts w:ascii="Times New Roman" w:hAnsi="Times New Roman"/>
              </w:rPr>
              <w:t>Perlakuan</w:t>
            </w:r>
          </w:p>
        </w:tc>
        <w:tc>
          <w:tcPr>
            <w:tcW w:w="665" w:type="dxa"/>
            <w:tcBorders>
              <w:top w:val="single" w:sz="4" w:space="0" w:color="auto"/>
              <w:left w:val="single" w:sz="4" w:space="0" w:color="auto"/>
              <w:bottom w:val="single" w:sz="4" w:space="0" w:color="auto"/>
              <w:right w:val="single" w:sz="4" w:space="0" w:color="auto"/>
            </w:tcBorders>
            <w:vAlign w:val="center"/>
          </w:tcPr>
          <w:p w:rsidR="000A237F" w:rsidRPr="00230318" w:rsidRDefault="000A237F" w:rsidP="002D6954">
            <w:pPr>
              <w:spacing w:before="0" w:beforeAutospacing="0" w:after="0" w:afterAutospacing="0"/>
              <w:contextualSpacing/>
              <w:rPr>
                <w:rFonts w:ascii="Times New Roman" w:hAnsi="Times New Roman"/>
              </w:rPr>
            </w:pPr>
            <w:r w:rsidRPr="00230318">
              <w:rPr>
                <w:rFonts w:ascii="Times New Roman" w:hAnsi="Times New Roman"/>
              </w:rPr>
              <w:t>Postes</w:t>
            </w:r>
          </w:p>
        </w:tc>
      </w:tr>
      <w:tr w:rsidR="000A237F" w:rsidRPr="00230318" w:rsidTr="001F0397">
        <w:trPr>
          <w:jc w:val="center"/>
        </w:trPr>
        <w:tc>
          <w:tcPr>
            <w:tcW w:w="1413" w:type="dxa"/>
            <w:tcBorders>
              <w:top w:val="single" w:sz="4" w:space="0" w:color="auto"/>
              <w:left w:val="single" w:sz="4" w:space="0" w:color="auto"/>
              <w:bottom w:val="single" w:sz="4" w:space="0" w:color="auto"/>
              <w:right w:val="single" w:sz="4" w:space="0" w:color="auto"/>
            </w:tcBorders>
          </w:tcPr>
          <w:p w:rsidR="000A237F" w:rsidRPr="00230318" w:rsidRDefault="000A237F" w:rsidP="002D6954">
            <w:pPr>
              <w:spacing w:before="0" w:beforeAutospacing="0" w:after="0" w:afterAutospacing="0"/>
              <w:contextualSpacing/>
              <w:rPr>
                <w:rFonts w:ascii="Times New Roman" w:hAnsi="Times New Roman"/>
              </w:rPr>
            </w:pPr>
            <w:r w:rsidRPr="00230318">
              <w:rPr>
                <w:rFonts w:ascii="Times New Roman" w:hAnsi="Times New Roman"/>
              </w:rPr>
              <w:t>Eksperimen</w:t>
            </w:r>
          </w:p>
        </w:tc>
        <w:tc>
          <w:tcPr>
            <w:tcW w:w="640" w:type="dxa"/>
            <w:tcBorders>
              <w:top w:val="single" w:sz="4" w:space="0" w:color="auto"/>
              <w:left w:val="single" w:sz="4" w:space="0" w:color="auto"/>
              <w:bottom w:val="single" w:sz="4" w:space="0" w:color="auto"/>
              <w:right w:val="single" w:sz="4" w:space="0" w:color="auto"/>
            </w:tcBorders>
          </w:tcPr>
          <w:p w:rsidR="000A237F" w:rsidRPr="00230318" w:rsidRDefault="000A237F" w:rsidP="002D6954">
            <w:pPr>
              <w:spacing w:before="0" w:beforeAutospacing="0" w:after="0" w:afterAutospacing="0"/>
              <w:contextualSpacing/>
              <w:rPr>
                <w:rFonts w:ascii="Times New Roman" w:hAnsi="Times New Roman"/>
                <w:vertAlign w:val="subscript"/>
              </w:rPr>
            </w:pPr>
            <w:r w:rsidRPr="00230318">
              <w:rPr>
                <w:rFonts w:ascii="Times New Roman" w:hAnsi="Times New Roman"/>
              </w:rPr>
              <w:t>T</w:t>
            </w:r>
            <w:r w:rsidRPr="00230318">
              <w:rPr>
                <w:rFonts w:ascii="Times New Roman" w:hAnsi="Times New Roman"/>
                <w:vertAlign w:val="subscript"/>
              </w:rPr>
              <w:t>1</w:t>
            </w:r>
          </w:p>
        </w:tc>
        <w:tc>
          <w:tcPr>
            <w:tcW w:w="977" w:type="dxa"/>
            <w:tcBorders>
              <w:top w:val="single" w:sz="4" w:space="0" w:color="auto"/>
              <w:left w:val="single" w:sz="4" w:space="0" w:color="auto"/>
              <w:bottom w:val="single" w:sz="4" w:space="0" w:color="auto"/>
              <w:right w:val="single" w:sz="4" w:space="0" w:color="auto"/>
            </w:tcBorders>
          </w:tcPr>
          <w:p w:rsidR="000A237F" w:rsidRPr="00230318" w:rsidRDefault="0015048E" w:rsidP="002D6954">
            <w:pPr>
              <w:spacing w:before="0" w:beforeAutospacing="0" w:after="0" w:afterAutospacing="0"/>
              <w:contextualSpacing/>
              <w:rPr>
                <w:rFonts w:ascii="Times New Roman" w:hAnsi="Times New Roman"/>
                <w:vertAlign w:val="subscript"/>
              </w:rPr>
            </w:pPr>
            <w:r w:rsidRPr="00230318">
              <w:rPr>
                <w:rFonts w:ascii="Times New Roman" w:hAnsi="Times New Roman"/>
              </w:rPr>
              <w:t>X</w:t>
            </w:r>
            <w:r w:rsidRPr="00230318">
              <w:rPr>
                <w:rFonts w:ascii="Times New Roman" w:hAnsi="Times New Roman"/>
                <w:vertAlign w:val="subscript"/>
              </w:rPr>
              <w:t>1</w:t>
            </w:r>
          </w:p>
        </w:tc>
        <w:tc>
          <w:tcPr>
            <w:tcW w:w="665" w:type="dxa"/>
            <w:tcBorders>
              <w:top w:val="single" w:sz="4" w:space="0" w:color="auto"/>
              <w:left w:val="single" w:sz="4" w:space="0" w:color="auto"/>
              <w:bottom w:val="single" w:sz="4" w:space="0" w:color="auto"/>
              <w:right w:val="single" w:sz="4" w:space="0" w:color="auto"/>
            </w:tcBorders>
          </w:tcPr>
          <w:p w:rsidR="000A237F" w:rsidRPr="00230318" w:rsidRDefault="000A237F" w:rsidP="002D6954">
            <w:pPr>
              <w:spacing w:before="0" w:beforeAutospacing="0" w:after="0" w:afterAutospacing="0"/>
              <w:contextualSpacing/>
              <w:rPr>
                <w:rFonts w:ascii="Times New Roman" w:hAnsi="Times New Roman"/>
                <w:vertAlign w:val="subscript"/>
              </w:rPr>
            </w:pPr>
            <w:r w:rsidRPr="00230318">
              <w:rPr>
                <w:rFonts w:ascii="Times New Roman" w:hAnsi="Times New Roman"/>
              </w:rPr>
              <w:t>T</w:t>
            </w:r>
            <w:r w:rsidRPr="00230318">
              <w:rPr>
                <w:rFonts w:ascii="Times New Roman" w:hAnsi="Times New Roman"/>
                <w:vertAlign w:val="subscript"/>
              </w:rPr>
              <w:t>2</w:t>
            </w:r>
          </w:p>
        </w:tc>
      </w:tr>
      <w:tr w:rsidR="000A237F" w:rsidRPr="00230318" w:rsidTr="001F0397">
        <w:trPr>
          <w:jc w:val="center"/>
        </w:trPr>
        <w:tc>
          <w:tcPr>
            <w:tcW w:w="1413" w:type="dxa"/>
            <w:tcBorders>
              <w:top w:val="single" w:sz="4" w:space="0" w:color="auto"/>
              <w:left w:val="single" w:sz="4" w:space="0" w:color="auto"/>
              <w:bottom w:val="single" w:sz="4" w:space="0" w:color="auto"/>
              <w:right w:val="single" w:sz="4" w:space="0" w:color="auto"/>
            </w:tcBorders>
          </w:tcPr>
          <w:p w:rsidR="000A237F" w:rsidRPr="00230318" w:rsidRDefault="000A237F" w:rsidP="002D6954">
            <w:pPr>
              <w:spacing w:before="0" w:beforeAutospacing="0" w:after="0" w:afterAutospacing="0"/>
              <w:contextualSpacing/>
              <w:rPr>
                <w:rFonts w:ascii="Times New Roman" w:hAnsi="Times New Roman"/>
              </w:rPr>
            </w:pPr>
            <w:r w:rsidRPr="00230318">
              <w:rPr>
                <w:rFonts w:ascii="Times New Roman" w:hAnsi="Times New Roman"/>
              </w:rPr>
              <w:t>Kontrol</w:t>
            </w:r>
          </w:p>
        </w:tc>
        <w:tc>
          <w:tcPr>
            <w:tcW w:w="640" w:type="dxa"/>
            <w:tcBorders>
              <w:top w:val="single" w:sz="4" w:space="0" w:color="auto"/>
              <w:left w:val="single" w:sz="4" w:space="0" w:color="auto"/>
              <w:bottom w:val="single" w:sz="4" w:space="0" w:color="auto"/>
              <w:right w:val="single" w:sz="4" w:space="0" w:color="auto"/>
            </w:tcBorders>
          </w:tcPr>
          <w:p w:rsidR="000A237F" w:rsidRPr="00230318" w:rsidRDefault="000A237F" w:rsidP="002D6954">
            <w:pPr>
              <w:spacing w:before="0" w:beforeAutospacing="0" w:after="0" w:afterAutospacing="0"/>
              <w:contextualSpacing/>
              <w:rPr>
                <w:rFonts w:ascii="Times New Roman" w:hAnsi="Times New Roman"/>
                <w:vertAlign w:val="subscript"/>
              </w:rPr>
            </w:pPr>
            <w:r w:rsidRPr="00230318">
              <w:rPr>
                <w:rFonts w:ascii="Times New Roman" w:hAnsi="Times New Roman"/>
              </w:rPr>
              <w:t>T</w:t>
            </w:r>
            <w:r w:rsidRPr="00230318">
              <w:rPr>
                <w:rFonts w:ascii="Times New Roman" w:hAnsi="Times New Roman"/>
                <w:vertAlign w:val="subscript"/>
              </w:rPr>
              <w:t>1</w:t>
            </w:r>
          </w:p>
        </w:tc>
        <w:tc>
          <w:tcPr>
            <w:tcW w:w="977" w:type="dxa"/>
            <w:tcBorders>
              <w:top w:val="single" w:sz="4" w:space="0" w:color="auto"/>
              <w:left w:val="single" w:sz="4" w:space="0" w:color="auto"/>
              <w:bottom w:val="single" w:sz="4" w:space="0" w:color="auto"/>
              <w:right w:val="single" w:sz="4" w:space="0" w:color="auto"/>
            </w:tcBorders>
          </w:tcPr>
          <w:p w:rsidR="000A237F" w:rsidRPr="00230318" w:rsidRDefault="0015048E" w:rsidP="002D6954">
            <w:pPr>
              <w:spacing w:before="0" w:beforeAutospacing="0" w:after="0" w:afterAutospacing="0"/>
              <w:contextualSpacing/>
              <w:rPr>
                <w:rFonts w:ascii="Times New Roman" w:hAnsi="Times New Roman"/>
                <w:vertAlign w:val="subscript"/>
              </w:rPr>
            </w:pPr>
            <w:r w:rsidRPr="00230318">
              <w:rPr>
                <w:rFonts w:ascii="Times New Roman" w:hAnsi="Times New Roman"/>
                <w:lang w:val="sv-SE"/>
              </w:rPr>
              <w:t>X</w:t>
            </w:r>
            <w:r w:rsidRPr="00230318">
              <w:rPr>
                <w:rFonts w:ascii="Times New Roman" w:hAnsi="Times New Roman"/>
                <w:vertAlign w:val="subscript"/>
                <w:lang w:val="sv-SE"/>
              </w:rPr>
              <w:t>2</w:t>
            </w:r>
          </w:p>
        </w:tc>
        <w:tc>
          <w:tcPr>
            <w:tcW w:w="665" w:type="dxa"/>
            <w:tcBorders>
              <w:top w:val="single" w:sz="4" w:space="0" w:color="auto"/>
              <w:left w:val="single" w:sz="4" w:space="0" w:color="auto"/>
              <w:bottom w:val="single" w:sz="4" w:space="0" w:color="auto"/>
              <w:right w:val="single" w:sz="4" w:space="0" w:color="auto"/>
            </w:tcBorders>
          </w:tcPr>
          <w:p w:rsidR="000A237F" w:rsidRPr="00230318" w:rsidRDefault="000A237F" w:rsidP="002D6954">
            <w:pPr>
              <w:spacing w:before="0" w:beforeAutospacing="0" w:after="0" w:afterAutospacing="0"/>
              <w:contextualSpacing/>
              <w:rPr>
                <w:rFonts w:ascii="Times New Roman" w:hAnsi="Times New Roman"/>
                <w:vertAlign w:val="subscript"/>
              </w:rPr>
            </w:pPr>
            <w:r w:rsidRPr="00230318">
              <w:rPr>
                <w:rFonts w:ascii="Times New Roman" w:hAnsi="Times New Roman"/>
              </w:rPr>
              <w:t>T</w:t>
            </w:r>
            <w:r w:rsidRPr="00230318">
              <w:rPr>
                <w:rFonts w:ascii="Times New Roman" w:hAnsi="Times New Roman"/>
                <w:vertAlign w:val="subscript"/>
              </w:rPr>
              <w:t>2</w:t>
            </w:r>
          </w:p>
        </w:tc>
      </w:tr>
    </w:tbl>
    <w:p w:rsidR="000A237F" w:rsidRPr="00230318" w:rsidRDefault="000A237F" w:rsidP="002D6954">
      <w:pPr>
        <w:pStyle w:val="ListParagraph"/>
        <w:tabs>
          <w:tab w:val="left" w:pos="180"/>
          <w:tab w:val="left" w:pos="426"/>
          <w:tab w:val="left" w:pos="720"/>
        </w:tabs>
        <w:spacing w:before="0" w:beforeAutospacing="0" w:after="0" w:afterAutospacing="0"/>
        <w:ind w:left="0"/>
        <w:jc w:val="both"/>
        <w:rPr>
          <w:rFonts w:ascii="Times New Roman" w:hAnsi="Times New Roman"/>
          <w:sz w:val="20"/>
          <w:szCs w:val="24"/>
        </w:rPr>
      </w:pPr>
      <w:r w:rsidRPr="00230318">
        <w:rPr>
          <w:rFonts w:ascii="Times New Roman" w:hAnsi="Times New Roman"/>
          <w:sz w:val="20"/>
          <w:szCs w:val="24"/>
        </w:rPr>
        <w:t>(Arikunto, 2013: 85)</w:t>
      </w:r>
    </w:p>
    <w:p w:rsidR="002D6954" w:rsidRDefault="002D6954" w:rsidP="002D6954">
      <w:pPr>
        <w:pStyle w:val="ListParagraph"/>
        <w:spacing w:before="0" w:beforeAutospacing="0" w:after="0" w:afterAutospacing="0"/>
        <w:ind w:left="426" w:hanging="426"/>
        <w:jc w:val="both"/>
        <w:rPr>
          <w:rFonts w:ascii="Times New Roman" w:hAnsi="Times New Roman"/>
        </w:rPr>
      </w:pPr>
    </w:p>
    <w:p w:rsidR="000A237F" w:rsidRPr="00230318" w:rsidRDefault="000A237F" w:rsidP="002D6954">
      <w:pPr>
        <w:pStyle w:val="ListParagraph"/>
        <w:spacing w:before="0" w:beforeAutospacing="0" w:after="0" w:afterAutospacing="0"/>
        <w:ind w:left="426" w:hanging="426"/>
        <w:jc w:val="both"/>
        <w:rPr>
          <w:rFonts w:ascii="Times New Roman" w:hAnsi="Times New Roman"/>
        </w:rPr>
      </w:pPr>
      <w:r w:rsidRPr="00230318">
        <w:rPr>
          <w:rFonts w:ascii="Times New Roman" w:hAnsi="Times New Roman"/>
        </w:rPr>
        <w:t>Keterangan:</w:t>
      </w:r>
    </w:p>
    <w:p w:rsidR="000A237F" w:rsidRPr="00230318" w:rsidRDefault="000A237F" w:rsidP="002D6954">
      <w:pPr>
        <w:pStyle w:val="ListParagraph"/>
        <w:spacing w:before="0" w:beforeAutospacing="0" w:after="0" w:afterAutospacing="0"/>
        <w:ind w:left="426" w:hanging="426"/>
        <w:jc w:val="both"/>
        <w:rPr>
          <w:rFonts w:ascii="Times New Roman" w:hAnsi="Times New Roman"/>
        </w:rPr>
      </w:pPr>
      <w:r w:rsidRPr="00230318">
        <w:rPr>
          <w:rFonts w:ascii="Times New Roman" w:hAnsi="Times New Roman"/>
        </w:rPr>
        <w:t>T</w:t>
      </w:r>
      <w:r w:rsidRPr="00230318">
        <w:rPr>
          <w:rFonts w:ascii="Times New Roman" w:hAnsi="Times New Roman"/>
          <w:vertAlign w:val="subscript"/>
        </w:rPr>
        <w:t>1</w:t>
      </w:r>
      <w:r w:rsidRPr="00230318">
        <w:rPr>
          <w:rFonts w:ascii="Times New Roman" w:hAnsi="Times New Roman"/>
          <w:vertAlign w:val="subscript"/>
        </w:rPr>
        <w:tab/>
      </w:r>
      <w:r w:rsidRPr="00230318">
        <w:rPr>
          <w:rFonts w:ascii="Times New Roman" w:hAnsi="Times New Roman"/>
          <w:b/>
          <w:bCs/>
        </w:rPr>
        <w:t xml:space="preserve">= </w:t>
      </w:r>
      <w:r w:rsidRPr="00230318">
        <w:rPr>
          <w:rFonts w:ascii="Times New Roman" w:hAnsi="Times New Roman"/>
        </w:rPr>
        <w:t xml:space="preserve">Pretes </w:t>
      </w:r>
    </w:p>
    <w:p w:rsidR="000A237F" w:rsidRPr="00230318" w:rsidRDefault="000A237F" w:rsidP="002D6954">
      <w:pPr>
        <w:pStyle w:val="ListParagraph"/>
        <w:spacing w:before="0" w:beforeAutospacing="0" w:after="0" w:afterAutospacing="0"/>
        <w:ind w:left="426" w:hanging="426"/>
        <w:jc w:val="both"/>
        <w:rPr>
          <w:rFonts w:ascii="Times New Roman" w:hAnsi="Times New Roman"/>
        </w:rPr>
      </w:pPr>
      <w:r w:rsidRPr="00230318">
        <w:rPr>
          <w:rFonts w:ascii="Times New Roman" w:hAnsi="Times New Roman"/>
        </w:rPr>
        <w:t>T</w:t>
      </w:r>
      <w:r w:rsidRPr="00230318">
        <w:rPr>
          <w:rFonts w:ascii="Times New Roman" w:hAnsi="Times New Roman"/>
          <w:vertAlign w:val="subscript"/>
        </w:rPr>
        <w:t>2</w:t>
      </w:r>
      <w:r w:rsidRPr="00230318">
        <w:rPr>
          <w:rFonts w:ascii="Times New Roman" w:hAnsi="Times New Roman"/>
          <w:vertAlign w:val="subscript"/>
        </w:rPr>
        <w:tab/>
      </w:r>
      <w:r w:rsidRPr="00230318">
        <w:rPr>
          <w:rFonts w:ascii="Times New Roman" w:hAnsi="Times New Roman"/>
        </w:rPr>
        <w:t xml:space="preserve">= Postes </w:t>
      </w:r>
    </w:p>
    <w:p w:rsidR="000A237F" w:rsidRPr="00230318" w:rsidRDefault="000A237F" w:rsidP="002D6954">
      <w:pPr>
        <w:pStyle w:val="ListParagraph"/>
        <w:spacing w:before="0" w:beforeAutospacing="0" w:after="0" w:afterAutospacing="0"/>
        <w:ind w:left="426" w:hanging="426"/>
        <w:jc w:val="both"/>
        <w:rPr>
          <w:rFonts w:ascii="Times New Roman" w:hAnsi="Times New Roman"/>
        </w:rPr>
      </w:pPr>
      <w:r w:rsidRPr="00230318">
        <w:rPr>
          <w:rFonts w:ascii="Times New Roman" w:hAnsi="Times New Roman"/>
        </w:rPr>
        <w:t>X</w:t>
      </w:r>
      <w:r w:rsidRPr="00230318">
        <w:rPr>
          <w:rFonts w:ascii="Times New Roman" w:hAnsi="Times New Roman"/>
          <w:vertAlign w:val="subscript"/>
        </w:rPr>
        <w:t>1</w:t>
      </w:r>
      <w:r w:rsidRPr="00230318">
        <w:rPr>
          <w:rFonts w:ascii="Times New Roman" w:hAnsi="Times New Roman"/>
        </w:rPr>
        <w:t xml:space="preserve">  </w:t>
      </w:r>
      <w:r w:rsidRPr="00230318">
        <w:rPr>
          <w:rFonts w:ascii="Times New Roman" w:hAnsi="Times New Roman"/>
        </w:rPr>
        <w:tab/>
        <w:t>= Perlakuan dengan model</w:t>
      </w:r>
    </w:p>
    <w:p w:rsidR="000A237F" w:rsidRPr="00230318" w:rsidRDefault="000A237F" w:rsidP="002D6954">
      <w:pPr>
        <w:pStyle w:val="ListParagraph"/>
        <w:spacing w:before="0" w:beforeAutospacing="0" w:after="0" w:afterAutospacing="0"/>
        <w:ind w:left="567"/>
        <w:jc w:val="both"/>
        <w:rPr>
          <w:rFonts w:ascii="Times New Roman" w:hAnsi="Times New Roman"/>
        </w:rPr>
      </w:pPr>
      <w:r w:rsidRPr="00230318">
        <w:rPr>
          <w:rFonts w:ascii="Times New Roman" w:hAnsi="Times New Roman"/>
        </w:rPr>
        <w:t xml:space="preserve"> pembelajaran kooperatif tipe</w:t>
      </w:r>
    </w:p>
    <w:p w:rsidR="000A237F" w:rsidRPr="00230318" w:rsidRDefault="000A237F" w:rsidP="002D6954">
      <w:pPr>
        <w:pStyle w:val="ListParagraph"/>
        <w:spacing w:before="0" w:beforeAutospacing="0" w:after="0" w:afterAutospacing="0"/>
        <w:ind w:left="567"/>
        <w:jc w:val="both"/>
        <w:rPr>
          <w:rFonts w:ascii="Times New Roman" w:hAnsi="Times New Roman"/>
        </w:rPr>
      </w:pPr>
      <w:r w:rsidRPr="00230318">
        <w:rPr>
          <w:rFonts w:ascii="Times New Roman" w:hAnsi="Times New Roman"/>
        </w:rPr>
        <w:t xml:space="preserve"> </w:t>
      </w:r>
      <w:r w:rsidRPr="00230318">
        <w:rPr>
          <w:rFonts w:ascii="Times New Roman" w:hAnsi="Times New Roman"/>
          <w:i/>
        </w:rPr>
        <w:t xml:space="preserve">group investigation </w:t>
      </w:r>
    </w:p>
    <w:p w:rsidR="000A237F" w:rsidRPr="00230318" w:rsidRDefault="000A237F" w:rsidP="002D6954">
      <w:pPr>
        <w:tabs>
          <w:tab w:val="left" w:pos="426"/>
        </w:tabs>
        <w:spacing w:before="0" w:beforeAutospacing="0" w:after="0" w:afterAutospacing="0"/>
        <w:ind w:left="0"/>
        <w:contextualSpacing/>
        <w:jc w:val="both"/>
        <w:rPr>
          <w:rFonts w:ascii="Times New Roman" w:hAnsi="Times New Roman"/>
          <w:lang w:val="sv-SE"/>
        </w:rPr>
      </w:pPr>
      <w:r w:rsidRPr="00230318">
        <w:rPr>
          <w:rFonts w:ascii="Times New Roman" w:hAnsi="Times New Roman"/>
          <w:lang w:val="sv-SE"/>
        </w:rPr>
        <w:t>X</w:t>
      </w:r>
      <w:r w:rsidRPr="00230318">
        <w:rPr>
          <w:rFonts w:ascii="Times New Roman" w:hAnsi="Times New Roman"/>
          <w:vertAlign w:val="subscript"/>
          <w:lang w:val="sv-SE"/>
        </w:rPr>
        <w:t>2</w:t>
      </w:r>
      <w:r w:rsidRPr="00230318">
        <w:rPr>
          <w:rFonts w:ascii="Times New Roman" w:hAnsi="Times New Roman"/>
          <w:lang w:val="sv-SE"/>
        </w:rPr>
        <w:tab/>
        <w:t>= Perlakuan dengan pembelajaran</w:t>
      </w:r>
    </w:p>
    <w:p w:rsidR="00C32519" w:rsidRDefault="000A237F" w:rsidP="002D6954">
      <w:pPr>
        <w:tabs>
          <w:tab w:val="left" w:pos="567"/>
        </w:tabs>
        <w:spacing w:before="0" w:beforeAutospacing="0" w:after="0" w:afterAutospacing="0"/>
        <w:ind w:left="0"/>
        <w:contextualSpacing/>
        <w:jc w:val="both"/>
        <w:rPr>
          <w:rFonts w:ascii="Times New Roman" w:hAnsi="Times New Roman"/>
        </w:rPr>
      </w:pPr>
      <w:r w:rsidRPr="00230318">
        <w:rPr>
          <w:rFonts w:ascii="Times New Roman" w:hAnsi="Times New Roman"/>
          <w:lang w:val="sv-SE"/>
        </w:rPr>
        <w:tab/>
        <w:t xml:space="preserve"> konvensional </w:t>
      </w:r>
    </w:p>
    <w:p w:rsidR="002D6954" w:rsidRDefault="002D6954" w:rsidP="002D6954">
      <w:pPr>
        <w:spacing w:before="0" w:beforeAutospacing="0" w:after="0" w:afterAutospacing="0"/>
        <w:ind w:left="0" w:firstLine="709"/>
        <w:contextualSpacing/>
        <w:jc w:val="both"/>
        <w:rPr>
          <w:rFonts w:ascii="Times New Roman" w:hAnsi="Times New Roman"/>
        </w:rPr>
      </w:pPr>
    </w:p>
    <w:p w:rsidR="000A237F" w:rsidRPr="00230318" w:rsidRDefault="000A237F" w:rsidP="002D6954">
      <w:pPr>
        <w:spacing w:before="0" w:beforeAutospacing="0" w:after="0" w:afterAutospacing="0"/>
        <w:ind w:left="0" w:firstLine="709"/>
        <w:contextualSpacing/>
        <w:jc w:val="both"/>
        <w:rPr>
          <w:rFonts w:ascii="Times New Roman" w:hAnsi="Times New Roman"/>
        </w:rPr>
      </w:pPr>
      <w:r w:rsidRPr="00230318">
        <w:rPr>
          <w:rFonts w:ascii="Times New Roman" w:hAnsi="Times New Roman"/>
        </w:rPr>
        <w:t xml:space="preserve">Instumen  tes hasil belajar terdiri dari 10 item soal esai tentang materi Elastisitas dan Hukum Hooke mencakup C3, C4, C5 sampai C6. Instrumen lembar observasi aktivitas siswa dikembangkan dari langkah-langkah pembelajaran model kooperatif tipe </w:t>
      </w:r>
      <w:r w:rsidRPr="00230318">
        <w:rPr>
          <w:rFonts w:ascii="Times New Roman" w:hAnsi="Times New Roman"/>
          <w:i/>
        </w:rPr>
        <w:t xml:space="preserve">group investigation </w:t>
      </w:r>
      <w:r w:rsidRPr="00230318">
        <w:rPr>
          <w:rFonts w:ascii="Times New Roman" w:hAnsi="Times New Roman"/>
        </w:rPr>
        <w:t>menurut Sharan yang dikutip dari Arends (2008:14) yaitu:</w:t>
      </w:r>
    </w:p>
    <w:p w:rsidR="000A237F" w:rsidRPr="00230318" w:rsidRDefault="000A237F" w:rsidP="002D6954">
      <w:pPr>
        <w:pStyle w:val="ListParagraph"/>
        <w:numPr>
          <w:ilvl w:val="0"/>
          <w:numId w:val="4"/>
        </w:numPr>
        <w:spacing w:before="0" w:beforeAutospacing="0" w:after="0" w:afterAutospacing="0"/>
        <w:ind w:left="284" w:right="0" w:hanging="284"/>
        <w:jc w:val="both"/>
        <w:rPr>
          <w:rFonts w:ascii="Times New Roman" w:hAnsi="Times New Roman"/>
        </w:rPr>
      </w:pPr>
      <w:r w:rsidRPr="00230318">
        <w:rPr>
          <w:rFonts w:ascii="Times New Roman" w:hAnsi="Times New Roman"/>
        </w:rPr>
        <w:t>Memilih topik</w:t>
      </w:r>
    </w:p>
    <w:p w:rsidR="000A237F" w:rsidRPr="00230318" w:rsidRDefault="000A237F" w:rsidP="002D6954">
      <w:pPr>
        <w:pStyle w:val="ListParagraph"/>
        <w:numPr>
          <w:ilvl w:val="0"/>
          <w:numId w:val="4"/>
        </w:numPr>
        <w:spacing w:before="0" w:beforeAutospacing="0" w:after="0" w:afterAutospacing="0"/>
        <w:ind w:left="284" w:right="0" w:hanging="284"/>
        <w:jc w:val="both"/>
        <w:rPr>
          <w:rFonts w:ascii="Times New Roman" w:hAnsi="Times New Roman"/>
        </w:rPr>
      </w:pPr>
      <w:r w:rsidRPr="00230318">
        <w:rPr>
          <w:rFonts w:ascii="Times New Roman" w:hAnsi="Times New Roman"/>
        </w:rPr>
        <w:t>Merencanakan pembelajaran kooperatif</w:t>
      </w:r>
    </w:p>
    <w:p w:rsidR="000A237F" w:rsidRPr="00230318" w:rsidRDefault="000A237F" w:rsidP="002D6954">
      <w:pPr>
        <w:pStyle w:val="ListParagraph"/>
        <w:numPr>
          <w:ilvl w:val="0"/>
          <w:numId w:val="4"/>
        </w:numPr>
        <w:spacing w:before="0" w:beforeAutospacing="0" w:after="0" w:afterAutospacing="0"/>
        <w:ind w:left="284" w:right="0" w:hanging="284"/>
        <w:jc w:val="both"/>
        <w:rPr>
          <w:rFonts w:ascii="Times New Roman" w:hAnsi="Times New Roman"/>
        </w:rPr>
      </w:pPr>
      <w:r w:rsidRPr="00230318">
        <w:rPr>
          <w:rFonts w:ascii="Times New Roman" w:hAnsi="Times New Roman"/>
        </w:rPr>
        <w:t xml:space="preserve">Implementasi/melaukan eksperimen </w:t>
      </w:r>
    </w:p>
    <w:p w:rsidR="000A237F" w:rsidRPr="00230318" w:rsidRDefault="000A237F" w:rsidP="002D6954">
      <w:pPr>
        <w:pStyle w:val="ListParagraph"/>
        <w:numPr>
          <w:ilvl w:val="0"/>
          <w:numId w:val="4"/>
        </w:numPr>
        <w:spacing w:before="0" w:beforeAutospacing="0" w:after="0" w:afterAutospacing="0"/>
        <w:ind w:left="284" w:right="0" w:hanging="284"/>
        <w:jc w:val="both"/>
        <w:rPr>
          <w:rFonts w:ascii="Times New Roman" w:hAnsi="Times New Roman"/>
        </w:rPr>
      </w:pPr>
      <w:r w:rsidRPr="00230318">
        <w:rPr>
          <w:rFonts w:ascii="Times New Roman" w:hAnsi="Times New Roman"/>
        </w:rPr>
        <w:lastRenderedPageBreak/>
        <w:t>Melakukan analisis dan sintesis</w:t>
      </w:r>
    </w:p>
    <w:p w:rsidR="000A237F" w:rsidRPr="00230318" w:rsidRDefault="000A237F" w:rsidP="002D6954">
      <w:pPr>
        <w:pStyle w:val="ListParagraph"/>
        <w:numPr>
          <w:ilvl w:val="0"/>
          <w:numId w:val="4"/>
        </w:numPr>
        <w:spacing w:before="0" w:beforeAutospacing="0" w:after="0" w:afterAutospacing="0"/>
        <w:ind w:left="284" w:right="0" w:hanging="284"/>
        <w:jc w:val="both"/>
        <w:rPr>
          <w:rFonts w:ascii="Times New Roman" w:hAnsi="Times New Roman"/>
        </w:rPr>
      </w:pPr>
      <w:r w:rsidRPr="00230318">
        <w:rPr>
          <w:rFonts w:ascii="Times New Roman" w:hAnsi="Times New Roman"/>
        </w:rPr>
        <w:t>Mempresentasikan produk akhir</w:t>
      </w:r>
    </w:p>
    <w:p w:rsidR="000A237F" w:rsidRPr="00230318" w:rsidRDefault="000A237F" w:rsidP="002D6954">
      <w:pPr>
        <w:pStyle w:val="ListParagraph"/>
        <w:numPr>
          <w:ilvl w:val="0"/>
          <w:numId w:val="4"/>
        </w:numPr>
        <w:spacing w:before="0" w:beforeAutospacing="0" w:after="0" w:afterAutospacing="0"/>
        <w:ind w:left="284" w:right="0" w:hanging="284"/>
        <w:jc w:val="both"/>
        <w:rPr>
          <w:rFonts w:ascii="Times New Roman" w:hAnsi="Times New Roman"/>
        </w:rPr>
      </w:pPr>
      <w:r w:rsidRPr="00230318">
        <w:rPr>
          <w:rFonts w:ascii="Times New Roman" w:hAnsi="Times New Roman"/>
        </w:rPr>
        <w:t>Mengevaluasi.</w:t>
      </w:r>
    </w:p>
    <w:p w:rsidR="000A237F" w:rsidRPr="00230318" w:rsidRDefault="000A237F" w:rsidP="00BA38CA">
      <w:pPr>
        <w:spacing w:before="0" w:beforeAutospacing="0" w:after="0" w:afterAutospacing="0"/>
        <w:ind w:left="0" w:firstLine="709"/>
        <w:contextualSpacing/>
        <w:jc w:val="both"/>
        <w:rPr>
          <w:rFonts w:ascii="Times New Roman" w:hAnsi="Times New Roman"/>
        </w:rPr>
      </w:pPr>
      <w:r w:rsidRPr="00230318">
        <w:rPr>
          <w:rFonts w:ascii="Times New Roman" w:hAnsi="Times New Roman"/>
        </w:rPr>
        <w:t xml:space="preserve">Hasil pretes yang diperoleh dilakukan uji Normalitas, uji Homogenitas dan uji kesamaan rata-rata  nilai pretes (uji-t dua pihak) untuk mengetahui apakah data berdistribusi normal, homogen dan tidak ada perbedaan yang signifikan antara kemampuan awal kedua kelas. Selanjutnya kedua kelas diberi perlakuan yang berbeda dan postes di akhir pembelajaran. Hasil postes yang diperoleh dilakukan uji t satu pihak untuk melihat ada tidaknya pengaruh model pembelajaran kooperatif tipe </w:t>
      </w:r>
      <w:r w:rsidRPr="00230318">
        <w:rPr>
          <w:rFonts w:ascii="Times New Roman" w:hAnsi="Times New Roman"/>
          <w:i/>
        </w:rPr>
        <w:t xml:space="preserve">group investigation </w:t>
      </w:r>
      <w:r w:rsidRPr="00230318">
        <w:rPr>
          <w:rFonts w:ascii="Times New Roman" w:hAnsi="Times New Roman"/>
        </w:rPr>
        <w:t>terhadap hasil belajar siswa.</w:t>
      </w:r>
    </w:p>
    <w:p w:rsidR="000A237F" w:rsidRPr="00230318" w:rsidRDefault="000A237F" w:rsidP="002D6954">
      <w:pPr>
        <w:spacing w:before="0" w:beforeAutospacing="0" w:after="0" w:afterAutospacing="0"/>
        <w:ind w:left="0"/>
        <w:contextualSpacing/>
        <w:jc w:val="both"/>
        <w:rPr>
          <w:rFonts w:ascii="Times New Roman" w:hAnsi="Times New Roman"/>
          <w:b/>
        </w:rPr>
      </w:pPr>
    </w:p>
    <w:p w:rsidR="000A237F" w:rsidRPr="00230318" w:rsidRDefault="000A237F" w:rsidP="002D6954">
      <w:pPr>
        <w:spacing w:before="0" w:beforeAutospacing="0" w:after="0" w:afterAutospacing="0"/>
        <w:ind w:left="0"/>
        <w:contextualSpacing/>
        <w:jc w:val="both"/>
        <w:rPr>
          <w:rFonts w:ascii="Times New Roman" w:hAnsi="Times New Roman"/>
        </w:rPr>
      </w:pPr>
      <w:r w:rsidRPr="00230318">
        <w:rPr>
          <w:rFonts w:ascii="Times New Roman" w:hAnsi="Times New Roman"/>
          <w:b/>
        </w:rPr>
        <w:t>HASIL DAN PEMBAHASAN</w:t>
      </w:r>
    </w:p>
    <w:p w:rsidR="000A237F" w:rsidRPr="00230318" w:rsidRDefault="000A237F" w:rsidP="002D6954">
      <w:pPr>
        <w:pStyle w:val="ListParagraph"/>
        <w:numPr>
          <w:ilvl w:val="0"/>
          <w:numId w:val="3"/>
        </w:numPr>
        <w:spacing w:before="0" w:beforeAutospacing="0" w:after="0" w:afterAutospacing="0"/>
        <w:ind w:left="284" w:right="0" w:hanging="284"/>
        <w:jc w:val="both"/>
        <w:rPr>
          <w:rFonts w:ascii="Times New Roman" w:hAnsi="Times New Roman"/>
          <w:b/>
        </w:rPr>
      </w:pPr>
      <w:r w:rsidRPr="00230318">
        <w:rPr>
          <w:rFonts w:ascii="Times New Roman" w:hAnsi="Times New Roman"/>
          <w:b/>
        </w:rPr>
        <w:t xml:space="preserve">Hasil Penelitian </w:t>
      </w:r>
    </w:p>
    <w:p w:rsidR="000A237F" w:rsidRPr="00230318" w:rsidRDefault="000A237F" w:rsidP="00BA38CA">
      <w:pPr>
        <w:spacing w:before="0" w:beforeAutospacing="0" w:after="0" w:afterAutospacing="0"/>
        <w:ind w:left="0" w:firstLine="709"/>
        <w:contextualSpacing/>
        <w:jc w:val="both"/>
        <w:rPr>
          <w:rFonts w:ascii="Times New Roman" w:hAnsi="Times New Roman"/>
        </w:rPr>
      </w:pPr>
      <w:r w:rsidRPr="00230318">
        <w:rPr>
          <w:rFonts w:ascii="Times New Roman" w:hAnsi="Times New Roman"/>
        </w:rPr>
        <w:t>Sebelum diberi perlakuan model pembelajaran</w:t>
      </w:r>
      <w:r w:rsidR="006431C6">
        <w:rPr>
          <w:rFonts w:ascii="Times New Roman" w:hAnsi="Times New Roman"/>
        </w:rPr>
        <w:t>,</w:t>
      </w:r>
      <w:r w:rsidRPr="00230318">
        <w:rPr>
          <w:rFonts w:ascii="Times New Roman" w:hAnsi="Times New Roman"/>
        </w:rPr>
        <w:t xml:space="preserve"> siswa di kedua kelas</w:t>
      </w:r>
      <w:r w:rsidR="00C02FCD">
        <w:rPr>
          <w:rFonts w:ascii="Times New Roman" w:hAnsi="Times New Roman"/>
        </w:rPr>
        <w:t xml:space="preserve"> </w:t>
      </w:r>
      <w:r w:rsidRPr="00230318">
        <w:rPr>
          <w:rFonts w:ascii="Times New Roman" w:hAnsi="Times New Roman"/>
        </w:rPr>
        <w:t xml:space="preserve">sampel diberikan pretes untuk mengetahui kemampuan awal siswa. Perolehan nilai rata-rata kemampuan awal siswa kelas eksperimen = 33,33 dengan standar deviasi = </w:t>
      </w:r>
      <w:r w:rsidRPr="00230318">
        <w:rPr>
          <w:rFonts w:ascii="Times New Roman" w:eastAsia="Times New Roman" w:hAnsi="Times New Roman"/>
          <w:color w:val="000000"/>
          <w:lang w:eastAsia="id-ID"/>
        </w:rPr>
        <w:t xml:space="preserve">6,75 </w:t>
      </w:r>
      <w:r w:rsidRPr="00230318">
        <w:rPr>
          <w:rFonts w:ascii="Times New Roman" w:hAnsi="Times New Roman"/>
        </w:rPr>
        <w:t xml:space="preserve">sedangkan rata-rata kemampuan awal siswa kelas kontrol = 31,70 dengan standar deviasi = 5,95. Setelah diberikan perlakuan diperoleh nilai rata-rata postes kelas eksperimen = 74,63 dengan standar deviasi= 8,28 sedangkan pada siswa kelas kontrol= 65,15 dengan standar deviasi= 8,55.  </w:t>
      </w:r>
    </w:p>
    <w:p w:rsidR="000A237F" w:rsidRPr="00230318" w:rsidRDefault="000A237F" w:rsidP="00BA38CA">
      <w:pPr>
        <w:spacing w:before="0" w:beforeAutospacing="0" w:after="0" w:afterAutospacing="0"/>
        <w:ind w:left="0" w:firstLine="709"/>
        <w:contextualSpacing/>
        <w:jc w:val="both"/>
        <w:rPr>
          <w:rFonts w:ascii="Times New Roman" w:hAnsi="Times New Roman"/>
        </w:rPr>
      </w:pPr>
      <w:r w:rsidRPr="00230318">
        <w:rPr>
          <w:rFonts w:ascii="Times New Roman" w:hAnsi="Times New Roman"/>
        </w:rPr>
        <w:t xml:space="preserve">Perhitungan data dengan menggunakan uji t dua pihak, pretes kelas eksperimen dan kelas kontrol diperoleh </w:t>
      </w:r>
      <w:r w:rsidRPr="00230318">
        <w:rPr>
          <w:rFonts w:ascii="Times New Roman" w:hAnsi="Times New Roman"/>
          <w:lang w:val="sv-SE"/>
        </w:rPr>
        <w:t>t</w:t>
      </w:r>
      <w:r w:rsidRPr="00230318">
        <w:rPr>
          <w:rFonts w:ascii="Times New Roman" w:hAnsi="Times New Roman"/>
          <w:vertAlign w:val="subscript"/>
        </w:rPr>
        <w:t>hitung</w:t>
      </w:r>
      <w:r w:rsidRPr="00230318">
        <w:rPr>
          <w:rFonts w:ascii="Times New Roman" w:hAnsi="Times New Roman"/>
        </w:rPr>
        <w:t xml:space="preserve"> = </w:t>
      </w:r>
      <w:r w:rsidRPr="00230318">
        <w:rPr>
          <w:rFonts w:ascii="Times New Roman" w:eastAsiaTheme="minorEastAsia" w:hAnsi="Times New Roman"/>
        </w:rPr>
        <w:t xml:space="preserve">0,95 </w:t>
      </w:r>
      <w:r w:rsidRPr="00230318">
        <w:rPr>
          <w:rFonts w:ascii="Times New Roman" w:hAnsi="Times New Roman"/>
        </w:rPr>
        <w:t xml:space="preserve">dan </w:t>
      </w:r>
      <w:r w:rsidRPr="00230318">
        <w:rPr>
          <w:rFonts w:ascii="Times New Roman" w:hAnsi="Times New Roman"/>
          <w:lang w:val="sv-SE"/>
        </w:rPr>
        <w:t>t</w:t>
      </w:r>
      <w:r w:rsidRPr="00230318">
        <w:rPr>
          <w:rFonts w:ascii="Times New Roman" w:hAnsi="Times New Roman"/>
          <w:vertAlign w:val="subscript"/>
        </w:rPr>
        <w:t>tabel</w:t>
      </w:r>
      <w:r w:rsidRPr="00230318">
        <w:rPr>
          <w:rFonts w:ascii="Times New Roman" w:hAnsi="Times New Roman"/>
        </w:rPr>
        <w:t xml:space="preserve"> untuk α = 0,05 adalah </w:t>
      </w:r>
      <w:r w:rsidRPr="00230318">
        <w:rPr>
          <w:rFonts w:ascii="Times New Roman" w:eastAsiaTheme="minorEastAsia" w:hAnsi="Times New Roman"/>
        </w:rPr>
        <w:t xml:space="preserve">2,008 </w:t>
      </w:r>
      <w:r w:rsidRPr="00230318">
        <w:rPr>
          <w:rFonts w:ascii="Times New Roman" w:hAnsi="Times New Roman"/>
        </w:rPr>
        <w:t xml:space="preserve">dimana </w:t>
      </w:r>
      <w:r w:rsidRPr="00230318">
        <w:rPr>
          <w:rFonts w:ascii="Times New Roman" w:hAnsi="Times New Roman"/>
          <w:lang w:val="sv-SE"/>
        </w:rPr>
        <w:t>t</w:t>
      </w:r>
      <w:r w:rsidRPr="00230318">
        <w:rPr>
          <w:rFonts w:ascii="Times New Roman" w:hAnsi="Times New Roman"/>
          <w:vertAlign w:val="subscript"/>
        </w:rPr>
        <w:t>hitung</w:t>
      </w:r>
      <w:r w:rsidRPr="00230318">
        <w:rPr>
          <w:rFonts w:ascii="Times New Roman" w:hAnsi="Times New Roman"/>
        </w:rPr>
        <w:t>&lt;</w:t>
      </w:r>
      <w:r w:rsidRPr="00230318">
        <w:rPr>
          <w:rFonts w:ascii="Times New Roman" w:hAnsi="Times New Roman"/>
          <w:lang w:val="sv-SE"/>
        </w:rPr>
        <w:t>t</w:t>
      </w:r>
      <w:r w:rsidRPr="00230318">
        <w:rPr>
          <w:rFonts w:ascii="Times New Roman" w:hAnsi="Times New Roman"/>
          <w:vertAlign w:val="subscript"/>
        </w:rPr>
        <w:t>tabel</w:t>
      </w:r>
      <w:r w:rsidRPr="00230318">
        <w:rPr>
          <w:rFonts w:ascii="Times New Roman" w:hAnsi="Times New Roman"/>
        </w:rPr>
        <w:t xml:space="preserve"> yang artinya H</w:t>
      </w:r>
      <w:r w:rsidRPr="00230318">
        <w:rPr>
          <w:rFonts w:ascii="Times New Roman" w:hAnsi="Times New Roman"/>
          <w:vertAlign w:val="subscript"/>
        </w:rPr>
        <w:t>o</w:t>
      </w:r>
      <w:r w:rsidRPr="00230318">
        <w:rPr>
          <w:rFonts w:ascii="Times New Roman" w:hAnsi="Times New Roman"/>
        </w:rPr>
        <w:t xml:space="preserve"> diterima dan H</w:t>
      </w:r>
      <w:r w:rsidRPr="00230318">
        <w:rPr>
          <w:rFonts w:ascii="Times New Roman" w:hAnsi="Times New Roman"/>
          <w:vertAlign w:val="subscript"/>
        </w:rPr>
        <w:t>a</w:t>
      </w:r>
      <w:r w:rsidRPr="00230318">
        <w:rPr>
          <w:rFonts w:ascii="Times New Roman" w:hAnsi="Times New Roman"/>
        </w:rPr>
        <w:t xml:space="preserve"> ditolak, sehingga dapat diperoleh kesimpulan bahwa kelas eksperimen dan kelas kontrol memiliki kemampuan awal yang sama. Selanjutnya hasil postes di uji menggunakan uji kesamaan hipotesis (uji t satu pihak) diperoleh </w:t>
      </w:r>
      <w:r w:rsidRPr="00230318">
        <w:rPr>
          <w:rFonts w:ascii="Times New Roman" w:hAnsi="Times New Roman"/>
          <w:lang w:val="sv-SE"/>
        </w:rPr>
        <w:t>t</w:t>
      </w:r>
      <w:r w:rsidRPr="00230318">
        <w:rPr>
          <w:rFonts w:ascii="Times New Roman" w:hAnsi="Times New Roman"/>
          <w:vertAlign w:val="subscript"/>
        </w:rPr>
        <w:t>hitung</w:t>
      </w:r>
      <w:r w:rsidRPr="00230318">
        <w:rPr>
          <w:rFonts w:ascii="Times New Roman" w:hAnsi="Times New Roman"/>
        </w:rPr>
        <w:t xml:space="preserve"> = 4,34 dan </w:t>
      </w:r>
      <w:r w:rsidRPr="00230318">
        <w:rPr>
          <w:rFonts w:ascii="Times New Roman" w:hAnsi="Times New Roman"/>
          <w:lang w:val="sv-SE"/>
        </w:rPr>
        <w:t>t</w:t>
      </w:r>
      <w:r w:rsidRPr="00230318">
        <w:rPr>
          <w:rFonts w:ascii="Times New Roman" w:hAnsi="Times New Roman"/>
          <w:vertAlign w:val="subscript"/>
        </w:rPr>
        <w:t>tabel</w:t>
      </w:r>
      <w:r w:rsidRPr="00230318">
        <w:rPr>
          <w:rFonts w:ascii="Times New Roman" w:hAnsi="Times New Roman"/>
        </w:rPr>
        <w:t xml:space="preserve"> untuk α = 0,05 adalah 1,664  dimana </w:t>
      </w:r>
      <w:r w:rsidRPr="00230318">
        <w:rPr>
          <w:rFonts w:ascii="Times New Roman" w:hAnsi="Times New Roman"/>
          <w:lang w:val="sv-SE"/>
        </w:rPr>
        <w:t>t</w:t>
      </w:r>
      <w:r w:rsidRPr="00230318">
        <w:rPr>
          <w:rFonts w:ascii="Times New Roman" w:hAnsi="Times New Roman"/>
          <w:vertAlign w:val="subscript"/>
        </w:rPr>
        <w:t>hitung</w:t>
      </w:r>
      <w:r w:rsidRPr="00230318">
        <w:rPr>
          <w:rFonts w:ascii="Times New Roman" w:hAnsi="Times New Roman"/>
        </w:rPr>
        <w:t>&gt;</w:t>
      </w:r>
      <w:r w:rsidRPr="00230318">
        <w:rPr>
          <w:rFonts w:ascii="Times New Roman" w:hAnsi="Times New Roman"/>
          <w:lang w:val="sv-SE"/>
        </w:rPr>
        <w:t>t</w:t>
      </w:r>
      <w:r w:rsidRPr="00230318">
        <w:rPr>
          <w:rFonts w:ascii="Times New Roman" w:hAnsi="Times New Roman"/>
          <w:vertAlign w:val="subscript"/>
        </w:rPr>
        <w:t>tabel</w:t>
      </w:r>
      <w:r w:rsidRPr="00230318">
        <w:rPr>
          <w:rFonts w:ascii="Times New Roman" w:hAnsi="Times New Roman"/>
        </w:rPr>
        <w:t xml:space="preserve"> yang artinya </w:t>
      </w:r>
      <w:r w:rsidRPr="00230318">
        <w:rPr>
          <w:rFonts w:ascii="Times New Roman" w:hAnsi="Times New Roman"/>
          <w:lang w:val="sv-SE"/>
        </w:rPr>
        <w:t>H</w:t>
      </w:r>
      <w:r w:rsidRPr="00230318">
        <w:rPr>
          <w:rFonts w:ascii="Times New Roman" w:hAnsi="Times New Roman"/>
          <w:vertAlign w:val="subscript"/>
          <w:lang w:val="sv-SE"/>
        </w:rPr>
        <w:t>o</w:t>
      </w:r>
      <w:r w:rsidRPr="00230318">
        <w:rPr>
          <w:rFonts w:ascii="Times New Roman" w:hAnsi="Times New Roman"/>
          <w:lang w:val="sv-SE"/>
        </w:rPr>
        <w:t xml:space="preserve"> ditolak dan H</w:t>
      </w:r>
      <w:r w:rsidRPr="00230318">
        <w:rPr>
          <w:rFonts w:ascii="Times New Roman" w:hAnsi="Times New Roman"/>
          <w:vertAlign w:val="subscript"/>
          <w:lang w:val="sv-SE"/>
        </w:rPr>
        <w:t>a</w:t>
      </w:r>
      <w:r w:rsidRPr="00230318">
        <w:rPr>
          <w:rFonts w:ascii="Times New Roman" w:hAnsi="Times New Roman"/>
          <w:lang w:val="sv-SE"/>
        </w:rPr>
        <w:t xml:space="preserve"> diterima</w:t>
      </w:r>
      <w:r w:rsidRPr="00230318">
        <w:rPr>
          <w:rFonts w:ascii="Times New Roman" w:hAnsi="Times New Roman"/>
        </w:rPr>
        <w:t xml:space="preserve">, </w:t>
      </w:r>
      <w:r w:rsidRPr="00230318">
        <w:rPr>
          <w:rFonts w:ascii="Times New Roman" w:hAnsi="Times New Roman"/>
          <w:color w:val="000000"/>
        </w:rPr>
        <w:t xml:space="preserve">sehingga dapat disimpulkan </w:t>
      </w:r>
      <w:r w:rsidRPr="00230318">
        <w:rPr>
          <w:rFonts w:ascii="Times New Roman" w:hAnsi="Times New Roman"/>
          <w:color w:val="000000"/>
          <w:lang w:val="sv-SE"/>
        </w:rPr>
        <w:t xml:space="preserve">bahwa </w:t>
      </w:r>
      <w:r w:rsidRPr="00230318">
        <w:rPr>
          <w:rFonts w:ascii="Times New Roman" w:hAnsi="Times New Roman"/>
          <w:color w:val="000000"/>
        </w:rPr>
        <w:t xml:space="preserve">ada </w:t>
      </w:r>
      <w:r w:rsidRPr="00230318">
        <w:rPr>
          <w:rFonts w:ascii="Times New Roman" w:hAnsi="Times New Roman"/>
          <w:lang w:val="fi-FI"/>
        </w:rPr>
        <w:t xml:space="preserve">pengaruh </w:t>
      </w:r>
      <w:r w:rsidRPr="00230318">
        <w:rPr>
          <w:rFonts w:ascii="Times New Roman" w:hAnsi="Times New Roman"/>
        </w:rPr>
        <w:t xml:space="preserve">model pembelajaran kooperatif tipe </w:t>
      </w:r>
      <w:r w:rsidRPr="00230318">
        <w:rPr>
          <w:rFonts w:ascii="Times New Roman" w:hAnsi="Times New Roman"/>
          <w:i/>
        </w:rPr>
        <w:t>group investigation</w:t>
      </w:r>
      <w:r w:rsidRPr="00230318">
        <w:rPr>
          <w:rFonts w:ascii="Times New Roman" w:hAnsi="Times New Roman"/>
        </w:rPr>
        <w:t xml:space="preserve"> </w:t>
      </w:r>
      <w:r w:rsidRPr="00230318">
        <w:rPr>
          <w:rFonts w:ascii="Times New Roman" w:hAnsi="Times New Roman"/>
          <w:lang w:val="fi-FI"/>
        </w:rPr>
        <w:t xml:space="preserve">terhadap hasil belajar siswa pada materi </w:t>
      </w:r>
      <w:r w:rsidRPr="00230318">
        <w:rPr>
          <w:rFonts w:ascii="Times New Roman" w:hAnsi="Times New Roman"/>
        </w:rPr>
        <w:t xml:space="preserve">elastisitas dan hukum Hooke di </w:t>
      </w:r>
      <w:r w:rsidRPr="00230318">
        <w:rPr>
          <w:rFonts w:ascii="Times New Roman" w:hAnsi="Times New Roman"/>
          <w:lang w:val="fi-FI"/>
        </w:rPr>
        <w:t>kelas XI semester I.</w:t>
      </w:r>
      <w:r w:rsidRPr="00230318">
        <w:rPr>
          <w:rFonts w:ascii="Times New Roman" w:hAnsi="Times New Roman"/>
        </w:rPr>
        <w:t xml:space="preserve"> Ringkasan hasil pretes dan postes kelas eksperimen dan kelas kontrol disajikan pada Tabel 2 dan Tabel 3.</w:t>
      </w:r>
    </w:p>
    <w:p w:rsidR="000A237F" w:rsidRPr="00230318" w:rsidRDefault="000A237F" w:rsidP="002D6954">
      <w:pPr>
        <w:spacing w:before="0" w:beforeAutospacing="0" w:after="0" w:afterAutospacing="0"/>
        <w:ind w:left="0"/>
        <w:contextualSpacing/>
        <w:jc w:val="both"/>
        <w:rPr>
          <w:rFonts w:ascii="Times New Roman" w:hAnsi="Times New Roman"/>
          <w:b/>
        </w:rPr>
      </w:pPr>
    </w:p>
    <w:p w:rsidR="000A237F" w:rsidRPr="00230318" w:rsidRDefault="000A237F" w:rsidP="002D6954">
      <w:pPr>
        <w:spacing w:before="0" w:beforeAutospacing="0" w:after="0" w:afterAutospacing="0"/>
        <w:ind w:left="0"/>
        <w:contextualSpacing/>
        <w:jc w:val="both"/>
        <w:rPr>
          <w:rFonts w:ascii="Times New Roman" w:hAnsi="Times New Roman"/>
        </w:rPr>
      </w:pPr>
      <w:r w:rsidRPr="00230318">
        <w:rPr>
          <w:rFonts w:ascii="Times New Roman" w:hAnsi="Times New Roman"/>
          <w:b/>
        </w:rPr>
        <w:lastRenderedPageBreak/>
        <w:t>Tabel 2.</w:t>
      </w:r>
      <w:r w:rsidRPr="00230318">
        <w:rPr>
          <w:rFonts w:ascii="Times New Roman" w:hAnsi="Times New Roman"/>
        </w:rPr>
        <w:t xml:space="preserve"> Data pretes kelas eksperimen dan</w:t>
      </w:r>
    </w:p>
    <w:p w:rsidR="000A237F" w:rsidRPr="00230318" w:rsidRDefault="000A237F" w:rsidP="00BA38CA">
      <w:pPr>
        <w:spacing w:before="0" w:beforeAutospacing="0" w:after="0" w:afterAutospacing="0"/>
        <w:ind w:left="0" w:firstLine="851"/>
        <w:contextualSpacing/>
        <w:jc w:val="both"/>
        <w:rPr>
          <w:rFonts w:ascii="Times New Roman" w:hAnsi="Times New Roman"/>
        </w:rPr>
      </w:pPr>
      <w:r w:rsidRPr="00230318">
        <w:rPr>
          <w:rFonts w:ascii="Times New Roman" w:hAnsi="Times New Roman"/>
        </w:rPr>
        <w:t>kelas kontrol</w:t>
      </w:r>
    </w:p>
    <w:tbl>
      <w:tblPr>
        <w:tblStyle w:val="TableGrid"/>
        <w:tblW w:w="3798" w:type="dxa"/>
        <w:jc w:val="center"/>
        <w:tblInd w:w="539" w:type="dxa"/>
        <w:tblLook w:val="04A0"/>
      </w:tblPr>
      <w:tblGrid>
        <w:gridCol w:w="750"/>
        <w:gridCol w:w="296"/>
        <w:gridCol w:w="857"/>
        <w:gridCol w:w="750"/>
        <w:gridCol w:w="296"/>
        <w:gridCol w:w="857"/>
      </w:tblGrid>
      <w:tr w:rsidR="000A237F" w:rsidRPr="00230318" w:rsidTr="001F0397">
        <w:trPr>
          <w:trHeight w:val="283"/>
          <w:jc w:val="center"/>
        </w:trPr>
        <w:tc>
          <w:tcPr>
            <w:tcW w:w="1830" w:type="dxa"/>
            <w:gridSpan w:val="3"/>
            <w:tcBorders>
              <w:bottom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rPr>
            </w:pPr>
            <w:r w:rsidRPr="00230318">
              <w:rPr>
                <w:rFonts w:ascii="Times New Roman" w:hAnsi="Times New Roman" w:cs="Times New Roman"/>
              </w:rPr>
              <w:t>Kelas Eksperimen</w:t>
            </w:r>
          </w:p>
        </w:tc>
        <w:tc>
          <w:tcPr>
            <w:tcW w:w="1968" w:type="dxa"/>
            <w:gridSpan w:val="3"/>
            <w:vAlign w:val="center"/>
          </w:tcPr>
          <w:p w:rsidR="000A237F" w:rsidRPr="00230318" w:rsidRDefault="000A237F" w:rsidP="002D6954">
            <w:pPr>
              <w:pStyle w:val="NoSpacing"/>
              <w:contextualSpacing/>
              <w:jc w:val="center"/>
              <w:rPr>
                <w:rFonts w:ascii="Times New Roman" w:hAnsi="Times New Roman" w:cs="Times New Roman"/>
              </w:rPr>
            </w:pPr>
            <w:r w:rsidRPr="00230318">
              <w:rPr>
                <w:rFonts w:ascii="Times New Roman" w:hAnsi="Times New Roman" w:cs="Times New Roman"/>
              </w:rPr>
              <w:t>Kelas Kontrol</w:t>
            </w:r>
          </w:p>
        </w:tc>
      </w:tr>
      <w:tr w:rsidR="000A237F" w:rsidRPr="00230318" w:rsidTr="001F0397">
        <w:trPr>
          <w:jc w:val="center"/>
        </w:trPr>
        <w:tc>
          <w:tcPr>
            <w:tcW w:w="750" w:type="dxa"/>
            <w:tcBorders>
              <w:top w:val="single" w:sz="4" w:space="0" w:color="auto"/>
              <w:right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rPr>
            </w:pPr>
            <w:r w:rsidRPr="00230318">
              <w:rPr>
                <w:rFonts w:ascii="Times New Roman" w:hAnsi="Times New Roman" w:cs="Times New Roman"/>
              </w:rPr>
              <w:t>Rentang Nilai</w:t>
            </w:r>
          </w:p>
        </w:tc>
        <w:tc>
          <w:tcPr>
            <w:tcW w:w="296" w:type="dxa"/>
            <w:tcBorders>
              <w:top w:val="single" w:sz="4" w:space="0" w:color="auto"/>
              <w:left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lang w:val="en-US"/>
              </w:rPr>
            </w:pPr>
            <w:r w:rsidRPr="00230318">
              <w:rPr>
                <w:rFonts w:ascii="Times New Roman" w:hAnsi="Times New Roman" w:cs="Times New Roman"/>
                <w:lang w:val="en-US"/>
              </w:rPr>
              <w:t>f</w:t>
            </w:r>
          </w:p>
        </w:tc>
        <w:tc>
          <w:tcPr>
            <w:tcW w:w="784" w:type="dxa"/>
            <w:vMerge w:val="restart"/>
            <w:vAlign w:val="center"/>
          </w:tcPr>
          <w:p w:rsidR="000A237F" w:rsidRPr="00230318" w:rsidRDefault="00375D3A" w:rsidP="00AB6733">
            <w:pPr>
              <w:pStyle w:val="NoSpacing"/>
              <w:spacing w:line="360" w:lineRule="auto"/>
              <w:contextualSpacing/>
              <w:rPr>
                <w:rFonts w:ascii="Times New Roman" w:eastAsia="Times New Roman" w:hAnsi="Times New Roman" w:cs="Times New Roman"/>
                <w:lang w:val="en-US"/>
              </w:rPr>
            </w:pPr>
            <m:oMath>
              <m:acc>
                <m:accPr>
                  <m:chr m:val="̅"/>
                  <m:ctrlPr>
                    <w:rPr>
                      <w:rFonts w:ascii="Cambria Math" w:hAnsi="Times New Roman" w:cs="Times New Roman"/>
                      <w:i/>
                    </w:rPr>
                  </m:ctrlPr>
                </m:accPr>
                <m:e>
                  <m:r>
                    <w:rPr>
                      <w:rFonts w:ascii="Cambria Math" w:hAnsi="Cambria Math" w:cs="Times New Roman"/>
                    </w:rPr>
                    <m:t>X</m:t>
                  </m:r>
                  <m:r>
                    <w:rPr>
                      <w:rFonts w:ascii="Cambria Math" w:hAnsi="Times New Roman" w:cs="Times New Roman"/>
                    </w:rPr>
                    <m:t xml:space="preserve"> </m:t>
                  </m:r>
                </m:e>
              </m:acc>
            </m:oMath>
            <w:r w:rsidR="000A237F" w:rsidRPr="00230318">
              <w:rPr>
                <w:rFonts w:ascii="Times New Roman" w:eastAsia="Times New Roman" w:hAnsi="Times New Roman" w:cs="Times New Roman"/>
                <w:lang w:val="en-US"/>
              </w:rPr>
              <w:t>=33,33</w:t>
            </w:r>
          </w:p>
          <w:p w:rsidR="000A237F" w:rsidRPr="00230318" w:rsidRDefault="00375D3A" w:rsidP="00AB6733">
            <w:pPr>
              <w:pStyle w:val="NoSpacing"/>
              <w:spacing w:line="360" w:lineRule="auto"/>
              <w:contextualSpacing/>
              <w:rPr>
                <w:rFonts w:ascii="Times New Roman" w:eastAsia="Times New Roman" w:hAnsi="Times New Roman" w:cs="Times New Roman"/>
                <w:lang w:val="en-US"/>
              </w:rPr>
            </w:pPr>
            <m:oMathPara>
              <m:oMath>
                <m:sSup>
                  <m:sSupPr>
                    <m:ctrlPr>
                      <w:rPr>
                        <w:rFonts w:ascii="Cambria Math" w:eastAsiaTheme="minorEastAsia" w:hAnsi="Times New Roman" w:cs="Times New Roman"/>
                        <w:i/>
                      </w:rPr>
                    </m:ctrlPr>
                  </m:sSupPr>
                  <m:e>
                    <m:r>
                      <m:rPr>
                        <m:nor/>
                      </m:rPr>
                      <w:rPr>
                        <w:rFonts w:ascii="Times New Roman" w:eastAsiaTheme="minorEastAsia" w:hAnsi="Times New Roman" w:cs="Times New Roman"/>
                      </w:rPr>
                      <m:t>S</m:t>
                    </m:r>
                  </m:e>
                  <m:sup>
                    <m:r>
                      <m:rPr>
                        <m:nor/>
                      </m:rPr>
                      <w:rPr>
                        <w:rFonts w:ascii="Times New Roman" w:eastAsiaTheme="minorEastAsia" w:hAnsi="Times New Roman" w:cs="Times New Roman"/>
                      </w:rPr>
                      <m:t>2</m:t>
                    </m:r>
                  </m:sup>
                </m:sSup>
                <m:r>
                  <m:rPr>
                    <m:nor/>
                  </m:rPr>
                  <w:rPr>
                    <w:rFonts w:ascii="Times New Roman" w:eastAsiaTheme="minorEastAsia" w:hAnsi="Times New Roman" w:cs="Times New Roman"/>
                  </w:rPr>
                  <m:t>=</m:t>
                </m:r>
                <m:r>
                  <m:rPr>
                    <m:nor/>
                  </m:rPr>
                  <w:rPr>
                    <w:rFonts w:ascii="Times New Roman" w:eastAsiaTheme="minorEastAsia" w:hAnsi="Times New Roman" w:cs="Times New Roman"/>
                    <w:lang w:val="en-US"/>
                  </w:rPr>
                  <m:t xml:space="preserve"> 45,61</m:t>
                </m:r>
              </m:oMath>
            </m:oMathPara>
          </w:p>
          <w:p w:rsidR="000A237F" w:rsidRPr="00230318" w:rsidRDefault="000A237F" w:rsidP="00AB6733">
            <w:pPr>
              <w:pStyle w:val="NoSpacing"/>
              <w:spacing w:line="360" w:lineRule="auto"/>
              <w:contextualSpacing/>
              <w:rPr>
                <w:rFonts w:ascii="Times New Roman" w:hAnsi="Times New Roman" w:cs="Times New Roman"/>
              </w:rPr>
            </w:pPr>
            <w:r w:rsidRPr="00230318">
              <w:rPr>
                <w:rFonts w:ascii="Times New Roman" w:eastAsia="Times New Roman" w:hAnsi="Times New Roman" w:cs="Times New Roman"/>
                <w:lang w:val="en-US"/>
              </w:rPr>
              <w:t>S=6,75</w:t>
            </w:r>
          </w:p>
        </w:tc>
        <w:tc>
          <w:tcPr>
            <w:tcW w:w="819" w:type="dxa"/>
            <w:tcBorders>
              <w:right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rPr>
            </w:pPr>
            <w:r w:rsidRPr="00230318">
              <w:rPr>
                <w:rFonts w:ascii="Times New Roman" w:hAnsi="Times New Roman" w:cs="Times New Roman"/>
              </w:rPr>
              <w:t>Rentang Nilai</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lang w:val="en-US"/>
              </w:rPr>
            </w:pPr>
            <w:r w:rsidRPr="00230318">
              <w:rPr>
                <w:rFonts w:ascii="Times New Roman" w:hAnsi="Times New Roman" w:cs="Times New Roman"/>
                <w:lang w:val="en-US"/>
              </w:rPr>
              <w:t>f</w:t>
            </w:r>
          </w:p>
        </w:tc>
        <w:tc>
          <w:tcPr>
            <w:tcW w:w="853" w:type="dxa"/>
            <w:vMerge w:val="restart"/>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lang w:val="en-US"/>
              </w:rPr>
            </w:pPr>
          </w:p>
          <w:p w:rsidR="000A237F" w:rsidRPr="00230318" w:rsidRDefault="00375D3A" w:rsidP="00AB6733">
            <w:pPr>
              <w:pStyle w:val="NoSpacing"/>
              <w:spacing w:line="360" w:lineRule="auto"/>
              <w:contextualSpacing/>
              <w:rPr>
                <w:rFonts w:ascii="Times New Roman" w:eastAsia="Times New Roman" w:hAnsi="Times New Roman" w:cs="Times New Roman"/>
                <w:lang w:val="en-US"/>
              </w:rPr>
            </w:pPr>
            <m:oMath>
              <m:acc>
                <m:accPr>
                  <m:chr m:val="̅"/>
                  <m:ctrlPr>
                    <w:rPr>
                      <w:rFonts w:ascii="Cambria Math" w:hAnsi="Times New Roman" w:cs="Times New Roman"/>
                      <w:i/>
                    </w:rPr>
                  </m:ctrlPr>
                </m:accPr>
                <m:e>
                  <m:r>
                    <w:rPr>
                      <w:rFonts w:ascii="Cambria Math" w:hAnsi="Cambria Math" w:cs="Times New Roman"/>
                    </w:rPr>
                    <m:t>X</m:t>
                  </m:r>
                  <m:r>
                    <w:rPr>
                      <w:rFonts w:ascii="Cambria Math" w:hAnsi="Times New Roman" w:cs="Times New Roman"/>
                    </w:rPr>
                    <m:t xml:space="preserve"> </m:t>
                  </m:r>
                </m:e>
              </m:acc>
            </m:oMath>
            <w:r w:rsidR="000A237F" w:rsidRPr="00230318">
              <w:rPr>
                <w:rFonts w:ascii="Times New Roman" w:eastAsia="Times New Roman" w:hAnsi="Times New Roman" w:cs="Times New Roman"/>
                <w:lang w:val="en-US"/>
              </w:rPr>
              <w:t>=31,70</w:t>
            </w:r>
          </w:p>
          <w:p w:rsidR="000A237F" w:rsidRPr="00230318" w:rsidRDefault="00375D3A" w:rsidP="00AB6733">
            <w:pPr>
              <w:pStyle w:val="NoSpacing"/>
              <w:spacing w:line="360" w:lineRule="auto"/>
              <w:contextualSpacing/>
              <w:rPr>
                <w:rFonts w:ascii="Times New Roman" w:eastAsia="Times New Roman" w:hAnsi="Times New Roman" w:cs="Times New Roman"/>
                <w:lang w:val="en-US"/>
              </w:rPr>
            </w:pPr>
            <m:oMathPara>
              <m:oMath>
                <m:sSup>
                  <m:sSupPr>
                    <m:ctrlPr>
                      <w:rPr>
                        <w:rFonts w:ascii="Cambria Math" w:eastAsiaTheme="minorEastAsia" w:hAnsi="Times New Roman" w:cs="Times New Roman"/>
                        <w:i/>
                      </w:rPr>
                    </m:ctrlPr>
                  </m:sSupPr>
                  <m:e>
                    <m:r>
                      <m:rPr>
                        <m:nor/>
                      </m:rPr>
                      <w:rPr>
                        <w:rFonts w:ascii="Times New Roman" w:eastAsiaTheme="minorEastAsia" w:hAnsi="Times New Roman" w:cs="Times New Roman"/>
                      </w:rPr>
                      <m:t>S</m:t>
                    </m:r>
                  </m:e>
                  <m:sup>
                    <m:r>
                      <m:rPr>
                        <m:nor/>
                      </m:rPr>
                      <w:rPr>
                        <w:rFonts w:ascii="Times New Roman" w:eastAsiaTheme="minorEastAsia" w:hAnsi="Times New Roman" w:cs="Times New Roman"/>
                      </w:rPr>
                      <m:t>2</m:t>
                    </m:r>
                  </m:sup>
                </m:sSup>
                <m:r>
                  <m:rPr>
                    <m:nor/>
                  </m:rPr>
                  <w:rPr>
                    <w:rFonts w:ascii="Times New Roman" w:eastAsiaTheme="minorEastAsia" w:hAnsi="Times New Roman" w:cs="Times New Roman"/>
                  </w:rPr>
                  <m:t>=</m:t>
                </m:r>
                <m:r>
                  <m:rPr>
                    <m:nor/>
                  </m:rPr>
                  <w:rPr>
                    <w:rFonts w:ascii="Times New Roman" w:eastAsiaTheme="minorEastAsia" w:hAnsi="Times New Roman" w:cs="Times New Roman"/>
                    <w:lang w:val="en-US"/>
                  </w:rPr>
                  <m:t xml:space="preserve"> 35,43</m:t>
                </m:r>
              </m:oMath>
            </m:oMathPara>
          </w:p>
          <w:p w:rsidR="000A237F" w:rsidRPr="00230318" w:rsidRDefault="000A237F" w:rsidP="00AB6733">
            <w:pPr>
              <w:pStyle w:val="NoSpacing"/>
              <w:spacing w:line="360" w:lineRule="auto"/>
              <w:contextualSpacing/>
              <w:rPr>
                <w:rFonts w:ascii="Times New Roman" w:eastAsia="Times New Roman" w:hAnsi="Times New Roman" w:cs="Times New Roman"/>
                <w:lang w:val="en-US"/>
              </w:rPr>
            </w:pPr>
            <w:r w:rsidRPr="00230318">
              <w:rPr>
                <w:rFonts w:ascii="Times New Roman" w:eastAsia="Times New Roman" w:hAnsi="Times New Roman" w:cs="Times New Roman"/>
                <w:lang w:val="en-US"/>
              </w:rPr>
              <w:t>S=5,95</w:t>
            </w:r>
          </w:p>
          <w:p w:rsidR="000A237F" w:rsidRPr="00230318" w:rsidRDefault="000A237F" w:rsidP="002D6954">
            <w:pPr>
              <w:pStyle w:val="NoSpacing"/>
              <w:contextualSpacing/>
              <w:jc w:val="center"/>
              <w:rPr>
                <w:rFonts w:ascii="Times New Roman" w:hAnsi="Times New Roman" w:cs="Times New Roman"/>
              </w:rPr>
            </w:pPr>
          </w:p>
        </w:tc>
      </w:tr>
      <w:tr w:rsidR="000A237F" w:rsidRPr="00230318" w:rsidTr="001F0397">
        <w:trPr>
          <w:trHeight w:val="301"/>
          <w:jc w:val="center"/>
        </w:trPr>
        <w:tc>
          <w:tcPr>
            <w:tcW w:w="750"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24</w:t>
            </w:r>
            <w:r w:rsidRPr="00230318">
              <w:rPr>
                <w:rFonts w:ascii="Times New Roman" w:eastAsia="Times New Roman" w:hAnsi="Times New Roman" w:cs="Times New Roman"/>
              </w:rPr>
              <w:t>-2</w:t>
            </w:r>
            <w:r w:rsidRPr="00230318">
              <w:rPr>
                <w:rFonts w:ascii="Times New Roman" w:eastAsia="Times New Roman" w:hAnsi="Times New Roman" w:cs="Times New Roman"/>
                <w:lang w:val="en-US"/>
              </w:rPr>
              <w:t>8</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lang w:val="en-US"/>
              </w:rPr>
            </w:pPr>
            <w:r w:rsidRPr="00230318">
              <w:rPr>
                <w:rFonts w:ascii="Times New Roman" w:hAnsi="Times New Roman" w:cs="Times New Roman"/>
                <w:lang w:val="en-US"/>
              </w:rPr>
              <w:t>7</w:t>
            </w:r>
          </w:p>
        </w:tc>
        <w:tc>
          <w:tcPr>
            <w:tcW w:w="784" w:type="dxa"/>
            <w:vMerge/>
            <w:vAlign w:val="center"/>
          </w:tcPr>
          <w:p w:rsidR="000A237F" w:rsidRPr="00230318" w:rsidRDefault="000A237F" w:rsidP="002D6954">
            <w:pPr>
              <w:pStyle w:val="NoSpacing"/>
              <w:contextualSpacing/>
              <w:jc w:val="center"/>
              <w:rPr>
                <w:rFonts w:ascii="Times New Roman" w:hAnsi="Times New Roman" w:cs="Times New Roman"/>
              </w:rPr>
            </w:pPr>
          </w:p>
        </w:tc>
        <w:tc>
          <w:tcPr>
            <w:tcW w:w="819"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19</w:t>
            </w:r>
            <w:r w:rsidRPr="00230318">
              <w:rPr>
                <w:rFonts w:ascii="Times New Roman" w:eastAsia="Times New Roman" w:hAnsi="Times New Roman" w:cs="Times New Roman"/>
              </w:rPr>
              <w:t>-2</w:t>
            </w:r>
            <w:r w:rsidRPr="00230318">
              <w:rPr>
                <w:rFonts w:ascii="Times New Roman" w:eastAsia="Times New Roman" w:hAnsi="Times New Roman" w:cs="Times New Roman"/>
                <w:lang w:val="en-US"/>
              </w:rPr>
              <w:t>3</w:t>
            </w:r>
          </w:p>
        </w:tc>
        <w:tc>
          <w:tcPr>
            <w:tcW w:w="296" w:type="dxa"/>
            <w:tcBorders>
              <w:left w:val="single" w:sz="4" w:space="0" w:color="auto"/>
            </w:tcBorders>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1</w:t>
            </w:r>
          </w:p>
        </w:tc>
        <w:tc>
          <w:tcPr>
            <w:tcW w:w="853" w:type="dxa"/>
            <w:vMerge/>
            <w:tcBorders>
              <w:right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rPr>
            </w:pPr>
          </w:p>
        </w:tc>
      </w:tr>
      <w:tr w:rsidR="000A237F" w:rsidRPr="00230318" w:rsidTr="001F0397">
        <w:trPr>
          <w:jc w:val="center"/>
        </w:trPr>
        <w:tc>
          <w:tcPr>
            <w:tcW w:w="750"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rPr>
              <w:t>2</w:t>
            </w:r>
            <w:r w:rsidRPr="00230318">
              <w:rPr>
                <w:rFonts w:ascii="Times New Roman" w:eastAsia="Times New Roman" w:hAnsi="Times New Roman" w:cs="Times New Roman"/>
                <w:lang w:val="en-US"/>
              </w:rPr>
              <w:t>9</w:t>
            </w:r>
            <w:r w:rsidRPr="00230318">
              <w:rPr>
                <w:rFonts w:ascii="Times New Roman" w:eastAsia="Times New Roman" w:hAnsi="Times New Roman" w:cs="Times New Roman"/>
              </w:rPr>
              <w:t>-</w:t>
            </w:r>
            <w:r w:rsidRPr="00230318">
              <w:rPr>
                <w:rFonts w:ascii="Times New Roman" w:eastAsia="Times New Roman" w:hAnsi="Times New Roman" w:cs="Times New Roman"/>
                <w:lang w:val="en-US"/>
              </w:rPr>
              <w:t>33</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8</w:t>
            </w:r>
          </w:p>
        </w:tc>
        <w:tc>
          <w:tcPr>
            <w:tcW w:w="784" w:type="dxa"/>
            <w:vMerge/>
            <w:vAlign w:val="center"/>
          </w:tcPr>
          <w:p w:rsidR="000A237F" w:rsidRPr="00230318" w:rsidRDefault="000A237F" w:rsidP="002D6954">
            <w:pPr>
              <w:pStyle w:val="NoSpacing"/>
              <w:contextualSpacing/>
              <w:rPr>
                <w:rFonts w:ascii="Times New Roman" w:hAnsi="Times New Roman" w:cs="Times New Roman"/>
              </w:rPr>
            </w:pPr>
          </w:p>
        </w:tc>
        <w:tc>
          <w:tcPr>
            <w:tcW w:w="819"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rPr>
              <w:t>2</w:t>
            </w:r>
            <w:r w:rsidRPr="00230318">
              <w:rPr>
                <w:rFonts w:ascii="Times New Roman" w:eastAsia="Times New Roman" w:hAnsi="Times New Roman" w:cs="Times New Roman"/>
                <w:lang w:val="en-US"/>
              </w:rPr>
              <w:t>4</w:t>
            </w:r>
            <w:r w:rsidRPr="00230318">
              <w:rPr>
                <w:rFonts w:ascii="Times New Roman" w:eastAsia="Times New Roman" w:hAnsi="Times New Roman" w:cs="Times New Roman"/>
              </w:rPr>
              <w:t>-</w:t>
            </w:r>
            <w:r w:rsidRPr="00230318">
              <w:rPr>
                <w:rFonts w:ascii="Times New Roman" w:eastAsia="Times New Roman" w:hAnsi="Times New Roman" w:cs="Times New Roman"/>
                <w:lang w:val="en-US"/>
              </w:rPr>
              <w:t>28</w:t>
            </w:r>
          </w:p>
        </w:tc>
        <w:tc>
          <w:tcPr>
            <w:tcW w:w="296" w:type="dxa"/>
            <w:tcBorders>
              <w:left w:val="single" w:sz="4" w:space="0" w:color="auto"/>
            </w:tcBorders>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7</w:t>
            </w:r>
          </w:p>
        </w:tc>
        <w:tc>
          <w:tcPr>
            <w:tcW w:w="853"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r w:rsidR="000A237F" w:rsidRPr="00230318" w:rsidTr="001F0397">
        <w:trPr>
          <w:jc w:val="center"/>
        </w:trPr>
        <w:tc>
          <w:tcPr>
            <w:tcW w:w="750"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34</w:t>
            </w:r>
            <w:r w:rsidRPr="00230318">
              <w:rPr>
                <w:rFonts w:ascii="Times New Roman" w:eastAsia="Times New Roman" w:hAnsi="Times New Roman" w:cs="Times New Roman"/>
              </w:rPr>
              <w:t>-</w:t>
            </w:r>
            <w:r w:rsidRPr="00230318">
              <w:rPr>
                <w:rFonts w:ascii="Times New Roman" w:eastAsia="Times New Roman" w:hAnsi="Times New Roman" w:cs="Times New Roman"/>
                <w:lang w:val="en-US"/>
              </w:rPr>
              <w:t>38</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7</w:t>
            </w:r>
          </w:p>
        </w:tc>
        <w:tc>
          <w:tcPr>
            <w:tcW w:w="784" w:type="dxa"/>
            <w:vMerge/>
            <w:vAlign w:val="center"/>
          </w:tcPr>
          <w:p w:rsidR="000A237F" w:rsidRPr="00230318" w:rsidRDefault="000A237F" w:rsidP="002D6954">
            <w:pPr>
              <w:pStyle w:val="NoSpacing"/>
              <w:contextualSpacing/>
              <w:rPr>
                <w:rFonts w:ascii="Times New Roman" w:hAnsi="Times New Roman" w:cs="Times New Roman"/>
              </w:rPr>
            </w:pPr>
          </w:p>
        </w:tc>
        <w:tc>
          <w:tcPr>
            <w:tcW w:w="819"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29</w:t>
            </w:r>
            <w:r w:rsidRPr="00230318">
              <w:rPr>
                <w:rFonts w:ascii="Times New Roman" w:eastAsia="Times New Roman" w:hAnsi="Times New Roman" w:cs="Times New Roman"/>
              </w:rPr>
              <w:t>-</w:t>
            </w:r>
            <w:r w:rsidRPr="00230318">
              <w:rPr>
                <w:rFonts w:ascii="Times New Roman" w:eastAsia="Times New Roman" w:hAnsi="Times New Roman" w:cs="Times New Roman"/>
                <w:lang w:val="en-US"/>
              </w:rPr>
              <w:t>33</w:t>
            </w:r>
          </w:p>
        </w:tc>
        <w:tc>
          <w:tcPr>
            <w:tcW w:w="296" w:type="dxa"/>
            <w:tcBorders>
              <w:left w:val="single" w:sz="4" w:space="0" w:color="auto"/>
            </w:tcBorders>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9</w:t>
            </w:r>
          </w:p>
        </w:tc>
        <w:tc>
          <w:tcPr>
            <w:tcW w:w="853"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r w:rsidR="000A237F" w:rsidRPr="00230318" w:rsidTr="001F0397">
        <w:trPr>
          <w:jc w:val="center"/>
        </w:trPr>
        <w:tc>
          <w:tcPr>
            <w:tcW w:w="750"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rPr>
              <w:t>3</w:t>
            </w:r>
            <w:r w:rsidRPr="00230318">
              <w:rPr>
                <w:rFonts w:ascii="Times New Roman" w:eastAsia="Times New Roman" w:hAnsi="Times New Roman" w:cs="Times New Roman"/>
                <w:lang w:val="en-US"/>
              </w:rPr>
              <w:t>9</w:t>
            </w:r>
            <w:r w:rsidRPr="00230318">
              <w:rPr>
                <w:rFonts w:ascii="Times New Roman" w:eastAsia="Times New Roman" w:hAnsi="Times New Roman" w:cs="Times New Roman"/>
              </w:rPr>
              <w:t>-</w:t>
            </w:r>
            <w:r w:rsidRPr="00230318">
              <w:rPr>
                <w:rFonts w:ascii="Times New Roman" w:eastAsia="Times New Roman" w:hAnsi="Times New Roman" w:cs="Times New Roman"/>
                <w:lang w:val="en-US"/>
              </w:rPr>
              <w:t>43</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3</w:t>
            </w:r>
          </w:p>
        </w:tc>
        <w:tc>
          <w:tcPr>
            <w:tcW w:w="784" w:type="dxa"/>
            <w:vMerge/>
            <w:vAlign w:val="center"/>
          </w:tcPr>
          <w:p w:rsidR="000A237F" w:rsidRPr="00230318" w:rsidRDefault="000A237F" w:rsidP="002D6954">
            <w:pPr>
              <w:pStyle w:val="NoSpacing"/>
              <w:contextualSpacing/>
              <w:rPr>
                <w:rFonts w:ascii="Times New Roman" w:hAnsi="Times New Roman" w:cs="Times New Roman"/>
              </w:rPr>
            </w:pPr>
          </w:p>
        </w:tc>
        <w:tc>
          <w:tcPr>
            <w:tcW w:w="819"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rPr>
              <w:t>3</w:t>
            </w:r>
            <w:r w:rsidRPr="00230318">
              <w:rPr>
                <w:rFonts w:ascii="Times New Roman" w:eastAsia="Times New Roman" w:hAnsi="Times New Roman" w:cs="Times New Roman"/>
                <w:lang w:val="en-US"/>
              </w:rPr>
              <w:t>4</w:t>
            </w:r>
            <w:r w:rsidRPr="00230318">
              <w:rPr>
                <w:rFonts w:ascii="Times New Roman" w:eastAsia="Times New Roman" w:hAnsi="Times New Roman" w:cs="Times New Roman"/>
              </w:rPr>
              <w:t>-</w:t>
            </w:r>
            <w:r w:rsidRPr="00230318">
              <w:rPr>
                <w:rFonts w:ascii="Times New Roman" w:eastAsia="Times New Roman" w:hAnsi="Times New Roman" w:cs="Times New Roman"/>
                <w:lang w:val="en-US"/>
              </w:rPr>
              <w:t>38</w:t>
            </w:r>
          </w:p>
        </w:tc>
        <w:tc>
          <w:tcPr>
            <w:tcW w:w="296" w:type="dxa"/>
            <w:tcBorders>
              <w:left w:val="single" w:sz="4" w:space="0" w:color="auto"/>
            </w:tcBorders>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6</w:t>
            </w:r>
          </w:p>
        </w:tc>
        <w:tc>
          <w:tcPr>
            <w:tcW w:w="853"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r w:rsidR="000A237F" w:rsidRPr="00230318" w:rsidTr="001F0397">
        <w:trPr>
          <w:jc w:val="center"/>
        </w:trPr>
        <w:tc>
          <w:tcPr>
            <w:tcW w:w="750"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44</w:t>
            </w:r>
            <w:r w:rsidRPr="00230318">
              <w:rPr>
                <w:rFonts w:ascii="Times New Roman" w:eastAsia="Times New Roman" w:hAnsi="Times New Roman" w:cs="Times New Roman"/>
              </w:rPr>
              <w:t>-</w:t>
            </w:r>
            <w:r w:rsidRPr="00230318">
              <w:rPr>
                <w:rFonts w:ascii="Times New Roman" w:eastAsia="Times New Roman" w:hAnsi="Times New Roman" w:cs="Times New Roman"/>
                <w:lang w:val="en-US"/>
              </w:rPr>
              <w:t>53</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1</w:t>
            </w:r>
          </w:p>
        </w:tc>
        <w:tc>
          <w:tcPr>
            <w:tcW w:w="784" w:type="dxa"/>
            <w:vMerge/>
            <w:vAlign w:val="center"/>
          </w:tcPr>
          <w:p w:rsidR="000A237F" w:rsidRPr="00230318" w:rsidRDefault="000A237F" w:rsidP="002D6954">
            <w:pPr>
              <w:pStyle w:val="NoSpacing"/>
              <w:contextualSpacing/>
              <w:rPr>
                <w:rFonts w:ascii="Times New Roman" w:hAnsi="Times New Roman" w:cs="Times New Roman"/>
              </w:rPr>
            </w:pPr>
          </w:p>
        </w:tc>
        <w:tc>
          <w:tcPr>
            <w:tcW w:w="819"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39-</w:t>
            </w:r>
            <w:r w:rsidRPr="00230318">
              <w:rPr>
                <w:rFonts w:ascii="Times New Roman" w:eastAsia="Times New Roman" w:hAnsi="Times New Roman" w:cs="Times New Roman"/>
              </w:rPr>
              <w:t>4</w:t>
            </w:r>
            <w:r w:rsidRPr="00230318">
              <w:rPr>
                <w:rFonts w:ascii="Times New Roman" w:eastAsia="Times New Roman" w:hAnsi="Times New Roman" w:cs="Times New Roman"/>
                <w:lang w:val="en-US"/>
              </w:rPr>
              <w:t>3</w:t>
            </w:r>
          </w:p>
        </w:tc>
        <w:tc>
          <w:tcPr>
            <w:tcW w:w="296" w:type="dxa"/>
            <w:tcBorders>
              <w:left w:val="single" w:sz="4" w:space="0" w:color="auto"/>
            </w:tcBorders>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3</w:t>
            </w:r>
          </w:p>
        </w:tc>
        <w:tc>
          <w:tcPr>
            <w:tcW w:w="853"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r w:rsidR="000A237F" w:rsidRPr="00230318" w:rsidTr="001F0397">
        <w:trPr>
          <w:jc w:val="center"/>
        </w:trPr>
        <w:tc>
          <w:tcPr>
            <w:tcW w:w="750"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49-54</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1</w:t>
            </w:r>
          </w:p>
        </w:tc>
        <w:tc>
          <w:tcPr>
            <w:tcW w:w="784" w:type="dxa"/>
            <w:vMerge/>
            <w:vAlign w:val="center"/>
          </w:tcPr>
          <w:p w:rsidR="000A237F" w:rsidRPr="00230318" w:rsidRDefault="000A237F" w:rsidP="002D6954">
            <w:pPr>
              <w:pStyle w:val="NoSpacing"/>
              <w:contextualSpacing/>
              <w:rPr>
                <w:rFonts w:ascii="Times New Roman" w:hAnsi="Times New Roman" w:cs="Times New Roman"/>
              </w:rPr>
            </w:pPr>
          </w:p>
        </w:tc>
        <w:tc>
          <w:tcPr>
            <w:tcW w:w="819"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44-48</w:t>
            </w:r>
          </w:p>
        </w:tc>
        <w:tc>
          <w:tcPr>
            <w:tcW w:w="296" w:type="dxa"/>
            <w:tcBorders>
              <w:left w:val="single" w:sz="4" w:space="0" w:color="auto"/>
            </w:tcBorders>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1</w:t>
            </w:r>
          </w:p>
        </w:tc>
        <w:tc>
          <w:tcPr>
            <w:tcW w:w="853"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r w:rsidR="000A237F" w:rsidRPr="00230318" w:rsidTr="001F0397">
        <w:trPr>
          <w:jc w:val="center"/>
        </w:trPr>
        <w:tc>
          <w:tcPr>
            <w:tcW w:w="1046" w:type="dxa"/>
            <w:gridSpan w:val="2"/>
            <w:vAlign w:val="center"/>
          </w:tcPr>
          <w:p w:rsidR="000A237F" w:rsidRPr="00230318" w:rsidRDefault="000A237F" w:rsidP="002D6954">
            <w:pPr>
              <w:pStyle w:val="NoSpacing"/>
              <w:contextualSpacing/>
              <w:jc w:val="center"/>
              <w:rPr>
                <w:rFonts w:ascii="Times New Roman" w:hAnsi="Times New Roman" w:cs="Times New Roman"/>
                <w:lang w:val="en-US"/>
              </w:rPr>
            </w:pPr>
            <w:r w:rsidRPr="00230318">
              <w:rPr>
                <w:rFonts w:ascii="Times New Roman" w:hAnsi="Times New Roman" w:cs="Times New Roman"/>
              </w:rPr>
              <w:t xml:space="preserve">Σ = </w:t>
            </w:r>
            <w:r w:rsidRPr="00230318">
              <w:rPr>
                <w:rFonts w:ascii="Times New Roman" w:hAnsi="Times New Roman" w:cs="Times New Roman"/>
                <w:lang w:val="en-US"/>
              </w:rPr>
              <w:t>27</w:t>
            </w:r>
          </w:p>
        </w:tc>
        <w:tc>
          <w:tcPr>
            <w:tcW w:w="784" w:type="dxa"/>
            <w:vMerge/>
            <w:vAlign w:val="center"/>
          </w:tcPr>
          <w:p w:rsidR="000A237F" w:rsidRPr="00230318" w:rsidRDefault="000A237F" w:rsidP="002D6954">
            <w:pPr>
              <w:pStyle w:val="NoSpacing"/>
              <w:contextualSpacing/>
              <w:rPr>
                <w:rFonts w:ascii="Times New Roman" w:hAnsi="Times New Roman" w:cs="Times New Roman"/>
              </w:rPr>
            </w:pPr>
          </w:p>
        </w:tc>
        <w:tc>
          <w:tcPr>
            <w:tcW w:w="1115" w:type="dxa"/>
            <w:gridSpan w:val="2"/>
            <w:vAlign w:val="center"/>
          </w:tcPr>
          <w:p w:rsidR="000A237F" w:rsidRPr="00230318" w:rsidRDefault="000A237F" w:rsidP="002D6954">
            <w:pPr>
              <w:pStyle w:val="NoSpacing"/>
              <w:contextualSpacing/>
              <w:jc w:val="center"/>
              <w:rPr>
                <w:rFonts w:ascii="Times New Roman" w:hAnsi="Times New Roman" w:cs="Times New Roman"/>
                <w:lang w:val="en-US"/>
              </w:rPr>
            </w:pPr>
            <w:r w:rsidRPr="00230318">
              <w:rPr>
                <w:rFonts w:ascii="Times New Roman" w:hAnsi="Times New Roman" w:cs="Times New Roman"/>
              </w:rPr>
              <w:t>Σ =</w:t>
            </w:r>
            <w:r w:rsidRPr="00230318">
              <w:rPr>
                <w:rFonts w:ascii="Times New Roman" w:hAnsi="Times New Roman" w:cs="Times New Roman"/>
                <w:lang w:val="en-US"/>
              </w:rPr>
              <w:t>27</w:t>
            </w:r>
          </w:p>
        </w:tc>
        <w:tc>
          <w:tcPr>
            <w:tcW w:w="853"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bl>
    <w:p w:rsidR="000A237F" w:rsidRPr="00230318" w:rsidRDefault="000A237F" w:rsidP="002D6954">
      <w:pPr>
        <w:spacing w:before="0" w:beforeAutospacing="0" w:after="0" w:afterAutospacing="0"/>
        <w:ind w:left="0"/>
        <w:contextualSpacing/>
        <w:jc w:val="both"/>
        <w:rPr>
          <w:rFonts w:ascii="Times New Roman" w:hAnsi="Times New Roman"/>
        </w:rPr>
      </w:pPr>
    </w:p>
    <w:p w:rsidR="000A237F" w:rsidRPr="00230318" w:rsidRDefault="000A237F" w:rsidP="002D6954">
      <w:pPr>
        <w:spacing w:before="0" w:beforeAutospacing="0" w:after="0" w:afterAutospacing="0"/>
        <w:contextualSpacing/>
        <w:jc w:val="left"/>
        <w:rPr>
          <w:rFonts w:ascii="Times New Roman" w:hAnsi="Times New Roman"/>
        </w:rPr>
      </w:pPr>
      <w:r w:rsidRPr="00230318">
        <w:rPr>
          <w:rFonts w:ascii="Times New Roman" w:hAnsi="Times New Roman"/>
          <w:b/>
        </w:rPr>
        <w:t>Tabel 3.</w:t>
      </w:r>
      <w:r w:rsidRPr="00230318">
        <w:rPr>
          <w:rFonts w:ascii="Times New Roman" w:hAnsi="Times New Roman"/>
        </w:rPr>
        <w:t xml:space="preserve"> Data postes kelas eksperimen dan</w:t>
      </w:r>
    </w:p>
    <w:p w:rsidR="000A237F" w:rsidRPr="00230318" w:rsidRDefault="000A237F" w:rsidP="002D6954">
      <w:pPr>
        <w:spacing w:before="0" w:beforeAutospacing="0" w:after="0" w:afterAutospacing="0"/>
        <w:ind w:firstLine="766"/>
        <w:contextualSpacing/>
        <w:jc w:val="left"/>
        <w:rPr>
          <w:rFonts w:ascii="Times New Roman" w:hAnsi="Times New Roman"/>
        </w:rPr>
      </w:pPr>
      <w:r w:rsidRPr="00230318">
        <w:rPr>
          <w:rFonts w:ascii="Times New Roman" w:hAnsi="Times New Roman"/>
        </w:rPr>
        <w:t>kelas kontrol</w:t>
      </w:r>
    </w:p>
    <w:tbl>
      <w:tblPr>
        <w:tblStyle w:val="TableGrid"/>
        <w:tblW w:w="3697" w:type="dxa"/>
        <w:jc w:val="center"/>
        <w:tblInd w:w="842" w:type="dxa"/>
        <w:tblLook w:val="04A0"/>
      </w:tblPr>
      <w:tblGrid>
        <w:gridCol w:w="750"/>
        <w:gridCol w:w="296"/>
        <w:gridCol w:w="857"/>
        <w:gridCol w:w="750"/>
        <w:gridCol w:w="296"/>
        <w:gridCol w:w="857"/>
      </w:tblGrid>
      <w:tr w:rsidR="000A237F" w:rsidRPr="00230318" w:rsidTr="001F0397">
        <w:trPr>
          <w:trHeight w:val="283"/>
          <w:jc w:val="center"/>
        </w:trPr>
        <w:tc>
          <w:tcPr>
            <w:tcW w:w="1904" w:type="dxa"/>
            <w:gridSpan w:val="3"/>
            <w:tcBorders>
              <w:bottom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rPr>
            </w:pPr>
            <w:r w:rsidRPr="00230318">
              <w:rPr>
                <w:rFonts w:ascii="Times New Roman" w:hAnsi="Times New Roman" w:cs="Times New Roman"/>
              </w:rPr>
              <w:t>Kelas Eksperimen</w:t>
            </w:r>
          </w:p>
        </w:tc>
        <w:tc>
          <w:tcPr>
            <w:tcW w:w="1793" w:type="dxa"/>
            <w:gridSpan w:val="3"/>
            <w:vAlign w:val="center"/>
          </w:tcPr>
          <w:p w:rsidR="000A237F" w:rsidRPr="00230318" w:rsidRDefault="000A237F" w:rsidP="002D6954">
            <w:pPr>
              <w:pStyle w:val="NoSpacing"/>
              <w:contextualSpacing/>
              <w:jc w:val="center"/>
              <w:rPr>
                <w:rFonts w:ascii="Times New Roman" w:hAnsi="Times New Roman" w:cs="Times New Roman"/>
              </w:rPr>
            </w:pPr>
            <w:r w:rsidRPr="00230318">
              <w:rPr>
                <w:rFonts w:ascii="Times New Roman" w:hAnsi="Times New Roman" w:cs="Times New Roman"/>
              </w:rPr>
              <w:t>Kelas Kontrol</w:t>
            </w:r>
          </w:p>
        </w:tc>
      </w:tr>
      <w:tr w:rsidR="000A237F" w:rsidRPr="00230318" w:rsidTr="001F0397">
        <w:trPr>
          <w:jc w:val="center"/>
        </w:trPr>
        <w:tc>
          <w:tcPr>
            <w:tcW w:w="751" w:type="dxa"/>
            <w:tcBorders>
              <w:top w:val="single" w:sz="4" w:space="0" w:color="auto"/>
              <w:right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rPr>
            </w:pPr>
            <w:r w:rsidRPr="00230318">
              <w:rPr>
                <w:rFonts w:ascii="Times New Roman" w:hAnsi="Times New Roman" w:cs="Times New Roman"/>
              </w:rPr>
              <w:t>Rentang Nilai</w:t>
            </w:r>
          </w:p>
        </w:tc>
        <w:tc>
          <w:tcPr>
            <w:tcW w:w="296" w:type="dxa"/>
            <w:tcBorders>
              <w:top w:val="single" w:sz="4" w:space="0" w:color="auto"/>
              <w:left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lang w:val="en-US"/>
              </w:rPr>
            </w:pPr>
            <w:r w:rsidRPr="00230318">
              <w:rPr>
                <w:rFonts w:ascii="Times New Roman" w:hAnsi="Times New Roman" w:cs="Times New Roman"/>
                <w:lang w:val="en-US"/>
              </w:rPr>
              <w:t>f</w:t>
            </w:r>
          </w:p>
        </w:tc>
        <w:tc>
          <w:tcPr>
            <w:tcW w:w="857" w:type="dxa"/>
            <w:vMerge w:val="restart"/>
            <w:vAlign w:val="center"/>
          </w:tcPr>
          <w:p w:rsidR="000A237F" w:rsidRPr="00230318" w:rsidRDefault="00375D3A" w:rsidP="002D6954">
            <w:pPr>
              <w:pStyle w:val="NoSpacing"/>
              <w:contextualSpacing/>
              <w:rPr>
                <w:rFonts w:ascii="Times New Roman" w:eastAsia="Times New Roman" w:hAnsi="Times New Roman" w:cs="Times New Roman"/>
                <w:lang w:val="en-US"/>
              </w:rPr>
            </w:pPr>
            <m:oMath>
              <m:acc>
                <m:accPr>
                  <m:chr m:val="̅"/>
                  <m:ctrlPr>
                    <w:rPr>
                      <w:rFonts w:ascii="Cambria Math" w:hAnsi="Times New Roman" w:cs="Times New Roman"/>
                      <w:i/>
                    </w:rPr>
                  </m:ctrlPr>
                </m:accPr>
                <m:e>
                  <m:r>
                    <w:rPr>
                      <w:rFonts w:ascii="Cambria Math" w:hAnsi="Cambria Math" w:cs="Times New Roman"/>
                    </w:rPr>
                    <m:t>X</m:t>
                  </m:r>
                  <m:r>
                    <w:rPr>
                      <w:rFonts w:ascii="Cambria Math" w:hAnsi="Times New Roman" w:cs="Times New Roman"/>
                    </w:rPr>
                    <m:t xml:space="preserve"> </m:t>
                  </m:r>
                </m:e>
              </m:acc>
            </m:oMath>
            <w:r w:rsidR="000A237F" w:rsidRPr="00230318">
              <w:rPr>
                <w:rFonts w:ascii="Times New Roman" w:eastAsia="Times New Roman" w:hAnsi="Times New Roman" w:cs="Times New Roman"/>
                <w:lang w:val="en-US"/>
              </w:rPr>
              <w:t>=</w:t>
            </w:r>
            <m:oMath>
              <m:r>
                <w:rPr>
                  <w:rFonts w:ascii="Cambria Math" w:hAnsi="Times New Roman" w:cs="Times New Roman"/>
                </w:rPr>
                <m:t>74,63</m:t>
              </m:r>
            </m:oMath>
          </w:p>
          <w:p w:rsidR="000A237F" w:rsidRPr="00230318" w:rsidRDefault="00375D3A" w:rsidP="002D6954">
            <w:pPr>
              <w:pStyle w:val="NoSpacing"/>
              <w:contextualSpacing/>
              <w:rPr>
                <w:rFonts w:ascii="Times New Roman" w:eastAsia="Times New Roman" w:hAnsi="Times New Roman" w:cs="Times New Roman"/>
                <w:lang w:val="en-US"/>
              </w:rPr>
            </w:pPr>
            <m:oMathPara>
              <m:oMath>
                <m:sSup>
                  <m:sSupPr>
                    <m:ctrlPr>
                      <w:rPr>
                        <w:rFonts w:ascii="Cambria Math" w:eastAsiaTheme="minorEastAsia" w:hAnsi="Times New Roman" w:cs="Times New Roman"/>
                        <w:i/>
                      </w:rPr>
                    </m:ctrlPr>
                  </m:sSupPr>
                  <m:e>
                    <m:r>
                      <m:rPr>
                        <m:nor/>
                      </m:rPr>
                      <w:rPr>
                        <w:rFonts w:ascii="Times New Roman" w:eastAsiaTheme="minorEastAsia" w:hAnsi="Times New Roman" w:cs="Times New Roman"/>
                      </w:rPr>
                      <m:t>S</m:t>
                    </m:r>
                  </m:e>
                  <m:sup>
                    <m:r>
                      <m:rPr>
                        <m:nor/>
                      </m:rPr>
                      <w:rPr>
                        <w:rFonts w:ascii="Times New Roman" w:eastAsiaTheme="minorEastAsia" w:hAnsi="Times New Roman" w:cs="Times New Roman"/>
                      </w:rPr>
                      <m:t>2</m:t>
                    </m:r>
                  </m:sup>
                </m:sSup>
                <m:r>
                  <m:rPr>
                    <m:nor/>
                  </m:rPr>
                  <w:rPr>
                    <w:rFonts w:ascii="Times New Roman" w:eastAsiaTheme="minorEastAsia" w:hAnsi="Times New Roman" w:cs="Times New Roman"/>
                  </w:rPr>
                  <m:t>=</m:t>
                </m:r>
                <m:r>
                  <m:rPr>
                    <m:nor/>
                  </m:rPr>
                  <w:rPr>
                    <w:rFonts w:ascii="Times New Roman" w:eastAsiaTheme="minorEastAsia" w:hAnsi="Times New Roman" w:cs="Times New Roman"/>
                    <w:lang w:val="en-US"/>
                  </w:rPr>
                  <m:t xml:space="preserve"> 68,63</m:t>
                </m:r>
              </m:oMath>
            </m:oMathPara>
          </w:p>
          <w:p w:rsidR="000A237F" w:rsidRPr="00230318" w:rsidRDefault="000A237F" w:rsidP="002D6954">
            <w:pPr>
              <w:pStyle w:val="NoSpacing"/>
              <w:contextualSpacing/>
              <w:rPr>
                <w:rFonts w:ascii="Times New Roman" w:hAnsi="Times New Roman" w:cs="Times New Roman"/>
              </w:rPr>
            </w:pPr>
            <w:r w:rsidRPr="00230318">
              <w:rPr>
                <w:rFonts w:ascii="Times New Roman" w:eastAsia="Times New Roman" w:hAnsi="Times New Roman" w:cs="Times New Roman"/>
                <w:lang w:val="en-US"/>
              </w:rPr>
              <w:t>S=</w:t>
            </w:r>
            <w:r w:rsidRPr="00230318">
              <w:rPr>
                <w:rFonts w:ascii="Times New Roman" w:hAnsi="Times New Roman" w:cs="Times New Roman"/>
                <w:lang w:val="en-US"/>
              </w:rPr>
              <w:t>8,28</w:t>
            </w:r>
          </w:p>
        </w:tc>
        <w:tc>
          <w:tcPr>
            <w:tcW w:w="799" w:type="dxa"/>
            <w:tcBorders>
              <w:right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rPr>
            </w:pPr>
            <w:r w:rsidRPr="00230318">
              <w:rPr>
                <w:rFonts w:ascii="Times New Roman" w:hAnsi="Times New Roman" w:cs="Times New Roman"/>
              </w:rPr>
              <w:t>Rentang Nilai</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lang w:val="en-US"/>
              </w:rPr>
            </w:pPr>
            <w:r w:rsidRPr="00230318">
              <w:rPr>
                <w:rFonts w:ascii="Times New Roman" w:hAnsi="Times New Roman" w:cs="Times New Roman"/>
                <w:lang w:val="en-US"/>
              </w:rPr>
              <w:t>f</w:t>
            </w:r>
          </w:p>
        </w:tc>
        <w:tc>
          <w:tcPr>
            <w:tcW w:w="698" w:type="dxa"/>
            <w:vMerge w:val="restart"/>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lang w:val="en-US"/>
              </w:rPr>
            </w:pPr>
          </w:p>
          <w:p w:rsidR="000A237F" w:rsidRPr="00230318" w:rsidRDefault="00375D3A" w:rsidP="002D6954">
            <w:pPr>
              <w:pStyle w:val="NoSpacing"/>
              <w:contextualSpacing/>
              <w:rPr>
                <w:rFonts w:ascii="Times New Roman" w:eastAsia="Times New Roman" w:hAnsi="Times New Roman" w:cs="Times New Roman"/>
                <w:lang w:val="en-US"/>
              </w:rPr>
            </w:pPr>
            <m:oMath>
              <m:acc>
                <m:accPr>
                  <m:chr m:val="̅"/>
                  <m:ctrlPr>
                    <w:rPr>
                      <w:rFonts w:ascii="Cambria Math" w:hAnsi="Times New Roman" w:cs="Times New Roman"/>
                      <w:i/>
                    </w:rPr>
                  </m:ctrlPr>
                </m:accPr>
                <m:e>
                  <m:r>
                    <w:rPr>
                      <w:rFonts w:ascii="Cambria Math" w:hAnsi="Cambria Math" w:cs="Times New Roman"/>
                    </w:rPr>
                    <m:t>X</m:t>
                  </m:r>
                  <m:r>
                    <w:rPr>
                      <w:rFonts w:ascii="Cambria Math" w:hAnsi="Times New Roman" w:cs="Times New Roman"/>
                    </w:rPr>
                    <m:t xml:space="preserve"> </m:t>
                  </m:r>
                </m:e>
              </m:acc>
            </m:oMath>
            <w:r w:rsidR="000A237F" w:rsidRPr="00230318">
              <w:rPr>
                <w:rFonts w:ascii="Times New Roman" w:eastAsia="Times New Roman" w:hAnsi="Times New Roman" w:cs="Times New Roman"/>
                <w:lang w:val="en-US"/>
              </w:rPr>
              <w:t>=</w:t>
            </w:r>
            <m:oMath>
              <m:r>
                <w:rPr>
                  <w:rFonts w:ascii="Cambria Math" w:hAnsi="Times New Roman" w:cs="Times New Roman"/>
                </w:rPr>
                <m:t>65,15</m:t>
              </m:r>
            </m:oMath>
          </w:p>
          <w:p w:rsidR="000A237F" w:rsidRPr="00230318" w:rsidRDefault="00375D3A" w:rsidP="002D6954">
            <w:pPr>
              <w:pStyle w:val="NoSpacing"/>
              <w:contextualSpacing/>
              <w:rPr>
                <w:rFonts w:ascii="Times New Roman" w:eastAsia="Times New Roman" w:hAnsi="Times New Roman" w:cs="Times New Roman"/>
                <w:lang w:val="en-US"/>
              </w:rPr>
            </w:pPr>
            <m:oMathPara>
              <m:oMath>
                <m:sSup>
                  <m:sSupPr>
                    <m:ctrlPr>
                      <w:rPr>
                        <w:rFonts w:ascii="Cambria Math" w:eastAsiaTheme="minorEastAsia" w:hAnsi="Times New Roman" w:cs="Times New Roman"/>
                        <w:i/>
                      </w:rPr>
                    </m:ctrlPr>
                  </m:sSupPr>
                  <m:e>
                    <m:r>
                      <m:rPr>
                        <m:nor/>
                      </m:rPr>
                      <w:rPr>
                        <w:rFonts w:ascii="Times New Roman" w:eastAsiaTheme="minorEastAsia" w:hAnsi="Times New Roman" w:cs="Times New Roman"/>
                      </w:rPr>
                      <m:t>S</m:t>
                    </m:r>
                  </m:e>
                  <m:sup>
                    <m:r>
                      <m:rPr>
                        <m:nor/>
                      </m:rPr>
                      <w:rPr>
                        <w:rFonts w:ascii="Times New Roman" w:eastAsiaTheme="minorEastAsia" w:hAnsi="Times New Roman" w:cs="Times New Roman"/>
                      </w:rPr>
                      <m:t>2</m:t>
                    </m:r>
                  </m:sup>
                </m:sSup>
                <m:r>
                  <m:rPr>
                    <m:nor/>
                  </m:rPr>
                  <w:rPr>
                    <w:rFonts w:ascii="Times New Roman" w:eastAsiaTheme="minorEastAsia" w:hAnsi="Times New Roman" w:cs="Times New Roman"/>
                  </w:rPr>
                  <m:t>=</m:t>
                </m:r>
                <m:r>
                  <m:rPr>
                    <m:nor/>
                  </m:rPr>
                  <w:rPr>
                    <w:rFonts w:ascii="Times New Roman" w:eastAsiaTheme="minorEastAsia" w:hAnsi="Times New Roman" w:cs="Times New Roman"/>
                    <w:lang w:val="en-US"/>
                  </w:rPr>
                  <m:t xml:space="preserve"> 73,13</m:t>
                </m:r>
              </m:oMath>
            </m:oMathPara>
          </w:p>
          <w:p w:rsidR="000A237F" w:rsidRPr="00230318" w:rsidRDefault="000A237F" w:rsidP="002D6954">
            <w:pPr>
              <w:pStyle w:val="NoSpacing"/>
              <w:contextualSpacing/>
              <w:rPr>
                <w:rFonts w:ascii="Times New Roman" w:eastAsia="Times New Roman" w:hAnsi="Times New Roman" w:cs="Times New Roman"/>
                <w:lang w:val="en-US"/>
              </w:rPr>
            </w:pPr>
            <w:r w:rsidRPr="00230318">
              <w:rPr>
                <w:rFonts w:ascii="Times New Roman" w:eastAsia="Times New Roman" w:hAnsi="Times New Roman" w:cs="Times New Roman"/>
                <w:lang w:val="en-US"/>
              </w:rPr>
              <w:t>S=</w:t>
            </w:r>
            <m:oMath>
              <m:r>
                <m:rPr>
                  <m:nor/>
                </m:rPr>
                <w:rPr>
                  <w:rFonts w:ascii="Times New Roman" w:eastAsiaTheme="minorEastAsia" w:hAnsi="Times New Roman" w:cs="Times New Roman"/>
                  <w:lang w:val="en-US"/>
                </w:rPr>
                <m:t>8,55</m:t>
              </m:r>
            </m:oMath>
          </w:p>
          <w:p w:rsidR="000A237F" w:rsidRPr="00230318" w:rsidRDefault="000A237F" w:rsidP="002D6954">
            <w:pPr>
              <w:pStyle w:val="NoSpacing"/>
              <w:contextualSpacing/>
              <w:jc w:val="center"/>
              <w:rPr>
                <w:rFonts w:ascii="Times New Roman" w:hAnsi="Times New Roman" w:cs="Times New Roman"/>
              </w:rPr>
            </w:pPr>
          </w:p>
        </w:tc>
      </w:tr>
      <w:tr w:rsidR="000A237F" w:rsidRPr="00230318" w:rsidTr="001F0397">
        <w:trPr>
          <w:trHeight w:val="301"/>
          <w:jc w:val="center"/>
        </w:trPr>
        <w:tc>
          <w:tcPr>
            <w:tcW w:w="751"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heme="minorEastAsia" w:hAnsi="Times New Roman" w:cs="Times New Roman"/>
                <w:lang w:val="en-US"/>
              </w:rPr>
              <w:t>60</w:t>
            </w:r>
            <w:r w:rsidRPr="00230318">
              <w:rPr>
                <w:rFonts w:ascii="Times New Roman" w:eastAsiaTheme="minorEastAsia" w:hAnsi="Times New Roman" w:cs="Times New Roman"/>
              </w:rPr>
              <w:t>-6</w:t>
            </w:r>
            <w:r w:rsidRPr="00230318">
              <w:rPr>
                <w:rFonts w:ascii="Times New Roman" w:eastAsiaTheme="minorEastAsia" w:hAnsi="Times New Roman" w:cs="Times New Roman"/>
                <w:lang w:val="en-US"/>
              </w:rPr>
              <w:t>5</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3</w:t>
            </w:r>
          </w:p>
        </w:tc>
        <w:tc>
          <w:tcPr>
            <w:tcW w:w="857" w:type="dxa"/>
            <w:vMerge/>
            <w:vAlign w:val="center"/>
          </w:tcPr>
          <w:p w:rsidR="000A237F" w:rsidRPr="00230318" w:rsidRDefault="000A237F" w:rsidP="002D6954">
            <w:pPr>
              <w:pStyle w:val="NoSpacing"/>
              <w:contextualSpacing/>
              <w:jc w:val="center"/>
              <w:rPr>
                <w:rFonts w:ascii="Times New Roman" w:hAnsi="Times New Roman" w:cs="Times New Roman"/>
              </w:rPr>
            </w:pPr>
          </w:p>
        </w:tc>
        <w:tc>
          <w:tcPr>
            <w:tcW w:w="799"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heme="minorEastAsia" w:hAnsi="Times New Roman" w:cs="Times New Roman"/>
              </w:rPr>
              <w:t>4</w:t>
            </w:r>
            <w:r w:rsidRPr="00230318">
              <w:rPr>
                <w:rFonts w:ascii="Times New Roman" w:eastAsiaTheme="minorEastAsia" w:hAnsi="Times New Roman" w:cs="Times New Roman"/>
                <w:lang w:val="en-US"/>
              </w:rPr>
              <w:t>8</w:t>
            </w:r>
            <w:r w:rsidRPr="00230318">
              <w:rPr>
                <w:rFonts w:ascii="Times New Roman" w:eastAsiaTheme="minorEastAsia" w:hAnsi="Times New Roman" w:cs="Times New Roman"/>
              </w:rPr>
              <w:t>-5</w:t>
            </w:r>
            <w:r w:rsidRPr="00230318">
              <w:rPr>
                <w:rFonts w:ascii="Times New Roman" w:eastAsiaTheme="minorEastAsia" w:hAnsi="Times New Roman" w:cs="Times New Roman"/>
                <w:lang w:val="en-US"/>
              </w:rPr>
              <w:t>3</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2</w:t>
            </w:r>
          </w:p>
        </w:tc>
        <w:tc>
          <w:tcPr>
            <w:tcW w:w="698" w:type="dxa"/>
            <w:vMerge/>
            <w:tcBorders>
              <w:right w:val="single" w:sz="4" w:space="0" w:color="auto"/>
            </w:tcBorders>
            <w:vAlign w:val="center"/>
          </w:tcPr>
          <w:p w:rsidR="000A237F" w:rsidRPr="00230318" w:rsidRDefault="000A237F" w:rsidP="002D6954">
            <w:pPr>
              <w:pStyle w:val="NoSpacing"/>
              <w:contextualSpacing/>
              <w:jc w:val="center"/>
              <w:rPr>
                <w:rFonts w:ascii="Times New Roman" w:hAnsi="Times New Roman" w:cs="Times New Roman"/>
              </w:rPr>
            </w:pPr>
          </w:p>
        </w:tc>
      </w:tr>
      <w:tr w:rsidR="000A237F" w:rsidRPr="00230318" w:rsidTr="001F0397">
        <w:trPr>
          <w:jc w:val="center"/>
        </w:trPr>
        <w:tc>
          <w:tcPr>
            <w:tcW w:w="751"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heme="minorEastAsia" w:hAnsi="Times New Roman" w:cs="Times New Roman"/>
              </w:rPr>
              <w:t>6</w:t>
            </w:r>
            <w:r w:rsidRPr="00230318">
              <w:rPr>
                <w:rFonts w:ascii="Times New Roman" w:eastAsiaTheme="minorEastAsia" w:hAnsi="Times New Roman" w:cs="Times New Roman"/>
                <w:lang w:val="en-US"/>
              </w:rPr>
              <w:t>6</w:t>
            </w:r>
            <w:r w:rsidRPr="00230318">
              <w:rPr>
                <w:rFonts w:ascii="Times New Roman" w:eastAsiaTheme="minorEastAsia" w:hAnsi="Times New Roman" w:cs="Times New Roman"/>
              </w:rPr>
              <w:t>-</w:t>
            </w:r>
            <w:r w:rsidRPr="00230318">
              <w:rPr>
                <w:rFonts w:ascii="Times New Roman" w:eastAsiaTheme="minorEastAsia" w:hAnsi="Times New Roman" w:cs="Times New Roman"/>
                <w:lang w:val="en-US"/>
              </w:rPr>
              <w:t>71</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7</w:t>
            </w:r>
          </w:p>
        </w:tc>
        <w:tc>
          <w:tcPr>
            <w:tcW w:w="857" w:type="dxa"/>
            <w:vMerge/>
            <w:vAlign w:val="center"/>
          </w:tcPr>
          <w:p w:rsidR="000A237F" w:rsidRPr="00230318" w:rsidRDefault="000A237F" w:rsidP="002D6954">
            <w:pPr>
              <w:pStyle w:val="NoSpacing"/>
              <w:contextualSpacing/>
              <w:rPr>
                <w:rFonts w:ascii="Times New Roman" w:hAnsi="Times New Roman" w:cs="Times New Roman"/>
              </w:rPr>
            </w:pPr>
          </w:p>
        </w:tc>
        <w:tc>
          <w:tcPr>
            <w:tcW w:w="799"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rPr>
            </w:pPr>
            <w:r w:rsidRPr="00230318">
              <w:rPr>
                <w:rFonts w:ascii="Times New Roman" w:eastAsiaTheme="minorEastAsia" w:hAnsi="Times New Roman" w:cs="Times New Roman"/>
              </w:rPr>
              <w:t>5</w:t>
            </w:r>
            <w:r w:rsidRPr="00230318">
              <w:rPr>
                <w:rFonts w:ascii="Times New Roman" w:eastAsiaTheme="minorEastAsia" w:hAnsi="Times New Roman" w:cs="Times New Roman"/>
                <w:lang w:val="en-US"/>
              </w:rPr>
              <w:t>4</w:t>
            </w:r>
            <w:r w:rsidRPr="00230318">
              <w:rPr>
                <w:rFonts w:ascii="Times New Roman" w:eastAsiaTheme="minorEastAsia" w:hAnsi="Times New Roman" w:cs="Times New Roman"/>
              </w:rPr>
              <w:t>-59</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rPr>
            </w:pPr>
            <w:r w:rsidRPr="00230318">
              <w:rPr>
                <w:rFonts w:ascii="Times New Roman" w:eastAsia="Times New Roman" w:hAnsi="Times New Roman" w:cs="Times New Roman"/>
              </w:rPr>
              <w:t>6</w:t>
            </w:r>
          </w:p>
        </w:tc>
        <w:tc>
          <w:tcPr>
            <w:tcW w:w="698"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r w:rsidR="000A237F" w:rsidRPr="00230318" w:rsidTr="001F0397">
        <w:trPr>
          <w:jc w:val="center"/>
        </w:trPr>
        <w:tc>
          <w:tcPr>
            <w:tcW w:w="751"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heme="minorEastAsia" w:hAnsi="Times New Roman" w:cs="Times New Roman"/>
              </w:rPr>
              <w:t>7</w:t>
            </w:r>
            <w:r w:rsidRPr="00230318">
              <w:rPr>
                <w:rFonts w:ascii="Times New Roman" w:eastAsiaTheme="minorEastAsia" w:hAnsi="Times New Roman" w:cs="Times New Roman"/>
                <w:lang w:val="en-US"/>
              </w:rPr>
              <w:t>2</w:t>
            </w:r>
            <w:r w:rsidRPr="00230318">
              <w:rPr>
                <w:rFonts w:ascii="Times New Roman" w:eastAsiaTheme="minorEastAsia" w:hAnsi="Times New Roman" w:cs="Times New Roman"/>
              </w:rPr>
              <w:t>-7</w:t>
            </w:r>
            <w:r w:rsidRPr="00230318">
              <w:rPr>
                <w:rFonts w:ascii="Times New Roman" w:eastAsiaTheme="minorEastAsia" w:hAnsi="Times New Roman" w:cs="Times New Roman"/>
                <w:lang w:val="en-US"/>
              </w:rPr>
              <w:t>7</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7</w:t>
            </w:r>
          </w:p>
        </w:tc>
        <w:tc>
          <w:tcPr>
            <w:tcW w:w="857" w:type="dxa"/>
            <w:vMerge/>
            <w:vAlign w:val="center"/>
          </w:tcPr>
          <w:p w:rsidR="000A237F" w:rsidRPr="00230318" w:rsidRDefault="000A237F" w:rsidP="002D6954">
            <w:pPr>
              <w:pStyle w:val="NoSpacing"/>
              <w:contextualSpacing/>
              <w:rPr>
                <w:rFonts w:ascii="Times New Roman" w:hAnsi="Times New Roman" w:cs="Times New Roman"/>
              </w:rPr>
            </w:pPr>
          </w:p>
        </w:tc>
        <w:tc>
          <w:tcPr>
            <w:tcW w:w="799"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heme="minorEastAsia" w:hAnsi="Times New Roman" w:cs="Times New Roman"/>
              </w:rPr>
              <w:t>60-6</w:t>
            </w:r>
            <w:r w:rsidRPr="00230318">
              <w:rPr>
                <w:rFonts w:ascii="Times New Roman" w:eastAsiaTheme="minorEastAsia" w:hAnsi="Times New Roman" w:cs="Times New Roman"/>
                <w:lang w:val="en-US"/>
              </w:rPr>
              <w:t>5</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5</w:t>
            </w:r>
          </w:p>
        </w:tc>
        <w:tc>
          <w:tcPr>
            <w:tcW w:w="698"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r w:rsidR="000A237F" w:rsidRPr="00230318" w:rsidTr="001F0397">
        <w:trPr>
          <w:jc w:val="center"/>
        </w:trPr>
        <w:tc>
          <w:tcPr>
            <w:tcW w:w="751"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heme="minorEastAsia" w:hAnsi="Times New Roman" w:cs="Times New Roman"/>
              </w:rPr>
              <w:t>7</w:t>
            </w:r>
            <w:r w:rsidRPr="00230318">
              <w:rPr>
                <w:rFonts w:ascii="Times New Roman" w:eastAsiaTheme="minorEastAsia" w:hAnsi="Times New Roman" w:cs="Times New Roman"/>
                <w:lang w:val="en-US"/>
              </w:rPr>
              <w:t>8</w:t>
            </w:r>
            <w:r w:rsidRPr="00230318">
              <w:rPr>
                <w:rFonts w:ascii="Times New Roman" w:eastAsiaTheme="minorEastAsia" w:hAnsi="Times New Roman" w:cs="Times New Roman"/>
              </w:rPr>
              <w:t>-8</w:t>
            </w:r>
            <w:r w:rsidRPr="00230318">
              <w:rPr>
                <w:rFonts w:ascii="Times New Roman" w:eastAsiaTheme="minorEastAsia" w:hAnsi="Times New Roman" w:cs="Times New Roman"/>
                <w:lang w:val="en-US"/>
              </w:rPr>
              <w:t>3</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5</w:t>
            </w:r>
          </w:p>
        </w:tc>
        <w:tc>
          <w:tcPr>
            <w:tcW w:w="857" w:type="dxa"/>
            <w:vMerge/>
            <w:vAlign w:val="center"/>
          </w:tcPr>
          <w:p w:rsidR="000A237F" w:rsidRPr="00230318" w:rsidRDefault="000A237F" w:rsidP="002D6954">
            <w:pPr>
              <w:pStyle w:val="NoSpacing"/>
              <w:contextualSpacing/>
              <w:rPr>
                <w:rFonts w:ascii="Times New Roman" w:hAnsi="Times New Roman" w:cs="Times New Roman"/>
              </w:rPr>
            </w:pPr>
          </w:p>
        </w:tc>
        <w:tc>
          <w:tcPr>
            <w:tcW w:w="799"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heme="minorEastAsia" w:hAnsi="Times New Roman" w:cs="Times New Roman"/>
              </w:rPr>
              <w:t>6</w:t>
            </w:r>
            <w:r w:rsidRPr="00230318">
              <w:rPr>
                <w:rFonts w:ascii="Times New Roman" w:eastAsiaTheme="minorEastAsia" w:hAnsi="Times New Roman" w:cs="Times New Roman"/>
                <w:lang w:val="en-US"/>
              </w:rPr>
              <w:t>6</w:t>
            </w:r>
            <w:r w:rsidRPr="00230318">
              <w:rPr>
                <w:rFonts w:ascii="Times New Roman" w:eastAsiaTheme="minorEastAsia" w:hAnsi="Times New Roman" w:cs="Times New Roman"/>
              </w:rPr>
              <w:t>-7</w:t>
            </w:r>
            <w:r w:rsidRPr="00230318">
              <w:rPr>
                <w:rFonts w:ascii="Times New Roman" w:eastAsiaTheme="minorEastAsia" w:hAnsi="Times New Roman" w:cs="Times New Roman"/>
                <w:lang w:val="en-US"/>
              </w:rPr>
              <w:t>1</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6</w:t>
            </w:r>
          </w:p>
        </w:tc>
        <w:tc>
          <w:tcPr>
            <w:tcW w:w="698"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r w:rsidR="000A237F" w:rsidRPr="00230318" w:rsidTr="001F0397">
        <w:trPr>
          <w:jc w:val="center"/>
        </w:trPr>
        <w:tc>
          <w:tcPr>
            <w:tcW w:w="751"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heme="minorEastAsia" w:hAnsi="Times New Roman" w:cs="Times New Roman"/>
              </w:rPr>
              <w:t>8</w:t>
            </w:r>
            <w:r w:rsidRPr="00230318">
              <w:rPr>
                <w:rFonts w:ascii="Times New Roman" w:eastAsiaTheme="minorEastAsia" w:hAnsi="Times New Roman" w:cs="Times New Roman"/>
                <w:lang w:val="en-US"/>
              </w:rPr>
              <w:t>4</w:t>
            </w:r>
            <w:r w:rsidRPr="00230318">
              <w:rPr>
                <w:rFonts w:ascii="Times New Roman" w:eastAsia="Times New Roman" w:hAnsi="Times New Roman" w:cs="Times New Roman"/>
              </w:rPr>
              <w:t>-8</w:t>
            </w:r>
            <w:r w:rsidRPr="00230318">
              <w:rPr>
                <w:rFonts w:ascii="Times New Roman" w:eastAsia="Times New Roman" w:hAnsi="Times New Roman" w:cs="Times New Roman"/>
                <w:lang w:val="en-US"/>
              </w:rPr>
              <w:t>9</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4</w:t>
            </w:r>
          </w:p>
        </w:tc>
        <w:tc>
          <w:tcPr>
            <w:tcW w:w="857" w:type="dxa"/>
            <w:vMerge/>
            <w:vAlign w:val="center"/>
          </w:tcPr>
          <w:p w:rsidR="000A237F" w:rsidRPr="00230318" w:rsidRDefault="000A237F" w:rsidP="002D6954">
            <w:pPr>
              <w:pStyle w:val="NoSpacing"/>
              <w:contextualSpacing/>
              <w:rPr>
                <w:rFonts w:ascii="Times New Roman" w:hAnsi="Times New Roman" w:cs="Times New Roman"/>
              </w:rPr>
            </w:pPr>
          </w:p>
        </w:tc>
        <w:tc>
          <w:tcPr>
            <w:tcW w:w="799" w:type="dxa"/>
            <w:tcBorders>
              <w:righ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heme="minorEastAsia" w:hAnsi="Times New Roman" w:cs="Times New Roman"/>
              </w:rPr>
              <w:t>7</w:t>
            </w:r>
            <w:r w:rsidRPr="00230318">
              <w:rPr>
                <w:rFonts w:ascii="Times New Roman" w:eastAsiaTheme="minorEastAsia" w:hAnsi="Times New Roman" w:cs="Times New Roman"/>
                <w:lang w:val="en-US"/>
              </w:rPr>
              <w:t>2</w:t>
            </w:r>
            <w:r w:rsidRPr="00230318">
              <w:rPr>
                <w:rFonts w:ascii="Times New Roman" w:eastAsia="Times New Roman" w:hAnsi="Times New Roman" w:cs="Times New Roman"/>
              </w:rPr>
              <w:t>-</w:t>
            </w:r>
            <w:r w:rsidRPr="00230318">
              <w:rPr>
                <w:rFonts w:ascii="Times New Roman" w:eastAsia="Times New Roman" w:hAnsi="Times New Roman" w:cs="Times New Roman"/>
                <w:lang w:val="en-US"/>
              </w:rPr>
              <w:t>77</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7</w:t>
            </w:r>
          </w:p>
        </w:tc>
        <w:tc>
          <w:tcPr>
            <w:tcW w:w="698"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r w:rsidR="000A237F" w:rsidRPr="00230318" w:rsidTr="001F0397">
        <w:trPr>
          <w:jc w:val="center"/>
        </w:trPr>
        <w:tc>
          <w:tcPr>
            <w:tcW w:w="751" w:type="dxa"/>
            <w:tcBorders>
              <w:right w:val="single" w:sz="4" w:space="0" w:color="auto"/>
            </w:tcBorders>
            <w:vAlign w:val="center"/>
          </w:tcPr>
          <w:p w:rsidR="000A237F" w:rsidRPr="00230318" w:rsidRDefault="000A237F" w:rsidP="002D6954">
            <w:pPr>
              <w:pStyle w:val="NoSpacing"/>
              <w:contextualSpacing/>
              <w:jc w:val="center"/>
              <w:rPr>
                <w:rFonts w:ascii="Times New Roman" w:eastAsiaTheme="minorEastAsia" w:hAnsi="Times New Roman" w:cs="Times New Roman"/>
                <w:lang w:val="en-US"/>
              </w:rPr>
            </w:pPr>
            <w:r w:rsidRPr="00230318">
              <w:rPr>
                <w:rFonts w:ascii="Times New Roman" w:eastAsia="Times New Roman" w:hAnsi="Times New Roman" w:cs="Times New Roman"/>
                <w:lang w:val="en-US"/>
              </w:rPr>
              <w:t>90</w:t>
            </w:r>
            <w:r w:rsidRPr="00230318">
              <w:rPr>
                <w:rFonts w:ascii="Times New Roman" w:eastAsia="Times New Roman" w:hAnsi="Times New Roman" w:cs="Times New Roman"/>
              </w:rPr>
              <w:t>-9</w:t>
            </w:r>
            <w:r w:rsidRPr="00230318">
              <w:rPr>
                <w:rFonts w:ascii="Times New Roman" w:eastAsia="Times New Roman" w:hAnsi="Times New Roman" w:cs="Times New Roman"/>
                <w:lang w:val="en-US"/>
              </w:rPr>
              <w:t>5</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1</w:t>
            </w:r>
          </w:p>
        </w:tc>
        <w:tc>
          <w:tcPr>
            <w:tcW w:w="857" w:type="dxa"/>
            <w:vMerge/>
            <w:vAlign w:val="center"/>
          </w:tcPr>
          <w:p w:rsidR="000A237F" w:rsidRPr="00230318" w:rsidRDefault="000A237F" w:rsidP="002D6954">
            <w:pPr>
              <w:pStyle w:val="NoSpacing"/>
              <w:contextualSpacing/>
              <w:rPr>
                <w:rFonts w:ascii="Times New Roman" w:hAnsi="Times New Roman" w:cs="Times New Roman"/>
              </w:rPr>
            </w:pPr>
          </w:p>
        </w:tc>
        <w:tc>
          <w:tcPr>
            <w:tcW w:w="799" w:type="dxa"/>
            <w:tcBorders>
              <w:right w:val="single" w:sz="4" w:space="0" w:color="auto"/>
            </w:tcBorders>
            <w:vAlign w:val="center"/>
          </w:tcPr>
          <w:p w:rsidR="000A237F" w:rsidRPr="00230318" w:rsidRDefault="000A237F" w:rsidP="002D6954">
            <w:pPr>
              <w:pStyle w:val="NoSpacing"/>
              <w:contextualSpacing/>
              <w:jc w:val="center"/>
              <w:rPr>
                <w:rFonts w:ascii="Times New Roman" w:eastAsiaTheme="minorEastAsia" w:hAnsi="Times New Roman" w:cs="Times New Roman"/>
                <w:lang w:val="en-US"/>
              </w:rPr>
            </w:pPr>
            <w:r w:rsidRPr="00230318">
              <w:rPr>
                <w:rFonts w:ascii="Times New Roman" w:eastAsiaTheme="minorEastAsia" w:hAnsi="Times New Roman" w:cs="Times New Roman"/>
                <w:lang w:val="en-US"/>
              </w:rPr>
              <w:t>78</w:t>
            </w:r>
            <w:r w:rsidRPr="00230318">
              <w:rPr>
                <w:rFonts w:ascii="Times New Roman" w:eastAsiaTheme="minorEastAsia" w:hAnsi="Times New Roman" w:cs="Times New Roman"/>
              </w:rPr>
              <w:t>-8</w:t>
            </w:r>
            <w:r w:rsidRPr="00230318">
              <w:rPr>
                <w:rFonts w:ascii="Times New Roman" w:eastAsiaTheme="minorEastAsia" w:hAnsi="Times New Roman" w:cs="Times New Roman"/>
                <w:lang w:val="en-US"/>
              </w:rPr>
              <w:t>3</w:t>
            </w:r>
          </w:p>
        </w:tc>
        <w:tc>
          <w:tcPr>
            <w:tcW w:w="296" w:type="dxa"/>
            <w:tcBorders>
              <w:left w:val="single" w:sz="4" w:space="0" w:color="auto"/>
            </w:tcBorders>
            <w:vAlign w:val="center"/>
          </w:tcPr>
          <w:p w:rsidR="000A237F" w:rsidRPr="00230318" w:rsidRDefault="000A237F" w:rsidP="002D6954">
            <w:pPr>
              <w:pStyle w:val="NoSpacing"/>
              <w:contextualSpacing/>
              <w:jc w:val="center"/>
              <w:rPr>
                <w:rFonts w:ascii="Times New Roman" w:eastAsia="Times New Roman" w:hAnsi="Times New Roman" w:cs="Times New Roman"/>
                <w:lang w:val="en-US"/>
              </w:rPr>
            </w:pPr>
            <w:r w:rsidRPr="00230318">
              <w:rPr>
                <w:rFonts w:ascii="Times New Roman" w:eastAsia="Times New Roman" w:hAnsi="Times New Roman" w:cs="Times New Roman"/>
                <w:lang w:val="en-US"/>
              </w:rPr>
              <w:t>1</w:t>
            </w:r>
          </w:p>
        </w:tc>
        <w:tc>
          <w:tcPr>
            <w:tcW w:w="698"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r w:rsidR="000A237F" w:rsidRPr="00230318" w:rsidTr="001F0397">
        <w:trPr>
          <w:jc w:val="center"/>
        </w:trPr>
        <w:tc>
          <w:tcPr>
            <w:tcW w:w="1047" w:type="dxa"/>
            <w:gridSpan w:val="2"/>
            <w:vAlign w:val="center"/>
          </w:tcPr>
          <w:p w:rsidR="000A237F" w:rsidRPr="00230318" w:rsidRDefault="000A237F" w:rsidP="002D6954">
            <w:pPr>
              <w:pStyle w:val="NoSpacing"/>
              <w:contextualSpacing/>
              <w:jc w:val="center"/>
              <w:rPr>
                <w:rFonts w:ascii="Times New Roman" w:hAnsi="Times New Roman" w:cs="Times New Roman"/>
                <w:lang w:val="en-US"/>
              </w:rPr>
            </w:pPr>
            <w:r w:rsidRPr="00230318">
              <w:rPr>
                <w:rFonts w:ascii="Times New Roman" w:hAnsi="Times New Roman" w:cs="Times New Roman"/>
              </w:rPr>
              <w:t xml:space="preserve">Σ = </w:t>
            </w:r>
            <w:r w:rsidRPr="00230318">
              <w:rPr>
                <w:rFonts w:ascii="Times New Roman" w:hAnsi="Times New Roman" w:cs="Times New Roman"/>
                <w:lang w:val="en-US"/>
              </w:rPr>
              <w:t>27</w:t>
            </w:r>
          </w:p>
        </w:tc>
        <w:tc>
          <w:tcPr>
            <w:tcW w:w="857" w:type="dxa"/>
            <w:vMerge/>
            <w:vAlign w:val="center"/>
          </w:tcPr>
          <w:p w:rsidR="000A237F" w:rsidRPr="00230318" w:rsidRDefault="000A237F" w:rsidP="002D6954">
            <w:pPr>
              <w:pStyle w:val="NoSpacing"/>
              <w:contextualSpacing/>
              <w:rPr>
                <w:rFonts w:ascii="Times New Roman" w:hAnsi="Times New Roman" w:cs="Times New Roman"/>
              </w:rPr>
            </w:pPr>
          </w:p>
        </w:tc>
        <w:tc>
          <w:tcPr>
            <w:tcW w:w="1095" w:type="dxa"/>
            <w:gridSpan w:val="2"/>
            <w:vAlign w:val="center"/>
          </w:tcPr>
          <w:p w:rsidR="000A237F" w:rsidRPr="00230318" w:rsidRDefault="000A237F" w:rsidP="002D6954">
            <w:pPr>
              <w:pStyle w:val="NoSpacing"/>
              <w:contextualSpacing/>
              <w:jc w:val="center"/>
              <w:rPr>
                <w:rFonts w:ascii="Times New Roman" w:hAnsi="Times New Roman" w:cs="Times New Roman"/>
                <w:lang w:val="en-US"/>
              </w:rPr>
            </w:pPr>
            <w:r w:rsidRPr="00230318">
              <w:rPr>
                <w:rFonts w:ascii="Times New Roman" w:hAnsi="Times New Roman" w:cs="Times New Roman"/>
              </w:rPr>
              <w:t>Σ =</w:t>
            </w:r>
            <w:r w:rsidRPr="00230318">
              <w:rPr>
                <w:rFonts w:ascii="Times New Roman" w:hAnsi="Times New Roman" w:cs="Times New Roman"/>
                <w:lang w:val="en-US"/>
              </w:rPr>
              <w:t>27</w:t>
            </w:r>
          </w:p>
        </w:tc>
        <w:tc>
          <w:tcPr>
            <w:tcW w:w="698" w:type="dxa"/>
            <w:vMerge/>
            <w:tcBorders>
              <w:right w:val="single" w:sz="4" w:space="0" w:color="auto"/>
            </w:tcBorders>
            <w:vAlign w:val="center"/>
          </w:tcPr>
          <w:p w:rsidR="000A237F" w:rsidRPr="00230318" w:rsidRDefault="000A237F" w:rsidP="002D6954">
            <w:pPr>
              <w:pStyle w:val="NoSpacing"/>
              <w:contextualSpacing/>
              <w:rPr>
                <w:rFonts w:ascii="Times New Roman" w:hAnsi="Times New Roman" w:cs="Times New Roman"/>
              </w:rPr>
            </w:pPr>
          </w:p>
        </w:tc>
      </w:tr>
    </w:tbl>
    <w:p w:rsidR="000A237F" w:rsidRPr="00230318" w:rsidRDefault="000A237F" w:rsidP="002D6954">
      <w:pPr>
        <w:spacing w:before="0" w:beforeAutospacing="0" w:after="0" w:afterAutospacing="0"/>
        <w:ind w:left="0" w:firstLine="766"/>
        <w:contextualSpacing/>
        <w:jc w:val="both"/>
        <w:rPr>
          <w:rFonts w:ascii="Times New Roman" w:hAnsi="Times New Roman"/>
        </w:rPr>
      </w:pPr>
    </w:p>
    <w:p w:rsidR="000A237F" w:rsidRPr="00230318" w:rsidRDefault="000A237F" w:rsidP="00BA38CA">
      <w:pPr>
        <w:spacing w:before="0" w:beforeAutospacing="0" w:after="0" w:afterAutospacing="0"/>
        <w:ind w:left="0" w:firstLine="709"/>
        <w:contextualSpacing/>
        <w:jc w:val="both"/>
        <w:rPr>
          <w:rFonts w:ascii="Times New Roman" w:hAnsi="Times New Roman"/>
        </w:rPr>
      </w:pPr>
      <w:r w:rsidRPr="00230318">
        <w:rPr>
          <w:rFonts w:ascii="Times New Roman" w:hAnsi="Times New Roman"/>
        </w:rPr>
        <w:t xml:space="preserve">Selama proses pembelajaran berlangsung juga dilakukan penilaian aktivitas belajar siswa untuk mengetahui perkembangan aktivitas belajar siswa dengan model pembelajaran kooperatif tipe </w:t>
      </w:r>
      <w:r w:rsidRPr="00230318">
        <w:rPr>
          <w:rFonts w:ascii="Times New Roman" w:hAnsi="Times New Roman"/>
          <w:i/>
        </w:rPr>
        <w:t>group investigation</w:t>
      </w:r>
      <w:r w:rsidRPr="00230318">
        <w:rPr>
          <w:rFonts w:ascii="Times New Roman" w:hAnsi="Times New Roman"/>
        </w:rPr>
        <w:t xml:space="preserve">. Observasi dilakukan selama kegiatan belajar mengajar yang terdiri dari tiga kali pertemuan dengan jumlah siswa 27 orang di kelas eksperimen. Aktivitas belajar siswa di kelas eksperimen mengalami peningkatan dengan penerapan model pembelajaran kooperatif tipe </w:t>
      </w:r>
      <w:r w:rsidRPr="00230318">
        <w:rPr>
          <w:rFonts w:ascii="Times New Roman" w:hAnsi="Times New Roman"/>
          <w:i/>
        </w:rPr>
        <w:t>group investigation.</w:t>
      </w:r>
      <w:r w:rsidRPr="00230318">
        <w:rPr>
          <w:rFonts w:ascii="Times New Roman" w:hAnsi="Times New Roman"/>
        </w:rPr>
        <w:t xml:space="preserve"> Perkembangan aktivitas belajar siswa kelas ekspe</w:t>
      </w:r>
      <w:r w:rsidR="00BB0FC6">
        <w:rPr>
          <w:rFonts w:ascii="Times New Roman" w:hAnsi="Times New Roman"/>
        </w:rPr>
        <w:t>rimen dapat dilihat pada Tabel 4</w:t>
      </w:r>
      <w:r w:rsidRPr="00230318">
        <w:rPr>
          <w:rFonts w:ascii="Times New Roman" w:hAnsi="Times New Roman"/>
        </w:rPr>
        <w:t>.</w:t>
      </w:r>
    </w:p>
    <w:p w:rsidR="00F26924" w:rsidRPr="00230318" w:rsidRDefault="00F26924" w:rsidP="002D6954">
      <w:pPr>
        <w:pStyle w:val="NoSpacing"/>
        <w:spacing w:line="240" w:lineRule="auto"/>
        <w:contextualSpacing/>
        <w:rPr>
          <w:rFonts w:ascii="Times New Roman" w:hAnsi="Times New Roman" w:cs="Times New Roman"/>
          <w:b/>
          <w:sz w:val="22"/>
          <w:szCs w:val="22"/>
        </w:rPr>
      </w:pPr>
    </w:p>
    <w:p w:rsidR="000A237F" w:rsidRPr="00230318" w:rsidRDefault="000A237F" w:rsidP="002D6954">
      <w:pPr>
        <w:pStyle w:val="NoSpacing"/>
        <w:spacing w:line="240" w:lineRule="auto"/>
        <w:contextualSpacing/>
        <w:rPr>
          <w:rFonts w:ascii="Times New Roman" w:hAnsi="Times New Roman" w:cs="Times New Roman"/>
          <w:sz w:val="22"/>
          <w:szCs w:val="22"/>
        </w:rPr>
      </w:pPr>
      <w:r w:rsidRPr="00230318">
        <w:rPr>
          <w:rFonts w:ascii="Times New Roman" w:hAnsi="Times New Roman" w:cs="Times New Roman"/>
          <w:b/>
          <w:sz w:val="22"/>
          <w:szCs w:val="22"/>
        </w:rPr>
        <w:t xml:space="preserve">Tabel </w:t>
      </w:r>
      <w:r w:rsidRPr="00230318">
        <w:rPr>
          <w:rFonts w:ascii="Times New Roman" w:hAnsi="Times New Roman" w:cs="Times New Roman"/>
          <w:b/>
          <w:sz w:val="22"/>
          <w:szCs w:val="22"/>
          <w:lang w:val="en-US"/>
        </w:rPr>
        <w:t>4.</w:t>
      </w:r>
      <w:r w:rsidRPr="00230318">
        <w:rPr>
          <w:rFonts w:ascii="Times New Roman" w:hAnsi="Times New Roman" w:cs="Times New Roman"/>
          <w:sz w:val="22"/>
          <w:szCs w:val="22"/>
        </w:rPr>
        <w:t xml:space="preserve"> Perkembangan aktivitas belajar</w:t>
      </w:r>
    </w:p>
    <w:p w:rsidR="000A237F" w:rsidRPr="00230318" w:rsidRDefault="000A237F" w:rsidP="002D6954">
      <w:pPr>
        <w:pStyle w:val="NoSpacing"/>
        <w:spacing w:line="240" w:lineRule="auto"/>
        <w:ind w:firstLine="851"/>
        <w:contextualSpacing/>
        <w:rPr>
          <w:rFonts w:ascii="Times New Roman" w:hAnsi="Times New Roman" w:cs="Times New Roman"/>
          <w:sz w:val="22"/>
          <w:szCs w:val="22"/>
          <w:lang w:val="en-US"/>
        </w:rPr>
      </w:pPr>
      <w:r w:rsidRPr="00230318">
        <w:rPr>
          <w:rFonts w:ascii="Times New Roman" w:hAnsi="Times New Roman" w:cs="Times New Roman"/>
          <w:sz w:val="22"/>
          <w:szCs w:val="22"/>
        </w:rPr>
        <w:t>siswa kelas eksperimen</w:t>
      </w:r>
      <w:r w:rsidRPr="00230318">
        <w:rPr>
          <w:rFonts w:ascii="Times New Roman" w:hAnsi="Times New Roman" w:cs="Times New Roman"/>
          <w:sz w:val="22"/>
          <w:szCs w:val="22"/>
          <w:lang w:val="en-US"/>
        </w:rPr>
        <w:t xml:space="preserve"> </w:t>
      </w:r>
    </w:p>
    <w:tbl>
      <w:tblPr>
        <w:tblStyle w:val="TableGrid"/>
        <w:tblW w:w="0" w:type="auto"/>
        <w:tblInd w:w="108" w:type="dxa"/>
        <w:tblLook w:val="04A0"/>
      </w:tblPr>
      <w:tblGrid>
        <w:gridCol w:w="986"/>
        <w:gridCol w:w="1614"/>
        <w:gridCol w:w="1228"/>
      </w:tblGrid>
      <w:tr w:rsidR="000A237F" w:rsidRPr="00230318" w:rsidTr="001F0397">
        <w:tc>
          <w:tcPr>
            <w:tcW w:w="986" w:type="dxa"/>
            <w:vAlign w:val="center"/>
          </w:tcPr>
          <w:p w:rsidR="000A237F" w:rsidRPr="00230318" w:rsidRDefault="000A237F" w:rsidP="002D6954">
            <w:pPr>
              <w:pStyle w:val="NoSpacing"/>
              <w:spacing w:line="240" w:lineRule="auto"/>
              <w:contextualSpacing/>
              <w:jc w:val="center"/>
              <w:rPr>
                <w:rFonts w:ascii="Times New Roman" w:hAnsi="Times New Roman" w:cs="Times New Roman"/>
                <w:sz w:val="18"/>
                <w:szCs w:val="20"/>
              </w:rPr>
            </w:pPr>
            <w:r w:rsidRPr="00230318">
              <w:rPr>
                <w:rFonts w:ascii="Times New Roman" w:hAnsi="Times New Roman" w:cs="Times New Roman"/>
                <w:sz w:val="18"/>
                <w:szCs w:val="20"/>
              </w:rPr>
              <w:t>Pertemuan</w:t>
            </w:r>
          </w:p>
        </w:tc>
        <w:tc>
          <w:tcPr>
            <w:tcW w:w="1614" w:type="dxa"/>
            <w:vAlign w:val="center"/>
          </w:tcPr>
          <w:p w:rsidR="000A237F" w:rsidRPr="00230318" w:rsidRDefault="000A237F" w:rsidP="002D6954">
            <w:pPr>
              <w:pStyle w:val="NoSpacing"/>
              <w:spacing w:line="240" w:lineRule="auto"/>
              <w:contextualSpacing/>
              <w:jc w:val="center"/>
              <w:rPr>
                <w:rFonts w:ascii="Times New Roman" w:hAnsi="Times New Roman" w:cs="Times New Roman"/>
                <w:sz w:val="18"/>
                <w:szCs w:val="20"/>
              </w:rPr>
            </w:pPr>
            <w:r w:rsidRPr="00230318">
              <w:rPr>
                <w:rFonts w:ascii="Times New Roman" w:hAnsi="Times New Roman" w:cs="Times New Roman"/>
                <w:sz w:val="18"/>
                <w:szCs w:val="20"/>
              </w:rPr>
              <w:t xml:space="preserve">Rata-Rata Aktivitas </w:t>
            </w:r>
          </w:p>
        </w:tc>
        <w:tc>
          <w:tcPr>
            <w:tcW w:w="1228" w:type="dxa"/>
            <w:vAlign w:val="center"/>
          </w:tcPr>
          <w:p w:rsidR="000A237F" w:rsidRPr="00230318" w:rsidRDefault="000A237F" w:rsidP="002D6954">
            <w:pPr>
              <w:pStyle w:val="NoSpacing"/>
              <w:spacing w:line="240" w:lineRule="auto"/>
              <w:contextualSpacing/>
              <w:jc w:val="center"/>
              <w:rPr>
                <w:rFonts w:ascii="Times New Roman" w:hAnsi="Times New Roman" w:cs="Times New Roman"/>
                <w:sz w:val="18"/>
                <w:szCs w:val="20"/>
              </w:rPr>
            </w:pPr>
            <w:r w:rsidRPr="00230318">
              <w:rPr>
                <w:rFonts w:ascii="Times New Roman" w:hAnsi="Times New Roman" w:cs="Times New Roman"/>
                <w:sz w:val="18"/>
                <w:szCs w:val="20"/>
              </w:rPr>
              <w:t>Kategori</w:t>
            </w:r>
          </w:p>
        </w:tc>
      </w:tr>
      <w:tr w:rsidR="000A237F" w:rsidRPr="00230318" w:rsidTr="001F0397">
        <w:tc>
          <w:tcPr>
            <w:tcW w:w="986" w:type="dxa"/>
            <w:vAlign w:val="center"/>
          </w:tcPr>
          <w:p w:rsidR="000A237F" w:rsidRPr="00230318" w:rsidRDefault="000A237F" w:rsidP="002D6954">
            <w:pPr>
              <w:pStyle w:val="NoSpacing"/>
              <w:spacing w:line="240" w:lineRule="auto"/>
              <w:contextualSpacing/>
              <w:jc w:val="center"/>
              <w:rPr>
                <w:rFonts w:ascii="Times New Roman" w:hAnsi="Times New Roman" w:cs="Times New Roman"/>
                <w:sz w:val="18"/>
                <w:szCs w:val="20"/>
              </w:rPr>
            </w:pPr>
            <w:r w:rsidRPr="00230318">
              <w:rPr>
                <w:rFonts w:ascii="Times New Roman" w:hAnsi="Times New Roman" w:cs="Times New Roman"/>
                <w:sz w:val="18"/>
                <w:szCs w:val="20"/>
              </w:rPr>
              <w:t>I</w:t>
            </w:r>
          </w:p>
        </w:tc>
        <w:tc>
          <w:tcPr>
            <w:tcW w:w="1614" w:type="dxa"/>
            <w:vAlign w:val="center"/>
          </w:tcPr>
          <w:p w:rsidR="000A237F" w:rsidRPr="00230318" w:rsidRDefault="000A237F" w:rsidP="002D6954">
            <w:pPr>
              <w:spacing w:before="0" w:beforeAutospacing="0" w:after="0" w:afterAutospacing="0"/>
              <w:contextualSpacing/>
              <w:rPr>
                <w:rFonts w:ascii="Times New Roman" w:hAnsi="Times New Roman"/>
                <w:bCs/>
                <w:color w:val="000000"/>
                <w:sz w:val="18"/>
              </w:rPr>
            </w:pPr>
            <w:r w:rsidRPr="00230318">
              <w:rPr>
                <w:rFonts w:ascii="Times New Roman" w:hAnsi="Times New Roman"/>
                <w:bCs/>
                <w:color w:val="000000"/>
                <w:sz w:val="18"/>
              </w:rPr>
              <w:t>63.83</w:t>
            </w:r>
            <w:r w:rsidRPr="00230318">
              <w:rPr>
                <w:rFonts w:ascii="Times New Roman" w:hAnsi="Times New Roman"/>
                <w:sz w:val="18"/>
              </w:rPr>
              <w:t>%</w:t>
            </w:r>
          </w:p>
        </w:tc>
        <w:tc>
          <w:tcPr>
            <w:tcW w:w="1228" w:type="dxa"/>
            <w:vAlign w:val="center"/>
          </w:tcPr>
          <w:p w:rsidR="000A237F" w:rsidRPr="00230318" w:rsidRDefault="000A237F" w:rsidP="002D6954">
            <w:pPr>
              <w:pStyle w:val="NoSpacing"/>
              <w:spacing w:line="240" w:lineRule="auto"/>
              <w:contextualSpacing/>
              <w:jc w:val="center"/>
              <w:rPr>
                <w:rFonts w:ascii="Times New Roman" w:hAnsi="Times New Roman" w:cs="Times New Roman"/>
                <w:sz w:val="18"/>
                <w:szCs w:val="20"/>
              </w:rPr>
            </w:pPr>
            <w:r w:rsidRPr="00230318">
              <w:rPr>
                <w:rFonts w:ascii="Times New Roman" w:hAnsi="Times New Roman" w:cs="Times New Roman"/>
                <w:sz w:val="18"/>
                <w:szCs w:val="20"/>
                <w:lang w:val="en-US"/>
              </w:rPr>
              <w:t xml:space="preserve">Cukup </w:t>
            </w:r>
            <w:r w:rsidRPr="00230318">
              <w:rPr>
                <w:rFonts w:ascii="Times New Roman" w:hAnsi="Times New Roman" w:cs="Times New Roman"/>
                <w:sz w:val="18"/>
                <w:szCs w:val="20"/>
              </w:rPr>
              <w:t>Aktif</w:t>
            </w:r>
          </w:p>
        </w:tc>
      </w:tr>
      <w:tr w:rsidR="000A237F" w:rsidRPr="00230318" w:rsidTr="001F0397">
        <w:tc>
          <w:tcPr>
            <w:tcW w:w="986" w:type="dxa"/>
            <w:vAlign w:val="center"/>
          </w:tcPr>
          <w:p w:rsidR="000A237F" w:rsidRPr="00230318" w:rsidRDefault="000A237F" w:rsidP="002D6954">
            <w:pPr>
              <w:pStyle w:val="NoSpacing"/>
              <w:spacing w:line="240" w:lineRule="auto"/>
              <w:contextualSpacing/>
              <w:jc w:val="center"/>
              <w:rPr>
                <w:rFonts w:ascii="Times New Roman" w:hAnsi="Times New Roman" w:cs="Times New Roman"/>
                <w:sz w:val="18"/>
                <w:szCs w:val="20"/>
              </w:rPr>
            </w:pPr>
            <w:r w:rsidRPr="00230318">
              <w:rPr>
                <w:rFonts w:ascii="Times New Roman" w:hAnsi="Times New Roman" w:cs="Times New Roman"/>
                <w:sz w:val="18"/>
                <w:szCs w:val="20"/>
              </w:rPr>
              <w:t>II</w:t>
            </w:r>
          </w:p>
        </w:tc>
        <w:tc>
          <w:tcPr>
            <w:tcW w:w="1614" w:type="dxa"/>
            <w:vAlign w:val="center"/>
          </w:tcPr>
          <w:p w:rsidR="000A237F" w:rsidRPr="00230318" w:rsidRDefault="000A237F" w:rsidP="002D6954">
            <w:pPr>
              <w:spacing w:before="0" w:beforeAutospacing="0" w:after="0" w:afterAutospacing="0"/>
              <w:contextualSpacing/>
              <w:rPr>
                <w:rFonts w:ascii="Times New Roman" w:hAnsi="Times New Roman"/>
                <w:bCs/>
                <w:color w:val="000000"/>
                <w:sz w:val="18"/>
              </w:rPr>
            </w:pPr>
            <w:r w:rsidRPr="00230318">
              <w:rPr>
                <w:rFonts w:ascii="Times New Roman" w:hAnsi="Times New Roman"/>
                <w:bCs/>
                <w:color w:val="000000"/>
                <w:sz w:val="18"/>
              </w:rPr>
              <w:t>74.51</w:t>
            </w:r>
            <w:r w:rsidRPr="00230318">
              <w:rPr>
                <w:rFonts w:ascii="Times New Roman" w:hAnsi="Times New Roman"/>
                <w:sz w:val="18"/>
              </w:rPr>
              <w:t>%</w:t>
            </w:r>
          </w:p>
        </w:tc>
        <w:tc>
          <w:tcPr>
            <w:tcW w:w="1228" w:type="dxa"/>
            <w:vAlign w:val="center"/>
          </w:tcPr>
          <w:p w:rsidR="000A237F" w:rsidRPr="00230318" w:rsidRDefault="000A237F" w:rsidP="002D6954">
            <w:pPr>
              <w:pStyle w:val="NoSpacing"/>
              <w:spacing w:line="240" w:lineRule="auto"/>
              <w:contextualSpacing/>
              <w:jc w:val="center"/>
              <w:rPr>
                <w:rFonts w:ascii="Times New Roman" w:hAnsi="Times New Roman" w:cs="Times New Roman"/>
                <w:sz w:val="18"/>
                <w:szCs w:val="20"/>
                <w:lang w:val="en-US"/>
              </w:rPr>
            </w:pPr>
            <w:r w:rsidRPr="00230318">
              <w:rPr>
                <w:rFonts w:ascii="Times New Roman" w:hAnsi="Times New Roman" w:cs="Times New Roman"/>
                <w:sz w:val="18"/>
                <w:szCs w:val="20"/>
                <w:lang w:val="en-US"/>
              </w:rPr>
              <w:t>Aktif</w:t>
            </w:r>
          </w:p>
        </w:tc>
      </w:tr>
      <w:tr w:rsidR="000A237F" w:rsidRPr="00230318" w:rsidTr="001F0397">
        <w:tc>
          <w:tcPr>
            <w:tcW w:w="986" w:type="dxa"/>
            <w:vAlign w:val="center"/>
          </w:tcPr>
          <w:p w:rsidR="000A237F" w:rsidRPr="00230318" w:rsidRDefault="000A237F" w:rsidP="002D6954">
            <w:pPr>
              <w:pStyle w:val="NoSpacing"/>
              <w:spacing w:line="240" w:lineRule="auto"/>
              <w:contextualSpacing/>
              <w:jc w:val="center"/>
              <w:rPr>
                <w:rFonts w:ascii="Times New Roman" w:hAnsi="Times New Roman" w:cs="Times New Roman"/>
                <w:sz w:val="18"/>
                <w:szCs w:val="20"/>
              </w:rPr>
            </w:pPr>
            <w:r w:rsidRPr="00230318">
              <w:rPr>
                <w:rFonts w:ascii="Times New Roman" w:hAnsi="Times New Roman" w:cs="Times New Roman"/>
                <w:sz w:val="18"/>
                <w:szCs w:val="20"/>
              </w:rPr>
              <w:t>III</w:t>
            </w:r>
          </w:p>
        </w:tc>
        <w:tc>
          <w:tcPr>
            <w:tcW w:w="1614" w:type="dxa"/>
            <w:vAlign w:val="center"/>
          </w:tcPr>
          <w:p w:rsidR="000A237F" w:rsidRPr="00230318" w:rsidRDefault="000A237F" w:rsidP="002D6954">
            <w:pPr>
              <w:spacing w:before="0" w:beforeAutospacing="0" w:after="0" w:afterAutospacing="0"/>
              <w:contextualSpacing/>
              <w:rPr>
                <w:rFonts w:ascii="Times New Roman" w:hAnsi="Times New Roman"/>
                <w:bCs/>
                <w:color w:val="000000"/>
                <w:sz w:val="18"/>
              </w:rPr>
            </w:pPr>
            <w:r w:rsidRPr="00230318">
              <w:rPr>
                <w:rFonts w:ascii="Times New Roman" w:hAnsi="Times New Roman"/>
                <w:bCs/>
                <w:color w:val="000000"/>
                <w:sz w:val="18"/>
              </w:rPr>
              <w:t>83.66</w:t>
            </w:r>
            <w:r w:rsidRPr="00230318">
              <w:rPr>
                <w:rFonts w:ascii="Times New Roman" w:hAnsi="Times New Roman"/>
                <w:sz w:val="18"/>
              </w:rPr>
              <w:t>%</w:t>
            </w:r>
          </w:p>
        </w:tc>
        <w:tc>
          <w:tcPr>
            <w:tcW w:w="1228" w:type="dxa"/>
            <w:vAlign w:val="center"/>
          </w:tcPr>
          <w:p w:rsidR="000A237F" w:rsidRPr="00230318" w:rsidRDefault="000A237F" w:rsidP="002D6954">
            <w:pPr>
              <w:pStyle w:val="NoSpacing"/>
              <w:spacing w:line="240" w:lineRule="auto"/>
              <w:contextualSpacing/>
              <w:jc w:val="center"/>
              <w:rPr>
                <w:rFonts w:ascii="Times New Roman" w:hAnsi="Times New Roman" w:cs="Times New Roman"/>
                <w:sz w:val="18"/>
                <w:szCs w:val="20"/>
              </w:rPr>
            </w:pPr>
            <w:r w:rsidRPr="00230318">
              <w:rPr>
                <w:rFonts w:ascii="Times New Roman" w:hAnsi="Times New Roman" w:cs="Times New Roman"/>
                <w:sz w:val="18"/>
                <w:szCs w:val="20"/>
                <w:lang w:val="en-US"/>
              </w:rPr>
              <w:t xml:space="preserve">Sangat </w:t>
            </w:r>
            <w:r w:rsidRPr="00230318">
              <w:rPr>
                <w:rFonts w:ascii="Times New Roman" w:hAnsi="Times New Roman" w:cs="Times New Roman"/>
                <w:sz w:val="18"/>
                <w:szCs w:val="20"/>
              </w:rPr>
              <w:t>Aktif</w:t>
            </w:r>
          </w:p>
        </w:tc>
      </w:tr>
    </w:tbl>
    <w:p w:rsidR="002D6954" w:rsidRPr="00C32519" w:rsidRDefault="002D6954" w:rsidP="002D6954">
      <w:pPr>
        <w:spacing w:before="0" w:beforeAutospacing="0" w:after="0" w:afterAutospacing="0"/>
        <w:ind w:left="0" w:right="0"/>
        <w:contextualSpacing/>
        <w:jc w:val="both"/>
        <w:rPr>
          <w:rFonts w:ascii="Times New Roman" w:hAnsi="Times New Roman"/>
          <w:b/>
        </w:rPr>
      </w:pPr>
    </w:p>
    <w:p w:rsidR="000A237F" w:rsidRPr="00230318" w:rsidRDefault="000A237F" w:rsidP="002D6954">
      <w:pPr>
        <w:pStyle w:val="ListParagraph"/>
        <w:numPr>
          <w:ilvl w:val="0"/>
          <w:numId w:val="3"/>
        </w:numPr>
        <w:spacing w:before="0" w:beforeAutospacing="0" w:after="0" w:afterAutospacing="0"/>
        <w:ind w:left="426" w:right="0" w:hanging="426"/>
        <w:jc w:val="both"/>
        <w:rPr>
          <w:rFonts w:ascii="Times New Roman" w:hAnsi="Times New Roman"/>
          <w:b/>
        </w:rPr>
      </w:pPr>
      <w:r w:rsidRPr="00230318">
        <w:rPr>
          <w:rFonts w:ascii="Times New Roman" w:hAnsi="Times New Roman"/>
          <w:b/>
        </w:rPr>
        <w:t>Pembahasan</w:t>
      </w:r>
    </w:p>
    <w:p w:rsidR="000A237F" w:rsidRPr="00230318" w:rsidRDefault="000A237F" w:rsidP="002D6954">
      <w:pPr>
        <w:spacing w:before="0" w:beforeAutospacing="0" w:after="0" w:afterAutospacing="0"/>
        <w:ind w:left="0" w:firstLine="709"/>
        <w:contextualSpacing/>
        <w:jc w:val="both"/>
        <w:rPr>
          <w:rFonts w:ascii="Times New Roman" w:eastAsiaTheme="minorEastAsia" w:hAnsi="Times New Roman"/>
        </w:rPr>
      </w:pPr>
      <w:r w:rsidRPr="00230318">
        <w:rPr>
          <w:rFonts w:ascii="Times New Roman" w:hAnsi="Times New Roman"/>
        </w:rPr>
        <w:t xml:space="preserve">Hasil penelitian menunjukkan ada pengaruh model pembelajaran kooperatif tipe </w:t>
      </w:r>
      <w:r w:rsidRPr="00230318">
        <w:rPr>
          <w:rFonts w:ascii="Times New Roman" w:hAnsi="Times New Roman"/>
          <w:i/>
        </w:rPr>
        <w:t>group investigation</w:t>
      </w:r>
      <w:r w:rsidRPr="00230318">
        <w:rPr>
          <w:rFonts w:ascii="Times New Roman" w:hAnsi="Times New Roman"/>
        </w:rPr>
        <w:t xml:space="preserve"> terhadap hasil belajar siswa </w:t>
      </w:r>
      <w:r w:rsidRPr="00230318">
        <w:rPr>
          <w:rFonts w:ascii="Times New Roman" w:eastAsiaTheme="minorEastAsia" w:hAnsi="Times New Roman"/>
        </w:rPr>
        <w:t xml:space="preserve">pada materi elastisitas dan hukum </w:t>
      </w:r>
      <w:r w:rsidRPr="00230318">
        <w:rPr>
          <w:rFonts w:ascii="Times New Roman" w:eastAsiaTheme="minorEastAsia" w:hAnsi="Times New Roman"/>
        </w:rPr>
        <w:lastRenderedPageBreak/>
        <w:t>Hooke di kelas XI semester I SMA Muhammadiyah 02 Medan T.P 2017/2018, ditunjukkan dengan hasil belajar siswa di kelas eksperimen lebih tinggi dari pada hasil belajar siswa kelas kontrol, yaitu rata-rata nilai postes kelas eksperimen 74,63 dan kelas kontrol 65,15 dengan nilai Kriteria Ketuntasan Minimum (KKM) pelajaran fisika di sekolah penelitian adalah 70.</w:t>
      </w:r>
    </w:p>
    <w:p w:rsidR="000A237F" w:rsidRPr="00230318" w:rsidRDefault="000A237F" w:rsidP="002D6954">
      <w:pPr>
        <w:spacing w:before="0" w:beforeAutospacing="0" w:after="0" w:afterAutospacing="0"/>
        <w:ind w:left="0" w:firstLine="709"/>
        <w:contextualSpacing/>
        <w:jc w:val="both"/>
        <w:rPr>
          <w:rFonts w:ascii="Times New Roman" w:eastAsiaTheme="minorEastAsia" w:hAnsi="Times New Roman"/>
        </w:rPr>
      </w:pPr>
      <w:r w:rsidRPr="00230318">
        <w:rPr>
          <w:rFonts w:ascii="Times New Roman" w:eastAsiaTheme="minorEastAsia" w:hAnsi="Times New Roman"/>
        </w:rPr>
        <w:t xml:space="preserve">Peningkatan hasil belajar siswa di kelas kontrol tidak diiringi dengan tercapainya sasaran ketuntasan belajar, hal tersebut dikarenakan pembelajaran konvensional dilaksanakan dengan menjelaskan materi menggunakan metode ceramah, memberikan persamaan matematis dan contoh soal, memberikan soal latihan serta menyimpulkan pelajaran. Siswa hanya memperoleh pengalaman belajar dari apa yang diberikan guru. Sedangkan pada kelas eksperimen peningkatan hasil belajar siswa diiringi dengan tercapainya sasaran ketuntasan belajar. Hal ini dikarenakan dalam penerapan model kooperatif tipe </w:t>
      </w:r>
      <w:r w:rsidRPr="00230318">
        <w:rPr>
          <w:rFonts w:ascii="Times New Roman" w:eastAsiaTheme="minorEastAsia" w:hAnsi="Times New Roman"/>
          <w:i/>
        </w:rPr>
        <w:t>group investigation</w:t>
      </w:r>
      <w:r w:rsidRPr="00230318">
        <w:rPr>
          <w:rFonts w:ascii="Times New Roman" w:eastAsiaTheme="minorEastAsia" w:hAnsi="Times New Roman"/>
        </w:rPr>
        <w:t xml:space="preserve"> siswa dilibatkan untuk berperan aktif dan membangun pengetahuannya melalui penyelidikan dan analisis yang mereka lakukan. Sehingga siswa di kelas eksperimen mulai terlatih untuk memahami materi dan menganalisis pertanyaan berdasarkan pengalaman belajar dan implementasi yang mereka lakukan. Walaupun ada beberapa siswa di kelas eksperimen yang belum mencapai sasaran ketuntasan belajar.</w:t>
      </w:r>
    </w:p>
    <w:p w:rsidR="000A237F" w:rsidRPr="00230318" w:rsidRDefault="000A237F" w:rsidP="002D6954">
      <w:pPr>
        <w:spacing w:before="0" w:beforeAutospacing="0" w:after="0" w:afterAutospacing="0"/>
        <w:ind w:left="0" w:firstLine="709"/>
        <w:contextualSpacing/>
        <w:jc w:val="both"/>
        <w:rPr>
          <w:rFonts w:ascii="Times New Roman" w:eastAsiaTheme="minorEastAsia" w:hAnsi="Times New Roman"/>
        </w:rPr>
      </w:pPr>
      <w:r w:rsidRPr="00230318">
        <w:rPr>
          <w:rFonts w:ascii="Times New Roman" w:eastAsia="Times New Roman" w:hAnsi="Times New Roman"/>
        </w:rPr>
        <w:t xml:space="preserve">Perbedaan hasil belajar siswa di kelas eksperimen dengan kelas kontrol yang disebabkan oleh model yang dijalankan. Hasil belajar siswa di kelas esperimen yang diajarkan dengan model pembelajaran kooperatif tpe </w:t>
      </w:r>
      <w:r w:rsidRPr="00230318">
        <w:rPr>
          <w:rFonts w:ascii="Times New Roman" w:eastAsia="Times New Roman" w:hAnsi="Times New Roman"/>
          <w:i/>
        </w:rPr>
        <w:t xml:space="preserve">group investigation </w:t>
      </w:r>
      <w:r w:rsidRPr="00230318">
        <w:rPr>
          <w:rFonts w:ascii="Times New Roman" w:eastAsia="Times New Roman" w:hAnsi="Times New Roman"/>
        </w:rPr>
        <w:t xml:space="preserve">lebih tinggi, karena model ini memiliki kelebihan yang dapat memacu prestasi akademis siswa. Beberapa kelebihan dari model pembelajaran kooperatif tipe </w:t>
      </w:r>
      <w:r w:rsidRPr="00230318">
        <w:rPr>
          <w:rFonts w:ascii="Times New Roman" w:eastAsiaTheme="minorEastAsia" w:hAnsi="Times New Roman"/>
          <w:i/>
        </w:rPr>
        <w:t>group investigation</w:t>
      </w:r>
      <w:r w:rsidRPr="00230318">
        <w:rPr>
          <w:rFonts w:ascii="Times New Roman" w:eastAsia="Times New Roman" w:hAnsi="Times New Roman"/>
        </w:rPr>
        <w:t xml:space="preserve"> secara akademis yang dipaparkan oleh Shoimin (2016:82) adalah: 1) </w:t>
      </w:r>
      <w:r w:rsidRPr="00230318">
        <w:rPr>
          <w:rFonts w:ascii="Times New Roman" w:hAnsi="Times New Roman"/>
        </w:rPr>
        <w:t>siswa terlatih untuk mempertanggungjawabkan jawaban yang diberikan; 2) bekerja secara sistematis; 3) mengembangkan dan melatih kemampuan fisik dalam berbagai bidang;</w:t>
      </w:r>
      <w:r w:rsidRPr="00230318">
        <w:rPr>
          <w:rFonts w:ascii="Times New Roman" w:eastAsia="Times New Roman" w:hAnsi="Times New Roman"/>
        </w:rPr>
        <w:t xml:space="preserve"> 4) </w:t>
      </w:r>
      <w:r w:rsidRPr="00230318">
        <w:rPr>
          <w:rFonts w:ascii="Times New Roman" w:hAnsi="Times New Roman"/>
        </w:rPr>
        <w:t xml:space="preserve">merencanakan dan mengorganisasi pekerjaannya; 5) mengecek kebenaran jawaban yang mereka buat; dan 6) selalu </w:t>
      </w:r>
      <w:r w:rsidRPr="00230318">
        <w:rPr>
          <w:rFonts w:ascii="Times New Roman" w:hAnsi="Times New Roman"/>
        </w:rPr>
        <w:lastRenderedPageBreak/>
        <w:t>berpikir tentang cara atau strategi yang digunakan sehingga didapat kesimpulan yang berlaku umum.</w:t>
      </w:r>
    </w:p>
    <w:p w:rsidR="000A237F" w:rsidRPr="00230318" w:rsidRDefault="000A237F" w:rsidP="002D6954">
      <w:pPr>
        <w:spacing w:before="0" w:beforeAutospacing="0" w:after="0" w:afterAutospacing="0"/>
        <w:ind w:left="0" w:firstLine="709"/>
        <w:contextualSpacing/>
        <w:jc w:val="both"/>
        <w:rPr>
          <w:rFonts w:ascii="Times New Roman" w:eastAsiaTheme="minorEastAsia" w:hAnsi="Times New Roman"/>
        </w:rPr>
      </w:pPr>
      <w:r w:rsidRPr="00230318">
        <w:rPr>
          <w:rFonts w:ascii="Times New Roman" w:eastAsia="Times New Roman" w:hAnsi="Times New Roman"/>
        </w:rPr>
        <w:t>Proses pembelajaran di kelas eksperimen dimulai dari tahap pemilihan topik (tahap pertama) yaitu peneliti memotivasi siswa dan menyampaikan fenomena berkenaan dengan tujuan pembelajaran yang akan dicapai. Sehingga siswa merasa tertarik untuk menyelidiki topik tersebut. Pada tahap perencanaan kooperatif (tahap kedua), peneliti mengarahkan siswa untuk membagi tugas berdasarkan topik yang sama di dalam kelompok. Pada tahap implementasi (tahap ketiga), peneliti membimbing setiap siswa untuk mengumpulkan informasi melalui penyelidikan secara praktikum maupun secara literatur, pada tahap ini peneliti terlebih dahulu melakukan demonstrasi penggunaan alat dan bahan praktikum kepada siswa setelah itu siswa menjalankan LKS yang dibagikan. Pada tahap analisis dan sintesis (tahap keempat), semua anggota saling berdiskusi dalam kelompoknya mengenai hasil penyelidikan yang mereka lakukan, serta merumuskan poin-poin essensial yang akan disampaikan pada tahap presentasi. Pada tahap presentasi produk akhir (tahap kelima), siswa menyajikan produk akhir mereka secara sederhana dengan menjelaskan kepada teman sekelas mengenai topik yang mereka bahas, menjawab pertanyaan bila ada, serta bertanggung jawab membuat teman sekelas mengerti mengenai pembahasan subtopik mereka. Lalu pada tahapan terakhir yaitu evaluasi, perwakilan siswa menyampaikan umpan balik dan kesimpulan dari subtopik yang telah mereka selidiki dan peneliti meluruskan yang belum tepat dari penyampaian siswa.</w:t>
      </w:r>
    </w:p>
    <w:p w:rsidR="000A237F" w:rsidRPr="00230318" w:rsidRDefault="000A237F" w:rsidP="002D6954">
      <w:pPr>
        <w:spacing w:before="0" w:beforeAutospacing="0" w:after="0" w:afterAutospacing="0"/>
        <w:ind w:left="0" w:firstLine="709"/>
        <w:contextualSpacing/>
        <w:jc w:val="both"/>
        <w:rPr>
          <w:rFonts w:ascii="Times New Roman" w:eastAsiaTheme="minorEastAsia" w:hAnsi="Times New Roman"/>
        </w:rPr>
      </w:pPr>
      <w:r w:rsidRPr="00230318">
        <w:rPr>
          <w:rFonts w:ascii="Times New Roman" w:eastAsia="Times New Roman" w:hAnsi="Times New Roman"/>
        </w:rPr>
        <w:t xml:space="preserve">Pada kegiatan penyelidikan </w:t>
      </w:r>
      <w:r w:rsidR="00BB0FC6">
        <w:rPr>
          <w:rFonts w:ascii="Times New Roman" w:eastAsia="Times New Roman" w:hAnsi="Times New Roman"/>
        </w:rPr>
        <w:t>dengan</w:t>
      </w:r>
      <w:r w:rsidRPr="00230318">
        <w:rPr>
          <w:rFonts w:ascii="Times New Roman" w:eastAsia="Times New Roman" w:hAnsi="Times New Roman"/>
        </w:rPr>
        <w:t xml:space="preserve"> praktikum (pengerjaan LKS), siswa telah diarahkan untuk merumuskan dan menyelidiki hal-hal yang berkaitan dengan elastisistas dan hukum Hooke. Dalam tahap analisis dan sintesis siswa saling membagikan informasi dan pemahaman kepada teman sekelompoknya. Sehingga dapat dikatakan bahwa pembelajaran ini lebih menekankan pada keterampilan penyelidikan untuk menemukan konsep dari materi yang dipelajari sehingga berdampak </w:t>
      </w:r>
      <w:r w:rsidRPr="00230318">
        <w:rPr>
          <w:rFonts w:ascii="Times New Roman" w:eastAsia="Times New Roman" w:hAnsi="Times New Roman"/>
        </w:rPr>
        <w:lastRenderedPageBreak/>
        <w:t xml:space="preserve">pada meningkatnya persentase aktivitas belajar dan hasil belajar siswa. Berbeda dengan pembelajaran konvensional, tidak ada tahap tertentu untuk mengembangkan keterampilan dalam pelaksanaan pembelajarannya. Oleh karenanya, hasil belajar siswa di kelas eksperimen lebih tinggi dari pada siswa di kelas kontrol. Sedangkan aktivitas belajar siswa yang dinilai hanya untuk kegiatan siswa di kelas eksperimen yang didasarkan pada setiap tahapan model pembelajaran kooperatif tipe </w:t>
      </w:r>
      <w:r w:rsidRPr="00230318">
        <w:rPr>
          <w:rFonts w:ascii="Times New Roman" w:eastAsia="Times New Roman" w:hAnsi="Times New Roman"/>
          <w:i/>
        </w:rPr>
        <w:t>group investigation</w:t>
      </w:r>
      <w:r w:rsidRPr="00230318">
        <w:rPr>
          <w:rFonts w:ascii="Times New Roman" w:eastAsia="Times New Roman" w:hAnsi="Times New Roman"/>
        </w:rPr>
        <w:t xml:space="preserve">. </w:t>
      </w:r>
    </w:p>
    <w:p w:rsidR="00F26924" w:rsidRPr="00230318" w:rsidRDefault="000A237F" w:rsidP="002D6954">
      <w:pPr>
        <w:spacing w:before="0" w:beforeAutospacing="0" w:after="0" w:afterAutospacing="0"/>
        <w:ind w:left="0" w:firstLine="709"/>
        <w:contextualSpacing/>
        <w:jc w:val="both"/>
        <w:rPr>
          <w:rFonts w:ascii="Times New Roman" w:eastAsiaTheme="minorEastAsia" w:hAnsi="Times New Roman"/>
        </w:rPr>
      </w:pPr>
      <w:r w:rsidRPr="00230318">
        <w:rPr>
          <w:rFonts w:ascii="Times New Roman" w:hAnsi="Times New Roman"/>
        </w:rPr>
        <w:t>Aktivitas siswa mengalami peningkatan pada setiap pertemuan,</w:t>
      </w:r>
      <w:r w:rsidRPr="00230318">
        <w:rPr>
          <w:rFonts w:ascii="Times New Roman" w:hAnsi="Times New Roman"/>
          <w:color w:val="000000"/>
          <w:lang w:eastAsia="id-ID"/>
        </w:rPr>
        <w:t xml:space="preserve"> nilai rata-rata aktivitas siswa pada </w:t>
      </w:r>
      <w:r w:rsidRPr="00230318">
        <w:rPr>
          <w:rFonts w:ascii="Times New Roman" w:hAnsi="Times New Roman"/>
          <w:color w:val="000000"/>
        </w:rPr>
        <w:t xml:space="preserve">pertemuan I yaitu 63,83%, pada pertemuan II yaitu 74,51%, dan </w:t>
      </w:r>
      <w:r w:rsidRPr="00230318">
        <w:rPr>
          <w:rFonts w:ascii="Times New Roman" w:hAnsi="Times New Roman"/>
          <w:color w:val="000000"/>
          <w:lang w:eastAsia="id-ID"/>
        </w:rPr>
        <w:t xml:space="preserve">pada </w:t>
      </w:r>
      <w:r w:rsidRPr="00230318">
        <w:rPr>
          <w:rFonts w:ascii="Times New Roman" w:hAnsi="Times New Roman"/>
          <w:color w:val="000000"/>
        </w:rPr>
        <w:t>pertemuan III yaitu 83,66%</w:t>
      </w:r>
      <w:r w:rsidRPr="00230318">
        <w:rPr>
          <w:rFonts w:ascii="Times New Roman" w:hAnsi="Times New Roman"/>
        </w:rPr>
        <w:t>.  Aktivitas belajar siswa ini di observasi oleh dua orang observer dan peneliti dengan perolehan nilai rata-rata aktivitas siswa selama tiga kali pertemuan adalah 73,86% dengan kategori aktif. Persentase aktivitas siswa yang paling tinggi terlihat pada aspek melakukan eksperimen/implementasi (aspek ketiga) serta aspek analisis dan sintesis (aspek keempat). Bahkan pada pertemuan pertama untuk kedua aspek ini sudah tergolong kaegori aktif, dan terus meningkat pada pertemuan kedua dan ketiga. Hal ini disebabkan siswa sangat tertarik untuk menjawab penasaran dan keingintahuan mereka terhadap topik yang dibahas baik dengan menyelidiki langsung (praktikum) maupun melalui penyelidikan literatur.</w:t>
      </w:r>
      <w:r w:rsidRPr="00230318">
        <w:rPr>
          <w:rFonts w:ascii="Times New Roman" w:eastAsia="Times New Roman" w:hAnsi="Times New Roman"/>
        </w:rPr>
        <w:t xml:space="preserve"> Siswa </w:t>
      </w:r>
      <w:r w:rsidRPr="00230318">
        <w:rPr>
          <w:rFonts w:ascii="Times New Roman" w:hAnsi="Times New Roman"/>
        </w:rPr>
        <w:t xml:space="preserve">terpacu untuk mencari kebenaran jawaban dengan menganalisis data yang diperoleh dan mendiskusikannya dengan teman kelompok. Di samping itu, peningkatan aktivitas pada aspek melakukan eksperimen/implementasi di kelas eksperimen didorong oleh kegiatan guru yang memberikan demonstrasi tentang penggunaan alat percobaan. Sehigga siswa termotivasi untuk turut melakukan eksperimen bersama kelompoknya dan tidak kebingungan. </w:t>
      </w:r>
    </w:p>
    <w:p w:rsidR="00F26924" w:rsidRPr="00230318" w:rsidRDefault="000A237F" w:rsidP="002D6954">
      <w:pPr>
        <w:spacing w:before="0" w:beforeAutospacing="0" w:after="0" w:afterAutospacing="0"/>
        <w:ind w:left="0" w:firstLine="709"/>
        <w:contextualSpacing/>
        <w:jc w:val="both"/>
        <w:rPr>
          <w:rFonts w:ascii="Times New Roman" w:eastAsiaTheme="minorEastAsia" w:hAnsi="Times New Roman"/>
        </w:rPr>
      </w:pPr>
      <w:r w:rsidRPr="00230318">
        <w:rPr>
          <w:rFonts w:ascii="Times New Roman" w:hAnsi="Times New Roman"/>
        </w:rPr>
        <w:t xml:space="preserve">Aspek aktivitas yang lain juga mengalami peningkatan pada setiap pertemuan, akan tetapi persentase nilai pada aspek pemilihan topik, perencanaan kooperatif, presentasi produk akhir dan evaluasi berada pada persentase yang lebih rendah dari pada aspek ketiga dan keempat </w:t>
      </w:r>
      <w:r w:rsidRPr="00230318">
        <w:rPr>
          <w:rFonts w:ascii="Times New Roman" w:hAnsi="Times New Roman"/>
        </w:rPr>
        <w:lastRenderedPageBreak/>
        <w:t xml:space="preserve">yang telah dijelaskan sebelumnya. Penyebabnya adalah pada pertemuan pertama peneliti masih belum tepat dalam memberikan motivasi awal untuk pemilihan topik, serta pemanfaataan waktu dalam penyampaian permasalahan di awal pembelajaran belum efisien.  Guru terlalu lama dalam mengarahkan siswa untuk mencapai sasaran topik yang akan diselidiki yang berakibat pada penggunaan waktu tidak sesuai dengan yang dialokasikan. Dari waktu yang seharusnya lima menit untuk menyampaikan beberapa fenomena yang berkaitan dengan materi, dan lima menit untuk membimbing siswa kepada subtopik, ternyata menghabiskan waktu dua puluh menit bagi peneliti untuk sampai pada kegiatan membimbing dan mengorganisasi siwa kepada subtopik. Sehingga waktu yang dibutuhkan untuk melakukan tahap pembelajaran selanjutnya menjadi tidak sesuai dari yang direncanakan. Hal ini disebabkan oleh penyampaian peneliti yang masih bertele-tele pada awal pembelajaran, dan siswa masih kesulitan untuk mencapai subtopik yang berkenaan dengan materi. Terkait hal ini, disarankan kepada peneliti selanjutnya untuk memadukan model kooperatif tipe </w:t>
      </w:r>
      <w:r w:rsidRPr="00230318">
        <w:rPr>
          <w:rFonts w:ascii="Times New Roman" w:hAnsi="Times New Roman"/>
          <w:i/>
        </w:rPr>
        <w:t>group investigation</w:t>
      </w:r>
      <w:r w:rsidRPr="00230318">
        <w:rPr>
          <w:rFonts w:ascii="Times New Roman" w:hAnsi="Times New Roman"/>
        </w:rPr>
        <w:t xml:space="preserve"> dengan berbantuan media audiovisual. Dengan menggunakan media audiovisual yang memiliki durasi lima menit peneliti tidak lagi bertele-tele dalam penyampaian permasalahan dan mengorganisasi siswa pada subtopik. Sehingga waktu yang seharusnya sepuluh menit untuk dua kegiatan ini dapat dimaksimalkan sesuai dengan yang dialokasikan.</w:t>
      </w:r>
      <w:r w:rsidR="00F26924" w:rsidRPr="00230318">
        <w:rPr>
          <w:rFonts w:ascii="Times New Roman" w:eastAsiaTheme="minorEastAsia" w:hAnsi="Times New Roman"/>
        </w:rPr>
        <w:t xml:space="preserve"> </w:t>
      </w:r>
    </w:p>
    <w:p w:rsidR="000A237F" w:rsidRPr="00230318" w:rsidRDefault="000A237F" w:rsidP="002D6954">
      <w:pPr>
        <w:spacing w:before="0" w:beforeAutospacing="0" w:after="0" w:afterAutospacing="0"/>
        <w:ind w:left="0" w:firstLine="709"/>
        <w:contextualSpacing/>
        <w:jc w:val="both"/>
        <w:rPr>
          <w:rFonts w:ascii="Times New Roman" w:eastAsiaTheme="minorEastAsia" w:hAnsi="Times New Roman"/>
        </w:rPr>
      </w:pPr>
      <w:r w:rsidRPr="00230318">
        <w:rPr>
          <w:rFonts w:ascii="Times New Roman" w:hAnsi="Times New Roman"/>
        </w:rPr>
        <w:t xml:space="preserve">Penyebab lain yang berdampak pada rendahnya persentase aktivitas siswa yaitu siswa belum terbiasa dengan tahapan pada model pembelajaran kooperatif tipe </w:t>
      </w:r>
      <w:r w:rsidRPr="00230318">
        <w:rPr>
          <w:rFonts w:ascii="Times New Roman" w:hAnsi="Times New Roman"/>
          <w:i/>
        </w:rPr>
        <w:t>group investigation</w:t>
      </w:r>
      <w:r w:rsidRPr="00230318">
        <w:rPr>
          <w:rFonts w:ascii="Times New Roman" w:hAnsi="Times New Roman"/>
        </w:rPr>
        <w:t xml:space="preserve"> yang baru diterapkan. </w:t>
      </w:r>
      <w:r w:rsidR="00F26924" w:rsidRPr="00230318">
        <w:rPr>
          <w:rFonts w:ascii="Times New Roman" w:hAnsi="Times New Roman"/>
        </w:rPr>
        <w:t xml:space="preserve">Akan tetapi, pada pertemuan kedua dan ketiga, siswa mulai terbiasa dengan model pembelajaran ini dan hubungan kerjasama siswa dengan peneliti juga semakin membaik. Sehingga aktivitas siswa di setiap aspek meningkat pada pertemuan kedua dan ketiga sedikit demi sedikit. </w:t>
      </w:r>
    </w:p>
    <w:p w:rsidR="000A237F" w:rsidRPr="00230318" w:rsidRDefault="000A237F" w:rsidP="002D6954">
      <w:pPr>
        <w:spacing w:before="0" w:beforeAutospacing="0" w:after="0" w:afterAutospacing="0"/>
        <w:ind w:left="0" w:firstLine="709"/>
        <w:contextualSpacing/>
        <w:jc w:val="both"/>
        <w:rPr>
          <w:rFonts w:ascii="Times New Roman" w:eastAsiaTheme="minorEastAsia" w:hAnsi="Times New Roman"/>
        </w:rPr>
      </w:pPr>
      <w:r w:rsidRPr="00230318">
        <w:rPr>
          <w:rFonts w:ascii="Times New Roman" w:eastAsia="Times New Roman" w:hAnsi="Times New Roman"/>
        </w:rPr>
        <w:t xml:space="preserve">Hasil penelitian ini sejalan dengan penelitian yang diteliti oleh </w:t>
      </w:r>
      <w:r w:rsidRPr="00230318">
        <w:rPr>
          <w:rFonts w:ascii="Times New Roman" w:hAnsi="Times New Roman"/>
        </w:rPr>
        <w:t xml:space="preserve">Wiratana (2013) yang menyimpulkan bahwa terdapat perbedaan hasil belajar antara siswa yang </w:t>
      </w:r>
      <w:r w:rsidRPr="00230318">
        <w:rPr>
          <w:rFonts w:ascii="Times New Roman" w:hAnsi="Times New Roman"/>
        </w:rPr>
        <w:lastRenderedPageBreak/>
        <w:t xml:space="preserve">belajar menggunakan model pembelajaran kooperatif tipe </w:t>
      </w:r>
      <w:r w:rsidRPr="00230318">
        <w:rPr>
          <w:rFonts w:ascii="Times New Roman" w:hAnsi="Times New Roman"/>
          <w:i/>
        </w:rPr>
        <w:t>GI</w:t>
      </w:r>
      <w:r w:rsidRPr="00230318">
        <w:rPr>
          <w:rFonts w:ascii="Times New Roman" w:hAnsi="Times New Roman"/>
        </w:rPr>
        <w:t xml:space="preserve"> dengan siswa yang belajar dengan model pembelajaran konvensional dengan perolehan rata-rata postes di kelas kontrol 38,80 dan kelas eksperimen 42,27. Namun penelitian ini menunjukkan bahwa model pembelajaran kooperatif tipe </w:t>
      </w:r>
      <w:r w:rsidRPr="00230318">
        <w:rPr>
          <w:rFonts w:ascii="Times New Roman" w:hAnsi="Times New Roman"/>
          <w:i/>
        </w:rPr>
        <w:t>group investigation</w:t>
      </w:r>
      <w:r w:rsidRPr="00230318">
        <w:rPr>
          <w:rFonts w:ascii="Times New Roman" w:hAnsi="Times New Roman"/>
        </w:rPr>
        <w:t xml:space="preserve"> belum mencapai sasaran keefektifan belajar.</w:t>
      </w:r>
    </w:p>
    <w:p w:rsidR="000A237F" w:rsidRPr="00230318" w:rsidRDefault="000A237F" w:rsidP="002D6954">
      <w:pPr>
        <w:spacing w:before="0" w:beforeAutospacing="0" w:after="0" w:afterAutospacing="0"/>
        <w:ind w:left="0" w:firstLine="709"/>
        <w:contextualSpacing/>
        <w:jc w:val="both"/>
        <w:rPr>
          <w:rFonts w:ascii="Times New Roman" w:eastAsiaTheme="minorEastAsia" w:hAnsi="Times New Roman"/>
        </w:rPr>
      </w:pPr>
      <w:r w:rsidRPr="00230318">
        <w:rPr>
          <w:rFonts w:ascii="Times New Roman" w:hAnsi="Times New Roman"/>
          <w:color w:val="000000"/>
        </w:rPr>
        <w:t>Tambunan (2015)  menyimpulkan bahwa terdapat perbedaan hasil belajar fisika siswa dengan model pembelajaran kooperatif tipe</w:t>
      </w:r>
      <w:r w:rsidRPr="00230318">
        <w:rPr>
          <w:rFonts w:ascii="Times New Roman" w:hAnsi="Times New Roman"/>
          <w:i/>
          <w:color w:val="000000"/>
        </w:rPr>
        <w:t xml:space="preserve"> group investigation</w:t>
      </w:r>
      <w:r w:rsidRPr="00230318">
        <w:rPr>
          <w:rFonts w:ascii="Times New Roman" w:hAnsi="Times New Roman"/>
          <w:color w:val="000000"/>
        </w:rPr>
        <w:t xml:space="preserve"> dan model pembelajaran </w:t>
      </w:r>
      <w:r w:rsidRPr="00230318">
        <w:rPr>
          <w:rFonts w:ascii="Times New Roman" w:hAnsi="Times New Roman"/>
          <w:i/>
          <w:color w:val="000000"/>
        </w:rPr>
        <w:t>direct</w:t>
      </w:r>
      <w:r w:rsidRPr="00230318">
        <w:rPr>
          <w:rFonts w:ascii="Times New Roman" w:hAnsi="Times New Roman"/>
          <w:color w:val="000000"/>
        </w:rPr>
        <w:t xml:space="preserve"> </w:t>
      </w:r>
      <w:r w:rsidRPr="00230318">
        <w:rPr>
          <w:rFonts w:ascii="Times New Roman" w:hAnsi="Times New Roman"/>
          <w:i/>
          <w:color w:val="000000"/>
        </w:rPr>
        <w:t>instruction</w:t>
      </w:r>
      <w:r w:rsidRPr="00230318">
        <w:rPr>
          <w:rFonts w:ascii="Times New Roman" w:hAnsi="Times New Roman"/>
          <w:color w:val="000000"/>
        </w:rPr>
        <w:t xml:space="preserve">, ditunjukkan dengan </w:t>
      </w:r>
      <w:r w:rsidRPr="00230318">
        <w:rPr>
          <w:rFonts w:ascii="Times New Roman" w:hAnsi="Times New Roman"/>
        </w:rPr>
        <w:t>rata-rata postes di kelas kontrol 70,5 dan  rata-rata postes di kelas eksperimen 80,65.</w:t>
      </w:r>
    </w:p>
    <w:p w:rsidR="000A237F" w:rsidRPr="00230318" w:rsidRDefault="000A237F" w:rsidP="002D6954">
      <w:pPr>
        <w:spacing w:before="0" w:beforeAutospacing="0" w:after="0" w:afterAutospacing="0"/>
        <w:ind w:left="0"/>
        <w:contextualSpacing/>
        <w:jc w:val="both"/>
        <w:rPr>
          <w:rFonts w:ascii="Times New Roman" w:hAnsi="Times New Roman"/>
          <w:b/>
        </w:rPr>
      </w:pPr>
    </w:p>
    <w:p w:rsidR="000A237F" w:rsidRPr="00C32519" w:rsidRDefault="000A237F" w:rsidP="002D6954">
      <w:pPr>
        <w:spacing w:before="0" w:beforeAutospacing="0" w:after="0" w:afterAutospacing="0"/>
        <w:ind w:left="0"/>
        <w:contextualSpacing/>
        <w:jc w:val="both"/>
        <w:rPr>
          <w:rFonts w:ascii="Times New Roman" w:hAnsi="Times New Roman"/>
          <w:b/>
        </w:rPr>
      </w:pPr>
      <w:r w:rsidRPr="00230318">
        <w:rPr>
          <w:rFonts w:ascii="Times New Roman" w:hAnsi="Times New Roman"/>
          <w:b/>
        </w:rPr>
        <w:t>KESIMPULAN DAN SARAN</w:t>
      </w:r>
    </w:p>
    <w:p w:rsidR="000A237F" w:rsidRPr="00230318" w:rsidRDefault="000A237F" w:rsidP="00D6284E">
      <w:pPr>
        <w:spacing w:before="0" w:beforeAutospacing="0" w:after="0" w:afterAutospacing="0"/>
        <w:ind w:left="0" w:firstLine="709"/>
        <w:contextualSpacing/>
        <w:jc w:val="both"/>
        <w:rPr>
          <w:rFonts w:ascii="Times New Roman" w:hAnsi="Times New Roman"/>
        </w:rPr>
      </w:pPr>
      <w:r w:rsidRPr="00230318">
        <w:rPr>
          <w:rFonts w:ascii="Times New Roman" w:hAnsi="Times New Roman"/>
        </w:rPr>
        <w:t xml:space="preserve">Berdasarkan penelitian yang telah dilakukan dapat disimpulkan </w:t>
      </w:r>
      <w:r w:rsidR="00181FAD">
        <w:rPr>
          <w:rFonts w:ascii="Times New Roman" w:hAnsi="Times New Roman"/>
        </w:rPr>
        <w:t xml:space="preserve">bahwa </w:t>
      </w:r>
      <w:r w:rsidRPr="00230318">
        <w:rPr>
          <w:rFonts w:ascii="Times New Roman" w:hAnsi="Times New Roman"/>
        </w:rPr>
        <w:t xml:space="preserve">ada pengaruh model pembelajaran kooperatif tipe  </w:t>
      </w:r>
      <w:r w:rsidRPr="00230318">
        <w:rPr>
          <w:rFonts w:ascii="Times New Roman" w:hAnsi="Times New Roman"/>
          <w:i/>
        </w:rPr>
        <w:t>group investigation</w:t>
      </w:r>
      <w:r w:rsidRPr="00230318">
        <w:rPr>
          <w:rFonts w:ascii="Times New Roman" w:hAnsi="Times New Roman"/>
        </w:rPr>
        <w:t xml:space="preserve">  terhadap hasil belajar fisika pada siswa kelas XI semester I SMA Muhammadiyah 02 Medan. Hal tersebut dapat diketahui dari hasil pengujian hipotesis statistik pada taraf nyata α = 0,05. Model pembelajaran kooperatif tipe </w:t>
      </w:r>
      <w:r w:rsidRPr="00230318">
        <w:rPr>
          <w:rFonts w:ascii="Times New Roman" w:hAnsi="Times New Roman"/>
          <w:i/>
        </w:rPr>
        <w:t xml:space="preserve">group investigation </w:t>
      </w:r>
      <w:r w:rsidRPr="00230318">
        <w:rPr>
          <w:rFonts w:ascii="Times New Roman" w:hAnsi="Times New Roman"/>
        </w:rPr>
        <w:t>melibatkan siswa untuk berperan aktif dalam pembelajaran, sehingga aktivitas belajar siswa di kelas eksperimen meningkat setiap pertemuan dengan rata-rata persentase aktivitas siswa selama tiga kali pertemuan adalah 73,86% dengan kategori aktif.</w:t>
      </w:r>
    </w:p>
    <w:p w:rsidR="000A237F" w:rsidRPr="00230318" w:rsidRDefault="000A237F" w:rsidP="00D6284E">
      <w:pPr>
        <w:spacing w:before="0" w:beforeAutospacing="0" w:after="0" w:afterAutospacing="0"/>
        <w:ind w:left="0" w:firstLine="709"/>
        <w:contextualSpacing/>
        <w:jc w:val="both"/>
        <w:rPr>
          <w:rFonts w:ascii="Times New Roman" w:hAnsi="Times New Roman"/>
          <w:sz w:val="20"/>
        </w:rPr>
      </w:pPr>
      <w:r w:rsidRPr="00230318">
        <w:rPr>
          <w:rFonts w:ascii="Times New Roman" w:hAnsi="Times New Roman"/>
          <w:szCs w:val="24"/>
        </w:rPr>
        <w:t xml:space="preserve">Disarankan kepada peneliti selanjutnya untuk memadukan model kooperatif tipe </w:t>
      </w:r>
      <w:r w:rsidRPr="00230318">
        <w:rPr>
          <w:rFonts w:ascii="Times New Roman" w:hAnsi="Times New Roman"/>
          <w:i/>
          <w:szCs w:val="24"/>
        </w:rPr>
        <w:t>group investigation</w:t>
      </w:r>
      <w:r w:rsidRPr="00230318">
        <w:rPr>
          <w:rFonts w:ascii="Times New Roman" w:hAnsi="Times New Roman"/>
          <w:szCs w:val="24"/>
        </w:rPr>
        <w:t xml:space="preserve"> dengan berbantuan media audiovisual, agar peneliti tidak lagi bertele-tele dalam penyampaian permasalahan dan mengorganisasi siswa pada subtopik. Sehingga waktu yang seharusnya sepuluh menit untuk dua kegiatan ini dapat dimaksimalkan sesuai dengan yang dialokasikan.</w:t>
      </w:r>
    </w:p>
    <w:p w:rsidR="002D6954" w:rsidRPr="00230318" w:rsidRDefault="002D6954" w:rsidP="002D6954">
      <w:pPr>
        <w:spacing w:before="0" w:beforeAutospacing="0" w:after="0" w:afterAutospacing="0"/>
        <w:ind w:left="0"/>
        <w:contextualSpacing/>
        <w:jc w:val="both"/>
        <w:rPr>
          <w:rFonts w:ascii="Times New Roman" w:hAnsi="Times New Roman"/>
          <w:b/>
        </w:rPr>
      </w:pPr>
    </w:p>
    <w:p w:rsidR="000A237F" w:rsidRPr="00230318" w:rsidRDefault="000A237F" w:rsidP="002D6954">
      <w:pPr>
        <w:spacing w:before="0" w:beforeAutospacing="0" w:after="0" w:afterAutospacing="0"/>
        <w:ind w:left="0"/>
        <w:contextualSpacing/>
        <w:jc w:val="both"/>
        <w:rPr>
          <w:rFonts w:ascii="Times New Roman" w:hAnsi="Times New Roman"/>
          <w:b/>
        </w:rPr>
      </w:pPr>
      <w:r w:rsidRPr="00230318">
        <w:rPr>
          <w:rFonts w:ascii="Times New Roman" w:hAnsi="Times New Roman"/>
          <w:b/>
        </w:rPr>
        <w:t>DAFTAR PUSTAKA</w:t>
      </w:r>
    </w:p>
    <w:p w:rsidR="000A237F" w:rsidRPr="00230318" w:rsidRDefault="000A237F" w:rsidP="002D6954">
      <w:pPr>
        <w:spacing w:before="0" w:beforeAutospacing="0" w:after="0" w:afterAutospacing="0"/>
        <w:ind w:left="851" w:hanging="851"/>
        <w:contextualSpacing/>
        <w:jc w:val="both"/>
        <w:rPr>
          <w:rFonts w:ascii="Times New Roman" w:hAnsi="Times New Roman"/>
        </w:rPr>
      </w:pPr>
      <w:r w:rsidRPr="00230318">
        <w:rPr>
          <w:rFonts w:ascii="Times New Roman" w:hAnsi="Times New Roman"/>
        </w:rPr>
        <w:t xml:space="preserve">Arends, R.I., 2008, </w:t>
      </w:r>
      <w:r w:rsidRPr="00230318">
        <w:rPr>
          <w:rFonts w:ascii="Times New Roman" w:hAnsi="Times New Roman"/>
          <w:i/>
        </w:rPr>
        <w:t xml:space="preserve">Learning to teach Belajar untuk Mengajar </w:t>
      </w:r>
      <w:r w:rsidRPr="00230318">
        <w:rPr>
          <w:rFonts w:ascii="Times New Roman" w:hAnsi="Times New Roman"/>
        </w:rPr>
        <w:t>(</w:t>
      </w:r>
      <w:r w:rsidR="00F67CFB">
        <w:rPr>
          <w:rFonts w:ascii="Times New Roman" w:hAnsi="Times New Roman"/>
        </w:rPr>
        <w:t>H</w:t>
      </w:r>
      <w:r w:rsidRPr="00230318">
        <w:rPr>
          <w:rFonts w:ascii="Times New Roman" w:hAnsi="Times New Roman"/>
        </w:rPr>
        <w:t>elly, P.S dan Sri Mulyantini S, Penerjemah), Pustaka Pelajar, Yogyakarta.</w:t>
      </w:r>
    </w:p>
    <w:p w:rsidR="000A237F" w:rsidRPr="00230318" w:rsidRDefault="000A237F" w:rsidP="002D6954">
      <w:pPr>
        <w:spacing w:before="0" w:beforeAutospacing="0" w:after="0" w:afterAutospacing="0"/>
        <w:ind w:left="851" w:hanging="850"/>
        <w:contextualSpacing/>
        <w:jc w:val="both"/>
        <w:rPr>
          <w:rFonts w:ascii="Times New Roman" w:hAnsi="Times New Roman"/>
        </w:rPr>
      </w:pPr>
      <w:r w:rsidRPr="00230318">
        <w:rPr>
          <w:rFonts w:ascii="Times New Roman" w:hAnsi="Times New Roman"/>
        </w:rPr>
        <w:t xml:space="preserve">Arikunto, S., (2013), </w:t>
      </w:r>
      <w:r w:rsidRPr="00230318">
        <w:rPr>
          <w:rFonts w:ascii="Times New Roman" w:hAnsi="Times New Roman"/>
          <w:i/>
        </w:rPr>
        <w:t>Manajemen Penelitian</w:t>
      </w:r>
      <w:r w:rsidRPr="00230318">
        <w:rPr>
          <w:rFonts w:ascii="Times New Roman" w:hAnsi="Times New Roman"/>
        </w:rPr>
        <w:t>, Penerbit Rineka Cipta, Jakarta.</w:t>
      </w:r>
    </w:p>
    <w:p w:rsidR="00230318" w:rsidRPr="00230318" w:rsidRDefault="000A237F" w:rsidP="002D6954">
      <w:pPr>
        <w:spacing w:before="0" w:beforeAutospacing="0" w:after="0" w:afterAutospacing="0"/>
        <w:ind w:left="851" w:hanging="850"/>
        <w:contextualSpacing/>
        <w:jc w:val="both"/>
        <w:rPr>
          <w:rFonts w:ascii="Times New Roman" w:hAnsi="Times New Roman"/>
        </w:rPr>
      </w:pPr>
      <w:r w:rsidRPr="00230318">
        <w:rPr>
          <w:rFonts w:ascii="Times New Roman" w:hAnsi="Times New Roman"/>
        </w:rPr>
        <w:lastRenderedPageBreak/>
        <w:t xml:space="preserve">Shoimin, A., (2016), </w:t>
      </w:r>
      <w:r w:rsidRPr="00230318">
        <w:rPr>
          <w:rFonts w:ascii="Times New Roman" w:hAnsi="Times New Roman"/>
          <w:i/>
        </w:rPr>
        <w:t>68 Model Pembelajaran Inovatif dalam Kurikulum 2013</w:t>
      </w:r>
      <w:r w:rsidRPr="00230318">
        <w:rPr>
          <w:rFonts w:ascii="Times New Roman" w:hAnsi="Times New Roman"/>
        </w:rPr>
        <w:t>, Penerbit Ar Ruzz Media, Yogyakarta.</w:t>
      </w:r>
    </w:p>
    <w:p w:rsidR="00230318" w:rsidRPr="00230318" w:rsidRDefault="000A237F" w:rsidP="002D6954">
      <w:pPr>
        <w:spacing w:before="0" w:beforeAutospacing="0" w:after="0" w:afterAutospacing="0"/>
        <w:ind w:left="851" w:hanging="850"/>
        <w:contextualSpacing/>
        <w:jc w:val="both"/>
        <w:rPr>
          <w:rFonts w:ascii="Times New Roman" w:hAnsi="Times New Roman"/>
        </w:rPr>
      </w:pPr>
      <w:r w:rsidRPr="00230318">
        <w:rPr>
          <w:rFonts w:ascii="Times New Roman" w:hAnsi="Times New Roman"/>
        </w:rPr>
        <w:t xml:space="preserve">Slavin, R.E., (2005), </w:t>
      </w:r>
      <w:r w:rsidRPr="00230318">
        <w:rPr>
          <w:rFonts w:ascii="Times New Roman" w:hAnsi="Times New Roman"/>
          <w:i/>
        </w:rPr>
        <w:t>Cooperative Learning</w:t>
      </w:r>
      <w:r w:rsidRPr="00230318">
        <w:rPr>
          <w:rFonts w:ascii="Times New Roman" w:hAnsi="Times New Roman"/>
        </w:rPr>
        <w:t>, penerjemah Narulita Y., Penerbit Nusa Media,    Bandung.</w:t>
      </w:r>
    </w:p>
    <w:p w:rsidR="00230318" w:rsidRPr="00230318" w:rsidRDefault="000A237F" w:rsidP="002D6954">
      <w:pPr>
        <w:spacing w:before="0" w:beforeAutospacing="0" w:after="0" w:afterAutospacing="0"/>
        <w:ind w:left="851" w:hanging="850"/>
        <w:contextualSpacing/>
        <w:jc w:val="both"/>
        <w:rPr>
          <w:rFonts w:ascii="Times New Roman" w:hAnsi="Times New Roman"/>
          <w:b/>
        </w:rPr>
      </w:pPr>
      <w:r w:rsidRPr="00230318">
        <w:rPr>
          <w:rFonts w:ascii="Times New Roman" w:hAnsi="Times New Roman"/>
        </w:rPr>
        <w:t xml:space="preserve">Solichah, T.M., Trapsilo, P., &amp; Yushardi, (2015), Implementasi Model </w:t>
      </w:r>
      <w:r w:rsidRPr="00230318">
        <w:rPr>
          <w:rFonts w:ascii="Times New Roman" w:hAnsi="Times New Roman"/>
          <w:i/>
        </w:rPr>
        <w:t>Group Investigation (GI)</w:t>
      </w:r>
      <w:r w:rsidRPr="00230318">
        <w:rPr>
          <w:rFonts w:ascii="Times New Roman" w:hAnsi="Times New Roman"/>
        </w:rPr>
        <w:t xml:space="preserve"> Berbasis Masalah Kontekstual Dipadu Penilaian Proyek pada Pembelajaran Fisika di MA, </w:t>
      </w:r>
      <w:r w:rsidRPr="00230318">
        <w:rPr>
          <w:rFonts w:ascii="Times New Roman" w:hAnsi="Times New Roman"/>
          <w:i/>
        </w:rPr>
        <w:t>Jurnal Pendidikan Fisika</w:t>
      </w:r>
      <w:r w:rsidRPr="00230318">
        <w:rPr>
          <w:rFonts w:ascii="Times New Roman" w:hAnsi="Times New Roman"/>
        </w:rPr>
        <w:t>,</w:t>
      </w:r>
      <w:r w:rsidR="00C32519">
        <w:rPr>
          <w:rFonts w:ascii="Times New Roman" w:hAnsi="Times New Roman"/>
          <w:b/>
        </w:rPr>
        <w:t xml:space="preserve"> 4(1): 26-</w:t>
      </w:r>
      <w:r w:rsidRPr="00230318">
        <w:rPr>
          <w:rFonts w:ascii="Times New Roman" w:hAnsi="Times New Roman"/>
          <w:b/>
        </w:rPr>
        <w:t>31.</w:t>
      </w:r>
    </w:p>
    <w:p w:rsidR="00230318" w:rsidRPr="00230318" w:rsidRDefault="000A237F" w:rsidP="002D6954">
      <w:pPr>
        <w:spacing w:before="0" w:beforeAutospacing="0" w:after="0" w:afterAutospacing="0"/>
        <w:ind w:left="851" w:hanging="850"/>
        <w:contextualSpacing/>
        <w:jc w:val="both"/>
        <w:rPr>
          <w:rFonts w:ascii="Times New Roman" w:hAnsi="Times New Roman"/>
        </w:rPr>
      </w:pPr>
      <w:r w:rsidRPr="00230318">
        <w:rPr>
          <w:rFonts w:ascii="Times New Roman" w:hAnsi="Times New Roman"/>
        </w:rPr>
        <w:t xml:space="preserve">Tambunan, E., </w:t>
      </w:r>
      <w:r w:rsidRPr="00086B21">
        <w:rPr>
          <w:rFonts w:ascii="Times New Roman" w:hAnsi="Times New Roman"/>
        </w:rPr>
        <w:t>&amp;</w:t>
      </w:r>
      <w:r w:rsidRPr="00230318">
        <w:rPr>
          <w:rFonts w:ascii="Times New Roman" w:hAnsi="Times New Roman"/>
        </w:rPr>
        <w:t xml:space="preserve"> Bukit., 2015, Analisis Pengaruh Model Pembelajaran Kooperatif Tipe Group Investigation dan Pemahaman KonsepAwal Terhadap Hasil Belajar Siswa di SMA Negeri 1 Teluk Mengkudu, </w:t>
      </w:r>
      <w:r w:rsidRPr="00230318">
        <w:rPr>
          <w:rFonts w:ascii="Times New Roman" w:hAnsi="Times New Roman"/>
          <w:b/>
        </w:rPr>
        <w:t>4 (1)</w:t>
      </w:r>
      <w:r w:rsidRPr="00230318">
        <w:rPr>
          <w:rFonts w:ascii="Times New Roman" w:hAnsi="Times New Roman"/>
        </w:rPr>
        <w:t>,</w:t>
      </w:r>
      <w:r w:rsidRPr="00230318">
        <w:rPr>
          <w:rFonts w:ascii="Times New Roman" w:hAnsi="Times New Roman"/>
          <w:b/>
        </w:rPr>
        <w:t xml:space="preserve"> </w:t>
      </w:r>
      <w:r w:rsidR="006A044C">
        <w:rPr>
          <w:rFonts w:ascii="Times New Roman" w:hAnsi="Times New Roman"/>
          <w:i/>
        </w:rPr>
        <w:t xml:space="preserve">Jurnal </w:t>
      </w:r>
      <w:r w:rsidRPr="00230318">
        <w:rPr>
          <w:rFonts w:ascii="Times New Roman" w:hAnsi="Times New Roman"/>
          <w:i/>
        </w:rPr>
        <w:t>Pascasarjana UNIMED</w:t>
      </w:r>
      <w:r w:rsidRPr="00230318">
        <w:rPr>
          <w:rFonts w:ascii="Times New Roman" w:hAnsi="Times New Roman"/>
        </w:rPr>
        <w:t>, Medan.</w:t>
      </w:r>
    </w:p>
    <w:p w:rsidR="00230318" w:rsidRPr="00230318" w:rsidRDefault="000A237F" w:rsidP="002D6954">
      <w:pPr>
        <w:spacing w:before="0" w:beforeAutospacing="0" w:after="0" w:afterAutospacing="0"/>
        <w:ind w:left="851" w:hanging="850"/>
        <w:contextualSpacing/>
        <w:jc w:val="both"/>
        <w:rPr>
          <w:rFonts w:ascii="Times New Roman" w:hAnsi="Times New Roman"/>
        </w:rPr>
      </w:pPr>
      <w:r w:rsidRPr="00230318">
        <w:rPr>
          <w:rFonts w:ascii="Times New Roman" w:eastAsia="Times New Roman" w:hAnsi="Times New Roman"/>
          <w:color w:val="000000"/>
          <w:lang w:eastAsia="id-ID"/>
        </w:rPr>
        <w:t xml:space="preserve">Wahyuningsih, I., Sarwi, dan Sugianto, (2012), Penerapan Model Kooperatif </w:t>
      </w:r>
      <w:r w:rsidRPr="00230318">
        <w:rPr>
          <w:rFonts w:ascii="Times New Roman" w:eastAsia="Times New Roman" w:hAnsi="Times New Roman"/>
          <w:i/>
          <w:color w:val="000000"/>
          <w:lang w:eastAsia="id-ID"/>
        </w:rPr>
        <w:t>Group</w:t>
      </w:r>
      <w:r w:rsidRPr="00230318">
        <w:rPr>
          <w:rFonts w:ascii="Times New Roman" w:eastAsia="Times New Roman" w:hAnsi="Times New Roman"/>
          <w:color w:val="000000"/>
          <w:lang w:eastAsia="id-ID"/>
        </w:rPr>
        <w:t xml:space="preserve"> </w:t>
      </w:r>
      <w:r w:rsidRPr="00230318">
        <w:rPr>
          <w:rFonts w:ascii="Times New Roman" w:eastAsia="Times New Roman" w:hAnsi="Times New Roman"/>
          <w:i/>
          <w:color w:val="000000"/>
          <w:lang w:eastAsia="id-ID"/>
        </w:rPr>
        <w:t>Investigation</w:t>
      </w:r>
      <w:r w:rsidRPr="00230318">
        <w:rPr>
          <w:rFonts w:ascii="Times New Roman" w:eastAsia="Times New Roman" w:hAnsi="Times New Roman"/>
          <w:color w:val="000000"/>
          <w:lang w:eastAsia="id-ID"/>
        </w:rPr>
        <w:t xml:space="preserve"> Berbasis Eksperimen Inkuiri Terbimbing untuk Meningkatkan Aktivitas Belajar, </w:t>
      </w:r>
      <w:r w:rsidRPr="00230318">
        <w:rPr>
          <w:rFonts w:ascii="Times New Roman" w:eastAsia="Times New Roman" w:hAnsi="Times New Roman"/>
          <w:i/>
          <w:color w:val="000000"/>
          <w:lang w:eastAsia="id-ID"/>
        </w:rPr>
        <w:t xml:space="preserve">Unnes Physics Education Journal, </w:t>
      </w:r>
      <w:r w:rsidRPr="00230318">
        <w:rPr>
          <w:rFonts w:ascii="Times New Roman" w:eastAsia="Times New Roman" w:hAnsi="Times New Roman"/>
          <w:b/>
          <w:color w:val="000000"/>
          <w:lang w:eastAsia="id-ID"/>
        </w:rPr>
        <w:t>1(1): 1-6.</w:t>
      </w:r>
    </w:p>
    <w:p w:rsidR="00D31412" w:rsidRDefault="000A237F" w:rsidP="002D6954">
      <w:pPr>
        <w:spacing w:before="0" w:beforeAutospacing="0" w:after="0" w:afterAutospacing="0"/>
        <w:ind w:left="851" w:hanging="850"/>
        <w:contextualSpacing/>
        <w:jc w:val="both"/>
        <w:rPr>
          <w:rFonts w:ascii="Times New Roman" w:hAnsi="Times New Roman"/>
        </w:rPr>
      </w:pPr>
      <w:r w:rsidRPr="00230318">
        <w:rPr>
          <w:rFonts w:ascii="Times New Roman" w:eastAsia="Times New Roman" w:hAnsi="Times New Roman"/>
          <w:color w:val="000000"/>
          <w:lang w:eastAsia="id-ID"/>
        </w:rPr>
        <w:t xml:space="preserve">Wijayanti, F.M., Sukarmin, &amp; Edy, W., (2015), Penerapan Model Pembelajaran </w:t>
      </w:r>
      <w:r w:rsidRPr="00230318">
        <w:rPr>
          <w:rFonts w:ascii="Times New Roman" w:eastAsia="Times New Roman" w:hAnsi="Times New Roman"/>
          <w:i/>
          <w:color w:val="000000"/>
          <w:lang w:eastAsia="id-ID"/>
        </w:rPr>
        <w:t>Group Investigation (GI)</w:t>
      </w:r>
      <w:r w:rsidRPr="00230318">
        <w:rPr>
          <w:rFonts w:ascii="Times New Roman" w:eastAsia="Times New Roman" w:hAnsi="Times New Roman"/>
          <w:color w:val="000000"/>
          <w:lang w:eastAsia="id-ID"/>
        </w:rPr>
        <w:t xml:space="preserve"> dengan Menggunakan Media </w:t>
      </w:r>
      <w:r w:rsidRPr="00230318">
        <w:rPr>
          <w:rFonts w:ascii="Times New Roman" w:eastAsia="Times New Roman" w:hAnsi="Times New Roman"/>
          <w:i/>
          <w:color w:val="000000"/>
          <w:lang w:eastAsia="id-ID"/>
        </w:rPr>
        <w:t>Flash Card</w:t>
      </w:r>
      <w:r w:rsidRPr="00230318">
        <w:rPr>
          <w:rFonts w:ascii="Times New Roman" w:eastAsia="Times New Roman" w:hAnsi="Times New Roman"/>
          <w:color w:val="000000"/>
          <w:lang w:eastAsia="id-ID"/>
        </w:rPr>
        <w:t xml:space="preserve"> untuk Meningkatkan Aktivitas Belajar Dan Kemampuan Kognitif Siswa,  </w:t>
      </w:r>
      <w:r w:rsidRPr="00230318">
        <w:rPr>
          <w:rFonts w:ascii="Times New Roman" w:eastAsia="Times New Roman" w:hAnsi="Times New Roman"/>
          <w:i/>
          <w:color w:val="000000"/>
          <w:lang w:eastAsia="id-ID"/>
        </w:rPr>
        <w:t xml:space="preserve">Jurnal Materi dan Pembelajaran Fisika (JMPF), </w:t>
      </w:r>
      <w:r w:rsidRPr="00230318">
        <w:rPr>
          <w:rFonts w:ascii="Times New Roman" w:eastAsia="Times New Roman" w:hAnsi="Times New Roman"/>
          <w:b/>
          <w:color w:val="000000"/>
          <w:lang w:eastAsia="id-ID"/>
        </w:rPr>
        <w:t>5(1): 27-34.</w:t>
      </w:r>
    </w:p>
    <w:p w:rsidR="000A237F" w:rsidRPr="00230318" w:rsidRDefault="000A237F" w:rsidP="002D6954">
      <w:pPr>
        <w:spacing w:before="0" w:beforeAutospacing="0" w:after="0" w:afterAutospacing="0"/>
        <w:ind w:left="851" w:hanging="850"/>
        <w:contextualSpacing/>
        <w:jc w:val="both"/>
        <w:rPr>
          <w:rFonts w:ascii="Times New Roman" w:hAnsi="Times New Roman"/>
        </w:rPr>
      </w:pPr>
      <w:r w:rsidRPr="00230318">
        <w:rPr>
          <w:rFonts w:ascii="Times New Roman" w:hAnsi="Times New Roman"/>
        </w:rPr>
        <w:t>Wiratana, I.K., I Wayan Sadia, dan Ketut Suma</w:t>
      </w:r>
      <w:r w:rsidRPr="00230318">
        <w:rPr>
          <w:rFonts w:ascii="Times New Roman" w:hAnsi="Times New Roman"/>
          <w:bCs/>
        </w:rPr>
        <w:t xml:space="preserve">., (2013), </w:t>
      </w:r>
      <w:r w:rsidRPr="00230318">
        <w:rPr>
          <w:rFonts w:ascii="Times New Roman" w:hAnsi="Times New Roman"/>
          <w:bCs/>
          <w:i/>
        </w:rPr>
        <w:t>Pengaruh Model Pembelajaran Kooperatif Tipe Investigasi Kelompok (</w:t>
      </w:r>
      <w:r w:rsidRPr="00230318">
        <w:rPr>
          <w:rFonts w:ascii="Times New Roman" w:hAnsi="Times New Roman"/>
          <w:bCs/>
          <w:i/>
          <w:iCs/>
        </w:rPr>
        <w:t xml:space="preserve">Group Investigation) </w:t>
      </w:r>
      <w:r w:rsidRPr="00230318">
        <w:rPr>
          <w:rFonts w:ascii="Times New Roman" w:hAnsi="Times New Roman"/>
          <w:bCs/>
          <w:i/>
        </w:rPr>
        <w:t>Terhadap Keterampilan Proses Dan</w:t>
      </w:r>
      <w:r w:rsidRPr="00230318">
        <w:rPr>
          <w:rFonts w:ascii="Times New Roman" w:hAnsi="Times New Roman"/>
          <w:bCs/>
          <w:i/>
          <w:iCs/>
        </w:rPr>
        <w:t xml:space="preserve"> </w:t>
      </w:r>
      <w:r w:rsidRPr="00230318">
        <w:rPr>
          <w:rFonts w:ascii="Times New Roman" w:hAnsi="Times New Roman"/>
          <w:bCs/>
          <w:i/>
        </w:rPr>
        <w:t>Hasil Belajar Sains</w:t>
      </w:r>
      <w:r w:rsidRPr="00230318">
        <w:rPr>
          <w:rFonts w:ascii="Times New Roman" w:hAnsi="Times New Roman"/>
          <w:bCs/>
          <w:i/>
          <w:iCs/>
        </w:rPr>
        <w:t xml:space="preserve"> </w:t>
      </w:r>
      <w:r w:rsidRPr="00230318">
        <w:rPr>
          <w:rFonts w:ascii="Times New Roman" w:hAnsi="Times New Roman"/>
          <w:bCs/>
          <w:i/>
        </w:rPr>
        <w:t xml:space="preserve">Siswa SMP, </w:t>
      </w:r>
      <w:r w:rsidRPr="00230318">
        <w:rPr>
          <w:rFonts w:ascii="Times New Roman" w:hAnsi="Times New Roman"/>
          <w:i/>
        </w:rPr>
        <w:t>e-Journal Program Pasca sarjana Universitas Pendidikan Ganesha</w:t>
      </w:r>
      <w:r w:rsidRPr="00230318">
        <w:rPr>
          <w:rFonts w:ascii="Times New Roman" w:hAnsi="Times New Roman"/>
          <w:bCs/>
          <w:i/>
        </w:rPr>
        <w:t>,</w:t>
      </w:r>
      <w:r w:rsidRPr="00230318">
        <w:rPr>
          <w:rFonts w:ascii="Times New Roman" w:hAnsi="Times New Roman"/>
          <w:b/>
        </w:rPr>
        <w:t>3(1):1-12.</w:t>
      </w:r>
    </w:p>
    <w:sectPr w:rsidR="000A237F" w:rsidRPr="00230318" w:rsidSect="00A6490C">
      <w:type w:val="continuous"/>
      <w:pgSz w:w="11906" w:h="16838" w:code="9"/>
      <w:pgMar w:top="1559" w:right="1559" w:bottom="1559" w:left="1559" w:header="431" w:footer="0" w:gutter="0"/>
      <w:cols w:num="2" w:space="8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D8C" w:rsidRDefault="00D25D8C" w:rsidP="001D038B">
      <w:pPr>
        <w:spacing w:before="0" w:after="0"/>
      </w:pPr>
      <w:r>
        <w:separator/>
      </w:r>
    </w:p>
  </w:endnote>
  <w:endnote w:type="continuationSeparator" w:id="1">
    <w:p w:rsidR="00D25D8C" w:rsidRDefault="00D25D8C" w:rsidP="001D038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ylfaen" w:hAnsi="Sylfaen"/>
      </w:rPr>
      <w:id w:val="2007265"/>
      <w:docPartObj>
        <w:docPartGallery w:val="Page Numbers (Bottom of Page)"/>
        <w:docPartUnique/>
      </w:docPartObj>
    </w:sdtPr>
    <w:sdtContent>
      <w:p w:rsidR="00A42663" w:rsidRPr="000A17DB" w:rsidRDefault="00375D3A" w:rsidP="00A42663">
        <w:pPr>
          <w:pStyle w:val="Footer"/>
          <w:tabs>
            <w:tab w:val="clear" w:pos="4680"/>
          </w:tabs>
          <w:rPr>
            <w:rFonts w:ascii="Sylfaen" w:hAnsi="Sylfaen"/>
          </w:rPr>
        </w:pPr>
        <w:r w:rsidRPr="000A17DB">
          <w:rPr>
            <w:rFonts w:ascii="Sylfaen" w:hAnsi="Sylfaen"/>
          </w:rPr>
          <w:fldChar w:fldCharType="begin"/>
        </w:r>
        <w:r w:rsidR="00A42663" w:rsidRPr="000A17DB">
          <w:rPr>
            <w:rFonts w:ascii="Sylfaen" w:hAnsi="Sylfaen"/>
          </w:rPr>
          <w:instrText xml:space="preserve"> PAGE   \* MERGEFORMAT </w:instrText>
        </w:r>
        <w:r w:rsidRPr="000A17DB">
          <w:rPr>
            <w:rFonts w:ascii="Sylfaen" w:hAnsi="Sylfaen"/>
          </w:rPr>
          <w:fldChar w:fldCharType="separate"/>
        </w:r>
        <w:r w:rsidR="00A42663">
          <w:rPr>
            <w:rFonts w:ascii="Sylfaen" w:hAnsi="Sylfaen"/>
            <w:noProof/>
          </w:rPr>
          <w:t>2</w:t>
        </w:r>
        <w:r w:rsidRPr="000A17DB">
          <w:rPr>
            <w:rFonts w:ascii="Sylfaen" w:hAnsi="Sylfaen"/>
          </w:rPr>
          <w:fldChar w:fldCharType="end"/>
        </w:r>
      </w:p>
    </w:sdtContent>
  </w:sdt>
  <w:p w:rsidR="00A42663" w:rsidRDefault="00A426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266"/>
      <w:docPartObj>
        <w:docPartGallery w:val="Page Numbers (Bottom of Page)"/>
        <w:docPartUnique/>
      </w:docPartObj>
    </w:sdtPr>
    <w:sdtEndPr>
      <w:rPr>
        <w:rFonts w:ascii="Century" w:hAnsi="Century"/>
        <w:noProof/>
      </w:rPr>
    </w:sdtEndPr>
    <w:sdtContent>
      <w:p w:rsidR="00A42663" w:rsidRPr="005E0205" w:rsidRDefault="00375D3A" w:rsidP="00D13951">
        <w:pPr>
          <w:pStyle w:val="Footer"/>
          <w:jc w:val="right"/>
          <w:rPr>
            <w:rFonts w:ascii="Century" w:hAnsi="Century"/>
          </w:rPr>
        </w:pPr>
        <w:r w:rsidRPr="009624CE">
          <w:rPr>
            <w:rFonts w:ascii="Times New Roman" w:hAnsi="Times New Roman"/>
          </w:rPr>
          <w:fldChar w:fldCharType="begin"/>
        </w:r>
        <w:r w:rsidR="00A42663" w:rsidRPr="009624CE">
          <w:rPr>
            <w:rFonts w:ascii="Times New Roman" w:hAnsi="Times New Roman"/>
          </w:rPr>
          <w:instrText xml:space="preserve"> PAGE   \* MERGEFORMAT </w:instrText>
        </w:r>
        <w:r w:rsidRPr="009624CE">
          <w:rPr>
            <w:rFonts w:ascii="Times New Roman" w:hAnsi="Times New Roman"/>
          </w:rPr>
          <w:fldChar w:fldCharType="separate"/>
        </w:r>
        <w:r w:rsidR="00BA2EA0">
          <w:rPr>
            <w:rFonts w:ascii="Times New Roman" w:hAnsi="Times New Roman"/>
            <w:noProof/>
          </w:rPr>
          <w:t>4</w:t>
        </w:r>
        <w:r w:rsidRPr="009624CE">
          <w:rPr>
            <w:rFonts w:ascii="Times New Roman" w:hAnsi="Times New Roman"/>
            <w:noProof/>
          </w:rPr>
          <w:fldChar w:fldCharType="end"/>
        </w:r>
      </w:p>
    </w:sdtContent>
  </w:sdt>
  <w:p w:rsidR="00A42663" w:rsidRDefault="00A426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267"/>
      <w:docPartObj>
        <w:docPartGallery w:val="Page Numbers (Bottom of Page)"/>
        <w:docPartUnique/>
      </w:docPartObj>
    </w:sdtPr>
    <w:sdtEndPr>
      <w:rPr>
        <w:rFonts w:ascii="Sylfaen" w:hAnsi="Sylfaen"/>
      </w:rPr>
    </w:sdtEndPr>
    <w:sdtContent>
      <w:p w:rsidR="00A42663" w:rsidRPr="000A17DB" w:rsidRDefault="00375D3A" w:rsidP="00C32519">
        <w:pPr>
          <w:pStyle w:val="Footer"/>
          <w:jc w:val="right"/>
          <w:rPr>
            <w:rFonts w:ascii="Sylfaen" w:hAnsi="Sylfaen"/>
          </w:rPr>
        </w:pPr>
        <w:r w:rsidRPr="009624CE">
          <w:rPr>
            <w:rFonts w:ascii="Times New Roman" w:hAnsi="Times New Roman"/>
          </w:rPr>
          <w:fldChar w:fldCharType="begin"/>
        </w:r>
        <w:r w:rsidR="00A42663" w:rsidRPr="009624CE">
          <w:rPr>
            <w:rFonts w:ascii="Times New Roman" w:hAnsi="Times New Roman"/>
          </w:rPr>
          <w:instrText xml:space="preserve"> PAGE   \* MERGEFORMAT </w:instrText>
        </w:r>
        <w:r w:rsidRPr="009624CE">
          <w:rPr>
            <w:rFonts w:ascii="Times New Roman" w:hAnsi="Times New Roman"/>
          </w:rPr>
          <w:fldChar w:fldCharType="separate"/>
        </w:r>
        <w:r w:rsidR="00DE2662">
          <w:rPr>
            <w:rFonts w:ascii="Times New Roman" w:hAnsi="Times New Roman"/>
            <w:noProof/>
          </w:rPr>
          <w:t>1</w:t>
        </w:r>
        <w:r w:rsidRPr="009624CE">
          <w:rPr>
            <w:rFonts w:ascii="Times New Roman" w:hAnsi="Times New Roman"/>
          </w:rPr>
          <w:fldChar w:fldCharType="end"/>
        </w:r>
      </w:p>
    </w:sdtContent>
  </w:sdt>
  <w:p w:rsidR="00A42663" w:rsidRDefault="00A42663" w:rsidP="00C3251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D8C" w:rsidRDefault="00D25D8C" w:rsidP="001D038B">
      <w:pPr>
        <w:spacing w:before="0" w:after="0"/>
      </w:pPr>
      <w:r>
        <w:separator/>
      </w:r>
    </w:p>
  </w:footnote>
  <w:footnote w:type="continuationSeparator" w:id="1">
    <w:p w:rsidR="00D25D8C" w:rsidRDefault="00D25D8C" w:rsidP="001D038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663" w:rsidRDefault="00A42663" w:rsidP="00A42663">
    <w:pPr>
      <w:spacing w:after="0"/>
      <w:rPr>
        <w:rFonts w:ascii="Sylfaen" w:hAnsi="Sylfaen"/>
        <w:b/>
        <w:sz w:val="20"/>
        <w:szCs w:val="24"/>
      </w:rPr>
    </w:pPr>
  </w:p>
  <w:p w:rsidR="00A42663" w:rsidRPr="00F31315" w:rsidRDefault="00A42663" w:rsidP="00A42663">
    <w:pPr>
      <w:spacing w:after="0"/>
      <w:rPr>
        <w:sz w:val="18"/>
      </w:rPr>
    </w:pPr>
    <w:r>
      <w:rPr>
        <w:rFonts w:ascii="Sylfaen" w:hAnsi="Sylfaen"/>
        <w:b/>
        <w:sz w:val="20"/>
        <w:szCs w:val="24"/>
      </w:rPr>
      <w:t>Rafles Sinaga</w:t>
    </w:r>
    <w:r w:rsidRPr="000A17DB">
      <w:rPr>
        <w:rFonts w:ascii="Sylfaen" w:hAnsi="Sylfaen"/>
        <w:b/>
        <w:sz w:val="20"/>
        <w:szCs w:val="24"/>
      </w:rPr>
      <w:t xml:space="preserve"> dan </w:t>
    </w:r>
    <w:r>
      <w:rPr>
        <w:rFonts w:ascii="Sylfaen" w:hAnsi="Sylfaen"/>
        <w:b/>
        <w:sz w:val="20"/>
        <w:szCs w:val="24"/>
      </w:rPr>
      <w:t>Eidi Sihombing</w:t>
    </w:r>
    <w:r>
      <w:rPr>
        <w:rFonts w:ascii="Sylfaen" w:hAnsi="Sylfaen"/>
        <w:sz w:val="20"/>
        <w:szCs w:val="24"/>
      </w:rPr>
      <w:t xml:space="preserve">; </w:t>
    </w:r>
    <w:r w:rsidRPr="00F31315">
      <w:rPr>
        <w:rFonts w:ascii="Sylfaen" w:hAnsi="Sylfaen"/>
        <w:sz w:val="20"/>
        <w:szCs w:val="24"/>
      </w:rPr>
      <w:t xml:space="preserve">Pengaruh Model </w:t>
    </w:r>
    <w:r>
      <w:rPr>
        <w:rFonts w:ascii="Sylfaen" w:hAnsi="Sylfaen"/>
        <w:i/>
        <w:sz w:val="20"/>
        <w:szCs w:val="24"/>
      </w:rPr>
      <w:t xml:space="preserve">Problem Based Learning </w:t>
    </w:r>
    <w:r>
      <w:rPr>
        <w:rFonts w:ascii="Sylfaen" w:hAnsi="Sylfaen"/>
        <w:sz w:val="20"/>
        <w:szCs w:val="24"/>
      </w:rPr>
      <w:t xml:space="preserve">(PBL) </w:t>
    </w:r>
    <w:r w:rsidRPr="00F31315">
      <w:rPr>
        <w:rFonts w:ascii="Sylfaen" w:hAnsi="Sylfaen"/>
        <w:spacing w:val="-10"/>
        <w:sz w:val="20"/>
        <w:szCs w:val="24"/>
      </w:rPr>
      <w:t xml:space="preserve">Terhadap </w:t>
    </w:r>
    <w:r>
      <w:rPr>
        <w:rFonts w:ascii="Sylfaen" w:hAnsi="Sylfaen"/>
        <w:spacing w:val="-10"/>
        <w:sz w:val="20"/>
        <w:szCs w:val="24"/>
      </w:rPr>
      <w:t xml:space="preserve">Kemampuan Pemecahan Masalah </w:t>
    </w:r>
    <w:r w:rsidRPr="00F31315">
      <w:rPr>
        <w:rFonts w:ascii="Sylfaen" w:hAnsi="Sylfaen"/>
        <w:spacing w:val="-10"/>
        <w:sz w:val="20"/>
        <w:szCs w:val="24"/>
      </w:rPr>
      <w:t xml:space="preserve">Pada </w:t>
    </w:r>
    <w:r w:rsidRPr="00F31315">
      <w:rPr>
        <w:rFonts w:ascii="Sylfaen" w:hAnsi="Sylfaen"/>
        <w:sz w:val="20"/>
        <w:szCs w:val="24"/>
      </w:rPr>
      <w:t xml:space="preserve">Materi Pokok Fluida Statis Di </w:t>
    </w:r>
    <w:r>
      <w:rPr>
        <w:rFonts w:ascii="Sylfaen" w:hAnsi="Sylfaen"/>
        <w:sz w:val="20"/>
        <w:szCs w:val="24"/>
      </w:rPr>
      <w:t>SMA Negeri 1 Silima Punggapungga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663" w:rsidRPr="002B77E1" w:rsidRDefault="00A42663" w:rsidP="00A42663">
    <w:pPr>
      <w:spacing w:after="0"/>
      <w:ind w:left="0"/>
      <w:contextualSpacing/>
      <w:rPr>
        <w:rFonts w:ascii="Times New Roman" w:eastAsia="Trebuchet MS" w:hAnsi="Times New Roman"/>
        <w:bCs/>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663" w:rsidRDefault="00A42663">
    <w:pPr>
      <w:pStyle w:val="Header"/>
    </w:pPr>
  </w:p>
  <w:p w:rsidR="00A42663" w:rsidRDefault="00A426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6A98"/>
    <w:multiLevelType w:val="hybridMultilevel"/>
    <w:tmpl w:val="0CB28B76"/>
    <w:lvl w:ilvl="0" w:tplc="84923BF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2F3A0C35"/>
    <w:multiLevelType w:val="multilevel"/>
    <w:tmpl w:val="0409001D"/>
    <w:styleLink w:val="Style1"/>
    <w:lvl w:ilvl="0">
      <w:start w:val="3"/>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A2E4795"/>
    <w:multiLevelType w:val="hybridMultilevel"/>
    <w:tmpl w:val="4A1A2286"/>
    <w:lvl w:ilvl="0" w:tplc="DBF4B48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8C27E65"/>
    <w:multiLevelType w:val="hybridMultilevel"/>
    <w:tmpl w:val="AAE0FC64"/>
    <w:lvl w:ilvl="0" w:tplc="DBF4B48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EAC61BE"/>
    <w:multiLevelType w:val="hybridMultilevel"/>
    <w:tmpl w:val="74AEA4BE"/>
    <w:lvl w:ilvl="0" w:tplc="8E106A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477ABA"/>
    <w:multiLevelType w:val="hybridMultilevel"/>
    <w:tmpl w:val="F22AB3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D038B"/>
    <w:rsid w:val="00086B21"/>
    <w:rsid w:val="000A237F"/>
    <w:rsid w:val="0012162E"/>
    <w:rsid w:val="0015048E"/>
    <w:rsid w:val="00160EE4"/>
    <w:rsid w:val="00181FAD"/>
    <w:rsid w:val="001C2677"/>
    <w:rsid w:val="001D038B"/>
    <w:rsid w:val="00230318"/>
    <w:rsid w:val="002D6954"/>
    <w:rsid w:val="002E194B"/>
    <w:rsid w:val="00375D3A"/>
    <w:rsid w:val="0039482A"/>
    <w:rsid w:val="00501B81"/>
    <w:rsid w:val="00513D7A"/>
    <w:rsid w:val="0059260E"/>
    <w:rsid w:val="006431C6"/>
    <w:rsid w:val="006A044C"/>
    <w:rsid w:val="007E0E2B"/>
    <w:rsid w:val="007E4A2C"/>
    <w:rsid w:val="008743F4"/>
    <w:rsid w:val="008A00DA"/>
    <w:rsid w:val="008B7B37"/>
    <w:rsid w:val="00973C8F"/>
    <w:rsid w:val="009D1963"/>
    <w:rsid w:val="00A20ED4"/>
    <w:rsid w:val="00A26BF2"/>
    <w:rsid w:val="00A41B96"/>
    <w:rsid w:val="00A42663"/>
    <w:rsid w:val="00A6490C"/>
    <w:rsid w:val="00AB44D2"/>
    <w:rsid w:val="00AB6733"/>
    <w:rsid w:val="00B05763"/>
    <w:rsid w:val="00B13930"/>
    <w:rsid w:val="00B460ED"/>
    <w:rsid w:val="00B95202"/>
    <w:rsid w:val="00BA2EA0"/>
    <w:rsid w:val="00BA38CA"/>
    <w:rsid w:val="00BB0FC6"/>
    <w:rsid w:val="00BC7285"/>
    <w:rsid w:val="00C02FCD"/>
    <w:rsid w:val="00C2333D"/>
    <w:rsid w:val="00C32519"/>
    <w:rsid w:val="00D13951"/>
    <w:rsid w:val="00D25D8C"/>
    <w:rsid w:val="00D31412"/>
    <w:rsid w:val="00D6284E"/>
    <w:rsid w:val="00D91F67"/>
    <w:rsid w:val="00DE2662"/>
    <w:rsid w:val="00F26924"/>
    <w:rsid w:val="00F67CFB"/>
    <w:rsid w:val="00F93CD1"/>
    <w:rsid w:val="00FB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038B"/>
    <w:pPr>
      <w:spacing w:before="100" w:beforeAutospacing="1" w:after="100" w:afterAutospacing="1" w:line="240" w:lineRule="auto"/>
      <w:ind w:left="-57" w:right="-57"/>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E4A2C"/>
    <w:pPr>
      <w:numPr>
        <w:numId w:val="1"/>
      </w:numPr>
    </w:pPr>
  </w:style>
  <w:style w:type="table" w:styleId="TableGrid">
    <w:name w:val="Table Grid"/>
    <w:basedOn w:val="TableNormal"/>
    <w:uiPriority w:val="59"/>
    <w:rsid w:val="001D038B"/>
    <w:pPr>
      <w:spacing w:line="240" w:lineRule="auto"/>
      <w:jc w:val="left"/>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1D038B"/>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Footer">
    <w:name w:val="footer"/>
    <w:basedOn w:val="Normal"/>
    <w:link w:val="FooterChar"/>
    <w:uiPriority w:val="99"/>
    <w:unhideWhenUsed/>
    <w:rsid w:val="001D038B"/>
    <w:pPr>
      <w:tabs>
        <w:tab w:val="center" w:pos="4680"/>
        <w:tab w:val="right" w:pos="9360"/>
      </w:tabs>
      <w:spacing w:before="0" w:after="0"/>
    </w:pPr>
  </w:style>
  <w:style w:type="character" w:customStyle="1" w:styleId="FooterChar">
    <w:name w:val="Footer Char"/>
    <w:basedOn w:val="DefaultParagraphFont"/>
    <w:link w:val="Footer"/>
    <w:uiPriority w:val="99"/>
    <w:rsid w:val="001D038B"/>
    <w:rPr>
      <w:rFonts w:ascii="Calibri" w:eastAsia="Calibri" w:hAnsi="Calibri" w:cs="Times New Roman"/>
    </w:rPr>
  </w:style>
  <w:style w:type="character" w:styleId="Hyperlink">
    <w:name w:val="Hyperlink"/>
    <w:basedOn w:val="DefaultParagraphFont"/>
    <w:uiPriority w:val="99"/>
    <w:rsid w:val="001D038B"/>
    <w:rPr>
      <w:color w:val="0000FF"/>
      <w:w w:val="100"/>
      <w:u w:val="thick" w:color="0000FF"/>
    </w:rPr>
  </w:style>
  <w:style w:type="paragraph" w:styleId="NoSpacing">
    <w:name w:val="No Spacing"/>
    <w:aliases w:val="1 ABSTRAK INDO"/>
    <w:basedOn w:val="Normal"/>
    <w:link w:val="NoSpacingChar"/>
    <w:uiPriority w:val="1"/>
    <w:qFormat/>
    <w:rsid w:val="001D038B"/>
    <w:pPr>
      <w:autoSpaceDE w:val="0"/>
      <w:autoSpaceDN w:val="0"/>
      <w:adjustRightInd w:val="0"/>
      <w:spacing w:before="0" w:beforeAutospacing="0" w:after="0" w:afterAutospacing="0" w:line="288" w:lineRule="auto"/>
      <w:ind w:left="0" w:right="0"/>
      <w:jc w:val="both"/>
      <w:textAlignment w:val="center"/>
    </w:pPr>
    <w:rPr>
      <w:rFonts w:ascii="Cambria" w:hAnsi="Cambria" w:cs="Calisto MT"/>
      <w:bCs/>
      <w:iCs/>
      <w:color w:val="000000"/>
      <w:sz w:val="16"/>
      <w:szCs w:val="16"/>
      <w:lang w:val="en-GB"/>
    </w:rPr>
  </w:style>
  <w:style w:type="paragraph" w:styleId="ListParagraph">
    <w:name w:val="List Paragraph"/>
    <w:aliases w:val="Body of text,List Paragraph1,heading 3,Body of text+1,Body of text+2,Body of text+3,List Paragraph11,Colorful List - Accent 11,Medium Grid 1 - Accent 21"/>
    <w:basedOn w:val="Normal"/>
    <w:link w:val="ListParagraphChar"/>
    <w:uiPriority w:val="34"/>
    <w:qFormat/>
    <w:rsid w:val="001D038B"/>
    <w:pPr>
      <w:ind w:left="720"/>
      <w:contextualSpacing/>
    </w:pPr>
  </w:style>
  <w:style w:type="paragraph" w:customStyle="1" w:styleId="Default">
    <w:name w:val="Default"/>
    <w:rsid w:val="001D038B"/>
    <w:pPr>
      <w:autoSpaceDE w:val="0"/>
      <w:autoSpaceDN w:val="0"/>
      <w:adjustRightInd w:val="0"/>
      <w:spacing w:line="240" w:lineRule="auto"/>
    </w:pPr>
    <w:rPr>
      <w:rFonts w:ascii="Times New Roman" w:hAnsi="Times New Roman" w:cs="Times New Roman"/>
      <w:color w:val="000000"/>
      <w:sz w:val="24"/>
      <w:szCs w:val="24"/>
      <w:lang w:val="id-ID"/>
    </w:rPr>
  </w:style>
  <w:style w:type="character" w:customStyle="1" w:styleId="ListParagraphChar">
    <w:name w:val="List Paragraph Char"/>
    <w:aliases w:val="Body of text Char,List Paragraph1 Char,heading 3 Char,Body of text+1 Char,Body of text+2 Char,Body of text+3 Char,List Paragraph11 Char,Colorful List - Accent 11 Char,Medium Grid 1 - Accent 21 Char"/>
    <w:basedOn w:val="DefaultParagraphFont"/>
    <w:link w:val="ListParagraph"/>
    <w:uiPriority w:val="34"/>
    <w:rsid w:val="001D038B"/>
    <w:rPr>
      <w:rFonts w:ascii="Calibri" w:eastAsia="Calibri" w:hAnsi="Calibri" w:cs="Times New Roman"/>
    </w:rPr>
  </w:style>
  <w:style w:type="character" w:customStyle="1" w:styleId="NoSpacingChar">
    <w:name w:val="No Spacing Char"/>
    <w:aliases w:val="1 ABSTRAK INDO Char"/>
    <w:basedOn w:val="DefaultParagraphFont"/>
    <w:link w:val="NoSpacing"/>
    <w:uiPriority w:val="1"/>
    <w:rsid w:val="001D038B"/>
    <w:rPr>
      <w:rFonts w:ascii="Cambria" w:eastAsia="Calibri" w:hAnsi="Cambria" w:cs="Calisto MT"/>
      <w:bCs/>
      <w:iCs/>
      <w:color w:val="000000"/>
      <w:sz w:val="16"/>
      <w:szCs w:val="16"/>
      <w:lang w:val="en-GB"/>
    </w:rPr>
  </w:style>
  <w:style w:type="character" w:customStyle="1" w:styleId="translation">
    <w:name w:val="translation"/>
    <w:basedOn w:val="DefaultParagraphFont"/>
    <w:rsid w:val="001D038B"/>
  </w:style>
  <w:style w:type="table" w:customStyle="1" w:styleId="LightShading2">
    <w:name w:val="Light Shading2"/>
    <w:basedOn w:val="TableNormal"/>
    <w:uiPriority w:val="60"/>
    <w:rsid w:val="001D038B"/>
    <w:pPr>
      <w:spacing w:line="240" w:lineRule="auto"/>
      <w:jc w:val="left"/>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1D038B"/>
    <w:pPr>
      <w:spacing w:line="240" w:lineRule="auto"/>
      <w:jc w:val="left"/>
    </w:pPr>
    <w:rPr>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1">
    <w:name w:val="Medium Shading 11"/>
    <w:basedOn w:val="TableNormal"/>
    <w:uiPriority w:val="63"/>
    <w:rsid w:val="001D038B"/>
    <w:pPr>
      <w:spacing w:line="240" w:lineRule="auto"/>
      <w:jc w:val="left"/>
    </w:pPr>
    <w:rPr>
      <w:lang w:val="id-ID"/>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1D038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38B"/>
    <w:rPr>
      <w:rFonts w:ascii="Tahoma" w:eastAsia="Calibri" w:hAnsi="Tahoma" w:cs="Tahoma"/>
      <w:sz w:val="16"/>
      <w:szCs w:val="16"/>
    </w:rPr>
  </w:style>
  <w:style w:type="paragraph" w:styleId="Header">
    <w:name w:val="header"/>
    <w:basedOn w:val="Normal"/>
    <w:link w:val="HeaderChar"/>
    <w:uiPriority w:val="99"/>
    <w:unhideWhenUsed/>
    <w:rsid w:val="001D038B"/>
    <w:pPr>
      <w:tabs>
        <w:tab w:val="center" w:pos="4680"/>
        <w:tab w:val="right" w:pos="9360"/>
      </w:tabs>
      <w:spacing w:before="0" w:after="0"/>
    </w:pPr>
  </w:style>
  <w:style w:type="character" w:customStyle="1" w:styleId="HeaderChar">
    <w:name w:val="Header Char"/>
    <w:basedOn w:val="DefaultParagraphFont"/>
    <w:link w:val="Header"/>
    <w:uiPriority w:val="99"/>
    <w:rsid w:val="001D038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drmhmmd8@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urzannah.mulia95@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2018-01-04T04:26:00Z</dcterms:created>
  <dcterms:modified xsi:type="dcterms:W3CDTF">2018-01-04T04:26:00Z</dcterms:modified>
</cp:coreProperties>
</file>