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86" w:rsidRPr="0089308D" w:rsidRDefault="00345486" w:rsidP="00345486">
      <w:pPr>
        <w:pStyle w:val="papersubtitle"/>
        <w:spacing w:after="0"/>
        <w:rPr>
          <w:rFonts w:eastAsia="MS Mincho"/>
          <w:b/>
          <w:lang w:val="id-ID"/>
        </w:rPr>
      </w:pPr>
      <w:r w:rsidRPr="0089308D">
        <w:rPr>
          <w:rFonts w:eastAsia="MS Mincho"/>
          <w:b/>
          <w:lang w:val="id-ID"/>
        </w:rPr>
        <w:t>LEMBAR KERJA SISWA BERBASIS MASALAH BERBANTUAN SIMULASI KOMPUTER terhadap KETERAMPILAN BERPIKIR KRITIS SISWA</w:t>
      </w:r>
    </w:p>
    <w:p w:rsidR="00E911B1" w:rsidRPr="0089308D" w:rsidRDefault="00E911B1" w:rsidP="00466E71">
      <w:pPr>
        <w:pStyle w:val="NoSpacing"/>
        <w:jc w:val="center"/>
        <w:rPr>
          <w:rFonts w:ascii="Times New Roman" w:hAnsi="Times New Roman" w:cs="Times New Roman"/>
          <w:b/>
          <w:sz w:val="24"/>
          <w:lang w:val="id-ID"/>
        </w:rPr>
      </w:pPr>
    </w:p>
    <w:p w:rsidR="00AE63FF" w:rsidRPr="0089308D" w:rsidRDefault="00AE63FF" w:rsidP="00466E71">
      <w:pPr>
        <w:pStyle w:val="AuthorAffiliations"/>
        <w:spacing w:after="0"/>
        <w:rPr>
          <w:b/>
          <w:i w:val="0"/>
          <w:sz w:val="22"/>
          <w:szCs w:val="24"/>
          <w:lang w:val="id-ID"/>
        </w:rPr>
      </w:pPr>
      <w:r w:rsidRPr="0089308D">
        <w:rPr>
          <w:b/>
          <w:i w:val="0"/>
          <w:sz w:val="22"/>
          <w:szCs w:val="24"/>
          <w:vertAlign w:val="superscript"/>
          <w:lang w:val="id-ID"/>
        </w:rPr>
        <w:t>1</w:t>
      </w:r>
      <w:r w:rsidR="00E911B1" w:rsidRPr="0089308D">
        <w:rPr>
          <w:b/>
          <w:i w:val="0"/>
          <w:sz w:val="22"/>
          <w:szCs w:val="24"/>
          <w:lang w:val="id-ID"/>
        </w:rPr>
        <w:t xml:space="preserve">Mariati Purnama Simanjuntak, </w:t>
      </w:r>
      <w:r w:rsidRPr="0089308D">
        <w:rPr>
          <w:b/>
          <w:i w:val="0"/>
          <w:sz w:val="22"/>
          <w:szCs w:val="24"/>
          <w:vertAlign w:val="superscript"/>
          <w:lang w:val="id-ID"/>
        </w:rPr>
        <w:t>1</w:t>
      </w:r>
      <w:r w:rsidRPr="0089308D">
        <w:rPr>
          <w:b/>
          <w:i w:val="0"/>
          <w:sz w:val="22"/>
          <w:szCs w:val="24"/>
          <w:lang w:val="id-ID"/>
        </w:rPr>
        <w:t xml:space="preserve">Nurliana Marpaung, </w:t>
      </w:r>
      <w:r w:rsidRPr="0089308D">
        <w:rPr>
          <w:b/>
          <w:i w:val="0"/>
          <w:sz w:val="22"/>
          <w:szCs w:val="24"/>
          <w:vertAlign w:val="superscript"/>
          <w:lang w:val="id-ID"/>
        </w:rPr>
        <w:t>2</w:t>
      </w:r>
      <w:r w:rsidRPr="0089308D">
        <w:rPr>
          <w:b/>
          <w:i w:val="0"/>
          <w:sz w:val="22"/>
          <w:szCs w:val="24"/>
          <w:lang w:val="id-ID"/>
        </w:rPr>
        <w:t>Juniar Hutahaean</w:t>
      </w:r>
      <w:r w:rsidRPr="0089308D">
        <w:rPr>
          <w:b/>
          <w:i w:val="0"/>
          <w:sz w:val="22"/>
          <w:szCs w:val="24"/>
          <w:vertAlign w:val="superscript"/>
          <w:lang w:val="id-ID"/>
        </w:rPr>
        <w:t xml:space="preserve"> </w:t>
      </w:r>
      <w:r w:rsidRPr="0089308D">
        <w:rPr>
          <w:b/>
          <w:i w:val="0"/>
          <w:sz w:val="22"/>
          <w:szCs w:val="24"/>
          <w:lang w:val="id-ID"/>
        </w:rPr>
        <w:t>,</w:t>
      </w:r>
      <w:r w:rsidRPr="0089308D">
        <w:rPr>
          <w:b/>
          <w:i w:val="0"/>
          <w:sz w:val="22"/>
          <w:szCs w:val="24"/>
          <w:vertAlign w:val="superscript"/>
          <w:lang w:val="id-ID"/>
        </w:rPr>
        <w:t>2</w:t>
      </w:r>
      <w:r w:rsidR="00E911B1" w:rsidRPr="0089308D">
        <w:rPr>
          <w:b/>
          <w:i w:val="0"/>
          <w:sz w:val="22"/>
          <w:szCs w:val="24"/>
          <w:lang w:val="id-ID"/>
        </w:rPr>
        <w:t xml:space="preserve">Berta Masrifa Panggabean, </w:t>
      </w:r>
      <w:r w:rsidRPr="0089308D">
        <w:rPr>
          <w:b/>
          <w:i w:val="0"/>
          <w:sz w:val="22"/>
          <w:szCs w:val="24"/>
          <w:vertAlign w:val="superscript"/>
          <w:lang w:val="id-ID"/>
        </w:rPr>
        <w:t>2</w:t>
      </w:r>
      <w:r w:rsidR="00E911B1" w:rsidRPr="0089308D">
        <w:rPr>
          <w:b/>
          <w:i w:val="0"/>
          <w:sz w:val="22"/>
          <w:szCs w:val="24"/>
          <w:lang w:val="id-ID"/>
        </w:rPr>
        <w:t>Chatarina Purba,</w:t>
      </w:r>
      <w:r w:rsidR="00376AC5" w:rsidRPr="0089308D">
        <w:rPr>
          <w:b/>
          <w:i w:val="0"/>
          <w:sz w:val="22"/>
          <w:szCs w:val="24"/>
          <w:lang w:val="id-ID"/>
        </w:rPr>
        <w:t xml:space="preserve"> </w:t>
      </w:r>
      <w:r w:rsidRPr="0089308D">
        <w:rPr>
          <w:b/>
          <w:i w:val="0"/>
          <w:sz w:val="22"/>
          <w:szCs w:val="24"/>
          <w:vertAlign w:val="superscript"/>
          <w:lang w:val="id-ID"/>
        </w:rPr>
        <w:t>2</w:t>
      </w:r>
      <w:r w:rsidR="00E911B1" w:rsidRPr="0089308D">
        <w:rPr>
          <w:b/>
          <w:i w:val="0"/>
          <w:sz w:val="22"/>
          <w:szCs w:val="24"/>
          <w:lang w:val="id-ID"/>
        </w:rPr>
        <w:t>Azmi Mustafa</w:t>
      </w:r>
    </w:p>
    <w:p w:rsidR="00AE63FF" w:rsidRPr="0089308D" w:rsidRDefault="00AE63FF" w:rsidP="00466E71">
      <w:pPr>
        <w:spacing w:after="0" w:line="240" w:lineRule="auto"/>
        <w:jc w:val="both"/>
        <w:rPr>
          <w:rFonts w:ascii="Times New Roman" w:hAnsi="Times New Roman"/>
          <w:lang w:val="id-ID"/>
        </w:rPr>
      </w:pPr>
    </w:p>
    <w:p w:rsidR="00AE63FF" w:rsidRPr="00AE63FF" w:rsidRDefault="00AE63FF" w:rsidP="00466E71">
      <w:pPr>
        <w:spacing w:after="0" w:line="240" w:lineRule="auto"/>
        <w:jc w:val="center"/>
        <w:rPr>
          <w:rFonts w:ascii="Times New Roman" w:eastAsia="Times New Roman" w:hAnsi="Times New Roman"/>
          <w:sz w:val="24"/>
          <w:szCs w:val="24"/>
        </w:rPr>
      </w:pPr>
      <w:r w:rsidRPr="00345486">
        <w:rPr>
          <w:rFonts w:ascii="Times New Roman" w:eastAsia="Times New Roman" w:hAnsi="Times New Roman"/>
          <w:sz w:val="24"/>
          <w:szCs w:val="24"/>
          <w:vertAlign w:val="superscript"/>
        </w:rPr>
        <w:t>1</w:t>
      </w:r>
      <w:r w:rsidRPr="0089308D">
        <w:rPr>
          <w:rFonts w:ascii="Times New Roman" w:eastAsia="Times New Roman" w:hAnsi="Times New Roman"/>
          <w:sz w:val="24"/>
          <w:szCs w:val="24"/>
          <w:lang w:val="id-ID"/>
        </w:rPr>
        <w:t xml:space="preserve"> </w:t>
      </w:r>
      <w:r w:rsidRPr="00AE63FF">
        <w:rPr>
          <w:rFonts w:ascii="Times New Roman" w:eastAsia="Times New Roman" w:hAnsi="Times New Roman"/>
          <w:sz w:val="24"/>
          <w:szCs w:val="24"/>
        </w:rPr>
        <w:t>Program Studi Pendidikan</w:t>
      </w:r>
      <w:r w:rsidRPr="0089308D">
        <w:rPr>
          <w:rFonts w:ascii="Times New Roman" w:eastAsia="Times New Roman" w:hAnsi="Times New Roman"/>
          <w:sz w:val="24"/>
          <w:szCs w:val="24"/>
          <w:lang w:val="id-ID"/>
        </w:rPr>
        <w:t xml:space="preserve"> </w:t>
      </w:r>
      <w:r w:rsidRPr="00AE63FF">
        <w:rPr>
          <w:rFonts w:ascii="Times New Roman" w:eastAsia="Times New Roman" w:hAnsi="Times New Roman"/>
          <w:sz w:val="24"/>
          <w:szCs w:val="24"/>
        </w:rPr>
        <w:t>IPA, Universitas Negeri Medan</w:t>
      </w:r>
    </w:p>
    <w:p w:rsidR="00AE63FF" w:rsidRPr="00AE63FF" w:rsidRDefault="00AE63FF" w:rsidP="00466E71">
      <w:pPr>
        <w:spacing w:after="0" w:line="240" w:lineRule="auto"/>
        <w:jc w:val="center"/>
        <w:rPr>
          <w:rFonts w:ascii="Times New Roman" w:eastAsia="Times New Roman" w:hAnsi="Times New Roman"/>
          <w:sz w:val="24"/>
          <w:szCs w:val="24"/>
        </w:rPr>
      </w:pPr>
      <w:r w:rsidRPr="00345486">
        <w:rPr>
          <w:rFonts w:ascii="Times New Roman" w:eastAsia="Times New Roman" w:hAnsi="Times New Roman"/>
          <w:sz w:val="24"/>
          <w:szCs w:val="24"/>
          <w:vertAlign w:val="superscript"/>
        </w:rPr>
        <w:t>2</w:t>
      </w:r>
      <w:r w:rsidRPr="0089308D">
        <w:rPr>
          <w:rFonts w:ascii="Times New Roman" w:eastAsia="Times New Roman" w:hAnsi="Times New Roman"/>
          <w:sz w:val="24"/>
          <w:szCs w:val="24"/>
          <w:lang w:val="id-ID"/>
        </w:rPr>
        <w:t xml:space="preserve"> </w:t>
      </w:r>
      <w:r w:rsidRPr="00AE63FF">
        <w:rPr>
          <w:rFonts w:ascii="Times New Roman" w:eastAsia="Times New Roman" w:hAnsi="Times New Roman"/>
          <w:sz w:val="24"/>
          <w:szCs w:val="24"/>
        </w:rPr>
        <w:t>Program Studi Pendidikan Fisika, Universitas Negeri Medan</w:t>
      </w:r>
    </w:p>
    <w:p w:rsidR="003545C7" w:rsidRPr="0089308D" w:rsidRDefault="00345486" w:rsidP="00CF1AE5">
      <w:pPr>
        <w:spacing w:after="0" w:line="240" w:lineRule="auto"/>
        <w:jc w:val="center"/>
        <w:rPr>
          <w:rFonts w:ascii="Times New Roman" w:eastAsia="Times New Roman" w:hAnsi="Times New Roman"/>
          <w:sz w:val="24"/>
          <w:szCs w:val="24"/>
          <w:lang w:val="id-ID"/>
        </w:rPr>
      </w:pPr>
      <w:r>
        <w:rPr>
          <w:rFonts w:ascii="Times New Roman" w:eastAsia="Times New Roman" w:hAnsi="Times New Roman"/>
          <w:sz w:val="24"/>
          <w:szCs w:val="24"/>
          <w:lang w:val="id-ID"/>
        </w:rPr>
        <w:t>e</w:t>
      </w:r>
      <w:r w:rsidR="00AE63FF" w:rsidRPr="00AE63FF">
        <w:rPr>
          <w:rFonts w:ascii="Times New Roman" w:eastAsia="Times New Roman" w:hAnsi="Times New Roman"/>
          <w:sz w:val="24"/>
          <w:szCs w:val="24"/>
        </w:rPr>
        <w:t>-mail:</w:t>
      </w:r>
      <w:r w:rsidR="00AE63FF" w:rsidRPr="0089308D">
        <w:rPr>
          <w:rFonts w:ascii="Times New Roman" w:eastAsia="Times New Roman" w:hAnsi="Times New Roman"/>
          <w:sz w:val="24"/>
          <w:szCs w:val="24"/>
          <w:lang w:val="id-ID"/>
        </w:rPr>
        <w:t xml:space="preserve"> </w:t>
      </w:r>
      <w:r w:rsidR="00AE63FF" w:rsidRPr="00AE63FF">
        <w:rPr>
          <w:rFonts w:ascii="Times New Roman" w:eastAsia="Times New Roman" w:hAnsi="Times New Roman"/>
          <w:sz w:val="24"/>
          <w:szCs w:val="24"/>
        </w:rPr>
        <w:t>mariati_ps@yahoo.co.id</w:t>
      </w:r>
    </w:p>
    <w:p w:rsidR="00E911B1" w:rsidRPr="0089308D" w:rsidRDefault="00E911B1" w:rsidP="00E911B1">
      <w:pPr>
        <w:pStyle w:val="NoSpacing"/>
        <w:rPr>
          <w:rFonts w:ascii="Times New Roman" w:hAnsi="Times New Roman" w:cs="Times New Roman"/>
          <w:b/>
          <w:sz w:val="24"/>
          <w:lang w:val="id-ID"/>
        </w:rPr>
      </w:pPr>
    </w:p>
    <w:p w:rsidR="00E911B1" w:rsidRPr="00DC26C4" w:rsidRDefault="00E911B1" w:rsidP="00466E71">
      <w:pPr>
        <w:pStyle w:val="NoSpacing"/>
        <w:jc w:val="both"/>
        <w:rPr>
          <w:rFonts w:ascii="Times New Roman" w:hAnsi="Times New Roman" w:cs="Times New Roman"/>
          <w:sz w:val="20"/>
          <w:szCs w:val="24"/>
          <w:lang w:val="id-ID"/>
        </w:rPr>
      </w:pPr>
      <w:r w:rsidRPr="00DC26C4">
        <w:rPr>
          <w:rFonts w:ascii="Times New Roman" w:hAnsi="Times New Roman" w:cs="Times New Roman"/>
          <w:b/>
          <w:sz w:val="20"/>
          <w:szCs w:val="24"/>
          <w:lang w:val="id-ID"/>
        </w:rPr>
        <w:t>Abstrak</w:t>
      </w:r>
      <w:r w:rsidR="00AE63FF" w:rsidRPr="00DC26C4">
        <w:rPr>
          <w:rFonts w:ascii="Times New Roman" w:hAnsi="Times New Roman" w:cs="Times New Roman"/>
          <w:b/>
          <w:sz w:val="20"/>
          <w:szCs w:val="24"/>
          <w:lang w:val="id-ID"/>
        </w:rPr>
        <w:t xml:space="preserve">. </w:t>
      </w:r>
      <w:r w:rsidRPr="00DC26C4">
        <w:rPr>
          <w:rFonts w:ascii="Times New Roman" w:hAnsi="Times New Roman" w:cs="Times New Roman"/>
          <w:sz w:val="20"/>
          <w:szCs w:val="24"/>
          <w:lang w:val="id-ID"/>
        </w:rPr>
        <w:t>Tu</w:t>
      </w:r>
      <w:r w:rsidR="00130F70" w:rsidRPr="00DC26C4">
        <w:rPr>
          <w:rFonts w:ascii="Times New Roman" w:hAnsi="Times New Roman" w:cs="Times New Roman"/>
          <w:sz w:val="20"/>
          <w:szCs w:val="24"/>
          <w:lang w:val="id-ID"/>
        </w:rPr>
        <w:t>juan dari penelitian ini untuk m</w:t>
      </w:r>
      <w:r w:rsidRPr="00DC26C4">
        <w:rPr>
          <w:rFonts w:ascii="Times New Roman" w:hAnsi="Times New Roman" w:cs="Times New Roman"/>
          <w:sz w:val="20"/>
          <w:szCs w:val="24"/>
          <w:lang w:val="id-ID"/>
        </w:rPr>
        <w:t xml:space="preserve">engetahui peningkatan keterampilan berpikir kritis siswa dengan pembelajaran menggunakan Lembar Kerja Siswa (LKS) berbantuan simulasi komputer. LKS yang digunakan berbasis masalah dan memuat pertanyaan-pertanyaan yang menggali keterampilan berpikir kritis. </w:t>
      </w:r>
      <w:r w:rsidRPr="00DC26C4">
        <w:rPr>
          <w:rFonts w:ascii="Times New Roman" w:hAnsi="Times New Roman" w:cs="Times New Roman"/>
          <w:sz w:val="20"/>
          <w:szCs w:val="24"/>
        </w:rPr>
        <w:t>Jenis</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penelitian</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ini</w:t>
      </w:r>
      <w:r w:rsidRPr="00DC26C4">
        <w:rPr>
          <w:rFonts w:ascii="Times New Roman" w:hAnsi="Times New Roman" w:cs="Times New Roman"/>
          <w:sz w:val="20"/>
          <w:szCs w:val="24"/>
          <w:lang w:val="id-ID"/>
        </w:rPr>
        <w:t xml:space="preserve"> </w:t>
      </w:r>
      <w:r w:rsidRPr="00DC26C4">
        <w:rPr>
          <w:rFonts w:ascii="Times New Roman" w:hAnsi="Times New Roman" w:cs="Times New Roman"/>
          <w:i/>
          <w:sz w:val="20"/>
          <w:szCs w:val="24"/>
        </w:rPr>
        <w:t>quasi e</w:t>
      </w:r>
      <w:r w:rsidRPr="00DC26C4">
        <w:rPr>
          <w:rFonts w:ascii="Times New Roman" w:hAnsi="Times New Roman" w:cs="Times New Roman"/>
          <w:i/>
          <w:sz w:val="20"/>
          <w:szCs w:val="24"/>
          <w:lang w:val="id-ID"/>
        </w:rPr>
        <w:t>x</w:t>
      </w:r>
      <w:r w:rsidRPr="00DC26C4">
        <w:rPr>
          <w:rFonts w:ascii="Times New Roman" w:hAnsi="Times New Roman" w:cs="Times New Roman"/>
          <w:i/>
          <w:sz w:val="20"/>
          <w:szCs w:val="24"/>
        </w:rPr>
        <w:t>periment</w:t>
      </w:r>
      <w:r w:rsidRPr="00DC26C4">
        <w:rPr>
          <w:rFonts w:ascii="Times New Roman" w:hAnsi="Times New Roman" w:cs="Times New Roman"/>
          <w:i/>
          <w:sz w:val="20"/>
          <w:szCs w:val="24"/>
          <w:lang w:val="id-ID"/>
        </w:rPr>
        <w:t xml:space="preserve"> </w:t>
      </w:r>
      <w:r w:rsidRPr="00DC26C4">
        <w:rPr>
          <w:rFonts w:ascii="Times New Roman" w:hAnsi="Times New Roman" w:cs="Times New Roman"/>
          <w:sz w:val="20"/>
          <w:szCs w:val="24"/>
          <w:lang w:val="id-ID"/>
        </w:rPr>
        <w:t xml:space="preserve">dengan </w:t>
      </w:r>
      <w:r w:rsidRPr="00DC26C4">
        <w:rPr>
          <w:rFonts w:ascii="Times New Roman" w:hAnsi="Times New Roman" w:cs="Times New Roman"/>
          <w:sz w:val="20"/>
          <w:szCs w:val="24"/>
        </w:rPr>
        <w:t>desain</w:t>
      </w:r>
      <w:r w:rsidRPr="00DC26C4">
        <w:rPr>
          <w:rFonts w:ascii="Times New Roman" w:hAnsi="Times New Roman" w:cs="Times New Roman"/>
          <w:sz w:val="20"/>
          <w:szCs w:val="24"/>
          <w:lang w:val="id-ID"/>
        </w:rPr>
        <w:t xml:space="preserve"> </w:t>
      </w:r>
      <w:r w:rsidRPr="00DC26C4">
        <w:rPr>
          <w:rFonts w:ascii="Times New Roman" w:hAnsi="Times New Roman" w:cs="Times New Roman"/>
          <w:i/>
          <w:sz w:val="20"/>
          <w:szCs w:val="24"/>
          <w:lang w:val="id-ID"/>
        </w:rPr>
        <w:t>t</w:t>
      </w:r>
      <w:r w:rsidRPr="00DC26C4">
        <w:rPr>
          <w:rFonts w:ascii="Times New Roman" w:hAnsi="Times New Roman" w:cs="Times New Roman"/>
          <w:i/>
          <w:sz w:val="20"/>
          <w:szCs w:val="24"/>
        </w:rPr>
        <w:t xml:space="preserve">wo </w:t>
      </w:r>
      <w:r w:rsidRPr="00DC26C4">
        <w:rPr>
          <w:rFonts w:ascii="Times New Roman" w:hAnsi="Times New Roman" w:cs="Times New Roman"/>
          <w:i/>
          <w:sz w:val="20"/>
          <w:szCs w:val="24"/>
          <w:lang w:val="id-ID"/>
        </w:rPr>
        <w:t>g</w:t>
      </w:r>
      <w:r w:rsidRPr="00DC26C4">
        <w:rPr>
          <w:rFonts w:ascii="Times New Roman" w:hAnsi="Times New Roman" w:cs="Times New Roman"/>
          <w:i/>
          <w:sz w:val="20"/>
          <w:szCs w:val="24"/>
        </w:rPr>
        <w:t xml:space="preserve">roup </w:t>
      </w:r>
      <w:r w:rsidRPr="00DC26C4">
        <w:rPr>
          <w:rFonts w:ascii="Times New Roman" w:hAnsi="Times New Roman" w:cs="Times New Roman"/>
          <w:i/>
          <w:sz w:val="20"/>
          <w:szCs w:val="24"/>
          <w:lang w:val="id-ID"/>
        </w:rPr>
        <w:t>p</w:t>
      </w:r>
      <w:r w:rsidRPr="00DC26C4">
        <w:rPr>
          <w:rFonts w:ascii="Times New Roman" w:hAnsi="Times New Roman" w:cs="Times New Roman"/>
          <w:i/>
          <w:sz w:val="20"/>
          <w:szCs w:val="24"/>
        </w:rPr>
        <w:t>retest-</w:t>
      </w:r>
      <w:r w:rsidRPr="00DC26C4">
        <w:rPr>
          <w:rFonts w:ascii="Times New Roman" w:hAnsi="Times New Roman" w:cs="Times New Roman"/>
          <w:i/>
          <w:sz w:val="20"/>
          <w:szCs w:val="24"/>
          <w:lang w:val="id-ID"/>
        </w:rPr>
        <w:t>p</w:t>
      </w:r>
      <w:r w:rsidRPr="00DC26C4">
        <w:rPr>
          <w:rFonts w:ascii="Times New Roman" w:hAnsi="Times New Roman" w:cs="Times New Roman"/>
          <w:i/>
          <w:sz w:val="20"/>
          <w:szCs w:val="24"/>
        </w:rPr>
        <w:t>os</w:t>
      </w:r>
      <w:r w:rsidRPr="00DC26C4">
        <w:rPr>
          <w:rFonts w:ascii="Times New Roman" w:hAnsi="Times New Roman" w:cs="Times New Roman"/>
          <w:i/>
          <w:sz w:val="20"/>
          <w:szCs w:val="24"/>
          <w:lang w:val="id-ID"/>
        </w:rPr>
        <w:t>t</w:t>
      </w:r>
      <w:r w:rsidRPr="00DC26C4">
        <w:rPr>
          <w:rFonts w:ascii="Times New Roman" w:hAnsi="Times New Roman" w:cs="Times New Roman"/>
          <w:i/>
          <w:sz w:val="20"/>
          <w:szCs w:val="24"/>
        </w:rPr>
        <w:t>test</w:t>
      </w:r>
      <w:r w:rsidRPr="00DC26C4">
        <w:rPr>
          <w:rFonts w:ascii="Times New Roman" w:hAnsi="Times New Roman" w:cs="Times New Roman"/>
          <w:i/>
          <w:sz w:val="20"/>
          <w:szCs w:val="24"/>
          <w:lang w:val="id-ID"/>
        </w:rPr>
        <w:t xml:space="preserve">. </w:t>
      </w:r>
      <w:r w:rsidRPr="00DC26C4">
        <w:rPr>
          <w:rFonts w:ascii="Times New Roman" w:hAnsi="Times New Roman" w:cs="Times New Roman"/>
          <w:sz w:val="20"/>
          <w:szCs w:val="24"/>
          <w:lang w:val="id-ID"/>
        </w:rPr>
        <w:t>P</w:t>
      </w:r>
      <w:r w:rsidRPr="00DC26C4">
        <w:rPr>
          <w:rFonts w:ascii="Times New Roman" w:hAnsi="Times New Roman" w:cs="Times New Roman"/>
          <w:sz w:val="20"/>
          <w:szCs w:val="24"/>
        </w:rPr>
        <w:t>opulasi</w:t>
      </w:r>
      <w:r w:rsidRPr="00DC26C4">
        <w:rPr>
          <w:rFonts w:ascii="Times New Roman" w:hAnsi="Times New Roman" w:cs="Times New Roman"/>
          <w:sz w:val="20"/>
          <w:szCs w:val="24"/>
          <w:lang w:val="id-ID"/>
        </w:rPr>
        <w:t xml:space="preserve"> penelitian ini </w:t>
      </w:r>
      <w:r w:rsidRPr="00DC26C4">
        <w:rPr>
          <w:rFonts w:ascii="Times New Roman" w:hAnsi="Times New Roman" w:cs="Times New Roman"/>
          <w:sz w:val="20"/>
          <w:szCs w:val="24"/>
        </w:rPr>
        <w:t>seluruh</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siswa</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 xml:space="preserve">kelas X Semester I SMA Negeri </w:t>
      </w:r>
      <w:r w:rsidRPr="00DC26C4">
        <w:rPr>
          <w:rFonts w:ascii="Times New Roman" w:hAnsi="Times New Roman" w:cs="Times New Roman"/>
          <w:sz w:val="20"/>
          <w:szCs w:val="24"/>
          <w:lang w:val="id-ID"/>
        </w:rPr>
        <w:t>9</w:t>
      </w:r>
      <w:r w:rsidRPr="00DC26C4">
        <w:rPr>
          <w:rFonts w:ascii="Times New Roman" w:hAnsi="Times New Roman" w:cs="Times New Roman"/>
          <w:sz w:val="20"/>
          <w:szCs w:val="24"/>
        </w:rPr>
        <w:t xml:space="preserve"> Medan yang terdiri</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 xml:space="preserve">dari </w:t>
      </w:r>
      <w:r w:rsidRPr="00DC26C4">
        <w:rPr>
          <w:rFonts w:ascii="Times New Roman" w:hAnsi="Times New Roman" w:cs="Times New Roman"/>
          <w:sz w:val="20"/>
          <w:szCs w:val="24"/>
          <w:lang w:val="id-ID"/>
        </w:rPr>
        <w:t>tujuh</w:t>
      </w:r>
      <w:r w:rsidRPr="00DC26C4">
        <w:rPr>
          <w:rFonts w:ascii="Times New Roman" w:hAnsi="Times New Roman" w:cs="Times New Roman"/>
          <w:sz w:val="20"/>
          <w:szCs w:val="24"/>
        </w:rPr>
        <w:t xml:space="preserve"> kelas</w:t>
      </w:r>
      <w:r w:rsidRPr="00DC26C4">
        <w:rPr>
          <w:rFonts w:ascii="Times New Roman" w:hAnsi="Times New Roman" w:cs="Times New Roman"/>
          <w:sz w:val="20"/>
          <w:szCs w:val="24"/>
          <w:lang w:val="id-ID"/>
        </w:rPr>
        <w:t xml:space="preserve"> yang berjumlah 243 siswa</w:t>
      </w:r>
      <w:r w:rsidRPr="00DC26C4">
        <w:rPr>
          <w:rFonts w:ascii="Times New Roman" w:hAnsi="Times New Roman" w:cs="Times New Roman"/>
          <w:sz w:val="20"/>
          <w:szCs w:val="24"/>
        </w:rPr>
        <w:t>.</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Sampel</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penelitian</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diambil 2 kelas yang ditentukan</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dengan</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teknik</w:t>
      </w:r>
      <w:r w:rsidRPr="00DC26C4">
        <w:rPr>
          <w:rFonts w:ascii="Times New Roman" w:hAnsi="Times New Roman" w:cs="Times New Roman"/>
          <w:sz w:val="20"/>
          <w:szCs w:val="24"/>
          <w:lang w:val="id-ID"/>
        </w:rPr>
        <w:t xml:space="preserve"> </w:t>
      </w:r>
      <w:r w:rsidRPr="00DC26C4">
        <w:rPr>
          <w:rFonts w:ascii="Times New Roman" w:hAnsi="Times New Roman" w:cs="Times New Roman"/>
          <w:i/>
          <w:sz w:val="20"/>
          <w:szCs w:val="24"/>
          <w:lang w:val="id-ID"/>
        </w:rPr>
        <w:t xml:space="preserve">cluster </w:t>
      </w:r>
      <w:r w:rsidRPr="00DC26C4">
        <w:rPr>
          <w:rFonts w:ascii="Times New Roman" w:hAnsi="Times New Roman" w:cs="Times New Roman"/>
          <w:i/>
          <w:sz w:val="20"/>
          <w:szCs w:val="24"/>
        </w:rPr>
        <w:t>random sampling</w:t>
      </w:r>
      <w:r w:rsidRPr="00DC26C4">
        <w:rPr>
          <w:rFonts w:ascii="Times New Roman" w:hAnsi="Times New Roman" w:cs="Times New Roman"/>
          <w:sz w:val="20"/>
          <w:szCs w:val="24"/>
        </w:rPr>
        <w:t>, yaitu</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kelas</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X</w:t>
      </w:r>
      <w:r w:rsidRPr="00DC26C4">
        <w:rPr>
          <w:rFonts w:ascii="Times New Roman" w:hAnsi="Times New Roman" w:cs="Times New Roman"/>
          <w:sz w:val="20"/>
          <w:szCs w:val="24"/>
          <w:lang w:val="id-ID"/>
        </w:rPr>
        <w:t xml:space="preserve"> MIA 2 berjumlah 36 siswa sebagai kelas eksperimen menggunakan LKS berbasis masalah berbantuan simulasi komputer </w:t>
      </w:r>
      <w:r w:rsidRPr="00DC26C4">
        <w:rPr>
          <w:rFonts w:ascii="Times New Roman" w:hAnsi="Times New Roman" w:cs="Times New Roman"/>
          <w:sz w:val="20"/>
          <w:szCs w:val="24"/>
        </w:rPr>
        <w:t>dan</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kelas</w:t>
      </w:r>
      <w:r w:rsidRPr="00DC26C4">
        <w:rPr>
          <w:rFonts w:ascii="Times New Roman" w:hAnsi="Times New Roman" w:cs="Times New Roman"/>
          <w:sz w:val="20"/>
          <w:szCs w:val="24"/>
          <w:lang w:val="id-ID"/>
        </w:rPr>
        <w:t xml:space="preserve"> X MIA 3 berjumlah 32 siswa sebagai kelas kontrol dengan pembelajaran konvensional</w:t>
      </w:r>
      <w:r w:rsidR="006B1289" w:rsidRPr="00DC26C4">
        <w:rPr>
          <w:rFonts w:ascii="Times New Roman" w:hAnsi="Times New Roman" w:cs="Times New Roman"/>
          <w:sz w:val="20"/>
          <w:szCs w:val="24"/>
          <w:lang w:val="id-ID"/>
        </w:rPr>
        <w:t xml:space="preserve"> menggunakan lembar kerja siswa berisi soal-soal</w:t>
      </w:r>
      <w:r w:rsidR="00957B2D" w:rsidRPr="00DC26C4">
        <w:rPr>
          <w:rFonts w:ascii="Times New Roman" w:hAnsi="Times New Roman" w:cs="Times New Roman"/>
          <w:sz w:val="20"/>
          <w:szCs w:val="24"/>
          <w:lang w:val="id-ID"/>
        </w:rPr>
        <w:t xml:space="preserve"> yang penekananya matematis</w:t>
      </w:r>
      <w:r w:rsidRPr="00DC26C4">
        <w:rPr>
          <w:rFonts w:ascii="Times New Roman" w:hAnsi="Times New Roman" w:cs="Times New Roman"/>
          <w:sz w:val="20"/>
          <w:szCs w:val="24"/>
        </w:rPr>
        <w:t xml:space="preserve">. </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Instrumen yang digunakan</w:t>
      </w:r>
      <w:r w:rsidRPr="00DC26C4">
        <w:rPr>
          <w:rFonts w:ascii="Times New Roman" w:hAnsi="Times New Roman" w:cs="Times New Roman"/>
          <w:sz w:val="20"/>
          <w:szCs w:val="24"/>
          <w:lang w:val="id-ID"/>
        </w:rPr>
        <w:t xml:space="preserve"> </w:t>
      </w:r>
      <w:r w:rsidRPr="00DC26C4">
        <w:rPr>
          <w:rFonts w:ascii="Times New Roman" w:hAnsi="Times New Roman" w:cs="Times New Roman"/>
          <w:sz w:val="20"/>
          <w:szCs w:val="24"/>
        </w:rPr>
        <w:t>tes</w:t>
      </w:r>
      <w:r w:rsidRPr="00DC26C4">
        <w:rPr>
          <w:rFonts w:ascii="Times New Roman" w:hAnsi="Times New Roman" w:cs="Times New Roman"/>
          <w:sz w:val="20"/>
          <w:szCs w:val="24"/>
          <w:lang w:val="id-ID"/>
        </w:rPr>
        <w:t xml:space="preserve"> berpikir kritis sebanyak 10</w:t>
      </w:r>
      <w:r w:rsidRPr="00DC26C4">
        <w:rPr>
          <w:rFonts w:ascii="Times New Roman" w:hAnsi="Times New Roman" w:cs="Times New Roman"/>
          <w:sz w:val="20"/>
          <w:szCs w:val="24"/>
        </w:rPr>
        <w:t xml:space="preserve"> soal</w:t>
      </w:r>
      <w:r w:rsidRPr="00DC26C4">
        <w:rPr>
          <w:rFonts w:ascii="Times New Roman" w:hAnsi="Times New Roman" w:cs="Times New Roman"/>
          <w:sz w:val="20"/>
          <w:szCs w:val="24"/>
          <w:lang w:val="id-ID"/>
        </w:rPr>
        <w:t xml:space="preserve"> berbentuk uraian berbasis masalah. Berdasarkan hasil uji beda diperoleh perbedaan yang signifikan keterampilan berpikir kritis siswa dengan menggunakan LKS berbasis masalah berbantuan simulasi komputer</w:t>
      </w:r>
      <w:r w:rsidR="006B1289" w:rsidRPr="00DC26C4">
        <w:rPr>
          <w:rFonts w:ascii="Times New Roman" w:hAnsi="Times New Roman" w:cs="Times New Roman"/>
          <w:sz w:val="20"/>
          <w:szCs w:val="24"/>
          <w:lang w:val="id-ID"/>
        </w:rPr>
        <w:t xml:space="preserve"> dengan kata lain penerapan pembelajaran menggunakan lembar kerja siswa berbasis masalah lebih baik meningkatkan keterampilan berpikir kritis siswa dib</w:t>
      </w:r>
      <w:r w:rsidR="008861AB" w:rsidRPr="00DC26C4">
        <w:rPr>
          <w:rFonts w:ascii="Times New Roman" w:hAnsi="Times New Roman" w:cs="Times New Roman"/>
          <w:sz w:val="20"/>
          <w:szCs w:val="24"/>
          <w:lang w:val="id-ID"/>
        </w:rPr>
        <w:t>andingkan pembelajaran konvensi</w:t>
      </w:r>
      <w:r w:rsidR="006B1289" w:rsidRPr="00DC26C4">
        <w:rPr>
          <w:rFonts w:ascii="Times New Roman" w:hAnsi="Times New Roman" w:cs="Times New Roman"/>
          <w:sz w:val="20"/>
          <w:szCs w:val="24"/>
          <w:lang w:val="id-ID"/>
        </w:rPr>
        <w:t>onal</w:t>
      </w:r>
      <w:r w:rsidRPr="00DC26C4">
        <w:rPr>
          <w:rFonts w:ascii="Times New Roman" w:hAnsi="Times New Roman" w:cs="Times New Roman"/>
          <w:sz w:val="20"/>
          <w:szCs w:val="24"/>
          <w:lang w:val="id-ID"/>
        </w:rPr>
        <w:t>. Persentase peningkatan N-gain berpikir kritis kelas eksperimen 64% dan kelas kontrol 43%, masing – masing kategori sedang.</w:t>
      </w:r>
    </w:p>
    <w:p w:rsidR="00E911B1" w:rsidRPr="00DC26C4" w:rsidRDefault="00E911B1" w:rsidP="00CF1AE5">
      <w:pPr>
        <w:spacing w:after="0" w:line="240" w:lineRule="auto"/>
        <w:jc w:val="both"/>
        <w:rPr>
          <w:rFonts w:ascii="Times New Roman" w:hAnsi="Times New Roman"/>
          <w:sz w:val="20"/>
          <w:szCs w:val="24"/>
          <w:lang w:val="id-ID"/>
        </w:rPr>
      </w:pPr>
      <w:r w:rsidRPr="00DC26C4">
        <w:rPr>
          <w:rFonts w:ascii="Times New Roman" w:hAnsi="Times New Roman"/>
          <w:sz w:val="20"/>
          <w:szCs w:val="24"/>
        </w:rPr>
        <w:t>Kata Kunci :</w:t>
      </w:r>
      <w:r w:rsidR="00AE63FF" w:rsidRPr="00DC26C4">
        <w:rPr>
          <w:rFonts w:ascii="Times New Roman" w:hAnsi="Times New Roman"/>
          <w:sz w:val="20"/>
          <w:szCs w:val="24"/>
          <w:lang w:val="id-ID"/>
        </w:rPr>
        <w:t xml:space="preserve"> </w:t>
      </w:r>
      <w:r w:rsidR="00200EA1" w:rsidRPr="00DC26C4">
        <w:rPr>
          <w:rFonts w:ascii="Times New Roman" w:hAnsi="Times New Roman"/>
          <w:sz w:val="20"/>
          <w:szCs w:val="24"/>
          <w:lang w:val="id-ID"/>
        </w:rPr>
        <w:t>lembar kerja siswa</w:t>
      </w:r>
      <w:r w:rsidRPr="00DC26C4">
        <w:rPr>
          <w:rFonts w:ascii="Times New Roman" w:hAnsi="Times New Roman"/>
          <w:sz w:val="20"/>
          <w:szCs w:val="24"/>
          <w:lang w:val="id-ID"/>
        </w:rPr>
        <w:t>, berpikir kritis,</w:t>
      </w:r>
      <w:r w:rsidR="00AE63FF" w:rsidRPr="00DC26C4">
        <w:rPr>
          <w:rFonts w:ascii="Times New Roman" w:hAnsi="Times New Roman"/>
          <w:sz w:val="20"/>
          <w:szCs w:val="24"/>
          <w:lang w:val="id-ID"/>
        </w:rPr>
        <w:t xml:space="preserve"> </w:t>
      </w:r>
      <w:r w:rsidRPr="00DC26C4">
        <w:rPr>
          <w:rFonts w:ascii="Times New Roman" w:hAnsi="Times New Roman"/>
          <w:sz w:val="20"/>
          <w:szCs w:val="24"/>
        </w:rPr>
        <w:t>simulasi</w:t>
      </w:r>
      <w:r w:rsidRPr="00DC26C4">
        <w:rPr>
          <w:rFonts w:ascii="Times New Roman" w:hAnsi="Times New Roman"/>
          <w:sz w:val="20"/>
          <w:szCs w:val="24"/>
          <w:lang w:val="id-ID"/>
        </w:rPr>
        <w:t xml:space="preserve"> k</w:t>
      </w:r>
      <w:r w:rsidRPr="00DC26C4">
        <w:rPr>
          <w:rFonts w:ascii="Times New Roman" w:hAnsi="Times New Roman"/>
          <w:sz w:val="20"/>
          <w:szCs w:val="24"/>
        </w:rPr>
        <w:t>omputer</w:t>
      </w:r>
    </w:p>
    <w:p w:rsidR="00CF1AE5" w:rsidRPr="0089308D" w:rsidRDefault="00CF1AE5" w:rsidP="00E911B1">
      <w:pPr>
        <w:pStyle w:val="NoSpacing"/>
        <w:rPr>
          <w:rFonts w:ascii="Times New Roman" w:hAnsi="Times New Roman" w:cs="Times New Roman"/>
          <w:b/>
          <w:sz w:val="24"/>
          <w:lang w:val="id-ID"/>
        </w:rPr>
      </w:pPr>
    </w:p>
    <w:p w:rsidR="00345486" w:rsidRPr="0089308D" w:rsidRDefault="00345486" w:rsidP="00345486">
      <w:pPr>
        <w:spacing w:after="0" w:line="240" w:lineRule="auto"/>
        <w:jc w:val="center"/>
        <w:rPr>
          <w:rFonts w:ascii="Times New Roman" w:hAnsi="Times New Roman"/>
          <w:b/>
          <w:sz w:val="28"/>
          <w:lang w:val="id-ID"/>
        </w:rPr>
      </w:pPr>
      <w:bookmarkStart w:id="0" w:name="_GoBack"/>
      <w:r w:rsidRPr="0089308D">
        <w:rPr>
          <w:rFonts w:ascii="Times New Roman" w:hAnsi="Times New Roman"/>
          <w:b/>
          <w:sz w:val="28"/>
          <w:lang w:val="id-ID"/>
        </w:rPr>
        <w:t xml:space="preserve">STUDENT WORKSHEET BASED on PROBLEM  ASSISTED </w:t>
      </w:r>
      <w:r>
        <w:rPr>
          <w:rFonts w:ascii="Times New Roman" w:hAnsi="Times New Roman"/>
          <w:b/>
          <w:sz w:val="28"/>
          <w:lang w:val="id-ID"/>
        </w:rPr>
        <w:t xml:space="preserve">by </w:t>
      </w:r>
      <w:r w:rsidRPr="0089308D">
        <w:rPr>
          <w:rFonts w:ascii="Times New Roman" w:hAnsi="Times New Roman"/>
          <w:b/>
          <w:sz w:val="28"/>
          <w:lang w:val="id-ID"/>
        </w:rPr>
        <w:t xml:space="preserve">COMPUTER SIMULATION on </w:t>
      </w:r>
      <w:r w:rsidRPr="0089308D">
        <w:rPr>
          <w:rFonts w:ascii="Times New Roman" w:hAnsi="Times New Roman"/>
          <w:b/>
          <w:sz w:val="28"/>
        </w:rPr>
        <w:t>STUDENTS CRITICAL THINKING SKILLS</w:t>
      </w:r>
    </w:p>
    <w:bookmarkEnd w:id="0"/>
    <w:p w:rsidR="00466E71" w:rsidRPr="0089308D" w:rsidRDefault="00466E71" w:rsidP="00466E71">
      <w:pPr>
        <w:pStyle w:val="NoSpacing"/>
        <w:jc w:val="center"/>
        <w:rPr>
          <w:rFonts w:ascii="Times New Roman" w:hAnsi="Times New Roman" w:cs="Times New Roman"/>
          <w:b/>
          <w:sz w:val="24"/>
          <w:lang w:val="id-ID"/>
        </w:rPr>
      </w:pPr>
    </w:p>
    <w:p w:rsidR="00DC26C4" w:rsidRPr="00DC26C4" w:rsidRDefault="00466E71" w:rsidP="00DC26C4">
      <w:pPr>
        <w:pStyle w:val="AuthorAffiliations"/>
        <w:spacing w:after="0"/>
        <w:rPr>
          <w:b/>
          <w:i w:val="0"/>
          <w:sz w:val="22"/>
          <w:szCs w:val="24"/>
          <w:lang w:val="id-ID"/>
        </w:rPr>
      </w:pPr>
      <w:r w:rsidRPr="0089308D">
        <w:rPr>
          <w:b/>
          <w:i w:val="0"/>
          <w:sz w:val="22"/>
          <w:szCs w:val="24"/>
          <w:vertAlign w:val="superscript"/>
          <w:lang w:val="id-ID"/>
        </w:rPr>
        <w:t>1</w:t>
      </w:r>
      <w:r w:rsidRPr="0089308D">
        <w:rPr>
          <w:b/>
          <w:i w:val="0"/>
          <w:sz w:val="22"/>
          <w:szCs w:val="24"/>
          <w:lang w:val="id-ID"/>
        </w:rPr>
        <w:t xml:space="preserve">Mariati Purnama Simanjuntak, </w:t>
      </w:r>
      <w:r w:rsidRPr="0089308D">
        <w:rPr>
          <w:b/>
          <w:i w:val="0"/>
          <w:sz w:val="22"/>
          <w:szCs w:val="24"/>
          <w:vertAlign w:val="superscript"/>
          <w:lang w:val="id-ID"/>
        </w:rPr>
        <w:t>1</w:t>
      </w:r>
      <w:r w:rsidRPr="0089308D">
        <w:rPr>
          <w:b/>
          <w:i w:val="0"/>
          <w:sz w:val="22"/>
          <w:szCs w:val="24"/>
          <w:lang w:val="id-ID"/>
        </w:rPr>
        <w:t xml:space="preserve">Nurliana Marpaung, </w:t>
      </w:r>
      <w:r w:rsidRPr="0089308D">
        <w:rPr>
          <w:b/>
          <w:i w:val="0"/>
          <w:sz w:val="22"/>
          <w:szCs w:val="24"/>
          <w:vertAlign w:val="superscript"/>
          <w:lang w:val="id-ID"/>
        </w:rPr>
        <w:t>2</w:t>
      </w:r>
      <w:r w:rsidRPr="0089308D">
        <w:rPr>
          <w:b/>
          <w:i w:val="0"/>
          <w:sz w:val="22"/>
          <w:szCs w:val="24"/>
          <w:lang w:val="id-ID"/>
        </w:rPr>
        <w:t>Juniar Hutahaean</w:t>
      </w:r>
      <w:r w:rsidRPr="0089308D">
        <w:rPr>
          <w:b/>
          <w:i w:val="0"/>
          <w:sz w:val="22"/>
          <w:szCs w:val="24"/>
          <w:vertAlign w:val="superscript"/>
          <w:lang w:val="id-ID"/>
        </w:rPr>
        <w:t xml:space="preserve"> </w:t>
      </w:r>
      <w:r w:rsidRPr="0089308D">
        <w:rPr>
          <w:b/>
          <w:i w:val="0"/>
          <w:sz w:val="22"/>
          <w:szCs w:val="24"/>
          <w:lang w:val="id-ID"/>
        </w:rPr>
        <w:t>,</w:t>
      </w:r>
      <w:r w:rsidRPr="0089308D">
        <w:rPr>
          <w:b/>
          <w:i w:val="0"/>
          <w:sz w:val="22"/>
          <w:szCs w:val="24"/>
          <w:vertAlign w:val="superscript"/>
          <w:lang w:val="id-ID"/>
        </w:rPr>
        <w:t>2</w:t>
      </w:r>
      <w:r w:rsidRPr="0089308D">
        <w:rPr>
          <w:b/>
          <w:i w:val="0"/>
          <w:sz w:val="22"/>
          <w:szCs w:val="24"/>
          <w:lang w:val="id-ID"/>
        </w:rPr>
        <w:t xml:space="preserve">Berta Masrifa Panggabean, </w:t>
      </w:r>
      <w:r w:rsidRPr="0089308D">
        <w:rPr>
          <w:b/>
          <w:i w:val="0"/>
          <w:sz w:val="22"/>
          <w:szCs w:val="24"/>
          <w:vertAlign w:val="superscript"/>
          <w:lang w:val="id-ID"/>
        </w:rPr>
        <w:t>2</w:t>
      </w:r>
      <w:r w:rsidRPr="0089308D">
        <w:rPr>
          <w:b/>
          <w:i w:val="0"/>
          <w:sz w:val="22"/>
          <w:szCs w:val="24"/>
          <w:lang w:val="id-ID"/>
        </w:rPr>
        <w:t xml:space="preserve">Chatarina Purba, </w:t>
      </w:r>
      <w:r w:rsidRPr="0089308D">
        <w:rPr>
          <w:b/>
          <w:i w:val="0"/>
          <w:sz w:val="22"/>
          <w:szCs w:val="24"/>
          <w:vertAlign w:val="superscript"/>
          <w:lang w:val="id-ID"/>
        </w:rPr>
        <w:t>2</w:t>
      </w:r>
      <w:r w:rsidRPr="0089308D">
        <w:rPr>
          <w:b/>
          <w:i w:val="0"/>
          <w:sz w:val="22"/>
          <w:szCs w:val="24"/>
          <w:lang w:val="id-ID"/>
        </w:rPr>
        <w:t>Azmi Mustafa</w:t>
      </w:r>
    </w:p>
    <w:p w:rsidR="00466E71" w:rsidRPr="00345486" w:rsidRDefault="00466E71" w:rsidP="00466E71">
      <w:pPr>
        <w:spacing w:after="0" w:line="240" w:lineRule="auto"/>
        <w:jc w:val="center"/>
        <w:rPr>
          <w:rFonts w:ascii="Times New Roman" w:eastAsia="Times New Roman" w:hAnsi="Times New Roman"/>
          <w:sz w:val="24"/>
          <w:szCs w:val="24"/>
          <w:lang w:val="id-ID"/>
        </w:rPr>
      </w:pPr>
      <w:r w:rsidRPr="00345486">
        <w:rPr>
          <w:rFonts w:ascii="Times New Roman" w:eastAsia="Times New Roman" w:hAnsi="Times New Roman"/>
          <w:sz w:val="24"/>
          <w:szCs w:val="24"/>
          <w:vertAlign w:val="superscript"/>
        </w:rPr>
        <w:t>1</w:t>
      </w:r>
      <w:r w:rsidRPr="00345486">
        <w:rPr>
          <w:rFonts w:ascii="Times New Roman" w:eastAsia="Times New Roman" w:hAnsi="Times New Roman"/>
          <w:sz w:val="24"/>
          <w:szCs w:val="24"/>
          <w:vertAlign w:val="superscript"/>
          <w:lang w:val="id-ID"/>
        </w:rPr>
        <w:t xml:space="preserve"> </w:t>
      </w:r>
      <w:r w:rsidR="002E6249">
        <w:rPr>
          <w:rFonts w:ascii="Times New Roman" w:eastAsia="Times New Roman" w:hAnsi="Times New Roman"/>
          <w:sz w:val="24"/>
          <w:szCs w:val="24"/>
          <w:lang w:val="id-ID"/>
        </w:rPr>
        <w:t xml:space="preserve">Departement </w:t>
      </w:r>
      <w:r w:rsidR="00345486">
        <w:rPr>
          <w:rFonts w:ascii="Times New Roman" w:eastAsia="Times New Roman" w:hAnsi="Times New Roman"/>
          <w:sz w:val="24"/>
          <w:szCs w:val="24"/>
          <w:lang w:val="id-ID"/>
        </w:rPr>
        <w:t>of Science Education</w:t>
      </w:r>
      <w:r w:rsidR="00345486" w:rsidRPr="00AE63FF">
        <w:rPr>
          <w:rFonts w:ascii="Times New Roman" w:eastAsia="Times New Roman" w:hAnsi="Times New Roman"/>
          <w:sz w:val="24"/>
          <w:szCs w:val="24"/>
        </w:rPr>
        <w:t xml:space="preserve">, </w:t>
      </w:r>
      <w:r w:rsidR="00345486">
        <w:rPr>
          <w:rFonts w:ascii="Times New Roman" w:eastAsia="Times New Roman" w:hAnsi="Times New Roman"/>
          <w:sz w:val="24"/>
          <w:szCs w:val="24"/>
          <w:lang w:val="id-ID"/>
        </w:rPr>
        <w:t>State University of Medan</w:t>
      </w:r>
    </w:p>
    <w:p w:rsidR="00466E71" w:rsidRPr="00AE63FF" w:rsidRDefault="00466E71" w:rsidP="00466E71">
      <w:pPr>
        <w:spacing w:after="0" w:line="240" w:lineRule="auto"/>
        <w:jc w:val="center"/>
        <w:rPr>
          <w:rFonts w:ascii="Times New Roman" w:eastAsia="Times New Roman" w:hAnsi="Times New Roman"/>
          <w:sz w:val="24"/>
          <w:szCs w:val="24"/>
        </w:rPr>
      </w:pPr>
      <w:r w:rsidRPr="00345486">
        <w:rPr>
          <w:rFonts w:ascii="Times New Roman" w:eastAsia="Times New Roman" w:hAnsi="Times New Roman"/>
          <w:sz w:val="24"/>
          <w:szCs w:val="24"/>
          <w:vertAlign w:val="superscript"/>
        </w:rPr>
        <w:t>2</w:t>
      </w:r>
      <w:r w:rsidRPr="0089308D">
        <w:rPr>
          <w:rFonts w:ascii="Times New Roman" w:eastAsia="Times New Roman" w:hAnsi="Times New Roman"/>
          <w:sz w:val="24"/>
          <w:szCs w:val="24"/>
          <w:lang w:val="id-ID"/>
        </w:rPr>
        <w:t xml:space="preserve"> </w:t>
      </w:r>
      <w:r w:rsidR="00345486">
        <w:rPr>
          <w:rFonts w:ascii="Times New Roman" w:eastAsia="Times New Roman" w:hAnsi="Times New Roman"/>
          <w:sz w:val="24"/>
          <w:szCs w:val="24"/>
          <w:lang w:val="id-ID"/>
        </w:rPr>
        <w:t>Departemen</w:t>
      </w:r>
      <w:r w:rsidR="002E6249">
        <w:rPr>
          <w:rFonts w:ascii="Times New Roman" w:eastAsia="Times New Roman" w:hAnsi="Times New Roman"/>
          <w:sz w:val="24"/>
          <w:szCs w:val="24"/>
          <w:lang w:val="id-ID"/>
        </w:rPr>
        <w:t>t</w:t>
      </w:r>
      <w:r w:rsidR="00345486">
        <w:rPr>
          <w:rFonts w:ascii="Times New Roman" w:eastAsia="Times New Roman" w:hAnsi="Times New Roman"/>
          <w:sz w:val="24"/>
          <w:szCs w:val="24"/>
          <w:lang w:val="id-ID"/>
        </w:rPr>
        <w:t xml:space="preserve"> of Physics Education</w:t>
      </w:r>
      <w:r w:rsidR="00345486" w:rsidRPr="00AE63FF">
        <w:rPr>
          <w:rFonts w:ascii="Times New Roman" w:eastAsia="Times New Roman" w:hAnsi="Times New Roman"/>
          <w:sz w:val="24"/>
          <w:szCs w:val="24"/>
        </w:rPr>
        <w:t xml:space="preserve">, </w:t>
      </w:r>
      <w:r w:rsidR="00345486">
        <w:rPr>
          <w:rFonts w:ascii="Times New Roman" w:eastAsia="Times New Roman" w:hAnsi="Times New Roman"/>
          <w:sz w:val="24"/>
          <w:szCs w:val="24"/>
          <w:lang w:val="id-ID"/>
        </w:rPr>
        <w:t>State University of Medan</w:t>
      </w:r>
    </w:p>
    <w:p w:rsidR="00466E71" w:rsidRPr="00AE63FF" w:rsidRDefault="00345486" w:rsidP="00466E7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id-ID"/>
        </w:rPr>
        <w:t>e</w:t>
      </w:r>
      <w:r w:rsidR="00466E71" w:rsidRPr="00AE63FF">
        <w:rPr>
          <w:rFonts w:ascii="Times New Roman" w:eastAsia="Times New Roman" w:hAnsi="Times New Roman"/>
          <w:sz w:val="24"/>
          <w:szCs w:val="24"/>
        </w:rPr>
        <w:t>-mail:</w:t>
      </w:r>
      <w:r w:rsidR="00466E71" w:rsidRPr="0089308D">
        <w:rPr>
          <w:rFonts w:ascii="Times New Roman" w:eastAsia="Times New Roman" w:hAnsi="Times New Roman"/>
          <w:sz w:val="24"/>
          <w:szCs w:val="24"/>
          <w:lang w:val="id-ID"/>
        </w:rPr>
        <w:t xml:space="preserve"> </w:t>
      </w:r>
      <w:r w:rsidR="00466E71" w:rsidRPr="00AE63FF">
        <w:rPr>
          <w:rFonts w:ascii="Times New Roman" w:eastAsia="Times New Roman" w:hAnsi="Times New Roman"/>
          <w:sz w:val="24"/>
          <w:szCs w:val="24"/>
        </w:rPr>
        <w:t>mariati_ps@yahoo.co.id</w:t>
      </w:r>
    </w:p>
    <w:p w:rsidR="00466E71" w:rsidRPr="0089308D" w:rsidRDefault="00466E71" w:rsidP="00E911B1">
      <w:pPr>
        <w:pStyle w:val="NoSpacing"/>
        <w:rPr>
          <w:rFonts w:ascii="Times New Roman" w:hAnsi="Times New Roman" w:cs="Times New Roman"/>
          <w:b/>
          <w:sz w:val="24"/>
          <w:lang w:val="id-ID"/>
        </w:rPr>
      </w:pPr>
    </w:p>
    <w:p w:rsidR="00D67739" w:rsidRPr="00DC26C4" w:rsidRDefault="00E911B1" w:rsidP="00D67739">
      <w:pPr>
        <w:spacing w:after="0" w:line="240" w:lineRule="auto"/>
        <w:jc w:val="both"/>
        <w:rPr>
          <w:rStyle w:val="tlid-translation"/>
          <w:rFonts w:ascii="Times New Roman" w:hAnsi="Times New Roman"/>
          <w:sz w:val="18"/>
          <w:lang w:val="id-ID"/>
        </w:rPr>
      </w:pPr>
      <w:r w:rsidRPr="00DC26C4">
        <w:rPr>
          <w:rFonts w:ascii="Times New Roman" w:hAnsi="Times New Roman"/>
          <w:b/>
          <w:sz w:val="20"/>
          <w:lang w:val="id-ID"/>
        </w:rPr>
        <w:t>Abstract</w:t>
      </w:r>
      <w:r w:rsidR="00CF1AE5" w:rsidRPr="00DC26C4">
        <w:rPr>
          <w:rFonts w:ascii="Times New Roman" w:hAnsi="Times New Roman"/>
          <w:b/>
          <w:sz w:val="20"/>
          <w:lang w:val="id-ID"/>
        </w:rPr>
        <w:t xml:space="preserve">. </w:t>
      </w:r>
      <w:r w:rsidR="00D67739" w:rsidRPr="00DC26C4">
        <w:rPr>
          <w:rStyle w:val="tlid-translation"/>
          <w:rFonts w:ascii="Times New Roman" w:hAnsi="Times New Roman"/>
          <w:sz w:val="20"/>
        </w:rPr>
        <w:t>The purpose of this study was to determine the increase</w:t>
      </w:r>
      <w:r w:rsidR="004A3BC8" w:rsidRPr="00DC26C4">
        <w:rPr>
          <w:rStyle w:val="tlid-translation"/>
          <w:rFonts w:ascii="Times New Roman" w:hAnsi="Times New Roman"/>
          <w:sz w:val="20"/>
          <w:lang w:val="id-ID"/>
        </w:rPr>
        <w:t xml:space="preserve"> </w:t>
      </w:r>
      <w:r w:rsidR="00130F70" w:rsidRPr="00DC26C4">
        <w:rPr>
          <w:rStyle w:val="tlid-translation"/>
          <w:rFonts w:ascii="Times New Roman" w:hAnsi="Times New Roman"/>
          <w:sz w:val="20"/>
          <w:lang w:val="id-ID"/>
        </w:rPr>
        <w:t xml:space="preserve">of </w:t>
      </w:r>
      <w:r w:rsidR="00D67739" w:rsidRPr="00DC26C4">
        <w:rPr>
          <w:rStyle w:val="tlid-translation"/>
          <w:rFonts w:ascii="Times New Roman" w:hAnsi="Times New Roman"/>
          <w:sz w:val="20"/>
        </w:rPr>
        <w:t>students</w:t>
      </w:r>
      <w:r w:rsidR="00130F70" w:rsidRPr="00DC26C4">
        <w:rPr>
          <w:rStyle w:val="tlid-translation"/>
          <w:rFonts w:ascii="Times New Roman" w:hAnsi="Times New Roman"/>
          <w:sz w:val="20"/>
        </w:rPr>
        <w:t>' critical thinking skills</w:t>
      </w:r>
      <w:r w:rsidR="009679B0" w:rsidRPr="00DC26C4">
        <w:rPr>
          <w:rStyle w:val="tlid-translation"/>
          <w:rFonts w:ascii="Times New Roman" w:hAnsi="Times New Roman"/>
          <w:sz w:val="20"/>
          <w:lang w:val="id-ID"/>
        </w:rPr>
        <w:t xml:space="preserve"> in learning by </w:t>
      </w:r>
      <w:r w:rsidR="00D67739" w:rsidRPr="00DC26C4">
        <w:rPr>
          <w:rStyle w:val="tlid-translation"/>
          <w:rFonts w:ascii="Times New Roman" w:hAnsi="Times New Roman"/>
          <w:sz w:val="20"/>
        </w:rPr>
        <w:t>using Student Worksheets (LKS) assisted by computer simulations. The worksheet used</w:t>
      </w:r>
      <w:r w:rsidR="004A3BC8" w:rsidRPr="00DC26C4">
        <w:rPr>
          <w:rStyle w:val="tlid-translation"/>
          <w:rFonts w:ascii="Times New Roman" w:hAnsi="Times New Roman"/>
          <w:sz w:val="20"/>
          <w:lang w:val="id-ID"/>
        </w:rPr>
        <w:t xml:space="preserve"> was </w:t>
      </w:r>
      <w:r w:rsidR="004A3BC8" w:rsidRPr="00DC26C4">
        <w:rPr>
          <w:rStyle w:val="tlid-translation"/>
          <w:rFonts w:ascii="Times New Roman" w:hAnsi="Times New Roman"/>
          <w:sz w:val="20"/>
        </w:rPr>
        <w:t>problem based and contain</w:t>
      </w:r>
      <w:r w:rsidR="004A3BC8" w:rsidRPr="00DC26C4">
        <w:rPr>
          <w:rStyle w:val="tlid-translation"/>
          <w:rFonts w:ascii="Times New Roman" w:hAnsi="Times New Roman"/>
          <w:sz w:val="20"/>
          <w:lang w:val="id-ID"/>
        </w:rPr>
        <w:t xml:space="preserve">ed </w:t>
      </w:r>
      <w:r w:rsidR="00D67739" w:rsidRPr="00DC26C4">
        <w:rPr>
          <w:rStyle w:val="tlid-translation"/>
          <w:rFonts w:ascii="Times New Roman" w:hAnsi="Times New Roman"/>
          <w:sz w:val="20"/>
        </w:rPr>
        <w:t>questions that explore critical thinking skills. This type of resea</w:t>
      </w:r>
      <w:r w:rsidR="004A3BC8" w:rsidRPr="00DC26C4">
        <w:rPr>
          <w:rStyle w:val="tlid-translation"/>
          <w:rFonts w:ascii="Times New Roman" w:hAnsi="Times New Roman"/>
          <w:sz w:val="20"/>
        </w:rPr>
        <w:t xml:space="preserve">rch </w:t>
      </w:r>
      <w:r w:rsidR="004A3BC8" w:rsidRPr="00DC26C4">
        <w:rPr>
          <w:rStyle w:val="tlid-translation"/>
          <w:rFonts w:ascii="Times New Roman" w:hAnsi="Times New Roman"/>
          <w:sz w:val="20"/>
          <w:lang w:val="id-ID"/>
        </w:rPr>
        <w:t>was</w:t>
      </w:r>
      <w:r w:rsidR="004A3BC8" w:rsidRPr="00DC26C4">
        <w:rPr>
          <w:rStyle w:val="tlid-translation"/>
          <w:rFonts w:ascii="Times New Roman" w:hAnsi="Times New Roman"/>
          <w:sz w:val="20"/>
        </w:rPr>
        <w:t xml:space="preserve"> a quasi experiment</w:t>
      </w:r>
      <w:r w:rsidR="004A3BC8" w:rsidRPr="00DC26C4">
        <w:rPr>
          <w:rStyle w:val="tlid-translation"/>
          <w:rFonts w:ascii="Times New Roman" w:hAnsi="Times New Roman"/>
          <w:sz w:val="20"/>
          <w:lang w:val="id-ID"/>
        </w:rPr>
        <w:t xml:space="preserve">al </w:t>
      </w:r>
      <w:r w:rsidR="004A3BC8" w:rsidRPr="00DC26C4">
        <w:rPr>
          <w:rStyle w:val="tlid-translation"/>
          <w:rFonts w:ascii="Times New Roman" w:hAnsi="Times New Roman"/>
          <w:sz w:val="20"/>
        </w:rPr>
        <w:t>of two</w:t>
      </w:r>
      <w:r w:rsidR="004A3BC8" w:rsidRPr="00DC26C4">
        <w:rPr>
          <w:rStyle w:val="tlid-translation"/>
          <w:rFonts w:ascii="Times New Roman" w:hAnsi="Times New Roman"/>
          <w:sz w:val="20"/>
          <w:lang w:val="id-ID"/>
        </w:rPr>
        <w:t xml:space="preserve"> </w:t>
      </w:r>
      <w:r w:rsidR="00D67739" w:rsidRPr="00DC26C4">
        <w:rPr>
          <w:rStyle w:val="tlid-translation"/>
          <w:rFonts w:ascii="Times New Roman" w:hAnsi="Times New Roman"/>
          <w:sz w:val="20"/>
        </w:rPr>
        <w:t>groups pretest-posttest</w:t>
      </w:r>
      <w:r w:rsidR="004A3BC8" w:rsidRPr="00DC26C4">
        <w:rPr>
          <w:rStyle w:val="tlid-translation"/>
          <w:rFonts w:ascii="Times New Roman" w:hAnsi="Times New Roman"/>
          <w:sz w:val="20"/>
          <w:lang w:val="id-ID"/>
        </w:rPr>
        <w:t xml:space="preserve"> design</w:t>
      </w:r>
      <w:r w:rsidR="00D67739" w:rsidRPr="00DC26C4">
        <w:rPr>
          <w:rStyle w:val="tlid-translation"/>
          <w:rFonts w:ascii="Times New Roman" w:hAnsi="Times New Roman"/>
          <w:sz w:val="20"/>
        </w:rPr>
        <w:t>. The population of this study was all students of class X Semester I of SMA Negeri 9 Medan, which consisted of seven cla</w:t>
      </w:r>
      <w:r w:rsidR="009679B0" w:rsidRPr="00DC26C4">
        <w:rPr>
          <w:rStyle w:val="tlid-translation"/>
          <w:rFonts w:ascii="Times New Roman" w:hAnsi="Times New Roman"/>
          <w:sz w:val="20"/>
        </w:rPr>
        <w:t>sses</w:t>
      </w:r>
      <w:r w:rsidR="009679B0" w:rsidRPr="00DC26C4">
        <w:rPr>
          <w:rStyle w:val="tlid-translation"/>
          <w:rFonts w:ascii="Times New Roman" w:hAnsi="Times New Roman"/>
          <w:sz w:val="20"/>
          <w:lang w:val="id-ID"/>
        </w:rPr>
        <w:t xml:space="preserve"> with the number of student</w:t>
      </w:r>
      <w:r w:rsidR="004A3BC8" w:rsidRPr="00DC26C4">
        <w:rPr>
          <w:rStyle w:val="tlid-translation"/>
          <w:rFonts w:ascii="Times New Roman" w:hAnsi="Times New Roman"/>
          <w:sz w:val="20"/>
          <w:lang w:val="id-ID"/>
        </w:rPr>
        <w:t xml:space="preserve">s was </w:t>
      </w:r>
      <w:r w:rsidR="009679B0" w:rsidRPr="00DC26C4">
        <w:rPr>
          <w:rStyle w:val="tlid-translation"/>
          <w:rFonts w:ascii="Times New Roman" w:hAnsi="Times New Roman"/>
          <w:sz w:val="20"/>
        </w:rPr>
        <w:t>243 students. The</w:t>
      </w:r>
      <w:r w:rsidR="004A3BC8" w:rsidRPr="00DC26C4">
        <w:rPr>
          <w:rStyle w:val="tlid-translation"/>
          <w:rFonts w:ascii="Times New Roman" w:hAnsi="Times New Roman"/>
          <w:sz w:val="20"/>
          <w:lang w:val="id-ID"/>
        </w:rPr>
        <w:t xml:space="preserve"> participants of this study consisted of </w:t>
      </w:r>
      <w:r w:rsidR="00D67739" w:rsidRPr="00DC26C4">
        <w:rPr>
          <w:rStyle w:val="tlid-translation"/>
          <w:rFonts w:ascii="Times New Roman" w:hAnsi="Times New Roman"/>
          <w:sz w:val="20"/>
        </w:rPr>
        <w:t>2 classe</w:t>
      </w:r>
      <w:r w:rsidR="004A3BC8" w:rsidRPr="00DC26C4">
        <w:rPr>
          <w:rStyle w:val="tlid-translation"/>
          <w:rFonts w:ascii="Times New Roman" w:hAnsi="Times New Roman"/>
          <w:sz w:val="20"/>
        </w:rPr>
        <w:t>s</w:t>
      </w:r>
      <w:r w:rsidR="004A3BC8" w:rsidRPr="00DC26C4">
        <w:rPr>
          <w:rStyle w:val="tlid-translation"/>
          <w:rFonts w:ascii="Times New Roman" w:hAnsi="Times New Roman"/>
          <w:sz w:val="20"/>
          <w:lang w:val="id-ID"/>
        </w:rPr>
        <w:t xml:space="preserve"> which used </w:t>
      </w:r>
      <w:r w:rsidR="00D67739" w:rsidRPr="00DC26C4">
        <w:rPr>
          <w:rStyle w:val="tlid-translation"/>
          <w:rFonts w:ascii="Times New Roman" w:hAnsi="Times New Roman"/>
          <w:sz w:val="20"/>
        </w:rPr>
        <w:t xml:space="preserve">cluster random </w:t>
      </w:r>
      <w:r w:rsidR="004A3BC8" w:rsidRPr="00DC26C4">
        <w:rPr>
          <w:rStyle w:val="tlid-translation"/>
          <w:rFonts w:ascii="Times New Roman" w:hAnsi="Times New Roman"/>
          <w:sz w:val="20"/>
        </w:rPr>
        <w:t>sampling technique</w:t>
      </w:r>
      <w:r w:rsidR="00F47288" w:rsidRPr="00DC26C4">
        <w:rPr>
          <w:rStyle w:val="tlid-translation"/>
          <w:rFonts w:ascii="Times New Roman" w:hAnsi="Times New Roman"/>
          <w:sz w:val="20"/>
          <w:lang w:val="id-ID"/>
        </w:rPr>
        <w:t xml:space="preserve">. The first class was class of X MIA 2, 36 students, as an experimental which was treated by </w:t>
      </w:r>
      <w:r w:rsidR="00F47288" w:rsidRPr="00DC26C4">
        <w:rPr>
          <w:rStyle w:val="tlid-translation"/>
          <w:rFonts w:ascii="Times New Roman" w:hAnsi="Times New Roman"/>
          <w:sz w:val="20"/>
        </w:rPr>
        <w:t>using</w:t>
      </w:r>
      <w:r w:rsidR="00F47288" w:rsidRPr="00DC26C4">
        <w:rPr>
          <w:rStyle w:val="tlid-translation"/>
          <w:rFonts w:ascii="Times New Roman" w:hAnsi="Times New Roman"/>
          <w:sz w:val="20"/>
          <w:lang w:val="id-ID"/>
        </w:rPr>
        <w:t xml:space="preserve"> student</w:t>
      </w:r>
      <w:r w:rsidR="00F47288" w:rsidRPr="00DC26C4">
        <w:rPr>
          <w:rStyle w:val="tlid-translation"/>
          <w:rFonts w:ascii="Times New Roman" w:hAnsi="Times New Roman"/>
          <w:sz w:val="20"/>
        </w:rPr>
        <w:t xml:space="preserve"> worksheets</w:t>
      </w:r>
      <w:r w:rsidR="00F47288" w:rsidRPr="00DC26C4">
        <w:rPr>
          <w:rStyle w:val="tlid-translation"/>
          <w:rFonts w:ascii="Times New Roman" w:hAnsi="Times New Roman"/>
          <w:sz w:val="20"/>
          <w:lang w:val="id-ID"/>
        </w:rPr>
        <w:t xml:space="preserve"> problem-based assisted by computer simulation</w:t>
      </w:r>
      <w:r w:rsidR="00DC26C4" w:rsidRPr="00DC26C4">
        <w:rPr>
          <w:rStyle w:val="tlid-translation"/>
          <w:rFonts w:ascii="Times New Roman" w:hAnsi="Times New Roman"/>
          <w:sz w:val="20"/>
          <w:lang w:val="id-ID"/>
        </w:rPr>
        <w:t>. The second class was c</w:t>
      </w:r>
      <w:r w:rsidR="00DC26C4" w:rsidRPr="00DC26C4">
        <w:rPr>
          <w:rStyle w:val="tlid-translation"/>
          <w:rFonts w:ascii="Times New Roman" w:hAnsi="Times New Roman"/>
          <w:sz w:val="20"/>
        </w:rPr>
        <w:t>lass X MIA 3</w:t>
      </w:r>
      <w:r w:rsidR="00DC26C4" w:rsidRPr="00DC26C4">
        <w:rPr>
          <w:rStyle w:val="tlid-translation"/>
          <w:rFonts w:ascii="Times New Roman" w:hAnsi="Times New Roman"/>
          <w:sz w:val="20"/>
          <w:lang w:val="id-ID"/>
        </w:rPr>
        <w:t xml:space="preserve">, </w:t>
      </w:r>
      <w:r w:rsidR="00D67739" w:rsidRPr="00DC26C4">
        <w:rPr>
          <w:rStyle w:val="tlid-translation"/>
          <w:rFonts w:ascii="Times New Roman" w:hAnsi="Times New Roman"/>
          <w:sz w:val="20"/>
        </w:rPr>
        <w:t>32 students</w:t>
      </w:r>
      <w:r w:rsidR="00DC26C4" w:rsidRPr="00DC26C4">
        <w:rPr>
          <w:rStyle w:val="tlid-translation"/>
          <w:rFonts w:ascii="Times New Roman" w:hAnsi="Times New Roman"/>
          <w:sz w:val="20"/>
          <w:lang w:val="id-ID"/>
        </w:rPr>
        <w:t xml:space="preserve">, </w:t>
      </w:r>
      <w:r w:rsidR="00D67739" w:rsidRPr="00DC26C4">
        <w:rPr>
          <w:rStyle w:val="tlid-translation"/>
          <w:rFonts w:ascii="Times New Roman" w:hAnsi="Times New Roman"/>
          <w:sz w:val="20"/>
        </w:rPr>
        <w:t xml:space="preserve">as a control class </w:t>
      </w:r>
      <w:r w:rsidR="00DC26C4" w:rsidRPr="00DC26C4">
        <w:rPr>
          <w:rStyle w:val="tlid-translation"/>
          <w:rFonts w:ascii="Times New Roman" w:hAnsi="Times New Roman"/>
          <w:sz w:val="20"/>
          <w:lang w:val="id-ID"/>
        </w:rPr>
        <w:t xml:space="preserve">which was treated by </w:t>
      </w:r>
      <w:r w:rsidR="00DC26C4" w:rsidRPr="00DC26C4">
        <w:rPr>
          <w:rStyle w:val="tlid-translation"/>
          <w:rFonts w:ascii="Times New Roman" w:hAnsi="Times New Roman"/>
          <w:sz w:val="20"/>
        </w:rPr>
        <w:t>conventional learning using</w:t>
      </w:r>
      <w:r w:rsidR="00D67739" w:rsidRPr="00DC26C4">
        <w:rPr>
          <w:rStyle w:val="tlid-translation"/>
          <w:rFonts w:ascii="Times New Roman" w:hAnsi="Times New Roman"/>
          <w:sz w:val="20"/>
        </w:rPr>
        <w:t>. The instrument used was a critical thinking test of 10 questions in the for</w:t>
      </w:r>
      <w:r w:rsidR="00F133E2" w:rsidRPr="00DC26C4">
        <w:rPr>
          <w:rStyle w:val="tlid-translation"/>
          <w:rFonts w:ascii="Times New Roman" w:hAnsi="Times New Roman"/>
          <w:sz w:val="20"/>
        </w:rPr>
        <w:t xml:space="preserve">m of problem-based description. </w:t>
      </w:r>
      <w:r w:rsidR="00D67739" w:rsidRPr="00DC26C4">
        <w:rPr>
          <w:rStyle w:val="tlid-translation"/>
          <w:rFonts w:ascii="Times New Roman" w:hAnsi="Times New Roman"/>
          <w:sz w:val="20"/>
        </w:rPr>
        <w:t>Based on</w:t>
      </w:r>
      <w:r w:rsidR="00F133E2" w:rsidRPr="00DC26C4">
        <w:rPr>
          <w:rStyle w:val="tlid-translation"/>
          <w:rFonts w:ascii="Times New Roman" w:hAnsi="Times New Roman"/>
          <w:sz w:val="20"/>
        </w:rPr>
        <w:t xml:space="preserve"> the results of different tests</w:t>
      </w:r>
      <w:r w:rsidR="00F133E2" w:rsidRPr="00DC26C4">
        <w:rPr>
          <w:rStyle w:val="tlid-translation"/>
          <w:rFonts w:ascii="Times New Roman" w:hAnsi="Times New Roman"/>
          <w:sz w:val="20"/>
          <w:lang w:val="id-ID"/>
        </w:rPr>
        <w:t xml:space="preserve">, this study </w:t>
      </w:r>
      <w:r w:rsidR="00D67739" w:rsidRPr="00DC26C4">
        <w:rPr>
          <w:rStyle w:val="tlid-translation"/>
          <w:rFonts w:ascii="Times New Roman" w:hAnsi="Times New Roman"/>
          <w:sz w:val="20"/>
        </w:rPr>
        <w:t>ob</w:t>
      </w:r>
      <w:r w:rsidR="00F133E2" w:rsidRPr="00DC26C4">
        <w:rPr>
          <w:rStyle w:val="tlid-translation"/>
          <w:rFonts w:ascii="Times New Roman" w:hAnsi="Times New Roman"/>
          <w:sz w:val="20"/>
        </w:rPr>
        <w:t>tained significant differences</w:t>
      </w:r>
      <w:r w:rsidR="00F133E2" w:rsidRPr="00DC26C4">
        <w:rPr>
          <w:rStyle w:val="tlid-translation"/>
          <w:rFonts w:ascii="Times New Roman" w:hAnsi="Times New Roman"/>
          <w:sz w:val="20"/>
          <w:lang w:val="id-ID"/>
        </w:rPr>
        <w:t xml:space="preserve"> o</w:t>
      </w:r>
      <w:r w:rsidR="00D67739" w:rsidRPr="00DC26C4">
        <w:rPr>
          <w:rStyle w:val="tlid-translation"/>
          <w:rFonts w:ascii="Times New Roman" w:hAnsi="Times New Roman"/>
          <w:sz w:val="20"/>
        </w:rPr>
        <w:t>n students 'cr</w:t>
      </w:r>
      <w:r w:rsidR="00F133E2" w:rsidRPr="00DC26C4">
        <w:rPr>
          <w:rStyle w:val="tlid-translation"/>
          <w:rFonts w:ascii="Times New Roman" w:hAnsi="Times New Roman"/>
          <w:sz w:val="20"/>
        </w:rPr>
        <w:t>itical thinking skills by using</w:t>
      </w:r>
      <w:r w:rsidR="00F133E2" w:rsidRPr="00DC26C4">
        <w:rPr>
          <w:rStyle w:val="tlid-translation"/>
          <w:rFonts w:ascii="Times New Roman" w:hAnsi="Times New Roman"/>
          <w:sz w:val="20"/>
          <w:lang w:val="id-ID"/>
        </w:rPr>
        <w:t xml:space="preserve"> </w:t>
      </w:r>
      <w:r w:rsidR="00F133E2" w:rsidRPr="00DC26C4">
        <w:rPr>
          <w:rStyle w:val="tlid-translation"/>
          <w:rFonts w:ascii="Times New Roman" w:hAnsi="Times New Roman"/>
          <w:sz w:val="20"/>
        </w:rPr>
        <w:t>problem-based</w:t>
      </w:r>
      <w:r w:rsidR="00F133E2" w:rsidRPr="00DC26C4">
        <w:rPr>
          <w:rStyle w:val="tlid-translation"/>
          <w:rFonts w:ascii="Times New Roman" w:hAnsi="Times New Roman"/>
          <w:sz w:val="20"/>
          <w:lang w:val="id-ID"/>
        </w:rPr>
        <w:t xml:space="preserve"> </w:t>
      </w:r>
      <w:r w:rsidR="00F133E2" w:rsidRPr="00DC26C4">
        <w:rPr>
          <w:rStyle w:val="tlid-translation"/>
          <w:rFonts w:ascii="Times New Roman" w:hAnsi="Times New Roman"/>
          <w:sz w:val="20"/>
        </w:rPr>
        <w:t>worksheets</w:t>
      </w:r>
      <w:r w:rsidR="00342EE9" w:rsidRPr="00DC26C4">
        <w:rPr>
          <w:rStyle w:val="tlid-translation"/>
          <w:rFonts w:ascii="Times New Roman" w:hAnsi="Times New Roman"/>
          <w:sz w:val="20"/>
          <w:lang w:val="id-ID"/>
        </w:rPr>
        <w:t xml:space="preserve"> assi</w:t>
      </w:r>
      <w:r w:rsidR="00F133E2" w:rsidRPr="00DC26C4">
        <w:rPr>
          <w:rStyle w:val="tlid-translation"/>
          <w:rFonts w:ascii="Times New Roman" w:hAnsi="Times New Roman"/>
          <w:sz w:val="20"/>
          <w:lang w:val="id-ID"/>
        </w:rPr>
        <w:t xml:space="preserve">sted </w:t>
      </w:r>
      <w:r w:rsidR="00342EE9" w:rsidRPr="00DC26C4">
        <w:rPr>
          <w:rStyle w:val="tlid-translation"/>
          <w:rFonts w:ascii="Times New Roman" w:hAnsi="Times New Roman"/>
          <w:sz w:val="20"/>
        </w:rPr>
        <w:t>by computer simulations</w:t>
      </w:r>
      <w:r w:rsidR="00342EE9" w:rsidRPr="00DC26C4">
        <w:rPr>
          <w:rStyle w:val="tlid-translation"/>
          <w:rFonts w:ascii="Times New Roman" w:hAnsi="Times New Roman"/>
          <w:sz w:val="20"/>
          <w:lang w:val="id-ID"/>
        </w:rPr>
        <w:t>. I</w:t>
      </w:r>
      <w:r w:rsidR="00342EE9" w:rsidRPr="00DC26C4">
        <w:rPr>
          <w:rStyle w:val="tlid-translation"/>
          <w:rFonts w:ascii="Times New Roman" w:hAnsi="Times New Roman"/>
          <w:sz w:val="20"/>
        </w:rPr>
        <w:t>n other words t</w:t>
      </w:r>
      <w:r w:rsidR="00342EE9" w:rsidRPr="00DC26C4">
        <w:rPr>
          <w:rStyle w:val="tlid-translation"/>
          <w:rFonts w:ascii="Times New Roman" w:hAnsi="Times New Roman"/>
          <w:sz w:val="20"/>
          <w:lang w:val="id-ID"/>
        </w:rPr>
        <w:t>he implementation o</w:t>
      </w:r>
      <w:r w:rsidR="00342EE9" w:rsidRPr="00DC26C4">
        <w:rPr>
          <w:rStyle w:val="tlid-translation"/>
          <w:rFonts w:ascii="Times New Roman" w:hAnsi="Times New Roman"/>
          <w:sz w:val="20"/>
        </w:rPr>
        <w:t>f</w:t>
      </w:r>
      <w:r w:rsidR="00342EE9" w:rsidRPr="00DC26C4">
        <w:rPr>
          <w:rStyle w:val="tlid-translation"/>
          <w:rFonts w:ascii="Times New Roman" w:hAnsi="Times New Roman"/>
          <w:sz w:val="20"/>
          <w:lang w:val="id-ID"/>
        </w:rPr>
        <w:t xml:space="preserve"> learning by using </w:t>
      </w:r>
      <w:r w:rsidR="00D67739" w:rsidRPr="00DC26C4">
        <w:rPr>
          <w:rStyle w:val="tlid-translation"/>
          <w:rFonts w:ascii="Times New Roman" w:hAnsi="Times New Roman"/>
          <w:sz w:val="20"/>
        </w:rPr>
        <w:t>p</w:t>
      </w:r>
      <w:r w:rsidR="00342EE9" w:rsidRPr="00DC26C4">
        <w:rPr>
          <w:rStyle w:val="tlid-translation"/>
          <w:rFonts w:ascii="Times New Roman" w:hAnsi="Times New Roman"/>
          <w:sz w:val="20"/>
        </w:rPr>
        <w:t>roblem-based student worksheets</w:t>
      </w:r>
      <w:r w:rsidR="00342EE9" w:rsidRPr="00DC26C4">
        <w:rPr>
          <w:rStyle w:val="tlid-translation"/>
          <w:rFonts w:ascii="Times New Roman" w:hAnsi="Times New Roman"/>
          <w:sz w:val="20"/>
          <w:lang w:val="id-ID"/>
        </w:rPr>
        <w:t xml:space="preserve"> was </w:t>
      </w:r>
      <w:r w:rsidR="00342EE9" w:rsidRPr="00DC26C4">
        <w:rPr>
          <w:rStyle w:val="tlid-translation"/>
          <w:rFonts w:ascii="Times New Roman" w:hAnsi="Times New Roman"/>
          <w:sz w:val="20"/>
        </w:rPr>
        <w:t>better</w:t>
      </w:r>
      <w:r w:rsidR="00342EE9" w:rsidRPr="00DC26C4">
        <w:rPr>
          <w:rStyle w:val="tlid-translation"/>
          <w:rFonts w:ascii="Times New Roman" w:hAnsi="Times New Roman"/>
          <w:sz w:val="20"/>
          <w:lang w:val="id-ID"/>
        </w:rPr>
        <w:t xml:space="preserve"> in </w:t>
      </w:r>
      <w:r w:rsidR="00D67739" w:rsidRPr="00DC26C4">
        <w:rPr>
          <w:rStyle w:val="tlid-translation"/>
          <w:rFonts w:ascii="Times New Roman" w:hAnsi="Times New Roman"/>
          <w:sz w:val="20"/>
        </w:rPr>
        <w:t>increasing students' criti</w:t>
      </w:r>
      <w:r w:rsidR="00342EE9" w:rsidRPr="00DC26C4">
        <w:rPr>
          <w:rStyle w:val="tlid-translation"/>
          <w:rFonts w:ascii="Times New Roman" w:hAnsi="Times New Roman"/>
          <w:sz w:val="20"/>
        </w:rPr>
        <w:t>cal thinking skills</w:t>
      </w:r>
      <w:r w:rsidR="00342EE9" w:rsidRPr="00DC26C4">
        <w:rPr>
          <w:rStyle w:val="tlid-translation"/>
          <w:rFonts w:ascii="Times New Roman" w:hAnsi="Times New Roman"/>
          <w:sz w:val="20"/>
          <w:lang w:val="id-ID"/>
        </w:rPr>
        <w:t xml:space="preserve"> than </w:t>
      </w:r>
      <w:r w:rsidR="00D67739" w:rsidRPr="00DC26C4">
        <w:rPr>
          <w:rStyle w:val="tlid-translation"/>
          <w:rFonts w:ascii="Times New Roman" w:hAnsi="Times New Roman"/>
          <w:sz w:val="20"/>
        </w:rPr>
        <w:t>conventional learning. Percentage increase in N-gain of critical thinking experimental class 64% and control class 43%, respectively - medium category.</w:t>
      </w:r>
    </w:p>
    <w:p w:rsidR="00CF1AE5" w:rsidRPr="00DC26C4" w:rsidRDefault="00E911B1" w:rsidP="00D67739">
      <w:pPr>
        <w:spacing w:after="0" w:line="240" w:lineRule="auto"/>
        <w:jc w:val="both"/>
        <w:rPr>
          <w:rFonts w:ascii="Times New Roman" w:hAnsi="Times New Roman"/>
          <w:sz w:val="20"/>
          <w:lang w:val="id-ID"/>
        </w:rPr>
      </w:pPr>
      <w:r w:rsidRPr="00DC26C4">
        <w:rPr>
          <w:rFonts w:ascii="Times New Roman" w:hAnsi="Times New Roman"/>
          <w:b/>
          <w:sz w:val="20"/>
          <w:lang w:val="id-ID"/>
        </w:rPr>
        <w:t xml:space="preserve">Keyword: </w:t>
      </w:r>
      <w:r w:rsidR="00200EA1" w:rsidRPr="00DC26C4">
        <w:rPr>
          <w:rFonts w:ascii="Times New Roman" w:hAnsi="Times New Roman"/>
          <w:sz w:val="20"/>
          <w:lang w:val="id-ID"/>
        </w:rPr>
        <w:t>student w</w:t>
      </w:r>
      <w:r w:rsidRPr="00DC26C4">
        <w:rPr>
          <w:rFonts w:ascii="Times New Roman" w:hAnsi="Times New Roman"/>
          <w:sz w:val="20"/>
          <w:lang w:val="id-ID"/>
        </w:rPr>
        <w:t>orksheets, critical thinking, computer simulation</w:t>
      </w:r>
    </w:p>
    <w:p w:rsidR="000C5C41" w:rsidRPr="0089308D" w:rsidRDefault="000C5C41" w:rsidP="00D67739">
      <w:pPr>
        <w:spacing w:after="0" w:line="240" w:lineRule="auto"/>
        <w:jc w:val="both"/>
        <w:rPr>
          <w:rFonts w:ascii="Times New Roman" w:hAnsi="Times New Roman"/>
          <w:sz w:val="20"/>
          <w:lang w:val="id-ID"/>
        </w:rPr>
        <w:sectPr w:rsidR="000C5C41" w:rsidRPr="0089308D" w:rsidSect="00E911B1">
          <w:headerReference w:type="default" r:id="rId8"/>
          <w:footerReference w:type="default" r:id="rId9"/>
          <w:pgSz w:w="11907" w:h="16839" w:code="9"/>
          <w:pgMar w:top="1440" w:right="1440" w:bottom="1440" w:left="1440" w:header="720" w:footer="720" w:gutter="0"/>
          <w:cols w:space="720"/>
          <w:docGrid w:linePitch="360"/>
        </w:sectPr>
      </w:pPr>
    </w:p>
    <w:p w:rsidR="00DC26C4" w:rsidRPr="00DC26C4" w:rsidRDefault="00DC26C4" w:rsidP="00DC26C4">
      <w:pPr>
        <w:tabs>
          <w:tab w:val="left" w:pos="2127"/>
        </w:tabs>
        <w:spacing w:before="34"/>
        <w:ind w:left="113" w:right="2026"/>
        <w:jc w:val="both"/>
        <w:rPr>
          <w:rFonts w:ascii="Times New Roman" w:hAnsi="Times New Roman"/>
          <w:b/>
          <w:sz w:val="24"/>
          <w:szCs w:val="24"/>
          <w:lang w:val="id-ID"/>
        </w:rPr>
      </w:pPr>
      <w:r w:rsidRPr="00DC26C4">
        <w:rPr>
          <w:rFonts w:ascii="Times New Roman" w:hAnsi="Times New Roman"/>
          <w:b/>
          <w:spacing w:val="-3"/>
          <w:w w:val="109"/>
          <w:sz w:val="24"/>
          <w:szCs w:val="24"/>
          <w:lang w:val="id-ID"/>
        </w:rPr>
        <w:lastRenderedPageBreak/>
        <w:t>PENDAHULUAN</w:t>
      </w:r>
    </w:p>
    <w:p w:rsidR="006160E6" w:rsidRPr="00DC26C4" w:rsidRDefault="00A61FA7" w:rsidP="00DC26C4">
      <w:pPr>
        <w:spacing w:after="0" w:line="240" w:lineRule="auto"/>
        <w:jc w:val="both"/>
        <w:rPr>
          <w:rFonts w:ascii="Times New Roman" w:hAnsi="Times New Roman"/>
          <w:sz w:val="20"/>
          <w:szCs w:val="20"/>
          <w:vertAlign w:val="superscript"/>
          <w:lang w:val="id-ID"/>
        </w:rPr>
      </w:pPr>
      <w:r w:rsidRPr="0089308D">
        <w:rPr>
          <w:rFonts w:ascii="Times New Roman" w:hAnsi="Times New Roman"/>
          <w:b/>
          <w:sz w:val="24"/>
          <w:lang w:val="id-ID"/>
        </w:rPr>
        <w:tab/>
      </w:r>
      <w:r w:rsidR="006160E6" w:rsidRPr="00DC26C4">
        <w:rPr>
          <w:rFonts w:ascii="Times New Roman" w:hAnsi="Times New Roman"/>
          <w:sz w:val="20"/>
          <w:szCs w:val="20"/>
          <w:lang w:val="id-ID"/>
        </w:rPr>
        <w:t xml:space="preserve">Perkembangan abad ke-21 </w:t>
      </w:r>
      <w:r w:rsidR="002533B7" w:rsidRPr="00DC26C4">
        <w:rPr>
          <w:rFonts w:ascii="Times New Roman" w:hAnsi="Times New Roman"/>
          <w:sz w:val="20"/>
          <w:szCs w:val="20"/>
          <w:lang w:val="id-ID"/>
        </w:rPr>
        <w:t xml:space="preserve">menuntut siswa untuk </w:t>
      </w:r>
      <w:r w:rsidR="002533B7" w:rsidRPr="00DC26C4">
        <w:rPr>
          <w:rFonts w:ascii="Times New Roman" w:hAnsi="Times New Roman"/>
          <w:sz w:val="20"/>
          <w:szCs w:val="20"/>
        </w:rPr>
        <w:t>mampu berpikir kritis dan kreatif</w:t>
      </w:r>
      <w:r w:rsidR="002533B7" w:rsidRPr="00DC26C4">
        <w:rPr>
          <w:rFonts w:ascii="Times New Roman" w:hAnsi="Times New Roman"/>
          <w:sz w:val="20"/>
          <w:szCs w:val="20"/>
          <w:lang w:val="id-ID"/>
        </w:rPr>
        <w:t xml:space="preserve">, </w:t>
      </w:r>
      <w:r w:rsidR="002533B7" w:rsidRPr="00DC26C4">
        <w:rPr>
          <w:rFonts w:ascii="Times New Roman" w:hAnsi="Times New Roman"/>
          <w:sz w:val="20"/>
          <w:szCs w:val="20"/>
        </w:rPr>
        <w:t xml:space="preserve"> menguasai keilmuan,</w:t>
      </w:r>
      <w:r w:rsidR="002533B7" w:rsidRPr="00DC26C4">
        <w:rPr>
          <w:rFonts w:ascii="Times New Roman" w:hAnsi="Times New Roman"/>
          <w:sz w:val="20"/>
          <w:szCs w:val="20"/>
          <w:lang w:val="id-ID"/>
        </w:rPr>
        <w:t xml:space="preserve"> </w:t>
      </w:r>
      <w:r w:rsidR="002533B7" w:rsidRPr="00DC26C4">
        <w:rPr>
          <w:rFonts w:ascii="Times New Roman" w:hAnsi="Times New Roman"/>
          <w:sz w:val="20"/>
          <w:szCs w:val="20"/>
        </w:rPr>
        <w:t>berketerampilan metakognitif,</w:t>
      </w:r>
      <w:r w:rsidR="002533B7" w:rsidRPr="00DC26C4">
        <w:rPr>
          <w:rFonts w:ascii="Times New Roman" w:hAnsi="Times New Roman"/>
          <w:sz w:val="20"/>
          <w:szCs w:val="20"/>
          <w:lang w:val="id-ID"/>
        </w:rPr>
        <w:t xml:space="preserve"> </w:t>
      </w:r>
      <w:r w:rsidR="002533B7" w:rsidRPr="00DC26C4">
        <w:rPr>
          <w:rFonts w:ascii="Times New Roman" w:hAnsi="Times New Roman"/>
          <w:sz w:val="20"/>
          <w:szCs w:val="20"/>
        </w:rPr>
        <w:t>serta bisa berkomunikasi atau berkolaborasi yang efektif</w:t>
      </w:r>
      <w:r w:rsidR="002533B7" w:rsidRPr="00DC26C4">
        <w:rPr>
          <w:rFonts w:ascii="Times New Roman" w:hAnsi="Times New Roman"/>
          <w:sz w:val="20"/>
          <w:szCs w:val="20"/>
          <w:lang w:val="id-ID"/>
        </w:rPr>
        <w:t xml:space="preserve"> (</w:t>
      </w:r>
      <w:r w:rsidR="002533B7" w:rsidRPr="00DC26C4">
        <w:rPr>
          <w:rFonts w:ascii="Times New Roman" w:hAnsi="Times New Roman"/>
          <w:sz w:val="20"/>
          <w:szCs w:val="20"/>
        </w:rPr>
        <w:t>Greenstein</w:t>
      </w:r>
      <w:r w:rsidR="002533B7" w:rsidRPr="00DC26C4">
        <w:rPr>
          <w:rFonts w:ascii="Times New Roman" w:hAnsi="Times New Roman"/>
          <w:sz w:val="20"/>
          <w:szCs w:val="20"/>
          <w:lang w:val="id-ID"/>
        </w:rPr>
        <w:t>,</w:t>
      </w:r>
      <w:r w:rsidR="002533B7" w:rsidRPr="00DC26C4">
        <w:rPr>
          <w:rFonts w:ascii="Times New Roman" w:hAnsi="Times New Roman"/>
          <w:sz w:val="20"/>
          <w:szCs w:val="20"/>
        </w:rPr>
        <w:t>2012)</w:t>
      </w:r>
      <w:r w:rsidR="002533B7" w:rsidRPr="00DC26C4">
        <w:rPr>
          <w:rFonts w:ascii="Times New Roman" w:hAnsi="Times New Roman"/>
          <w:sz w:val="20"/>
          <w:szCs w:val="20"/>
          <w:lang w:val="id-ID"/>
        </w:rPr>
        <w:t xml:space="preserve">. Kurniawan (2016) menyatakan bahwa perkembangan abad 21 </w:t>
      </w:r>
      <w:r w:rsidR="006160E6" w:rsidRPr="00DC26C4">
        <w:rPr>
          <w:rFonts w:ascii="Times New Roman" w:hAnsi="Times New Roman"/>
          <w:sz w:val="20"/>
          <w:szCs w:val="20"/>
          <w:lang w:val="id-ID"/>
        </w:rPr>
        <w:t xml:space="preserve">membutuhkan pendidikan untuk mempersiapkan siswa yang mampu menghadapi tuntutan hidup, yaitu memiliki keterampilan </w:t>
      </w:r>
      <w:r w:rsidR="00BC599B" w:rsidRPr="00DC26C4">
        <w:rPr>
          <w:rFonts w:ascii="Times New Roman" w:hAnsi="Times New Roman"/>
          <w:sz w:val="20"/>
          <w:szCs w:val="20"/>
          <w:lang w:val="id-ID"/>
        </w:rPr>
        <w:t xml:space="preserve">berpikir kritis, </w:t>
      </w:r>
      <w:r w:rsidR="000C5C41" w:rsidRPr="00DC26C4">
        <w:rPr>
          <w:rFonts w:ascii="Times New Roman" w:hAnsi="Times New Roman"/>
          <w:sz w:val="20"/>
          <w:szCs w:val="20"/>
          <w:lang w:val="id-ID"/>
        </w:rPr>
        <w:t>pemecahan masalah</w:t>
      </w:r>
      <w:r w:rsidR="006160E6" w:rsidRPr="00DC26C4">
        <w:rPr>
          <w:rFonts w:ascii="Times New Roman" w:hAnsi="Times New Roman"/>
          <w:sz w:val="20"/>
          <w:szCs w:val="20"/>
          <w:lang w:val="id-ID"/>
        </w:rPr>
        <w:t>, keterampilan berpikir kreatif (Birgili, 2015; H</w:t>
      </w:r>
      <w:r w:rsidR="000C5C41" w:rsidRPr="00DC26C4">
        <w:rPr>
          <w:rFonts w:ascii="Times New Roman" w:hAnsi="Times New Roman"/>
          <w:sz w:val="20"/>
          <w:szCs w:val="20"/>
          <w:lang w:val="id-ID"/>
        </w:rPr>
        <w:t>usamah, 2015a, 2015b), dan</w:t>
      </w:r>
      <w:r w:rsidR="006160E6" w:rsidRPr="00DC26C4">
        <w:rPr>
          <w:rFonts w:ascii="Times New Roman" w:hAnsi="Times New Roman"/>
          <w:sz w:val="20"/>
          <w:szCs w:val="20"/>
          <w:lang w:val="id-ID"/>
        </w:rPr>
        <w:t xml:space="preserve"> kemampuan kognitif (Hidayah, </w:t>
      </w:r>
      <w:r w:rsidR="008D2DF9" w:rsidRPr="00DC26C4">
        <w:rPr>
          <w:rFonts w:ascii="Times New Roman" w:hAnsi="Times New Roman"/>
          <w:sz w:val="20"/>
          <w:szCs w:val="20"/>
          <w:lang w:val="id-ID"/>
        </w:rPr>
        <w:t>dkk</w:t>
      </w:r>
      <w:r w:rsidR="006160E6" w:rsidRPr="00DC26C4">
        <w:rPr>
          <w:rFonts w:ascii="Times New Roman" w:hAnsi="Times New Roman"/>
          <w:sz w:val="20"/>
          <w:szCs w:val="20"/>
          <w:lang w:val="id-ID"/>
        </w:rPr>
        <w:t xml:space="preserve">, 2017; Wijaya, </w:t>
      </w:r>
      <w:r w:rsidR="008D2DF9" w:rsidRPr="00DC26C4">
        <w:rPr>
          <w:rFonts w:ascii="Times New Roman" w:hAnsi="Times New Roman"/>
          <w:sz w:val="20"/>
          <w:szCs w:val="20"/>
          <w:lang w:val="id-ID"/>
        </w:rPr>
        <w:t>dkk</w:t>
      </w:r>
      <w:r w:rsidR="006160E6" w:rsidRPr="00DC26C4">
        <w:rPr>
          <w:rFonts w:ascii="Times New Roman" w:hAnsi="Times New Roman"/>
          <w:sz w:val="20"/>
          <w:szCs w:val="20"/>
          <w:lang w:val="id-ID"/>
        </w:rPr>
        <w:t xml:space="preserve">, 2016). </w:t>
      </w:r>
    </w:p>
    <w:p w:rsidR="00AE5A06" w:rsidRPr="00DC26C4" w:rsidRDefault="00CD115D" w:rsidP="00DC26C4">
      <w:pPr>
        <w:spacing w:after="0" w:line="240" w:lineRule="auto"/>
        <w:ind w:firstLine="720"/>
        <w:jc w:val="both"/>
        <w:rPr>
          <w:rFonts w:ascii="Times New Roman" w:eastAsia="Times New Roman" w:hAnsi="Times New Roman"/>
          <w:color w:val="000000"/>
          <w:sz w:val="20"/>
          <w:szCs w:val="20"/>
          <w:lang w:val="id-ID"/>
        </w:rPr>
      </w:pPr>
      <w:r w:rsidRPr="00DC26C4">
        <w:rPr>
          <w:rFonts w:ascii="Times New Roman" w:hAnsi="Times New Roman"/>
          <w:sz w:val="20"/>
          <w:szCs w:val="20"/>
          <w:lang w:val="id-ID"/>
        </w:rPr>
        <w:t xml:space="preserve">Salah satu keterampilan yang diperlukan di abad 21 adalah keterampilan berpikir kritis. </w:t>
      </w:r>
      <w:r w:rsidR="005F745B" w:rsidRPr="00DC26C4">
        <w:rPr>
          <w:rFonts w:ascii="Times New Roman" w:hAnsi="Times New Roman"/>
          <w:sz w:val="20"/>
          <w:szCs w:val="20"/>
        </w:rPr>
        <w:t>Kharbach</w:t>
      </w:r>
      <w:r w:rsidR="005F745B" w:rsidRPr="00DC26C4">
        <w:rPr>
          <w:rFonts w:ascii="Times New Roman" w:hAnsi="Times New Roman"/>
          <w:sz w:val="20"/>
          <w:szCs w:val="20"/>
          <w:lang w:val="id-ID"/>
        </w:rPr>
        <w:t xml:space="preserve"> (</w:t>
      </w:r>
      <w:r w:rsidR="005F745B" w:rsidRPr="00DC26C4">
        <w:rPr>
          <w:rFonts w:ascii="Times New Roman" w:hAnsi="Times New Roman"/>
          <w:sz w:val="20"/>
          <w:szCs w:val="20"/>
        </w:rPr>
        <w:t>2012)</w:t>
      </w:r>
      <w:r w:rsidR="005F745B" w:rsidRPr="00DC26C4">
        <w:rPr>
          <w:rFonts w:ascii="Times New Roman" w:hAnsi="Times New Roman"/>
          <w:sz w:val="20"/>
          <w:szCs w:val="20"/>
          <w:lang w:val="id-ID"/>
        </w:rPr>
        <w:t xml:space="preserve"> menyatakan bahwa keterampilan berpikir yang paling dominan dibutuhkan di perkembangan abad 21 adalah keterampilan berpikir kritis. </w:t>
      </w:r>
      <w:r w:rsidR="006160E6" w:rsidRPr="00DC26C4">
        <w:rPr>
          <w:rFonts w:ascii="Times New Roman" w:hAnsi="Times New Roman"/>
          <w:sz w:val="20"/>
          <w:szCs w:val="20"/>
          <w:lang w:val="id-ID"/>
        </w:rPr>
        <w:t xml:space="preserve">Keterampilan berpikir kritis </w:t>
      </w:r>
      <w:r w:rsidR="007413B7" w:rsidRPr="00DC26C4">
        <w:rPr>
          <w:rFonts w:ascii="Times New Roman" w:hAnsi="Times New Roman"/>
          <w:sz w:val="20"/>
          <w:szCs w:val="20"/>
          <w:lang w:val="id-ID"/>
        </w:rPr>
        <w:t>sangat penting</w:t>
      </w:r>
      <w:r w:rsidR="006160E6" w:rsidRPr="00DC26C4">
        <w:rPr>
          <w:rFonts w:ascii="Times New Roman" w:hAnsi="Times New Roman"/>
          <w:sz w:val="20"/>
          <w:szCs w:val="20"/>
          <w:lang w:val="id-ID"/>
        </w:rPr>
        <w:t xml:space="preserve"> di perkembangan abad 21 </w:t>
      </w:r>
      <w:r w:rsidR="007413B7" w:rsidRPr="00DC26C4">
        <w:rPr>
          <w:rFonts w:ascii="Times New Roman" w:hAnsi="Times New Roman"/>
          <w:sz w:val="20"/>
          <w:szCs w:val="20"/>
          <w:lang w:val="id-ID"/>
        </w:rPr>
        <w:t xml:space="preserve">karena di era ini seseorang dituntut untuk merespons perubahan dengan cepat dan efektif, membutuhkan keterampilan intelektual yang fleksibel, kemampuan untuk menganalisis informasi, dan mengintegrasikan berbagai sumber pengetahuan untuk menyelesaikan masalah. </w:t>
      </w:r>
      <w:r w:rsidR="00AE5A06" w:rsidRPr="00DC26C4">
        <w:rPr>
          <w:rFonts w:ascii="Times New Roman" w:hAnsi="Times New Roman"/>
          <w:sz w:val="20"/>
          <w:szCs w:val="20"/>
        </w:rPr>
        <w:t>Berpikir kritis merupakan proses dan kemampuan yang dilibatkan dalam membuat keputusan yang rasional apa yang harus dilakukan dan apa yang harus dipercaya</w:t>
      </w:r>
      <w:r w:rsidR="00AE5A06" w:rsidRPr="00DC26C4">
        <w:rPr>
          <w:rFonts w:ascii="Times New Roman" w:hAnsi="Times New Roman"/>
          <w:sz w:val="20"/>
          <w:szCs w:val="20"/>
          <w:lang w:val="id-ID"/>
        </w:rPr>
        <w:t xml:space="preserve"> (Ennis, 1996), dan merupakan </w:t>
      </w:r>
      <w:r w:rsidR="006160E6" w:rsidRPr="00DC26C4">
        <w:rPr>
          <w:rFonts w:ascii="Times New Roman" w:hAnsi="Times New Roman"/>
          <w:sz w:val="20"/>
          <w:szCs w:val="20"/>
          <w:lang w:val="id-ID"/>
        </w:rPr>
        <w:t xml:space="preserve">cara bagi seseorang untuk meningkatkan kualitas berpikir melalui teknik berpikir sistematis dan menghasilkan pemikiran intelektual </w:t>
      </w:r>
      <w:r w:rsidR="007413B7" w:rsidRPr="00DC26C4">
        <w:rPr>
          <w:rFonts w:ascii="Times New Roman" w:hAnsi="Times New Roman"/>
          <w:sz w:val="20"/>
          <w:szCs w:val="20"/>
          <w:lang w:val="id-ID"/>
        </w:rPr>
        <w:t>melalui ide-ide</w:t>
      </w:r>
      <w:r w:rsidR="00AE5A06" w:rsidRPr="00DC26C4">
        <w:rPr>
          <w:rFonts w:ascii="Times New Roman" w:hAnsi="Times New Roman"/>
          <w:sz w:val="20"/>
          <w:szCs w:val="20"/>
          <w:lang w:val="id-ID"/>
        </w:rPr>
        <w:t xml:space="preserve"> (Paul &amp; Elder, 2005) serta mampu </w:t>
      </w:r>
      <w:r w:rsidR="00AE5A06" w:rsidRPr="00DC26C4">
        <w:rPr>
          <w:rFonts w:ascii="Times New Roman" w:hAnsi="Times New Roman"/>
          <w:sz w:val="20"/>
          <w:szCs w:val="20"/>
        </w:rPr>
        <w:t>menjelaskan apa yang dipikirkan</w:t>
      </w:r>
      <w:r w:rsidR="00AE5A06" w:rsidRPr="00DC26C4">
        <w:rPr>
          <w:rFonts w:ascii="Times New Roman" w:hAnsi="Times New Roman"/>
          <w:sz w:val="20"/>
          <w:szCs w:val="20"/>
          <w:lang w:val="id-ID"/>
        </w:rPr>
        <w:t xml:space="preserve"> (Fisher, 2007). </w:t>
      </w:r>
      <w:r w:rsidR="00AE5A06" w:rsidRPr="00DC26C4">
        <w:rPr>
          <w:rFonts w:ascii="Times New Roman" w:hAnsi="Times New Roman"/>
          <w:iCs/>
          <w:sz w:val="20"/>
          <w:szCs w:val="20"/>
        </w:rPr>
        <w:t xml:space="preserve">Berfikir kritis memiliki lima indikator yaitu: </w:t>
      </w:r>
      <w:r w:rsidR="004829E0" w:rsidRPr="00DC26C4">
        <w:rPr>
          <w:rFonts w:ascii="Times New Roman" w:eastAsia="Times New Roman" w:hAnsi="Times New Roman"/>
          <w:sz w:val="20"/>
          <w:szCs w:val="20"/>
          <w:lang w:val="id-ID"/>
        </w:rPr>
        <w:t>m</w:t>
      </w:r>
      <w:r w:rsidR="00AE5A06" w:rsidRPr="00DC26C4">
        <w:rPr>
          <w:rFonts w:ascii="Times New Roman" w:eastAsia="Times New Roman" w:hAnsi="Times New Roman"/>
          <w:color w:val="000000"/>
          <w:sz w:val="20"/>
          <w:szCs w:val="20"/>
        </w:rPr>
        <w:t>emberikan penjelasan sederhana (</w:t>
      </w:r>
      <w:r w:rsidR="00AE5A06" w:rsidRPr="00DC26C4">
        <w:rPr>
          <w:rFonts w:ascii="Times New Roman" w:eastAsia="Times New Roman" w:hAnsi="Times New Roman"/>
          <w:i/>
          <w:color w:val="000000"/>
          <w:sz w:val="20"/>
          <w:szCs w:val="20"/>
        </w:rPr>
        <w:t>elementary clarification</w:t>
      </w:r>
      <w:r w:rsidR="00AE5A06" w:rsidRPr="00DC26C4">
        <w:rPr>
          <w:rFonts w:ascii="Times New Roman" w:eastAsia="Times New Roman" w:hAnsi="Times New Roman"/>
          <w:color w:val="000000"/>
          <w:sz w:val="20"/>
          <w:szCs w:val="20"/>
        </w:rPr>
        <w:t>)</w:t>
      </w:r>
      <w:r w:rsidR="00AE5A06" w:rsidRPr="00DC26C4">
        <w:rPr>
          <w:rFonts w:ascii="Times New Roman" w:eastAsia="Times New Roman" w:hAnsi="Times New Roman"/>
          <w:sz w:val="20"/>
          <w:szCs w:val="20"/>
        </w:rPr>
        <w:t xml:space="preserve">, </w:t>
      </w:r>
      <w:r w:rsidR="00AE5A06" w:rsidRPr="00DC26C4">
        <w:rPr>
          <w:rFonts w:ascii="Times New Roman" w:eastAsia="Times New Roman" w:hAnsi="Times New Roman"/>
          <w:color w:val="000000"/>
          <w:sz w:val="20"/>
          <w:szCs w:val="20"/>
          <w:lang w:val="id-ID"/>
        </w:rPr>
        <w:t>m</w:t>
      </w:r>
      <w:r w:rsidR="00AE5A06" w:rsidRPr="00DC26C4">
        <w:rPr>
          <w:rFonts w:ascii="Times New Roman" w:eastAsia="Times New Roman" w:hAnsi="Times New Roman"/>
          <w:color w:val="000000"/>
          <w:sz w:val="20"/>
          <w:szCs w:val="20"/>
        </w:rPr>
        <w:t>embangun keterampilan dasar (</w:t>
      </w:r>
      <w:r w:rsidR="00AE5A06" w:rsidRPr="00DC26C4">
        <w:rPr>
          <w:rFonts w:ascii="Times New Roman" w:eastAsia="Times New Roman" w:hAnsi="Times New Roman"/>
          <w:i/>
          <w:iCs/>
          <w:color w:val="000000"/>
          <w:sz w:val="20"/>
          <w:szCs w:val="20"/>
        </w:rPr>
        <w:t>basic support</w:t>
      </w:r>
      <w:r w:rsidR="00AE5A06" w:rsidRPr="00DC26C4">
        <w:rPr>
          <w:rFonts w:ascii="Times New Roman" w:eastAsia="Times New Roman" w:hAnsi="Times New Roman"/>
          <w:color w:val="000000"/>
          <w:sz w:val="20"/>
          <w:szCs w:val="20"/>
        </w:rPr>
        <w:t>)</w:t>
      </w:r>
      <w:r w:rsidR="00AE5A06" w:rsidRPr="00DC26C4">
        <w:rPr>
          <w:rFonts w:ascii="Times New Roman" w:eastAsia="Times New Roman" w:hAnsi="Times New Roman"/>
          <w:sz w:val="20"/>
          <w:szCs w:val="20"/>
        </w:rPr>
        <w:t xml:space="preserve">, </w:t>
      </w:r>
      <w:r w:rsidR="00AE5A06" w:rsidRPr="00DC26C4">
        <w:rPr>
          <w:rFonts w:ascii="Times New Roman" w:eastAsia="Times New Roman" w:hAnsi="Times New Roman"/>
          <w:color w:val="000000"/>
          <w:sz w:val="20"/>
          <w:szCs w:val="20"/>
          <w:lang w:val="id-ID"/>
        </w:rPr>
        <w:t>m</w:t>
      </w:r>
      <w:r w:rsidR="00AE5A06" w:rsidRPr="00DC26C4">
        <w:rPr>
          <w:rFonts w:ascii="Times New Roman" w:eastAsia="Times New Roman" w:hAnsi="Times New Roman"/>
          <w:color w:val="000000"/>
          <w:sz w:val="20"/>
          <w:szCs w:val="20"/>
        </w:rPr>
        <w:t>embuat kesimpulan (</w:t>
      </w:r>
      <w:r w:rsidR="00AE5A06" w:rsidRPr="00DC26C4">
        <w:rPr>
          <w:rFonts w:ascii="Times New Roman" w:eastAsia="Times New Roman" w:hAnsi="Times New Roman"/>
          <w:i/>
          <w:iCs/>
          <w:color w:val="000000"/>
          <w:sz w:val="20"/>
          <w:szCs w:val="20"/>
        </w:rPr>
        <w:t>inference)</w:t>
      </w:r>
      <w:r w:rsidR="00AE5A06" w:rsidRPr="00DC26C4">
        <w:rPr>
          <w:rFonts w:ascii="Times New Roman" w:eastAsia="Times New Roman" w:hAnsi="Times New Roman"/>
          <w:i/>
          <w:iCs/>
          <w:sz w:val="20"/>
          <w:szCs w:val="20"/>
        </w:rPr>
        <w:t xml:space="preserve">, </w:t>
      </w:r>
      <w:r w:rsidR="00AE5A06" w:rsidRPr="00DC26C4">
        <w:rPr>
          <w:rFonts w:ascii="Times New Roman" w:eastAsia="Times New Roman" w:hAnsi="Times New Roman"/>
          <w:color w:val="000000"/>
          <w:sz w:val="20"/>
          <w:szCs w:val="20"/>
          <w:lang w:val="id-ID"/>
        </w:rPr>
        <w:t>m</w:t>
      </w:r>
      <w:r w:rsidR="00AE5A06" w:rsidRPr="00DC26C4">
        <w:rPr>
          <w:rFonts w:ascii="Times New Roman" w:eastAsia="Times New Roman" w:hAnsi="Times New Roman"/>
          <w:color w:val="000000"/>
          <w:sz w:val="20"/>
          <w:szCs w:val="20"/>
        </w:rPr>
        <w:t>emberikan penjelasan lebih lanjut (</w:t>
      </w:r>
      <w:r w:rsidR="00AE5A06" w:rsidRPr="00DC26C4">
        <w:rPr>
          <w:rFonts w:ascii="Times New Roman" w:eastAsia="Times New Roman" w:hAnsi="Times New Roman"/>
          <w:i/>
          <w:iCs/>
          <w:color w:val="000000"/>
          <w:sz w:val="20"/>
          <w:szCs w:val="20"/>
        </w:rPr>
        <w:t>advance clarification)</w:t>
      </w:r>
      <w:r w:rsidR="00AE5A06" w:rsidRPr="00DC26C4">
        <w:rPr>
          <w:rFonts w:ascii="Times New Roman" w:eastAsia="Times New Roman" w:hAnsi="Times New Roman"/>
          <w:i/>
          <w:iCs/>
          <w:sz w:val="20"/>
          <w:szCs w:val="20"/>
        </w:rPr>
        <w:t xml:space="preserve">, </w:t>
      </w:r>
      <w:r w:rsidR="00AE5A06" w:rsidRPr="00DC26C4">
        <w:rPr>
          <w:rFonts w:ascii="Times New Roman" w:eastAsia="Times New Roman" w:hAnsi="Times New Roman"/>
          <w:color w:val="000000"/>
          <w:sz w:val="20"/>
          <w:szCs w:val="20"/>
          <w:lang w:val="id-ID"/>
        </w:rPr>
        <w:t>m</w:t>
      </w:r>
      <w:r w:rsidR="00AE5A06" w:rsidRPr="00DC26C4">
        <w:rPr>
          <w:rFonts w:ascii="Times New Roman" w:eastAsia="Times New Roman" w:hAnsi="Times New Roman"/>
          <w:color w:val="000000"/>
          <w:sz w:val="20"/>
          <w:szCs w:val="20"/>
        </w:rPr>
        <w:t>engatur strategi dan taktik (</w:t>
      </w:r>
      <w:r w:rsidR="00AE5A06" w:rsidRPr="00DC26C4">
        <w:rPr>
          <w:rFonts w:ascii="Times New Roman" w:eastAsia="Times New Roman" w:hAnsi="Times New Roman"/>
          <w:i/>
          <w:iCs/>
          <w:color w:val="000000"/>
          <w:sz w:val="20"/>
          <w:szCs w:val="20"/>
        </w:rPr>
        <w:t>strategy and tactic)</w:t>
      </w:r>
      <w:r w:rsidR="00AE5A06" w:rsidRPr="00DC26C4">
        <w:rPr>
          <w:rFonts w:ascii="Times New Roman" w:eastAsia="Times New Roman" w:hAnsi="Times New Roman"/>
          <w:color w:val="000000"/>
          <w:sz w:val="20"/>
          <w:szCs w:val="20"/>
        </w:rPr>
        <w:t xml:space="preserve"> </w:t>
      </w:r>
      <w:r w:rsidR="00AE5A06" w:rsidRPr="00DC26C4">
        <w:rPr>
          <w:rFonts w:ascii="Times New Roman" w:eastAsia="Times New Roman" w:hAnsi="Times New Roman"/>
          <w:color w:val="000000"/>
          <w:sz w:val="20"/>
          <w:szCs w:val="20"/>
          <w:lang w:val="id-ID"/>
        </w:rPr>
        <w:t xml:space="preserve">(Ennis, 1996). </w:t>
      </w:r>
    </w:p>
    <w:p w:rsidR="00AE5A06" w:rsidRPr="00DC26C4" w:rsidRDefault="00AE5A06" w:rsidP="00DC26C4">
      <w:pPr>
        <w:pStyle w:val="NoSpacing"/>
        <w:ind w:firstLine="720"/>
        <w:jc w:val="both"/>
        <w:rPr>
          <w:rFonts w:ascii="Times New Roman" w:hAnsi="Times New Roman" w:cs="Times New Roman"/>
          <w:sz w:val="20"/>
          <w:szCs w:val="20"/>
          <w:lang w:val="id-ID"/>
        </w:rPr>
      </w:pPr>
      <w:r w:rsidRPr="00DC26C4">
        <w:rPr>
          <w:rFonts w:ascii="Times New Roman" w:hAnsi="Times New Roman" w:cs="Times New Roman"/>
          <w:sz w:val="20"/>
          <w:szCs w:val="20"/>
          <w:lang w:val="id-ID"/>
        </w:rPr>
        <w:t xml:space="preserve"> </w:t>
      </w:r>
      <w:r w:rsidRPr="00DC26C4">
        <w:rPr>
          <w:rFonts w:ascii="Times New Roman" w:hAnsi="Times New Roman" w:cs="Times New Roman"/>
          <w:sz w:val="20"/>
          <w:szCs w:val="20"/>
        </w:rPr>
        <w:t>Belajar untuk berpikir kritis berarti: belajar bagaimana bertanya, kapan bertanya, apa pertanyaannya, bagaimana nalarnya, kapan menggunakan penalaran, dan metode penalaran apa yang dipakai. Seorang siswa dapat dikatakan berpikir kritis bila siswa tersebut mampu menguji pengalamannya, mengevaluasi pengetahuan, ide-ide, dan mempertimbangkan argument sebelum mendapatkan</w:t>
      </w:r>
      <w:r w:rsidR="00EC45A1" w:rsidRPr="00DC26C4">
        <w:rPr>
          <w:rFonts w:ascii="Times New Roman" w:hAnsi="Times New Roman" w:cs="Times New Roman"/>
          <w:sz w:val="20"/>
          <w:szCs w:val="20"/>
        </w:rPr>
        <w:t xml:space="preserve"> justifikasi (Novitasari, 2015)</w:t>
      </w:r>
      <w:r w:rsidRPr="00DC26C4">
        <w:rPr>
          <w:rFonts w:ascii="Times New Roman" w:hAnsi="Times New Roman" w:cs="Times New Roman"/>
          <w:sz w:val="20"/>
          <w:szCs w:val="20"/>
        </w:rPr>
        <w:t xml:space="preserve">. </w:t>
      </w:r>
      <w:r w:rsidR="00EC45A1" w:rsidRPr="00DC26C4">
        <w:rPr>
          <w:rFonts w:ascii="Times New Roman" w:hAnsi="Times New Roman" w:cs="Times New Roman"/>
          <w:sz w:val="20"/>
          <w:szCs w:val="20"/>
          <w:lang w:val="id-ID"/>
        </w:rPr>
        <w:t>Melatih s</w:t>
      </w:r>
      <w:r w:rsidRPr="00DC26C4">
        <w:rPr>
          <w:rFonts w:ascii="Times New Roman" w:hAnsi="Times New Roman" w:cs="Times New Roman"/>
          <w:sz w:val="20"/>
          <w:szCs w:val="20"/>
        </w:rPr>
        <w:t>iswa menjadi pemikir kritis maka harus dikembangkan sikap-sikap keinginan untuk bernalar, dan mencari kebenaran.</w:t>
      </w:r>
      <w:r w:rsidRPr="00DC26C4">
        <w:rPr>
          <w:rFonts w:ascii="Times New Roman" w:hAnsi="Times New Roman" w:cs="Times New Roman"/>
          <w:sz w:val="20"/>
          <w:szCs w:val="20"/>
          <w:lang w:val="id-ID"/>
        </w:rPr>
        <w:t xml:space="preserve"> Keterampilan </w:t>
      </w:r>
      <w:r w:rsidRPr="00DC26C4">
        <w:rPr>
          <w:rFonts w:ascii="Times New Roman" w:hAnsi="Times New Roman" w:cs="Times New Roman"/>
          <w:sz w:val="20"/>
          <w:szCs w:val="20"/>
        </w:rPr>
        <w:t>berpikir kritis termasuk kedalam kemampuan berpikir tingkat tinggi yang</w:t>
      </w:r>
      <w:r w:rsidRPr="00DC26C4">
        <w:rPr>
          <w:rFonts w:ascii="Times New Roman" w:hAnsi="Times New Roman" w:cs="Times New Roman"/>
          <w:sz w:val="20"/>
          <w:szCs w:val="20"/>
          <w:lang w:val="id-ID"/>
        </w:rPr>
        <w:t xml:space="preserve"> </w:t>
      </w:r>
      <w:r w:rsidRPr="00DC26C4">
        <w:rPr>
          <w:rFonts w:ascii="Times New Roman" w:hAnsi="Times New Roman" w:cs="Times New Roman"/>
          <w:sz w:val="20"/>
          <w:szCs w:val="20"/>
        </w:rPr>
        <w:t>memungkinkan untuk memberikan alasan dalam menyelesaikan</w:t>
      </w:r>
      <w:r w:rsidRPr="00DC26C4">
        <w:rPr>
          <w:rFonts w:ascii="Times New Roman" w:hAnsi="Times New Roman" w:cs="Times New Roman"/>
          <w:sz w:val="20"/>
          <w:szCs w:val="20"/>
          <w:lang w:val="id-ID"/>
        </w:rPr>
        <w:t xml:space="preserve"> </w:t>
      </w:r>
      <w:r w:rsidRPr="00DC26C4">
        <w:rPr>
          <w:rFonts w:ascii="Times New Roman" w:hAnsi="Times New Roman" w:cs="Times New Roman"/>
          <w:sz w:val="20"/>
          <w:szCs w:val="20"/>
        </w:rPr>
        <w:t>permasalahan yang ada melalui pengetahuan dan pengalaman yang telah</w:t>
      </w:r>
      <w:r w:rsidRPr="00DC26C4">
        <w:rPr>
          <w:rFonts w:ascii="Times New Roman" w:hAnsi="Times New Roman" w:cs="Times New Roman"/>
          <w:sz w:val="20"/>
          <w:szCs w:val="20"/>
          <w:lang w:val="id-ID"/>
        </w:rPr>
        <w:t xml:space="preserve"> </w:t>
      </w:r>
      <w:r w:rsidRPr="00DC26C4">
        <w:rPr>
          <w:rFonts w:ascii="Times New Roman" w:hAnsi="Times New Roman" w:cs="Times New Roman"/>
          <w:sz w:val="20"/>
          <w:szCs w:val="20"/>
        </w:rPr>
        <w:t>dimiliki (Howard et al, 2014).</w:t>
      </w:r>
    </w:p>
    <w:p w:rsidR="005F7EC9" w:rsidRPr="00DC26C4" w:rsidRDefault="005F7EC9" w:rsidP="00DC26C4">
      <w:pPr>
        <w:pStyle w:val="NoSpacing"/>
        <w:ind w:firstLine="720"/>
        <w:jc w:val="both"/>
        <w:rPr>
          <w:rFonts w:ascii="Times New Roman" w:hAnsi="Times New Roman" w:cs="Times New Roman"/>
          <w:sz w:val="20"/>
          <w:szCs w:val="20"/>
          <w:lang w:val="id-ID"/>
        </w:rPr>
      </w:pPr>
      <w:r w:rsidRPr="00DC26C4">
        <w:rPr>
          <w:rFonts w:ascii="Times New Roman" w:hAnsi="Times New Roman" w:cs="Times New Roman"/>
          <w:sz w:val="20"/>
          <w:szCs w:val="20"/>
          <w:lang w:val="id-ID"/>
        </w:rPr>
        <w:lastRenderedPageBreak/>
        <w:t xml:space="preserve">Pentingnya keterampilan berpikir kritis tidak sesuai dengan kenyataan yang ada di lapangan. </w:t>
      </w:r>
      <w:r w:rsidR="00FF4440" w:rsidRPr="00DC26C4">
        <w:rPr>
          <w:rFonts w:ascii="Times New Roman" w:hAnsi="Times New Roman" w:cs="Times New Roman"/>
          <w:sz w:val="20"/>
          <w:szCs w:val="20"/>
          <w:lang w:val="id-ID"/>
        </w:rPr>
        <w:t xml:space="preserve">Tes awal dilakukan dengan memberikan soal-soal yang mengukur keterampilan berpikir kritis yang disusun dari beberapa materi yaitu materi gerak harmonis sederhana dan hukum hook, usaha dan energi. </w:t>
      </w:r>
      <w:r w:rsidRPr="00DC26C4">
        <w:rPr>
          <w:rFonts w:ascii="Times New Roman" w:hAnsi="Times New Roman" w:cs="Times New Roman"/>
          <w:sz w:val="20"/>
          <w:szCs w:val="20"/>
        </w:rPr>
        <w:t xml:space="preserve">Hasil </w:t>
      </w:r>
      <w:r w:rsidRPr="00DC26C4">
        <w:rPr>
          <w:rFonts w:ascii="Times New Roman" w:hAnsi="Times New Roman" w:cs="Times New Roman"/>
          <w:sz w:val="20"/>
          <w:szCs w:val="20"/>
          <w:lang w:val="id-ID"/>
        </w:rPr>
        <w:t>tes</w:t>
      </w:r>
      <w:r w:rsidR="00FF4440" w:rsidRPr="00DC26C4">
        <w:rPr>
          <w:rFonts w:ascii="Times New Roman" w:hAnsi="Times New Roman" w:cs="Times New Roman"/>
          <w:sz w:val="20"/>
          <w:szCs w:val="20"/>
        </w:rPr>
        <w:t xml:space="preserve"> awal</w:t>
      </w:r>
      <w:r w:rsidRPr="00DC26C4">
        <w:rPr>
          <w:rFonts w:ascii="Times New Roman" w:hAnsi="Times New Roman" w:cs="Times New Roman"/>
          <w:sz w:val="20"/>
          <w:szCs w:val="20"/>
        </w:rPr>
        <w:t xml:space="preserve"> yang dilakukan terkait keterampilan ber</w:t>
      </w:r>
      <w:r w:rsidRPr="00DC26C4">
        <w:rPr>
          <w:rFonts w:ascii="Times New Roman" w:hAnsi="Times New Roman" w:cs="Times New Roman"/>
          <w:sz w:val="20"/>
          <w:szCs w:val="20"/>
          <w:lang w:val="id-ID"/>
        </w:rPr>
        <w:t>p</w:t>
      </w:r>
      <w:r w:rsidRPr="00DC26C4">
        <w:rPr>
          <w:rFonts w:ascii="Times New Roman" w:hAnsi="Times New Roman" w:cs="Times New Roman"/>
          <w:sz w:val="20"/>
          <w:szCs w:val="20"/>
        </w:rPr>
        <w:t xml:space="preserve">ikir </w:t>
      </w:r>
      <w:r w:rsidRPr="00DC26C4">
        <w:rPr>
          <w:rFonts w:ascii="Times New Roman" w:hAnsi="Times New Roman" w:cs="Times New Roman"/>
          <w:sz w:val="20"/>
          <w:szCs w:val="20"/>
          <w:lang w:val="id-ID"/>
        </w:rPr>
        <w:t>kritis</w:t>
      </w:r>
      <w:r w:rsidRPr="00DC26C4">
        <w:rPr>
          <w:rFonts w:ascii="Times New Roman" w:hAnsi="Times New Roman" w:cs="Times New Roman"/>
          <w:sz w:val="20"/>
          <w:szCs w:val="20"/>
        </w:rPr>
        <w:t xml:space="preserve"> siswa kelas X di SMAN </w:t>
      </w:r>
      <w:r w:rsidRPr="00DC26C4">
        <w:rPr>
          <w:rFonts w:ascii="Times New Roman" w:hAnsi="Times New Roman" w:cs="Times New Roman"/>
          <w:sz w:val="20"/>
          <w:szCs w:val="20"/>
          <w:lang w:val="id-ID"/>
        </w:rPr>
        <w:t xml:space="preserve">9 </w:t>
      </w:r>
      <w:r w:rsidRPr="00DC26C4">
        <w:rPr>
          <w:rFonts w:ascii="Times New Roman" w:hAnsi="Times New Roman" w:cs="Times New Roman"/>
          <w:sz w:val="20"/>
          <w:szCs w:val="20"/>
        </w:rPr>
        <w:t xml:space="preserve">Medan tergolong cukup rendah, sebab </w:t>
      </w:r>
      <w:r w:rsidR="00EC45A1" w:rsidRPr="00DC26C4">
        <w:rPr>
          <w:rFonts w:ascii="Times New Roman" w:hAnsi="Times New Roman" w:cs="Times New Roman"/>
          <w:sz w:val="20"/>
          <w:szCs w:val="20"/>
          <w:lang w:val="id-ID"/>
        </w:rPr>
        <w:t>dari 68 siswa yang di</w:t>
      </w:r>
      <w:r w:rsidR="008861AB" w:rsidRPr="00DC26C4">
        <w:rPr>
          <w:rFonts w:ascii="Times New Roman" w:hAnsi="Times New Roman" w:cs="Times New Roman"/>
          <w:sz w:val="20"/>
          <w:szCs w:val="20"/>
          <w:lang w:val="id-ID"/>
        </w:rPr>
        <w:t>tes, diperoleh 61 % siswa memiliki keterampilan berpikir kr</w:t>
      </w:r>
      <w:r w:rsidR="00956E01" w:rsidRPr="00DC26C4">
        <w:rPr>
          <w:rFonts w:ascii="Times New Roman" w:hAnsi="Times New Roman" w:cs="Times New Roman"/>
          <w:sz w:val="20"/>
          <w:szCs w:val="20"/>
          <w:lang w:val="id-ID"/>
        </w:rPr>
        <w:t>itis</w:t>
      </w:r>
      <w:r w:rsidR="008861AB" w:rsidRPr="00DC26C4">
        <w:rPr>
          <w:rFonts w:ascii="Times New Roman" w:hAnsi="Times New Roman" w:cs="Times New Roman"/>
          <w:sz w:val="20"/>
          <w:szCs w:val="20"/>
          <w:lang w:val="id-ID"/>
        </w:rPr>
        <w:t xml:space="preserve"> yang rendah. Hal itu disebabka</w:t>
      </w:r>
      <w:r w:rsidRPr="00DC26C4">
        <w:rPr>
          <w:rFonts w:ascii="Times New Roman" w:hAnsi="Times New Roman" w:cs="Times New Roman"/>
          <w:sz w:val="20"/>
          <w:szCs w:val="20"/>
          <w:lang w:val="id-ID"/>
        </w:rPr>
        <w:t xml:space="preserve">n karena dalam pembelajaran </w:t>
      </w:r>
      <w:r w:rsidRPr="00DC26C4">
        <w:rPr>
          <w:rFonts w:ascii="Times New Roman" w:hAnsi="Times New Roman" w:cs="Times New Roman"/>
          <w:sz w:val="20"/>
          <w:szCs w:val="20"/>
        </w:rPr>
        <w:t xml:space="preserve">belum banyak yang berorientasi ke arah pembiasaan </w:t>
      </w:r>
      <w:r w:rsidRPr="00DC26C4">
        <w:rPr>
          <w:rFonts w:ascii="Times New Roman" w:hAnsi="Times New Roman" w:cs="Times New Roman"/>
          <w:sz w:val="20"/>
          <w:szCs w:val="20"/>
          <w:lang w:val="id-ID"/>
        </w:rPr>
        <w:t xml:space="preserve">untuk melatih keterampilan berpikir kritis. </w:t>
      </w:r>
      <w:r w:rsidR="00FF4440" w:rsidRPr="00DC26C4">
        <w:rPr>
          <w:rFonts w:ascii="Times New Roman" w:hAnsi="Times New Roman" w:cs="Times New Roman"/>
          <w:sz w:val="20"/>
          <w:szCs w:val="20"/>
          <w:lang w:val="id-ID"/>
        </w:rPr>
        <w:t>Hal ini didukung Masitoh, dkk., (2017</w:t>
      </w:r>
      <w:r w:rsidR="00E810D9" w:rsidRPr="00DC26C4">
        <w:rPr>
          <w:rFonts w:ascii="Times New Roman" w:hAnsi="Times New Roman" w:cs="Times New Roman"/>
          <w:sz w:val="20"/>
          <w:szCs w:val="20"/>
        </w:rPr>
        <w:t>)</w:t>
      </w:r>
      <w:r w:rsidR="00200EA1" w:rsidRPr="00DC26C4">
        <w:rPr>
          <w:rFonts w:ascii="Times New Roman" w:hAnsi="Times New Roman" w:cs="Times New Roman"/>
          <w:sz w:val="20"/>
          <w:szCs w:val="20"/>
          <w:lang w:val="id-ID"/>
        </w:rPr>
        <w:t xml:space="preserve"> </w:t>
      </w:r>
      <w:r w:rsidR="00E810D9" w:rsidRPr="00DC26C4">
        <w:rPr>
          <w:rFonts w:ascii="Times New Roman" w:hAnsi="Times New Roman" w:cs="Times New Roman"/>
          <w:sz w:val="20"/>
          <w:szCs w:val="20"/>
          <w:lang w:val="id-ID"/>
        </w:rPr>
        <w:t>yang menyatakan bahwa p</w:t>
      </w:r>
      <w:r w:rsidRPr="00DC26C4">
        <w:rPr>
          <w:rFonts w:ascii="Times New Roman" w:hAnsi="Times New Roman" w:cs="Times New Roman"/>
          <w:sz w:val="20"/>
          <w:szCs w:val="20"/>
          <w:lang w:val="id-ID"/>
        </w:rPr>
        <w:t>roses pembelajaran</w:t>
      </w:r>
      <w:r w:rsidRPr="00DC26C4">
        <w:rPr>
          <w:rFonts w:ascii="Times New Roman" w:hAnsi="Times New Roman" w:cs="Times New Roman"/>
          <w:sz w:val="20"/>
          <w:szCs w:val="20"/>
        </w:rPr>
        <w:t xml:space="preserve"> menitikberatkan pada hasil belajar kognitif tingkat rendah. Siswa menyerap informasi secara pasif dan kemudian mengingatnya pada saat mengikuti tes </w:t>
      </w:r>
      <w:r w:rsidRPr="00DC26C4">
        <w:rPr>
          <w:rFonts w:ascii="Times New Roman" w:hAnsi="Times New Roman" w:cs="Times New Roman"/>
          <w:sz w:val="20"/>
          <w:szCs w:val="20"/>
          <w:lang w:val="id-ID"/>
        </w:rPr>
        <w:t>Pendapat lain mengatakan bahwa p</w:t>
      </w:r>
      <w:r w:rsidRPr="00DC26C4">
        <w:rPr>
          <w:rFonts w:ascii="Times New Roman" w:hAnsi="Times New Roman" w:cs="Times New Roman"/>
          <w:sz w:val="20"/>
          <w:szCs w:val="20"/>
        </w:rPr>
        <w:t>embelajaran fisika di kelas masih menghadapi beberapa masalah</w:t>
      </w:r>
      <w:r w:rsidRPr="00DC26C4">
        <w:rPr>
          <w:rFonts w:ascii="Times New Roman" w:hAnsi="Times New Roman" w:cs="Times New Roman"/>
          <w:sz w:val="20"/>
          <w:szCs w:val="20"/>
          <w:lang w:val="id-ID"/>
        </w:rPr>
        <w:t xml:space="preserve"> dikarenakan p</w:t>
      </w:r>
      <w:r w:rsidRPr="00DC26C4">
        <w:rPr>
          <w:rFonts w:ascii="Times New Roman" w:hAnsi="Times New Roman" w:cs="Times New Roman"/>
          <w:sz w:val="20"/>
          <w:szCs w:val="20"/>
        </w:rPr>
        <w:t xml:space="preserve">embelajaran yang masih menggunakan metode </w:t>
      </w:r>
      <w:r w:rsidRPr="00DC26C4">
        <w:rPr>
          <w:rFonts w:ascii="Times New Roman" w:hAnsi="Times New Roman" w:cs="Times New Roman"/>
          <w:sz w:val="20"/>
          <w:szCs w:val="20"/>
          <w:lang w:val="id-ID"/>
        </w:rPr>
        <w:t>konvensional</w:t>
      </w:r>
      <w:r w:rsidRPr="00DC26C4">
        <w:rPr>
          <w:rFonts w:ascii="Times New Roman" w:hAnsi="Times New Roman" w:cs="Times New Roman"/>
          <w:sz w:val="20"/>
          <w:szCs w:val="20"/>
        </w:rPr>
        <w:t xml:space="preserve"> (Gok &amp; Silay, 2008</w:t>
      </w:r>
      <w:r w:rsidRPr="00DC26C4">
        <w:rPr>
          <w:rFonts w:ascii="Times New Roman" w:hAnsi="Times New Roman" w:cs="Times New Roman"/>
          <w:sz w:val="20"/>
          <w:szCs w:val="20"/>
          <w:lang w:val="id-ID"/>
        </w:rPr>
        <w:t xml:space="preserve">). </w:t>
      </w:r>
    </w:p>
    <w:p w:rsidR="00263821" w:rsidRPr="00DC26C4" w:rsidRDefault="00E810D9" w:rsidP="00DC26C4">
      <w:pPr>
        <w:pStyle w:val="NoSpacing"/>
        <w:ind w:firstLine="720"/>
        <w:jc w:val="both"/>
        <w:rPr>
          <w:rFonts w:ascii="Times New Roman" w:eastAsia="Times New Roman" w:hAnsi="Times New Roman" w:cs="Times New Roman"/>
          <w:i/>
          <w:iCs/>
          <w:sz w:val="20"/>
          <w:szCs w:val="20"/>
        </w:rPr>
      </w:pPr>
      <w:r w:rsidRPr="00DC26C4">
        <w:rPr>
          <w:rFonts w:ascii="Times New Roman" w:eastAsia="Times New Roman" w:hAnsi="Times New Roman" w:cs="Times New Roman"/>
          <w:color w:val="000000"/>
          <w:sz w:val="20"/>
          <w:szCs w:val="20"/>
          <w:lang w:val="id-ID"/>
        </w:rPr>
        <w:t xml:space="preserve">Banyak program dan model pebelajaran dibuat untuk memfasilitasi pengembangan dari keterampilan berpikir kritis di dalam kelas (Lang, 2001). </w:t>
      </w:r>
      <w:r w:rsidRPr="00DC26C4">
        <w:rPr>
          <w:rFonts w:ascii="Times New Roman" w:hAnsi="Times New Roman" w:cs="Times New Roman"/>
          <w:sz w:val="20"/>
          <w:szCs w:val="20"/>
          <w:lang w:val="id-ID"/>
        </w:rPr>
        <w:t xml:space="preserve">Salah satu cara untuk melatih keterampilan berpikir krtis siswa adalah dengan menggunakan lembar kerja siswa (LKS) yang baik. </w:t>
      </w:r>
      <w:r w:rsidR="00CE5FF9" w:rsidRPr="00DC26C4">
        <w:rPr>
          <w:rFonts w:ascii="Times New Roman" w:hAnsi="Times New Roman" w:cs="Times New Roman"/>
          <w:sz w:val="20"/>
          <w:szCs w:val="20"/>
          <w:lang w:val="id-ID"/>
        </w:rPr>
        <w:t>LKS dapat digunakan oleh siswa untuk menemukan sendiri konsep dengan cara menyelesaikan setiap permasalahan yang ada di dalam LKS (Hamatun</w:t>
      </w:r>
      <w:r w:rsidRPr="00DC26C4">
        <w:rPr>
          <w:rFonts w:ascii="Times New Roman" w:hAnsi="Times New Roman" w:cs="Times New Roman"/>
          <w:i/>
          <w:sz w:val="20"/>
          <w:szCs w:val="20"/>
          <w:lang w:val="id-ID"/>
        </w:rPr>
        <w:t xml:space="preserve"> e</w:t>
      </w:r>
      <w:r w:rsidR="00D125DC" w:rsidRPr="00DC26C4">
        <w:rPr>
          <w:rFonts w:ascii="Times New Roman" w:hAnsi="Times New Roman" w:cs="Times New Roman"/>
          <w:i/>
          <w:sz w:val="20"/>
          <w:szCs w:val="20"/>
          <w:lang w:val="id-ID"/>
        </w:rPr>
        <w:t>t al</w:t>
      </w:r>
      <w:r w:rsidR="00CE5FF9" w:rsidRPr="00DC26C4">
        <w:rPr>
          <w:rFonts w:ascii="Times New Roman" w:hAnsi="Times New Roman" w:cs="Times New Roman"/>
          <w:sz w:val="20"/>
          <w:szCs w:val="20"/>
          <w:lang w:val="id-ID"/>
        </w:rPr>
        <w:t>, 2018).</w:t>
      </w:r>
      <w:r w:rsidR="000E5DBC" w:rsidRPr="00DC26C4">
        <w:rPr>
          <w:rFonts w:ascii="Times New Roman" w:hAnsi="Times New Roman" w:cs="Times New Roman"/>
          <w:sz w:val="20"/>
          <w:szCs w:val="20"/>
          <w:lang w:val="id-ID"/>
        </w:rPr>
        <w:t xml:space="preserve"> </w:t>
      </w:r>
      <w:r w:rsidR="004A52F0" w:rsidRPr="00DC26C4">
        <w:rPr>
          <w:rFonts w:ascii="Times New Roman" w:hAnsi="Times New Roman" w:cs="Times New Roman"/>
          <w:sz w:val="20"/>
          <w:szCs w:val="20"/>
          <w:lang w:val="id-ID"/>
        </w:rPr>
        <w:t xml:space="preserve">Penggunaan LKS berbasis masalah akan semakin maksimal bila menggunakan model pembelajaran yang tepat. </w:t>
      </w:r>
      <w:r w:rsidR="00CE5FF9" w:rsidRPr="00DC26C4">
        <w:rPr>
          <w:rFonts w:ascii="Times New Roman" w:hAnsi="Times New Roman" w:cs="Times New Roman"/>
          <w:sz w:val="20"/>
          <w:szCs w:val="20"/>
          <w:lang w:val="id-ID"/>
        </w:rPr>
        <w:t xml:space="preserve"> </w:t>
      </w:r>
      <w:r w:rsidR="00DD0FC9" w:rsidRPr="00DC26C4">
        <w:rPr>
          <w:rFonts w:ascii="Times New Roman" w:eastAsia="Times New Roman" w:hAnsi="Times New Roman" w:cs="Times New Roman"/>
          <w:color w:val="000000"/>
          <w:sz w:val="20"/>
          <w:szCs w:val="20"/>
          <w:lang w:val="id-ID"/>
        </w:rPr>
        <w:t xml:space="preserve">Salah satu model yang dapat </w:t>
      </w:r>
      <w:r w:rsidR="004A52F0" w:rsidRPr="00DC26C4">
        <w:rPr>
          <w:rFonts w:ascii="Times New Roman" w:eastAsia="Times New Roman" w:hAnsi="Times New Roman" w:cs="Times New Roman"/>
          <w:color w:val="000000"/>
          <w:sz w:val="20"/>
          <w:szCs w:val="20"/>
          <w:lang w:val="id-ID"/>
        </w:rPr>
        <w:t xml:space="preserve">mendukung LKS untuk meningkatkan </w:t>
      </w:r>
      <w:r w:rsidR="00DD0FC9" w:rsidRPr="00DC26C4">
        <w:rPr>
          <w:rFonts w:ascii="Times New Roman" w:eastAsia="Times New Roman" w:hAnsi="Times New Roman" w:cs="Times New Roman"/>
          <w:color w:val="000000"/>
          <w:sz w:val="20"/>
          <w:szCs w:val="20"/>
          <w:lang w:val="id-ID"/>
        </w:rPr>
        <w:t xml:space="preserve">keterampilan berpikir kritis adalah </w:t>
      </w:r>
      <w:r w:rsidR="00DD0FC9" w:rsidRPr="00DC26C4">
        <w:rPr>
          <w:rFonts w:ascii="Times New Roman" w:eastAsia="Times New Roman" w:hAnsi="Times New Roman" w:cs="Times New Roman"/>
          <w:i/>
          <w:color w:val="000000"/>
          <w:sz w:val="20"/>
          <w:szCs w:val="20"/>
          <w:lang w:val="id-ID"/>
        </w:rPr>
        <w:t>problem based learning</w:t>
      </w:r>
      <w:r w:rsidR="00DD0FC9" w:rsidRPr="00DC26C4">
        <w:rPr>
          <w:rFonts w:ascii="Times New Roman" w:eastAsia="Times New Roman" w:hAnsi="Times New Roman" w:cs="Times New Roman"/>
          <w:color w:val="000000"/>
          <w:sz w:val="20"/>
          <w:szCs w:val="20"/>
          <w:lang w:val="id-ID"/>
        </w:rPr>
        <w:t xml:space="preserve"> (PBL). </w:t>
      </w:r>
      <w:r w:rsidR="004A52F0" w:rsidRPr="00DC26C4">
        <w:rPr>
          <w:rFonts w:ascii="Times New Roman" w:eastAsia="Times New Roman" w:hAnsi="Times New Roman" w:cs="Times New Roman"/>
          <w:sz w:val="20"/>
          <w:szCs w:val="20"/>
          <w:lang w:val="id-ID"/>
        </w:rPr>
        <w:t xml:space="preserve">Tahap metode saintifik  PBL yang disajikan dalam LKS dapat membimbing siswa menjadi pembelajar mandiri dan secara langsung terlibat aktif dalam kelompok belajar (Hamatun </w:t>
      </w:r>
      <w:r w:rsidRPr="00DC26C4">
        <w:rPr>
          <w:rFonts w:ascii="Times New Roman" w:eastAsia="Times New Roman" w:hAnsi="Times New Roman" w:cs="Times New Roman"/>
          <w:i/>
          <w:sz w:val="20"/>
          <w:szCs w:val="20"/>
          <w:lang w:val="id-ID"/>
        </w:rPr>
        <w:t>e</w:t>
      </w:r>
      <w:r w:rsidR="00D125DC" w:rsidRPr="00DC26C4">
        <w:rPr>
          <w:rFonts w:ascii="Times New Roman" w:eastAsia="Times New Roman" w:hAnsi="Times New Roman" w:cs="Times New Roman"/>
          <w:i/>
          <w:sz w:val="20"/>
          <w:szCs w:val="20"/>
          <w:lang w:val="id-ID"/>
        </w:rPr>
        <w:t>t al</w:t>
      </w:r>
      <w:r w:rsidRPr="00DC26C4">
        <w:rPr>
          <w:rFonts w:ascii="Times New Roman" w:eastAsia="Times New Roman" w:hAnsi="Times New Roman" w:cs="Times New Roman"/>
          <w:sz w:val="20"/>
          <w:szCs w:val="20"/>
          <w:lang w:val="id-ID"/>
        </w:rPr>
        <w:t>, 2018)</w:t>
      </w:r>
      <w:r w:rsidR="004A52F0" w:rsidRPr="00DC26C4">
        <w:rPr>
          <w:rFonts w:ascii="Times New Roman" w:eastAsia="Times New Roman" w:hAnsi="Times New Roman" w:cs="Times New Roman"/>
          <w:sz w:val="20"/>
          <w:szCs w:val="20"/>
          <w:lang w:val="id-ID"/>
        </w:rPr>
        <w:t>.</w:t>
      </w:r>
      <w:r w:rsidRPr="00DC26C4">
        <w:rPr>
          <w:rFonts w:ascii="Times New Roman" w:eastAsia="Times New Roman" w:hAnsi="Times New Roman" w:cs="Times New Roman"/>
          <w:sz w:val="20"/>
          <w:szCs w:val="20"/>
          <w:lang w:val="id-ID"/>
        </w:rPr>
        <w:t xml:space="preserve"> </w:t>
      </w:r>
      <w:r w:rsidR="00DD0FC9" w:rsidRPr="00DC26C4">
        <w:rPr>
          <w:rFonts w:ascii="Times New Roman" w:hAnsi="Times New Roman" w:cs="Times New Roman"/>
          <w:sz w:val="20"/>
          <w:szCs w:val="20"/>
          <w:lang w:val="id-ID"/>
        </w:rPr>
        <w:t xml:space="preserve">Model PBL dipilih karena </w:t>
      </w:r>
      <w:r w:rsidR="00DD0FC9" w:rsidRPr="00DC26C4">
        <w:rPr>
          <w:rFonts w:ascii="Times New Roman" w:eastAsia="Times New Roman" w:hAnsi="Times New Roman" w:cs="Times New Roman"/>
          <w:sz w:val="20"/>
          <w:szCs w:val="20"/>
          <w:lang w:val="id-ID"/>
        </w:rPr>
        <w:t xml:space="preserve">dirancang terutama untuk membantu siswa mengembangkan keterampilan berpikir, menyelesaikan masalah, dan keterampilan intelektualnya, mempelajari peran-peran orang dewasa dengan mengalaminya melalui berbagai situasi riil atau yang disimulasikan, dan menjadi pelajar yang mandiri dan otonom (Arends, 2008). </w:t>
      </w:r>
      <w:r w:rsidR="00950C17" w:rsidRPr="00DC26C4">
        <w:rPr>
          <w:rFonts w:ascii="Times New Roman" w:eastAsia="Times New Roman" w:hAnsi="Times New Roman" w:cs="Times New Roman"/>
          <w:sz w:val="20"/>
          <w:szCs w:val="20"/>
          <w:lang w:val="id-ID"/>
        </w:rPr>
        <w:t xml:space="preserve"> Mundilarto &amp; Isyomo (2017) menyatakan bahwa model PBL adalah salah satu model pembelajaran yang dapat meningkatkan prestasi belajar dan keterampilan berpikir kritis siswa tetapi ada hal yang perlu diperhatikan dalam penerapannya.</w:t>
      </w:r>
    </w:p>
    <w:p w:rsidR="00376AC5" w:rsidRPr="000C04AF" w:rsidRDefault="004A52F0" w:rsidP="000C04AF">
      <w:pPr>
        <w:spacing w:after="0" w:line="240" w:lineRule="auto"/>
        <w:ind w:firstLine="720"/>
        <w:jc w:val="both"/>
        <w:rPr>
          <w:rFonts w:ascii="Times New Roman" w:hAnsi="Times New Roman"/>
          <w:sz w:val="20"/>
          <w:szCs w:val="20"/>
        </w:rPr>
      </w:pPr>
      <w:r w:rsidRPr="00DC26C4">
        <w:rPr>
          <w:rFonts w:ascii="Times New Roman" w:hAnsi="Times New Roman"/>
          <w:sz w:val="20"/>
          <w:szCs w:val="20"/>
        </w:rPr>
        <w:t>Proses pembelajaran dengan PBL</w:t>
      </w:r>
      <w:r w:rsidR="00C71BF1" w:rsidRPr="00DC26C4">
        <w:rPr>
          <w:rFonts w:ascii="Times New Roman" w:hAnsi="Times New Roman"/>
          <w:sz w:val="20"/>
          <w:szCs w:val="20"/>
          <w:lang w:val="id-ID"/>
        </w:rPr>
        <w:t xml:space="preserve"> dengan menggunakan LKS berbasis masalah</w:t>
      </w:r>
      <w:r w:rsidRPr="00DC26C4">
        <w:rPr>
          <w:rFonts w:ascii="Times New Roman" w:hAnsi="Times New Roman"/>
          <w:sz w:val="20"/>
          <w:szCs w:val="20"/>
        </w:rPr>
        <w:t xml:space="preserve"> akan lebih mendukung jika menerapkan media pembelajaran yang</w:t>
      </w:r>
      <w:r w:rsidRPr="00DC26C4">
        <w:rPr>
          <w:rFonts w:ascii="Times New Roman" w:hAnsi="Times New Roman"/>
          <w:sz w:val="20"/>
          <w:szCs w:val="20"/>
          <w:lang w:val="id-ID"/>
        </w:rPr>
        <w:t xml:space="preserve"> </w:t>
      </w:r>
      <w:r w:rsidRPr="00DC26C4">
        <w:rPr>
          <w:rFonts w:ascii="Times New Roman" w:hAnsi="Times New Roman"/>
          <w:sz w:val="20"/>
          <w:szCs w:val="20"/>
        </w:rPr>
        <w:t>mengoptimalkan proses</w:t>
      </w:r>
      <w:r w:rsidRPr="00DC26C4">
        <w:rPr>
          <w:rFonts w:ascii="Times New Roman" w:hAnsi="Times New Roman"/>
          <w:sz w:val="20"/>
          <w:szCs w:val="20"/>
          <w:lang w:val="id-ID"/>
        </w:rPr>
        <w:t xml:space="preserve"> </w:t>
      </w:r>
      <w:r w:rsidRPr="00DC26C4">
        <w:rPr>
          <w:rFonts w:ascii="Times New Roman" w:hAnsi="Times New Roman"/>
          <w:sz w:val="20"/>
          <w:szCs w:val="20"/>
        </w:rPr>
        <w:t>pembelajaran fisika dikarenakan penyajian fisika membutuhkan tingkatan berpikir abstrak</w:t>
      </w:r>
      <w:r w:rsidRPr="00DC26C4">
        <w:rPr>
          <w:rFonts w:ascii="Times New Roman" w:hAnsi="Times New Roman"/>
          <w:sz w:val="20"/>
          <w:szCs w:val="20"/>
          <w:lang w:val="id-ID"/>
        </w:rPr>
        <w:t xml:space="preserve"> </w:t>
      </w:r>
      <w:r w:rsidR="000C04AF" w:rsidRPr="000C04AF">
        <w:rPr>
          <w:rFonts w:ascii="Times New Roman" w:hAnsi="Times New Roman"/>
          <w:sz w:val="20"/>
          <w:szCs w:val="20"/>
        </w:rPr>
        <w:fldChar w:fldCharType="begin" w:fldLock="1"/>
      </w:r>
      <w:r w:rsidR="000C04AF" w:rsidRPr="000C04AF">
        <w:rPr>
          <w:rFonts w:ascii="Times New Roman" w:hAnsi="Times New Roman"/>
          <w:sz w:val="20"/>
          <w:szCs w:val="20"/>
        </w:rPr>
        <w:instrText>ADDIN CSL_CITATION {"citationItems":[{"id":"ITEM-1","itemData":{"author":[{"dropping-particle":"","family":"Tanjung","given":"Raja Mahmud","non-dropping-particle":"","parse-names":false,"suffix":""},{"dropping-particle":"","family":"Simatupang","given":"Sehat","non-dropping-particle":"","parse-names":false,"suffix":""},{"dropping-particle":"","family":"Simanjuntak","given":"Mariati Purnama","non-dropping-particle":"","parse-names":false,"suffix":""}],"container-title":"Jurnal Inovasi Pembelajaran Fisika (INPAFI)","id":"ITEM-1","issue":"3","issued":{"date-parts":[["2018"]]},"page":"10-18","title":"PENERAPAN MODEL PROBLEM BASED LEARNING BERBANTUAN SIMULASI KOMPUTER UNTUK MENINGKATKAN KETERAMPILAN PEMECAHAN MASALAH SISWA","type":"article-journal","volume":"6"},"uris":["http://www.mendeley.com/documents/?uuid=498bd222-8871-4eb3-89bd-5a155bb14b7c"]}],"mendeley":{"formattedCitation":"(Tanjung, Simatupang, &amp; Simanjuntak, 2018)","plainTextFormattedCitation":"(Tanjung, Simatupang, &amp; Simanjuntak, 2018)","previouslyFormattedCitation":"(Tanjung, Simatupang, &amp; Simanjuntak, 2018)"},"properties":{"noteIndex":0},"schema":"https://github.com/citation-style-language/schema/raw/master/csl-citation.json"}</w:instrText>
      </w:r>
      <w:r w:rsidR="000C04AF" w:rsidRPr="000C04AF">
        <w:rPr>
          <w:rFonts w:ascii="Times New Roman" w:hAnsi="Times New Roman"/>
          <w:sz w:val="20"/>
          <w:szCs w:val="20"/>
        </w:rPr>
        <w:fldChar w:fldCharType="separate"/>
      </w:r>
      <w:r w:rsidR="000C04AF" w:rsidRPr="000C04AF">
        <w:rPr>
          <w:rFonts w:ascii="Times New Roman" w:hAnsi="Times New Roman"/>
          <w:noProof/>
          <w:sz w:val="20"/>
          <w:szCs w:val="20"/>
        </w:rPr>
        <w:t xml:space="preserve">(Tanjung, Simatupang, &amp; </w:t>
      </w:r>
      <w:r w:rsidR="000C04AF" w:rsidRPr="000C04AF">
        <w:rPr>
          <w:rFonts w:ascii="Times New Roman" w:hAnsi="Times New Roman"/>
          <w:noProof/>
          <w:sz w:val="20"/>
          <w:szCs w:val="20"/>
        </w:rPr>
        <w:lastRenderedPageBreak/>
        <w:t>Simanjuntak, 2018)</w:t>
      </w:r>
      <w:r w:rsidR="000C04AF" w:rsidRPr="000C04AF">
        <w:rPr>
          <w:rFonts w:ascii="Times New Roman" w:hAnsi="Times New Roman"/>
          <w:sz w:val="20"/>
          <w:szCs w:val="20"/>
        </w:rPr>
        <w:fldChar w:fldCharType="end"/>
      </w:r>
      <w:r w:rsidR="000C04AF" w:rsidRPr="000C04AF">
        <w:rPr>
          <w:rFonts w:ascii="Times New Roman" w:hAnsi="Times New Roman"/>
          <w:sz w:val="20"/>
          <w:szCs w:val="20"/>
        </w:rPr>
        <w:t>.</w:t>
      </w:r>
      <w:r w:rsidR="000C04AF">
        <w:rPr>
          <w:rFonts w:ascii="Times New Roman" w:hAnsi="Times New Roman"/>
          <w:sz w:val="20"/>
          <w:szCs w:val="20"/>
        </w:rPr>
        <w:t xml:space="preserve"> </w:t>
      </w:r>
      <w:r w:rsidRPr="00DC26C4">
        <w:rPr>
          <w:rFonts w:ascii="Times New Roman" w:eastAsia="Times New Roman" w:hAnsi="Times New Roman"/>
          <w:sz w:val="20"/>
          <w:szCs w:val="20"/>
        </w:rPr>
        <w:t>Salah satu</w:t>
      </w:r>
      <w:r w:rsidRPr="00DC26C4">
        <w:rPr>
          <w:rFonts w:ascii="Times New Roman" w:eastAsia="Times New Roman" w:hAnsi="Times New Roman"/>
          <w:sz w:val="20"/>
          <w:szCs w:val="20"/>
          <w:lang w:val="id-ID"/>
        </w:rPr>
        <w:t xml:space="preserve"> </w:t>
      </w:r>
      <w:r w:rsidRPr="00DC26C4">
        <w:rPr>
          <w:rFonts w:ascii="Times New Roman" w:eastAsia="Times New Roman" w:hAnsi="Times New Roman"/>
          <w:sz w:val="20"/>
          <w:szCs w:val="20"/>
        </w:rPr>
        <w:t xml:space="preserve">media pembelajaran yang </w:t>
      </w:r>
      <w:r w:rsidRPr="00DC26C4">
        <w:rPr>
          <w:rFonts w:ascii="Times New Roman" w:eastAsia="Times New Roman" w:hAnsi="Times New Roman"/>
          <w:sz w:val="20"/>
          <w:szCs w:val="20"/>
          <w:lang w:val="id-ID"/>
        </w:rPr>
        <w:t>mendukung untuk menerapkan model PBL</w:t>
      </w:r>
      <w:r w:rsidRPr="00DC26C4">
        <w:rPr>
          <w:rFonts w:ascii="Times New Roman" w:eastAsia="Times New Roman" w:hAnsi="Times New Roman"/>
          <w:sz w:val="20"/>
          <w:szCs w:val="20"/>
        </w:rPr>
        <w:t xml:space="preserve"> adalah simulasi komputer. </w:t>
      </w:r>
      <w:r w:rsidR="006A77CD" w:rsidRPr="00DC26C4">
        <w:rPr>
          <w:rFonts w:ascii="Times New Roman" w:hAnsi="Times New Roman"/>
          <w:sz w:val="20"/>
          <w:szCs w:val="20"/>
        </w:rPr>
        <w:t>Simulasi menekankan hubungan antara fenomena kehidupan nyata dengan ilmu yang mendasari, mendukung pendekatan interaktif dan konstruktivis, memberikan umpan balik, dan m</w:t>
      </w:r>
      <w:r w:rsidR="004F7665">
        <w:rPr>
          <w:rFonts w:ascii="Times New Roman" w:hAnsi="Times New Roman"/>
          <w:sz w:val="20"/>
          <w:szCs w:val="20"/>
        </w:rPr>
        <w:t>enyediakan tempat kerja kreatif.</w:t>
      </w:r>
      <w:r w:rsidR="006A77CD" w:rsidRPr="00DC26C4">
        <w:rPr>
          <w:rFonts w:ascii="Times New Roman" w:hAnsi="Times New Roman"/>
          <w:sz w:val="20"/>
          <w:szCs w:val="20"/>
        </w:rPr>
        <w:t xml:space="preserve"> </w:t>
      </w:r>
      <w:r w:rsidRPr="00DC26C4">
        <w:rPr>
          <w:rFonts w:ascii="Times New Roman" w:eastAsia="Times New Roman" w:hAnsi="Times New Roman"/>
          <w:sz w:val="20"/>
          <w:szCs w:val="20"/>
        </w:rPr>
        <w:t xml:space="preserve">Penerapan </w:t>
      </w:r>
      <w:r w:rsidRPr="00DC26C4">
        <w:rPr>
          <w:rFonts w:ascii="Times New Roman" w:eastAsia="Times New Roman" w:hAnsi="Times New Roman"/>
          <w:sz w:val="20"/>
          <w:szCs w:val="20"/>
          <w:lang w:val="id-ID"/>
        </w:rPr>
        <w:t xml:space="preserve">simulasi </w:t>
      </w:r>
      <w:r w:rsidRPr="00DC26C4">
        <w:rPr>
          <w:rFonts w:ascii="Times New Roman" w:eastAsia="Times New Roman" w:hAnsi="Times New Roman"/>
          <w:sz w:val="20"/>
          <w:szCs w:val="20"/>
        </w:rPr>
        <w:t xml:space="preserve">komputer dalam pembelajaran dapat meningkatkan keterampilan pemecahan masalah siswa (McKagan, </w:t>
      </w:r>
      <w:r w:rsidRPr="00DC26C4">
        <w:rPr>
          <w:rFonts w:ascii="Times New Roman" w:eastAsia="Times New Roman" w:hAnsi="Times New Roman"/>
          <w:i/>
          <w:sz w:val="20"/>
          <w:szCs w:val="20"/>
        </w:rPr>
        <w:t>et al</w:t>
      </w:r>
      <w:r w:rsidRPr="00DC26C4">
        <w:rPr>
          <w:rFonts w:ascii="Times New Roman" w:eastAsia="Times New Roman" w:hAnsi="Times New Roman"/>
          <w:sz w:val="20"/>
          <w:szCs w:val="20"/>
        </w:rPr>
        <w:t>., 200</w:t>
      </w:r>
      <w:r w:rsidRPr="00DC26C4">
        <w:rPr>
          <w:rFonts w:ascii="Times New Roman" w:eastAsia="Times New Roman" w:hAnsi="Times New Roman"/>
          <w:sz w:val="20"/>
          <w:szCs w:val="20"/>
          <w:lang w:val="id-ID"/>
        </w:rPr>
        <w:t>8</w:t>
      </w:r>
      <w:r w:rsidRPr="00DC26C4">
        <w:rPr>
          <w:rFonts w:ascii="Times New Roman" w:eastAsia="Times New Roman" w:hAnsi="Times New Roman"/>
          <w:sz w:val="20"/>
          <w:szCs w:val="20"/>
        </w:rPr>
        <w:t xml:space="preserve">). Penerapan simulasi komputer membantu siswa untuk memahami permasalahan dan menentukan solusi pemecahan masalah (Finkelstein, </w:t>
      </w:r>
      <w:r w:rsidRPr="00DC26C4">
        <w:rPr>
          <w:rFonts w:ascii="Times New Roman" w:eastAsia="Times New Roman" w:hAnsi="Times New Roman"/>
          <w:i/>
          <w:sz w:val="20"/>
          <w:szCs w:val="20"/>
        </w:rPr>
        <w:t>et al</w:t>
      </w:r>
      <w:r w:rsidRPr="00DC26C4">
        <w:rPr>
          <w:rFonts w:ascii="Times New Roman" w:eastAsia="Times New Roman" w:hAnsi="Times New Roman"/>
          <w:sz w:val="20"/>
          <w:szCs w:val="20"/>
        </w:rPr>
        <w:t>., 200</w:t>
      </w:r>
      <w:r w:rsidRPr="00DC26C4">
        <w:rPr>
          <w:rFonts w:ascii="Times New Roman" w:eastAsia="Times New Roman" w:hAnsi="Times New Roman"/>
          <w:sz w:val="20"/>
          <w:szCs w:val="20"/>
          <w:lang w:val="id-ID"/>
        </w:rPr>
        <w:t>5</w:t>
      </w:r>
      <w:r w:rsidRPr="00DC26C4">
        <w:rPr>
          <w:rFonts w:ascii="Times New Roman" w:eastAsia="Times New Roman" w:hAnsi="Times New Roman"/>
          <w:sz w:val="20"/>
          <w:szCs w:val="20"/>
        </w:rPr>
        <w:t>).</w:t>
      </w:r>
      <w:r w:rsidR="006A77CD" w:rsidRPr="00DC26C4">
        <w:rPr>
          <w:rFonts w:ascii="Times New Roman" w:eastAsia="Times New Roman" w:hAnsi="Times New Roman"/>
          <w:sz w:val="20"/>
          <w:szCs w:val="20"/>
          <w:lang w:val="id-ID"/>
        </w:rPr>
        <w:t xml:space="preserve"> Some dkk, (2013)</w:t>
      </w:r>
      <w:r w:rsidRPr="00DC26C4">
        <w:rPr>
          <w:rFonts w:ascii="Times New Roman" w:eastAsia="Times New Roman" w:hAnsi="Times New Roman"/>
          <w:sz w:val="20"/>
          <w:szCs w:val="20"/>
        </w:rPr>
        <w:t xml:space="preserve"> </w:t>
      </w:r>
      <w:r w:rsidR="006A77CD" w:rsidRPr="00DC26C4">
        <w:rPr>
          <w:rFonts w:ascii="Times New Roman" w:eastAsia="Times New Roman" w:hAnsi="Times New Roman"/>
          <w:sz w:val="20"/>
          <w:szCs w:val="20"/>
          <w:lang w:val="id-ID"/>
        </w:rPr>
        <w:t xml:space="preserve">berpendapat bahwa </w:t>
      </w:r>
      <w:r w:rsidR="006A77CD" w:rsidRPr="00DC26C4">
        <w:rPr>
          <w:rFonts w:ascii="Times New Roman" w:hAnsi="Times New Roman"/>
          <w:sz w:val="20"/>
          <w:szCs w:val="20"/>
          <w:lang w:val="id-ID"/>
        </w:rPr>
        <w:t>p</w:t>
      </w:r>
      <w:r w:rsidR="006A77CD" w:rsidRPr="00DC26C4">
        <w:rPr>
          <w:rFonts w:ascii="Times New Roman" w:hAnsi="Times New Roman"/>
          <w:sz w:val="20"/>
          <w:szCs w:val="20"/>
        </w:rPr>
        <w:t>enggunaan media pembelajaran berbasis teknologi memberikan dampak yang sangat positif bagi kemampuan dan kemauan siswa untuk mengikuti proses pembelajaran</w:t>
      </w:r>
      <w:r w:rsidR="006A77CD" w:rsidRPr="00DC26C4">
        <w:rPr>
          <w:rFonts w:ascii="Times New Roman" w:hAnsi="Times New Roman"/>
          <w:sz w:val="20"/>
          <w:szCs w:val="20"/>
          <w:lang w:val="id-ID"/>
        </w:rPr>
        <w:t xml:space="preserve">. </w:t>
      </w:r>
      <w:r w:rsidR="006A77CD" w:rsidRPr="00DC26C4">
        <w:rPr>
          <w:rFonts w:ascii="Times New Roman" w:hAnsi="Times New Roman"/>
          <w:sz w:val="20"/>
          <w:szCs w:val="20"/>
        </w:rPr>
        <w:t xml:space="preserve"> </w:t>
      </w:r>
      <w:r w:rsidRPr="00DC26C4">
        <w:rPr>
          <w:rFonts w:ascii="Times New Roman" w:eastAsia="Times New Roman" w:hAnsi="Times New Roman"/>
          <w:sz w:val="20"/>
          <w:szCs w:val="20"/>
          <w:lang w:val="id-ID"/>
        </w:rPr>
        <w:t xml:space="preserve">Penggunaan simulasi komputer dalam peneliatian ini adalah sebagai bantuan yang ditawarkan untuk </w:t>
      </w:r>
      <w:r w:rsidRPr="00DC26C4">
        <w:rPr>
          <w:rFonts w:ascii="Times New Roman" w:eastAsia="Times New Roman" w:hAnsi="Times New Roman"/>
          <w:sz w:val="20"/>
          <w:szCs w:val="20"/>
        </w:rPr>
        <w:t xml:space="preserve">membantu </w:t>
      </w:r>
      <w:r w:rsidR="00602F93" w:rsidRPr="00DC26C4">
        <w:rPr>
          <w:rFonts w:ascii="Times New Roman" w:eastAsia="Times New Roman" w:hAnsi="Times New Roman"/>
          <w:sz w:val="20"/>
          <w:szCs w:val="20"/>
          <w:lang w:val="id-ID"/>
        </w:rPr>
        <w:t>keterbatasan</w:t>
      </w:r>
      <w:r w:rsidRPr="00DC26C4">
        <w:rPr>
          <w:rFonts w:ascii="Times New Roman" w:eastAsia="Times New Roman" w:hAnsi="Times New Roman"/>
          <w:sz w:val="20"/>
          <w:szCs w:val="20"/>
        </w:rPr>
        <w:t xml:space="preserve"> alat dan bahan </w:t>
      </w:r>
      <w:r w:rsidRPr="00DC26C4">
        <w:rPr>
          <w:rFonts w:ascii="Times New Roman" w:eastAsia="Times New Roman" w:hAnsi="Times New Roman"/>
          <w:sz w:val="20"/>
          <w:szCs w:val="20"/>
          <w:lang w:val="id-ID"/>
        </w:rPr>
        <w:t>u</w:t>
      </w:r>
      <w:r w:rsidRPr="00DC26C4">
        <w:rPr>
          <w:rFonts w:ascii="Times New Roman" w:eastAsia="Times New Roman" w:hAnsi="Times New Roman"/>
          <w:sz w:val="20"/>
          <w:szCs w:val="20"/>
        </w:rPr>
        <w:t>ntuk eksperimen</w:t>
      </w:r>
      <w:r w:rsidRPr="00DC26C4">
        <w:rPr>
          <w:rFonts w:ascii="Times New Roman" w:eastAsia="Times New Roman" w:hAnsi="Times New Roman"/>
          <w:sz w:val="20"/>
          <w:szCs w:val="20"/>
          <w:lang w:val="id-ID"/>
        </w:rPr>
        <w:t xml:space="preserve"> dan  proses pembelajaran dengan menggunakan simulasi komputer juga  akan lebih kreatif, inovatif, dan menyenangkan. </w:t>
      </w:r>
      <w:r w:rsidR="004600E3" w:rsidRPr="00DC26C4">
        <w:rPr>
          <w:rFonts w:ascii="Times New Roman" w:eastAsia="Times New Roman" w:hAnsi="Times New Roman"/>
          <w:sz w:val="20"/>
          <w:szCs w:val="20"/>
          <w:lang w:val="id-ID"/>
        </w:rPr>
        <w:t xml:space="preserve">Penggunaan simulasi komputer juga dapat meminimalisir kesalahan akibat ketidaktelitian alat, maupun siswa yang melukan percobaan. </w:t>
      </w:r>
      <w:r w:rsidRPr="00DC26C4">
        <w:rPr>
          <w:rFonts w:ascii="Times New Roman" w:eastAsia="Times New Roman" w:hAnsi="Times New Roman"/>
          <w:sz w:val="20"/>
          <w:szCs w:val="20"/>
          <w:lang w:val="id-ID"/>
        </w:rPr>
        <w:t xml:space="preserve">Hal tersebut didukung oleh hasil penelitian yang dilakukan oleh </w:t>
      </w:r>
      <w:r w:rsidR="004F7665" w:rsidRPr="004F7665">
        <w:rPr>
          <w:rFonts w:ascii="Times New Roman" w:hAnsi="Times New Roman"/>
          <w:sz w:val="20"/>
          <w:szCs w:val="20"/>
        </w:rPr>
        <w:t>Mariati P. Simanjuntak &amp; Ramadhani</w:t>
      </w:r>
      <w:r w:rsidR="004F7665">
        <w:t xml:space="preserve"> </w:t>
      </w:r>
      <w:r w:rsidRPr="00DC26C4">
        <w:rPr>
          <w:rFonts w:ascii="Times New Roman" w:eastAsia="Times New Roman" w:hAnsi="Times New Roman"/>
          <w:sz w:val="20"/>
          <w:szCs w:val="20"/>
          <w:lang w:val="id-ID"/>
        </w:rPr>
        <w:t>(2018) yang menyatakan bahwa k</w:t>
      </w:r>
      <w:r w:rsidRPr="00DC26C4">
        <w:rPr>
          <w:rFonts w:ascii="Times New Roman" w:eastAsia="Times New Roman" w:hAnsi="Times New Roman"/>
          <w:sz w:val="20"/>
          <w:szCs w:val="20"/>
        </w:rPr>
        <w:t>olaborasi model PBL dengan simulasi komputer memberikan pengaruh terhadap keterampilan ber</w:t>
      </w:r>
      <w:r w:rsidRPr="00DC26C4">
        <w:rPr>
          <w:rFonts w:ascii="Times New Roman" w:eastAsia="Times New Roman" w:hAnsi="Times New Roman"/>
          <w:sz w:val="20"/>
          <w:szCs w:val="20"/>
          <w:lang w:val="id-ID"/>
        </w:rPr>
        <w:t>p</w:t>
      </w:r>
      <w:r w:rsidRPr="00DC26C4">
        <w:rPr>
          <w:rFonts w:ascii="Times New Roman" w:eastAsia="Times New Roman" w:hAnsi="Times New Roman"/>
          <w:sz w:val="20"/>
          <w:szCs w:val="20"/>
        </w:rPr>
        <w:t xml:space="preserve">ikir kreatif siswa. </w:t>
      </w:r>
      <w:r w:rsidRPr="00DC26C4">
        <w:rPr>
          <w:rFonts w:ascii="Times New Roman" w:eastAsia="Times New Roman" w:hAnsi="Times New Roman"/>
          <w:sz w:val="20"/>
          <w:szCs w:val="20"/>
          <w:lang w:val="id-ID"/>
        </w:rPr>
        <w:t>Simulasi komputer dalam penelitian ini dibuat menggunakan software Adobe Flash.</w:t>
      </w:r>
    </w:p>
    <w:p w:rsidR="00C46658" w:rsidRPr="0089308D" w:rsidRDefault="00C46658" w:rsidP="00E911B1">
      <w:pPr>
        <w:pStyle w:val="NoSpacing"/>
        <w:rPr>
          <w:rFonts w:ascii="Times New Roman" w:hAnsi="Times New Roman" w:cs="Times New Roman"/>
          <w:b/>
          <w:sz w:val="24"/>
          <w:lang w:val="id-ID"/>
        </w:rPr>
      </w:pPr>
    </w:p>
    <w:p w:rsidR="00287248" w:rsidRPr="0089308D" w:rsidRDefault="00751335" w:rsidP="00AE63FF">
      <w:pPr>
        <w:tabs>
          <w:tab w:val="center" w:pos="4513"/>
        </w:tabs>
        <w:spacing w:after="0" w:line="360" w:lineRule="auto"/>
        <w:jc w:val="both"/>
        <w:rPr>
          <w:rFonts w:ascii="Times New Roman" w:hAnsi="Times New Roman"/>
          <w:b/>
          <w:sz w:val="24"/>
          <w:lang w:val="id-ID"/>
        </w:rPr>
      </w:pPr>
      <w:r>
        <w:rPr>
          <w:rFonts w:ascii="Times New Roman" w:hAnsi="Times New Roman"/>
          <w:b/>
          <w:sz w:val="24"/>
          <w:lang w:val="id-ID"/>
        </w:rPr>
        <w:t>METODE PENELITIAN</w:t>
      </w:r>
      <w:r w:rsidR="00C46658" w:rsidRPr="0089308D">
        <w:rPr>
          <w:rFonts w:ascii="Times New Roman" w:hAnsi="Times New Roman"/>
          <w:b/>
          <w:sz w:val="24"/>
          <w:lang w:val="id-ID"/>
        </w:rPr>
        <w:t xml:space="preserve"> </w:t>
      </w:r>
      <w:r w:rsidR="00AE63FF" w:rsidRPr="0089308D">
        <w:rPr>
          <w:rFonts w:ascii="Times New Roman" w:hAnsi="Times New Roman"/>
          <w:b/>
          <w:sz w:val="24"/>
          <w:lang w:val="id-ID"/>
        </w:rPr>
        <w:tab/>
      </w:r>
    </w:p>
    <w:p w:rsidR="0089308D" w:rsidRPr="00751335" w:rsidRDefault="00287248" w:rsidP="00751335">
      <w:pPr>
        <w:pStyle w:val="NoSpacing"/>
        <w:ind w:firstLine="720"/>
        <w:jc w:val="both"/>
        <w:rPr>
          <w:rFonts w:ascii="Times New Roman" w:hAnsi="Times New Roman" w:cs="Times New Roman"/>
          <w:sz w:val="20"/>
          <w:lang w:val="id-ID"/>
        </w:rPr>
      </w:pPr>
      <w:r w:rsidRPr="00751335">
        <w:rPr>
          <w:rFonts w:ascii="Times New Roman" w:hAnsi="Times New Roman" w:cs="Times New Roman"/>
          <w:sz w:val="20"/>
        </w:rPr>
        <w:t xml:space="preserve">Penelitian ini dilakukan di SMA Negeri </w:t>
      </w:r>
      <w:r w:rsidRPr="00751335">
        <w:rPr>
          <w:rFonts w:ascii="Times New Roman" w:hAnsi="Times New Roman" w:cs="Times New Roman"/>
          <w:sz w:val="20"/>
          <w:lang w:val="id-ID"/>
        </w:rPr>
        <w:t>9</w:t>
      </w:r>
      <w:r w:rsidRPr="00751335">
        <w:rPr>
          <w:rFonts w:ascii="Times New Roman" w:hAnsi="Times New Roman" w:cs="Times New Roman"/>
          <w:sz w:val="20"/>
        </w:rPr>
        <w:t xml:space="preserve"> Medan</w:t>
      </w:r>
      <w:r w:rsidR="006A77CD" w:rsidRPr="00751335">
        <w:rPr>
          <w:rFonts w:ascii="Times New Roman" w:hAnsi="Times New Roman" w:cs="Times New Roman"/>
          <w:sz w:val="20"/>
          <w:lang w:val="id-ID"/>
        </w:rPr>
        <w:t xml:space="preserve">. </w:t>
      </w:r>
      <w:r w:rsidRPr="00751335">
        <w:rPr>
          <w:rStyle w:val="lrzxr"/>
          <w:rFonts w:ascii="Times New Roman" w:hAnsi="Times New Roman" w:cs="Times New Roman"/>
          <w:sz w:val="20"/>
          <w:szCs w:val="24"/>
          <w:lang w:val="id-ID"/>
        </w:rPr>
        <w:t xml:space="preserve">Penelitian ini </w:t>
      </w:r>
      <w:r w:rsidRPr="00751335">
        <w:rPr>
          <w:rFonts w:ascii="Times New Roman" w:hAnsi="Times New Roman" w:cs="Times New Roman"/>
          <w:sz w:val="20"/>
        </w:rPr>
        <w:t>dilaksanakan semester genap T.P 201</w:t>
      </w:r>
      <w:r w:rsidRPr="00751335">
        <w:rPr>
          <w:rFonts w:ascii="Times New Roman" w:hAnsi="Times New Roman" w:cs="Times New Roman"/>
          <w:sz w:val="20"/>
          <w:lang w:val="id-ID"/>
        </w:rPr>
        <w:t>8</w:t>
      </w:r>
      <w:r w:rsidRPr="00751335">
        <w:rPr>
          <w:rFonts w:ascii="Times New Roman" w:hAnsi="Times New Roman" w:cs="Times New Roman"/>
          <w:sz w:val="20"/>
        </w:rPr>
        <w:t>/201</w:t>
      </w:r>
      <w:r w:rsidRPr="00751335">
        <w:rPr>
          <w:rFonts w:ascii="Times New Roman" w:hAnsi="Times New Roman" w:cs="Times New Roman"/>
          <w:sz w:val="20"/>
          <w:lang w:val="id-ID"/>
        </w:rPr>
        <w:t>9</w:t>
      </w:r>
      <w:r w:rsidRPr="00751335">
        <w:rPr>
          <w:rFonts w:ascii="Times New Roman" w:hAnsi="Times New Roman" w:cs="Times New Roman"/>
          <w:sz w:val="20"/>
        </w:rPr>
        <w:t>.</w:t>
      </w:r>
      <w:r w:rsidRPr="00751335">
        <w:rPr>
          <w:rFonts w:ascii="Times New Roman" w:hAnsi="Times New Roman" w:cs="Times New Roman"/>
          <w:sz w:val="20"/>
          <w:lang w:val="id-ID"/>
        </w:rPr>
        <w:t xml:space="preserve"> </w:t>
      </w:r>
      <w:r w:rsidRPr="00751335">
        <w:rPr>
          <w:rFonts w:ascii="Times New Roman" w:hAnsi="Times New Roman" w:cs="Times New Roman"/>
          <w:sz w:val="20"/>
        </w:rPr>
        <w:t xml:space="preserve">Populasi dalam penelitian ini adalah seluruh siswa kelas X SMAN </w:t>
      </w:r>
      <w:r w:rsidRPr="00751335">
        <w:rPr>
          <w:rFonts w:ascii="Times New Roman" w:hAnsi="Times New Roman" w:cs="Times New Roman"/>
          <w:sz w:val="20"/>
          <w:lang w:val="id-ID"/>
        </w:rPr>
        <w:t xml:space="preserve">9 </w:t>
      </w:r>
      <w:r w:rsidRPr="00751335">
        <w:rPr>
          <w:rFonts w:ascii="Times New Roman" w:hAnsi="Times New Roman" w:cs="Times New Roman"/>
          <w:sz w:val="20"/>
        </w:rPr>
        <w:t>M</w:t>
      </w:r>
      <w:r w:rsidRPr="00751335">
        <w:rPr>
          <w:rFonts w:ascii="Times New Roman" w:hAnsi="Times New Roman" w:cs="Times New Roman"/>
          <w:sz w:val="20"/>
          <w:lang w:val="id-ID"/>
        </w:rPr>
        <w:t>e</w:t>
      </w:r>
      <w:r w:rsidRPr="00751335">
        <w:rPr>
          <w:rFonts w:ascii="Times New Roman" w:hAnsi="Times New Roman" w:cs="Times New Roman"/>
          <w:sz w:val="20"/>
        </w:rPr>
        <w:t>d</w:t>
      </w:r>
      <w:r w:rsidRPr="00751335">
        <w:rPr>
          <w:rFonts w:ascii="Times New Roman" w:hAnsi="Times New Roman" w:cs="Times New Roman"/>
          <w:sz w:val="20"/>
          <w:lang w:val="id-ID"/>
        </w:rPr>
        <w:t>a</w:t>
      </w:r>
      <w:r w:rsidRPr="00751335">
        <w:rPr>
          <w:rFonts w:ascii="Times New Roman" w:hAnsi="Times New Roman" w:cs="Times New Roman"/>
          <w:sz w:val="20"/>
        </w:rPr>
        <w:t xml:space="preserve">n yang terdiri dari </w:t>
      </w:r>
      <w:r w:rsidRPr="00751335">
        <w:rPr>
          <w:rFonts w:ascii="Times New Roman" w:hAnsi="Times New Roman" w:cs="Times New Roman"/>
          <w:sz w:val="20"/>
          <w:lang w:val="id-ID"/>
        </w:rPr>
        <w:t xml:space="preserve">7 </w:t>
      </w:r>
      <w:r w:rsidRPr="00751335">
        <w:rPr>
          <w:rFonts w:ascii="Times New Roman" w:hAnsi="Times New Roman" w:cs="Times New Roman"/>
          <w:sz w:val="20"/>
        </w:rPr>
        <w:t>kelas</w:t>
      </w:r>
      <w:r w:rsidR="00C2238C" w:rsidRPr="00751335">
        <w:rPr>
          <w:rFonts w:ascii="Times New Roman" w:hAnsi="Times New Roman" w:cs="Times New Roman"/>
          <w:sz w:val="20"/>
          <w:lang w:val="id-ID"/>
        </w:rPr>
        <w:t xml:space="preserve"> yang berjumlah 243 siswa</w:t>
      </w:r>
      <w:r w:rsidRPr="00751335">
        <w:rPr>
          <w:rFonts w:ascii="Times New Roman" w:hAnsi="Times New Roman" w:cs="Times New Roman"/>
          <w:sz w:val="20"/>
        </w:rPr>
        <w:t>.</w:t>
      </w:r>
      <w:r w:rsidRPr="00751335">
        <w:rPr>
          <w:rFonts w:ascii="Times New Roman" w:hAnsi="Times New Roman" w:cs="Times New Roman"/>
          <w:sz w:val="20"/>
          <w:lang w:val="id-ID"/>
        </w:rPr>
        <w:t xml:space="preserve"> </w:t>
      </w:r>
      <w:r w:rsidRPr="00751335">
        <w:rPr>
          <w:rFonts w:ascii="Times New Roman" w:hAnsi="Times New Roman" w:cs="Times New Roman"/>
          <w:color w:val="000000"/>
          <w:sz w:val="20"/>
        </w:rPr>
        <w:t xml:space="preserve">Pengambilan sampel dalam penelitian ini menggunakan teknik </w:t>
      </w:r>
      <w:r w:rsidR="00602F93" w:rsidRPr="00751335">
        <w:rPr>
          <w:rFonts w:ascii="Times New Roman" w:hAnsi="Times New Roman" w:cs="Times New Roman"/>
          <w:i/>
          <w:color w:val="000000"/>
          <w:sz w:val="20"/>
          <w:lang w:val="id-ID"/>
        </w:rPr>
        <w:t xml:space="preserve">cluster </w:t>
      </w:r>
      <w:r w:rsidRPr="00751335">
        <w:rPr>
          <w:rFonts w:ascii="Times New Roman" w:hAnsi="Times New Roman" w:cs="Times New Roman"/>
          <w:i/>
          <w:iCs/>
          <w:color w:val="000000"/>
          <w:sz w:val="20"/>
        </w:rPr>
        <w:t xml:space="preserve">random sampling </w:t>
      </w:r>
      <w:r w:rsidRPr="00751335">
        <w:rPr>
          <w:rFonts w:ascii="Times New Roman" w:hAnsi="Times New Roman" w:cs="Times New Roman"/>
          <w:color w:val="000000"/>
          <w:sz w:val="20"/>
        </w:rPr>
        <w:t xml:space="preserve">yaitu dipilih </w:t>
      </w:r>
      <w:r w:rsidRPr="00751335">
        <w:rPr>
          <w:rFonts w:ascii="Times New Roman" w:hAnsi="Times New Roman" w:cs="Times New Roman"/>
          <w:color w:val="000000"/>
          <w:sz w:val="20"/>
          <w:lang w:val="id-ID"/>
        </w:rPr>
        <w:t xml:space="preserve">dua </w:t>
      </w:r>
      <w:r w:rsidRPr="00751335">
        <w:rPr>
          <w:rFonts w:ascii="Times New Roman" w:hAnsi="Times New Roman" w:cs="Times New Roman"/>
          <w:color w:val="000000"/>
          <w:sz w:val="20"/>
        </w:rPr>
        <w:t xml:space="preserve">kelas secara acak </w:t>
      </w:r>
      <w:r w:rsidR="00C2238C" w:rsidRPr="00751335">
        <w:rPr>
          <w:rFonts w:ascii="Times New Roman" w:hAnsi="Times New Roman" w:cs="Times New Roman"/>
          <w:color w:val="000000"/>
          <w:sz w:val="20"/>
          <w:lang w:val="id-ID"/>
        </w:rPr>
        <w:t xml:space="preserve">kelas </w:t>
      </w:r>
      <w:r w:rsidRPr="00751335">
        <w:rPr>
          <w:rFonts w:ascii="Times New Roman" w:hAnsi="Times New Roman" w:cs="Times New Roman"/>
          <w:color w:val="000000"/>
          <w:sz w:val="20"/>
          <w:lang w:val="id-ID"/>
        </w:rPr>
        <w:t xml:space="preserve"> X MIA3 </w:t>
      </w:r>
      <w:r w:rsidR="00C2238C" w:rsidRPr="00751335">
        <w:rPr>
          <w:rFonts w:ascii="Times New Roman" w:hAnsi="Times New Roman" w:cs="Times New Roman"/>
          <w:color w:val="000000"/>
          <w:sz w:val="20"/>
          <w:lang w:val="id-ID"/>
        </w:rPr>
        <w:t xml:space="preserve">yang terdiri dari 32 siswa </w:t>
      </w:r>
      <w:r w:rsidRPr="00751335">
        <w:rPr>
          <w:rFonts w:ascii="Times New Roman" w:hAnsi="Times New Roman" w:cs="Times New Roman"/>
          <w:color w:val="000000"/>
          <w:sz w:val="20"/>
          <w:lang w:val="id-ID"/>
        </w:rPr>
        <w:t xml:space="preserve">sebagai kelas </w:t>
      </w:r>
      <w:r w:rsidRPr="00751335">
        <w:rPr>
          <w:rFonts w:ascii="Times New Roman" w:hAnsi="Times New Roman" w:cs="Times New Roman"/>
          <w:color w:val="000000"/>
          <w:sz w:val="20"/>
        </w:rPr>
        <w:t>kontrol yang m</w:t>
      </w:r>
      <w:r w:rsidRPr="00751335">
        <w:rPr>
          <w:rFonts w:ascii="Times New Roman" w:hAnsi="Times New Roman" w:cs="Times New Roman"/>
          <w:sz w:val="20"/>
        </w:rPr>
        <w:t xml:space="preserve">enggunakan </w:t>
      </w:r>
      <w:r w:rsidR="00200EA1" w:rsidRPr="00751335">
        <w:rPr>
          <w:rFonts w:ascii="Times New Roman" w:hAnsi="Times New Roman" w:cs="Times New Roman"/>
          <w:sz w:val="20"/>
          <w:lang w:val="id-ID"/>
        </w:rPr>
        <w:t>LKS</w:t>
      </w:r>
      <w:r w:rsidRPr="00751335">
        <w:rPr>
          <w:rFonts w:ascii="Times New Roman" w:hAnsi="Times New Roman" w:cs="Times New Roman"/>
          <w:sz w:val="20"/>
        </w:rPr>
        <w:t xml:space="preserve"> </w:t>
      </w:r>
      <w:r w:rsidRPr="00751335">
        <w:rPr>
          <w:rFonts w:ascii="Times New Roman" w:hAnsi="Times New Roman" w:cs="Times New Roman"/>
          <w:sz w:val="20"/>
          <w:lang w:val="id-ID"/>
        </w:rPr>
        <w:t>konvensional</w:t>
      </w:r>
      <w:r w:rsidRPr="00751335">
        <w:rPr>
          <w:rFonts w:ascii="Times New Roman" w:hAnsi="Times New Roman" w:cs="Times New Roman"/>
          <w:sz w:val="20"/>
        </w:rPr>
        <w:t xml:space="preserve"> </w:t>
      </w:r>
      <w:r w:rsidR="00602F93" w:rsidRPr="00751335">
        <w:rPr>
          <w:rFonts w:ascii="Times New Roman" w:hAnsi="Times New Roman" w:cs="Times New Roman"/>
          <w:sz w:val="20"/>
          <w:lang w:val="id-ID"/>
        </w:rPr>
        <w:t xml:space="preserve"> </w:t>
      </w:r>
      <w:r w:rsidR="006B0C76" w:rsidRPr="00751335">
        <w:rPr>
          <w:rFonts w:ascii="Times New Roman" w:hAnsi="Times New Roman" w:cs="Times New Roman"/>
          <w:sz w:val="20"/>
          <w:lang w:val="id-ID"/>
        </w:rPr>
        <w:t>(</w:t>
      </w:r>
      <w:r w:rsidR="00602F93" w:rsidRPr="00751335">
        <w:rPr>
          <w:rFonts w:ascii="Times New Roman" w:hAnsi="Times New Roman" w:cs="Times New Roman"/>
          <w:sz w:val="20"/>
          <w:lang w:val="id-ID"/>
        </w:rPr>
        <w:t>yang berbasis soal-soal</w:t>
      </w:r>
      <w:r w:rsidR="006B0C76" w:rsidRPr="00751335">
        <w:rPr>
          <w:rFonts w:ascii="Times New Roman" w:hAnsi="Times New Roman" w:cs="Times New Roman"/>
          <w:sz w:val="20"/>
          <w:lang w:val="id-ID"/>
        </w:rPr>
        <w:t>) dengan pembelajaran konvensionanl</w:t>
      </w:r>
      <w:r w:rsidR="00602F93" w:rsidRPr="00751335">
        <w:rPr>
          <w:rFonts w:ascii="Times New Roman" w:hAnsi="Times New Roman" w:cs="Times New Roman"/>
          <w:sz w:val="20"/>
          <w:lang w:val="id-ID"/>
        </w:rPr>
        <w:t xml:space="preserve"> </w:t>
      </w:r>
      <w:r w:rsidRPr="00751335">
        <w:rPr>
          <w:rFonts w:ascii="Times New Roman" w:hAnsi="Times New Roman" w:cs="Times New Roman"/>
          <w:color w:val="000000"/>
          <w:sz w:val="20"/>
        </w:rPr>
        <w:t xml:space="preserve">dan kelas </w:t>
      </w:r>
      <w:r w:rsidRPr="00751335">
        <w:rPr>
          <w:rFonts w:ascii="Times New Roman" w:hAnsi="Times New Roman" w:cs="Times New Roman"/>
          <w:color w:val="000000"/>
          <w:sz w:val="20"/>
          <w:lang w:val="id-ID"/>
        </w:rPr>
        <w:t xml:space="preserve">X MIA2 </w:t>
      </w:r>
      <w:r w:rsidR="00C2238C" w:rsidRPr="00751335">
        <w:rPr>
          <w:rFonts w:ascii="Times New Roman" w:hAnsi="Times New Roman" w:cs="Times New Roman"/>
          <w:color w:val="000000"/>
          <w:sz w:val="20"/>
          <w:lang w:val="id-ID"/>
        </w:rPr>
        <w:t xml:space="preserve"> yang terdiri dari 36 siswa </w:t>
      </w:r>
      <w:r w:rsidRPr="00751335">
        <w:rPr>
          <w:rFonts w:ascii="Times New Roman" w:hAnsi="Times New Roman" w:cs="Times New Roman"/>
          <w:color w:val="000000"/>
          <w:sz w:val="20"/>
          <w:lang w:val="id-ID"/>
        </w:rPr>
        <w:t>sebagai</w:t>
      </w:r>
      <w:r w:rsidR="006B0C76" w:rsidRPr="00751335">
        <w:rPr>
          <w:rFonts w:ascii="Times New Roman" w:hAnsi="Times New Roman" w:cs="Times New Roman"/>
          <w:color w:val="000000"/>
          <w:sz w:val="20"/>
          <w:lang w:val="id-ID"/>
        </w:rPr>
        <w:t xml:space="preserve"> kelas</w:t>
      </w:r>
      <w:r w:rsidRPr="00751335">
        <w:rPr>
          <w:rFonts w:ascii="Times New Roman" w:hAnsi="Times New Roman" w:cs="Times New Roman"/>
          <w:color w:val="000000"/>
          <w:sz w:val="20"/>
          <w:lang w:val="id-ID"/>
        </w:rPr>
        <w:t xml:space="preserve"> </w:t>
      </w:r>
      <w:r w:rsidRPr="00751335">
        <w:rPr>
          <w:rFonts w:ascii="Times New Roman" w:hAnsi="Times New Roman" w:cs="Times New Roman"/>
          <w:color w:val="000000"/>
          <w:sz w:val="20"/>
        </w:rPr>
        <w:t>eksperimen yang m</w:t>
      </w:r>
      <w:r w:rsidRPr="00751335">
        <w:rPr>
          <w:rFonts w:ascii="Times New Roman" w:hAnsi="Times New Roman" w:cs="Times New Roman"/>
          <w:sz w:val="20"/>
        </w:rPr>
        <w:t xml:space="preserve">enggunakan </w:t>
      </w:r>
      <w:r w:rsidRPr="00751335">
        <w:rPr>
          <w:rFonts w:ascii="Times New Roman" w:hAnsi="Times New Roman" w:cs="Times New Roman"/>
          <w:sz w:val="20"/>
          <w:lang w:val="id-ID"/>
        </w:rPr>
        <w:t>LKS berbasis masalah</w:t>
      </w:r>
      <w:r w:rsidRPr="00751335">
        <w:rPr>
          <w:rFonts w:ascii="Times New Roman" w:hAnsi="Times New Roman" w:cs="Times New Roman"/>
          <w:color w:val="000000"/>
          <w:sz w:val="20"/>
        </w:rPr>
        <w:t xml:space="preserve"> b</w:t>
      </w:r>
      <w:r w:rsidRPr="00751335">
        <w:rPr>
          <w:rFonts w:ascii="Times New Roman" w:hAnsi="Times New Roman" w:cs="Times New Roman"/>
          <w:sz w:val="20"/>
        </w:rPr>
        <w:t xml:space="preserve">erbantuan simulasi </w:t>
      </w:r>
      <w:r w:rsidRPr="00751335">
        <w:rPr>
          <w:rFonts w:ascii="Times New Roman" w:hAnsi="Times New Roman" w:cs="Times New Roman"/>
          <w:sz w:val="20"/>
          <w:lang w:val="id-ID"/>
        </w:rPr>
        <w:t>komputer</w:t>
      </w:r>
      <w:r w:rsidR="006A77CD" w:rsidRPr="00751335">
        <w:rPr>
          <w:rFonts w:ascii="Times New Roman" w:hAnsi="Times New Roman" w:cs="Times New Roman"/>
          <w:sz w:val="20"/>
          <w:lang w:val="id-ID"/>
        </w:rPr>
        <w:t xml:space="preserve"> yang pembelajaranya mengikuti sintaks PBL</w:t>
      </w:r>
      <w:r w:rsidRPr="00751335">
        <w:rPr>
          <w:rFonts w:ascii="Times New Roman" w:hAnsi="Times New Roman" w:cs="Times New Roman"/>
          <w:sz w:val="20"/>
          <w:lang w:val="id-ID"/>
        </w:rPr>
        <w:t xml:space="preserve">. </w:t>
      </w:r>
      <w:r w:rsidR="002B7D86" w:rsidRPr="00751335">
        <w:rPr>
          <w:rFonts w:ascii="Times New Roman" w:hAnsi="Times New Roman" w:cs="Times New Roman"/>
          <w:sz w:val="20"/>
          <w:lang w:val="id-ID"/>
        </w:rPr>
        <w:t xml:space="preserve">Desain penelitian ini adalah </w:t>
      </w:r>
      <w:r w:rsidR="00DB4AC7" w:rsidRPr="00751335">
        <w:rPr>
          <w:rFonts w:ascii="Times New Roman" w:hAnsi="Times New Roman" w:cs="Times New Roman"/>
          <w:i/>
          <w:sz w:val="20"/>
          <w:lang w:val="id-ID"/>
        </w:rPr>
        <w:t>two</w:t>
      </w:r>
      <w:r w:rsidR="00DB4AC7" w:rsidRPr="00751335">
        <w:rPr>
          <w:rFonts w:ascii="Times New Roman" w:hAnsi="Times New Roman" w:cs="Times New Roman"/>
          <w:sz w:val="20"/>
          <w:lang w:val="id-ID"/>
        </w:rPr>
        <w:t xml:space="preserve"> </w:t>
      </w:r>
      <w:r w:rsidR="002B7D86" w:rsidRPr="00751335">
        <w:rPr>
          <w:rFonts w:ascii="Times New Roman" w:hAnsi="Times New Roman" w:cs="Times New Roman"/>
          <w:i/>
          <w:sz w:val="20"/>
          <w:lang w:val="id-ID"/>
        </w:rPr>
        <w:t xml:space="preserve">group pretest – posttest </w:t>
      </w:r>
      <w:r w:rsidR="002B7D86" w:rsidRPr="00751335">
        <w:rPr>
          <w:rFonts w:ascii="Times New Roman" w:hAnsi="Times New Roman" w:cs="Times New Roman"/>
          <w:sz w:val="20"/>
          <w:lang w:val="id-ID"/>
        </w:rPr>
        <w:t>(Sugiy</w:t>
      </w:r>
      <w:r w:rsidRPr="00751335">
        <w:rPr>
          <w:rFonts w:ascii="Times New Roman" w:hAnsi="Times New Roman" w:cs="Times New Roman"/>
          <w:sz w:val="20"/>
          <w:lang w:val="id-ID"/>
        </w:rPr>
        <w:t>o</w:t>
      </w:r>
      <w:r w:rsidR="00D125DC" w:rsidRPr="00751335">
        <w:rPr>
          <w:rFonts w:ascii="Times New Roman" w:hAnsi="Times New Roman" w:cs="Times New Roman"/>
          <w:sz w:val="20"/>
          <w:lang w:val="id-ID"/>
        </w:rPr>
        <w:t>no, 2017</w:t>
      </w:r>
      <w:r w:rsidR="002B7D86" w:rsidRPr="00751335">
        <w:rPr>
          <w:rFonts w:ascii="Times New Roman" w:hAnsi="Times New Roman" w:cs="Times New Roman"/>
          <w:sz w:val="20"/>
          <w:lang w:val="id-ID"/>
        </w:rPr>
        <w:t xml:space="preserve">). Desain penelitian ditunjukkan pada Tabel 1. </w:t>
      </w:r>
    </w:p>
    <w:p w:rsidR="0089308D" w:rsidRPr="0089308D" w:rsidRDefault="0089308D" w:rsidP="00C9390C">
      <w:pPr>
        <w:pStyle w:val="NoSpacing"/>
        <w:spacing w:line="360" w:lineRule="auto"/>
        <w:ind w:firstLine="720"/>
        <w:jc w:val="both"/>
        <w:rPr>
          <w:rFonts w:ascii="Times New Roman" w:hAnsi="Times New Roman" w:cs="Times New Roman"/>
          <w:sz w:val="24"/>
          <w:lang w:val="id-ID"/>
        </w:rPr>
      </w:pPr>
    </w:p>
    <w:p w:rsidR="002B7D86" w:rsidRPr="00751335" w:rsidRDefault="002B7D86" w:rsidP="00DD6403">
      <w:pPr>
        <w:pStyle w:val="ListParagraph"/>
        <w:spacing w:before="0" w:beforeAutospacing="0" w:after="0" w:afterAutospacing="0"/>
        <w:ind w:left="851" w:hanging="851"/>
        <w:rPr>
          <w:rFonts w:ascii="Times New Roman" w:hAnsi="Times New Roman"/>
          <w:i/>
          <w:iCs/>
          <w:sz w:val="20"/>
          <w:szCs w:val="20"/>
        </w:rPr>
      </w:pPr>
      <w:r w:rsidRPr="00751335">
        <w:rPr>
          <w:rFonts w:ascii="Times New Roman" w:hAnsi="Times New Roman"/>
          <w:b/>
          <w:iCs/>
          <w:sz w:val="20"/>
          <w:szCs w:val="20"/>
          <w:lang w:val="id-ID"/>
        </w:rPr>
        <w:t>Tabel 1</w:t>
      </w:r>
      <w:r w:rsidRPr="00751335">
        <w:rPr>
          <w:rFonts w:ascii="Times New Roman" w:hAnsi="Times New Roman"/>
          <w:iCs/>
          <w:sz w:val="20"/>
          <w:szCs w:val="20"/>
          <w:lang w:val="id-ID"/>
        </w:rPr>
        <w:t xml:space="preserve">. </w:t>
      </w:r>
      <w:r w:rsidRPr="00DD6403">
        <w:rPr>
          <w:rFonts w:ascii="Times New Roman" w:hAnsi="Times New Roman"/>
          <w:b/>
          <w:sz w:val="20"/>
          <w:szCs w:val="20"/>
          <w:lang w:val="id-ID"/>
        </w:rPr>
        <w:t>Desain Penelitian</w:t>
      </w:r>
      <w:r w:rsidR="00602F93" w:rsidRPr="00DD6403">
        <w:rPr>
          <w:rFonts w:ascii="Times New Roman" w:hAnsi="Times New Roman"/>
          <w:b/>
          <w:sz w:val="20"/>
          <w:szCs w:val="20"/>
          <w:lang w:val="id-ID"/>
        </w:rPr>
        <w:t xml:space="preserve"> </w:t>
      </w:r>
      <w:r w:rsidR="00602F93" w:rsidRPr="00DD6403">
        <w:rPr>
          <w:rFonts w:ascii="Times New Roman" w:hAnsi="Times New Roman"/>
          <w:b/>
          <w:i/>
          <w:sz w:val="20"/>
          <w:szCs w:val="20"/>
          <w:lang w:val="id-ID"/>
        </w:rPr>
        <w:t>two</w:t>
      </w:r>
      <w:r w:rsidR="00602F93" w:rsidRPr="00DD6403">
        <w:rPr>
          <w:rFonts w:ascii="Times New Roman" w:hAnsi="Times New Roman"/>
          <w:b/>
          <w:sz w:val="20"/>
          <w:szCs w:val="20"/>
          <w:lang w:val="id-ID"/>
        </w:rPr>
        <w:t xml:space="preserve"> </w:t>
      </w:r>
      <w:r w:rsidR="00602F93" w:rsidRPr="00DD6403">
        <w:rPr>
          <w:rFonts w:ascii="Times New Roman" w:hAnsi="Times New Roman"/>
          <w:b/>
          <w:i/>
          <w:sz w:val="20"/>
          <w:szCs w:val="20"/>
          <w:lang w:val="id-ID"/>
        </w:rPr>
        <w:t>group pretest – posttest</w:t>
      </w:r>
      <w:r w:rsidR="00602F93" w:rsidRPr="00751335">
        <w:rPr>
          <w:rFonts w:ascii="Times New Roman" w:hAnsi="Times New Roman"/>
          <w:i/>
          <w:sz w:val="20"/>
          <w:szCs w:val="20"/>
          <w:lang w:val="id-ID"/>
        </w:rPr>
        <w:t xml:space="preserve"> </w:t>
      </w:r>
    </w:p>
    <w:tbl>
      <w:tblPr>
        <w:tblStyle w:val="TableGrid"/>
        <w:tblW w:w="4059" w:type="dxa"/>
        <w:jc w:val="center"/>
        <w:tblLook w:val="04A0" w:firstRow="1" w:lastRow="0" w:firstColumn="1" w:lastColumn="0" w:noHBand="0" w:noVBand="1"/>
      </w:tblPr>
      <w:tblGrid>
        <w:gridCol w:w="1240"/>
        <w:gridCol w:w="803"/>
        <w:gridCol w:w="1176"/>
        <w:gridCol w:w="840"/>
      </w:tblGrid>
      <w:tr w:rsidR="00DC26C4" w:rsidRPr="00751335" w:rsidTr="00345486">
        <w:trPr>
          <w:trHeight w:val="315"/>
          <w:jc w:val="center"/>
        </w:trPr>
        <w:tc>
          <w:tcPr>
            <w:tcW w:w="1240" w:type="dxa"/>
            <w:hideMark/>
          </w:tcPr>
          <w:p w:rsidR="002B7D86" w:rsidRPr="00345486" w:rsidRDefault="002B7D86" w:rsidP="00DD6403">
            <w:pPr>
              <w:pStyle w:val="NoSpacing"/>
              <w:jc w:val="center"/>
              <w:rPr>
                <w:rFonts w:ascii="Times New Roman" w:hAnsi="Times New Roman"/>
                <w:b/>
              </w:rPr>
            </w:pPr>
            <w:r w:rsidRPr="00345486">
              <w:rPr>
                <w:rFonts w:ascii="Times New Roman" w:hAnsi="Times New Roman"/>
                <w:b/>
                <w:lang w:val="fi-FI"/>
              </w:rPr>
              <w:t>Kelas</w:t>
            </w:r>
          </w:p>
        </w:tc>
        <w:tc>
          <w:tcPr>
            <w:tcW w:w="803" w:type="dxa"/>
            <w:hideMark/>
          </w:tcPr>
          <w:p w:rsidR="002B7D86" w:rsidRPr="00345486" w:rsidRDefault="002B7D86" w:rsidP="00DD6403">
            <w:pPr>
              <w:pStyle w:val="NoSpacing"/>
              <w:jc w:val="center"/>
              <w:rPr>
                <w:rFonts w:ascii="Times New Roman" w:hAnsi="Times New Roman"/>
                <w:b/>
              </w:rPr>
            </w:pPr>
            <w:r w:rsidRPr="00345486">
              <w:rPr>
                <w:rFonts w:ascii="Times New Roman" w:hAnsi="Times New Roman"/>
                <w:b/>
                <w:lang w:val="fi-FI"/>
              </w:rPr>
              <w:t>Pretes</w:t>
            </w:r>
          </w:p>
        </w:tc>
        <w:tc>
          <w:tcPr>
            <w:tcW w:w="1176" w:type="dxa"/>
            <w:hideMark/>
          </w:tcPr>
          <w:p w:rsidR="002B7D86" w:rsidRPr="00345486" w:rsidRDefault="002B7D86" w:rsidP="00DD6403">
            <w:pPr>
              <w:pStyle w:val="NoSpacing"/>
              <w:jc w:val="center"/>
              <w:rPr>
                <w:rFonts w:ascii="Times New Roman" w:hAnsi="Times New Roman"/>
                <w:b/>
              </w:rPr>
            </w:pPr>
            <w:r w:rsidRPr="00345486">
              <w:rPr>
                <w:rFonts w:ascii="Times New Roman" w:hAnsi="Times New Roman"/>
                <w:b/>
                <w:lang w:val="fi-FI"/>
              </w:rPr>
              <w:t>Perlakuan</w:t>
            </w:r>
          </w:p>
        </w:tc>
        <w:tc>
          <w:tcPr>
            <w:tcW w:w="840" w:type="dxa"/>
            <w:hideMark/>
          </w:tcPr>
          <w:p w:rsidR="002B7D86" w:rsidRPr="00345486" w:rsidRDefault="002B7D86" w:rsidP="00DD6403">
            <w:pPr>
              <w:pStyle w:val="NoSpacing"/>
              <w:jc w:val="center"/>
              <w:rPr>
                <w:rFonts w:ascii="Times New Roman" w:hAnsi="Times New Roman"/>
                <w:b/>
              </w:rPr>
            </w:pPr>
            <w:r w:rsidRPr="00345486">
              <w:rPr>
                <w:rFonts w:ascii="Times New Roman" w:hAnsi="Times New Roman"/>
                <w:b/>
                <w:lang w:val="fi-FI"/>
              </w:rPr>
              <w:t>Postes</w:t>
            </w:r>
          </w:p>
        </w:tc>
      </w:tr>
      <w:tr w:rsidR="00DC26C4" w:rsidRPr="00751335" w:rsidTr="00345486">
        <w:trPr>
          <w:trHeight w:val="375"/>
          <w:jc w:val="center"/>
        </w:trPr>
        <w:tc>
          <w:tcPr>
            <w:tcW w:w="1240" w:type="dxa"/>
            <w:hideMark/>
          </w:tcPr>
          <w:p w:rsidR="002B7D86" w:rsidRPr="00751335" w:rsidRDefault="002B7D86" w:rsidP="00DD6403">
            <w:pPr>
              <w:pStyle w:val="NoSpacing"/>
              <w:jc w:val="center"/>
              <w:rPr>
                <w:rFonts w:ascii="Times New Roman" w:hAnsi="Times New Roman"/>
                <w:b/>
              </w:rPr>
            </w:pPr>
            <w:r w:rsidRPr="00751335">
              <w:rPr>
                <w:rFonts w:ascii="Times New Roman" w:hAnsi="Times New Roman"/>
                <w:lang w:val="fi-FI"/>
              </w:rPr>
              <w:t>Eksperimen</w:t>
            </w:r>
          </w:p>
        </w:tc>
        <w:tc>
          <w:tcPr>
            <w:tcW w:w="803" w:type="dxa"/>
            <w:hideMark/>
          </w:tcPr>
          <w:p w:rsidR="002B7D86" w:rsidRPr="00751335" w:rsidRDefault="002B7D86" w:rsidP="00DD6403">
            <w:pPr>
              <w:pStyle w:val="NoSpacing"/>
              <w:jc w:val="center"/>
              <w:rPr>
                <w:rFonts w:ascii="Times New Roman" w:hAnsi="Times New Roman"/>
              </w:rPr>
            </w:pPr>
            <w:r w:rsidRPr="00751335">
              <w:rPr>
                <w:rFonts w:ascii="Times New Roman" w:hAnsi="Times New Roman"/>
              </w:rPr>
              <w:t>Y</w:t>
            </w:r>
            <w:r w:rsidRPr="00751335">
              <w:rPr>
                <w:rFonts w:ascii="Times New Roman" w:hAnsi="Times New Roman"/>
                <w:vertAlign w:val="subscript"/>
                <w:lang w:val="fi-FI"/>
              </w:rPr>
              <w:t>1</w:t>
            </w:r>
          </w:p>
        </w:tc>
        <w:tc>
          <w:tcPr>
            <w:tcW w:w="1176" w:type="dxa"/>
            <w:hideMark/>
          </w:tcPr>
          <w:p w:rsidR="002B7D86" w:rsidRPr="00751335" w:rsidRDefault="002B7D86" w:rsidP="00DD6403">
            <w:pPr>
              <w:pStyle w:val="NoSpacing"/>
              <w:jc w:val="center"/>
              <w:rPr>
                <w:rFonts w:ascii="Times New Roman" w:hAnsi="Times New Roman"/>
              </w:rPr>
            </w:pPr>
            <w:r w:rsidRPr="00751335">
              <w:rPr>
                <w:rFonts w:ascii="Times New Roman" w:hAnsi="Times New Roman"/>
                <w:lang w:val="fi-FI"/>
              </w:rPr>
              <w:t>X</w:t>
            </w:r>
            <w:r w:rsidRPr="00751335">
              <w:rPr>
                <w:rFonts w:ascii="Times New Roman" w:hAnsi="Times New Roman"/>
                <w:vertAlign w:val="subscript"/>
                <w:lang w:val="fi-FI"/>
              </w:rPr>
              <w:t>1</w:t>
            </w:r>
          </w:p>
        </w:tc>
        <w:tc>
          <w:tcPr>
            <w:tcW w:w="840" w:type="dxa"/>
            <w:hideMark/>
          </w:tcPr>
          <w:p w:rsidR="002B7D86" w:rsidRPr="00751335" w:rsidRDefault="002B7D86" w:rsidP="00DD6403">
            <w:pPr>
              <w:pStyle w:val="NoSpacing"/>
              <w:jc w:val="center"/>
              <w:rPr>
                <w:rFonts w:ascii="Times New Roman" w:hAnsi="Times New Roman"/>
              </w:rPr>
            </w:pPr>
            <w:r w:rsidRPr="00751335">
              <w:rPr>
                <w:rFonts w:ascii="Times New Roman" w:hAnsi="Times New Roman"/>
              </w:rPr>
              <w:t>Y</w:t>
            </w:r>
            <w:r w:rsidRPr="00751335">
              <w:rPr>
                <w:rFonts w:ascii="Times New Roman" w:hAnsi="Times New Roman"/>
                <w:vertAlign w:val="subscript"/>
                <w:lang w:val="fi-FI"/>
              </w:rPr>
              <w:t>2</w:t>
            </w:r>
          </w:p>
        </w:tc>
      </w:tr>
      <w:tr w:rsidR="00DC26C4" w:rsidRPr="00751335" w:rsidTr="00345486">
        <w:trPr>
          <w:trHeight w:val="375"/>
          <w:jc w:val="center"/>
        </w:trPr>
        <w:tc>
          <w:tcPr>
            <w:tcW w:w="1240" w:type="dxa"/>
            <w:hideMark/>
          </w:tcPr>
          <w:p w:rsidR="002B7D86" w:rsidRPr="00751335" w:rsidRDefault="00287248" w:rsidP="00DD6403">
            <w:pPr>
              <w:pStyle w:val="NoSpacing"/>
              <w:jc w:val="center"/>
              <w:rPr>
                <w:rFonts w:ascii="Times New Roman" w:hAnsi="Times New Roman"/>
                <w:b/>
              </w:rPr>
            </w:pPr>
            <w:r w:rsidRPr="00751335">
              <w:rPr>
                <w:rFonts w:ascii="Times New Roman" w:hAnsi="Times New Roman"/>
              </w:rPr>
              <w:t>Kontrol</w:t>
            </w:r>
          </w:p>
        </w:tc>
        <w:tc>
          <w:tcPr>
            <w:tcW w:w="803" w:type="dxa"/>
            <w:hideMark/>
          </w:tcPr>
          <w:p w:rsidR="002B7D86" w:rsidRPr="00751335" w:rsidRDefault="002B7D86" w:rsidP="00DD6403">
            <w:pPr>
              <w:pStyle w:val="NoSpacing"/>
              <w:jc w:val="center"/>
              <w:rPr>
                <w:rFonts w:ascii="Times New Roman" w:hAnsi="Times New Roman"/>
              </w:rPr>
            </w:pPr>
            <w:r w:rsidRPr="00751335">
              <w:rPr>
                <w:rFonts w:ascii="Times New Roman" w:hAnsi="Times New Roman"/>
              </w:rPr>
              <w:t>Y</w:t>
            </w:r>
            <w:r w:rsidRPr="00751335">
              <w:rPr>
                <w:rFonts w:ascii="Times New Roman" w:hAnsi="Times New Roman"/>
                <w:vertAlign w:val="subscript"/>
                <w:lang w:val="fi-FI"/>
              </w:rPr>
              <w:t>1</w:t>
            </w:r>
          </w:p>
        </w:tc>
        <w:tc>
          <w:tcPr>
            <w:tcW w:w="1176" w:type="dxa"/>
            <w:hideMark/>
          </w:tcPr>
          <w:p w:rsidR="002B7D86" w:rsidRPr="00751335" w:rsidRDefault="002B7D86" w:rsidP="00DD6403">
            <w:pPr>
              <w:pStyle w:val="NoSpacing"/>
              <w:jc w:val="center"/>
              <w:rPr>
                <w:rFonts w:ascii="Times New Roman" w:hAnsi="Times New Roman"/>
              </w:rPr>
            </w:pPr>
            <w:r w:rsidRPr="00751335">
              <w:rPr>
                <w:rFonts w:ascii="Times New Roman" w:hAnsi="Times New Roman"/>
                <w:lang w:val="fi-FI"/>
              </w:rPr>
              <w:t>X</w:t>
            </w:r>
            <w:r w:rsidRPr="00751335">
              <w:rPr>
                <w:rFonts w:ascii="Times New Roman" w:hAnsi="Times New Roman"/>
                <w:vertAlign w:val="subscript"/>
                <w:lang w:val="fi-FI"/>
              </w:rPr>
              <w:t>2</w:t>
            </w:r>
          </w:p>
        </w:tc>
        <w:tc>
          <w:tcPr>
            <w:tcW w:w="840" w:type="dxa"/>
            <w:hideMark/>
          </w:tcPr>
          <w:p w:rsidR="002B7D86" w:rsidRPr="00751335" w:rsidRDefault="002B7D86" w:rsidP="00DD6403">
            <w:pPr>
              <w:pStyle w:val="NoSpacing"/>
              <w:jc w:val="center"/>
              <w:rPr>
                <w:rFonts w:ascii="Times New Roman" w:hAnsi="Times New Roman"/>
              </w:rPr>
            </w:pPr>
            <w:r w:rsidRPr="00751335">
              <w:rPr>
                <w:rFonts w:ascii="Times New Roman" w:hAnsi="Times New Roman"/>
              </w:rPr>
              <w:t>Y</w:t>
            </w:r>
            <w:r w:rsidRPr="00751335">
              <w:rPr>
                <w:rFonts w:ascii="Times New Roman" w:hAnsi="Times New Roman"/>
                <w:vertAlign w:val="subscript"/>
                <w:lang w:val="fi-FI"/>
              </w:rPr>
              <w:t>2</w:t>
            </w:r>
          </w:p>
        </w:tc>
      </w:tr>
    </w:tbl>
    <w:p w:rsidR="002B7D86" w:rsidRPr="00751335" w:rsidRDefault="002B7D86" w:rsidP="00C9390C">
      <w:pPr>
        <w:spacing w:after="0" w:line="360" w:lineRule="auto"/>
        <w:jc w:val="both"/>
        <w:rPr>
          <w:rFonts w:ascii="Times New Roman" w:hAnsi="Times New Roman"/>
          <w:sz w:val="20"/>
        </w:rPr>
      </w:pPr>
      <w:r w:rsidRPr="00751335">
        <w:rPr>
          <w:rFonts w:ascii="Times New Roman" w:hAnsi="Times New Roman"/>
          <w:sz w:val="20"/>
        </w:rPr>
        <w:t>Keterangan:</w:t>
      </w:r>
    </w:p>
    <w:p w:rsidR="002B7D86" w:rsidRPr="00751335" w:rsidRDefault="00C9390C" w:rsidP="0051743F">
      <w:pPr>
        <w:spacing w:after="0" w:line="240" w:lineRule="auto"/>
        <w:jc w:val="both"/>
        <w:rPr>
          <w:rFonts w:ascii="Times New Roman" w:hAnsi="Times New Roman"/>
          <w:sz w:val="20"/>
          <w:szCs w:val="24"/>
          <w:lang w:val="id-ID"/>
        </w:rPr>
      </w:pPr>
      <w:r w:rsidRPr="00751335">
        <w:rPr>
          <w:rFonts w:ascii="Times New Roman" w:hAnsi="Times New Roman"/>
          <w:szCs w:val="24"/>
          <w:lang w:val="id-ID"/>
        </w:rPr>
        <w:t xml:space="preserve"> </w:t>
      </w:r>
      <w:r w:rsidR="002B7D86" w:rsidRPr="00751335">
        <w:rPr>
          <w:rFonts w:ascii="Times New Roman" w:hAnsi="Times New Roman"/>
          <w:sz w:val="20"/>
          <w:szCs w:val="24"/>
        </w:rPr>
        <w:t>Y</w:t>
      </w:r>
      <w:r w:rsidR="002B7D86" w:rsidRPr="00751335">
        <w:rPr>
          <w:rFonts w:ascii="Times New Roman" w:hAnsi="Times New Roman"/>
          <w:sz w:val="20"/>
          <w:szCs w:val="24"/>
          <w:vertAlign w:val="subscript"/>
        </w:rPr>
        <w:t>1</w:t>
      </w:r>
      <w:r w:rsidRPr="00751335">
        <w:rPr>
          <w:rFonts w:ascii="Times New Roman" w:hAnsi="Times New Roman"/>
          <w:sz w:val="20"/>
          <w:szCs w:val="24"/>
          <w:vertAlign w:val="subscript"/>
          <w:lang w:val="id-ID"/>
        </w:rPr>
        <w:t xml:space="preserve"> </w:t>
      </w:r>
      <w:r w:rsidR="002B7D86" w:rsidRPr="00751335">
        <w:rPr>
          <w:rFonts w:ascii="Times New Roman" w:hAnsi="Times New Roman"/>
          <w:sz w:val="20"/>
          <w:szCs w:val="24"/>
        </w:rPr>
        <w:t>=</w:t>
      </w:r>
      <w:r w:rsidR="002B7D86" w:rsidRPr="00751335">
        <w:rPr>
          <w:rFonts w:ascii="Times New Roman" w:hAnsi="Times New Roman"/>
          <w:sz w:val="20"/>
          <w:szCs w:val="24"/>
        </w:rPr>
        <w:tab/>
        <w:t>Pretes untuk kelas esperimen</w:t>
      </w:r>
      <w:r w:rsidR="002B7D86" w:rsidRPr="00751335">
        <w:rPr>
          <w:rFonts w:ascii="Times New Roman" w:hAnsi="Times New Roman"/>
          <w:sz w:val="20"/>
          <w:szCs w:val="24"/>
          <w:lang w:val="id-ID"/>
        </w:rPr>
        <w:t xml:space="preserve"> dan kontrol </w:t>
      </w:r>
    </w:p>
    <w:p w:rsidR="002B7D86" w:rsidRPr="00751335" w:rsidRDefault="002B7D86" w:rsidP="00751335">
      <w:pPr>
        <w:spacing w:after="0" w:line="240" w:lineRule="auto"/>
        <w:ind w:left="709" w:hanging="709"/>
        <w:jc w:val="both"/>
        <w:rPr>
          <w:rFonts w:ascii="Times New Roman" w:hAnsi="Times New Roman"/>
          <w:sz w:val="20"/>
          <w:szCs w:val="24"/>
          <w:lang w:val="id-ID"/>
        </w:rPr>
      </w:pPr>
      <w:r w:rsidRPr="00751335">
        <w:rPr>
          <w:rFonts w:ascii="Times New Roman" w:hAnsi="Times New Roman"/>
          <w:sz w:val="20"/>
          <w:szCs w:val="24"/>
          <w:lang w:val="id-ID"/>
        </w:rPr>
        <w:t xml:space="preserve"> </w:t>
      </w:r>
      <w:r w:rsidRPr="00751335">
        <w:rPr>
          <w:rFonts w:ascii="Times New Roman" w:hAnsi="Times New Roman"/>
          <w:sz w:val="20"/>
          <w:szCs w:val="24"/>
        </w:rPr>
        <w:t>Y</w:t>
      </w:r>
      <w:r w:rsidRPr="00751335">
        <w:rPr>
          <w:rFonts w:ascii="Times New Roman" w:hAnsi="Times New Roman"/>
          <w:sz w:val="20"/>
          <w:szCs w:val="24"/>
          <w:vertAlign w:val="subscript"/>
          <w:lang w:val="id-ID"/>
        </w:rPr>
        <w:t>2</w:t>
      </w:r>
      <w:r w:rsidRPr="00751335">
        <w:rPr>
          <w:rFonts w:ascii="Times New Roman" w:hAnsi="Times New Roman"/>
          <w:sz w:val="20"/>
          <w:szCs w:val="24"/>
          <w:vertAlign w:val="subscript"/>
        </w:rPr>
        <w:t xml:space="preserve"> </w:t>
      </w:r>
      <w:r w:rsidRPr="00751335">
        <w:rPr>
          <w:rFonts w:ascii="Times New Roman" w:hAnsi="Times New Roman"/>
          <w:sz w:val="20"/>
          <w:szCs w:val="24"/>
        </w:rPr>
        <w:t>=</w:t>
      </w:r>
      <w:r w:rsidRPr="00751335">
        <w:rPr>
          <w:rFonts w:ascii="Times New Roman" w:hAnsi="Times New Roman"/>
          <w:sz w:val="20"/>
          <w:szCs w:val="24"/>
        </w:rPr>
        <w:tab/>
        <w:t xml:space="preserve">Postes untuk kelas </w:t>
      </w:r>
      <w:r w:rsidRPr="00751335">
        <w:rPr>
          <w:rFonts w:ascii="Times New Roman" w:hAnsi="Times New Roman"/>
          <w:sz w:val="20"/>
          <w:szCs w:val="24"/>
          <w:lang w:val="id-ID"/>
        </w:rPr>
        <w:t>eksperimen dan kelas kontrol</w:t>
      </w:r>
    </w:p>
    <w:p w:rsidR="002B7D86" w:rsidRPr="00751335" w:rsidRDefault="002B7D86" w:rsidP="00751335">
      <w:pPr>
        <w:spacing w:after="0" w:line="240" w:lineRule="auto"/>
        <w:ind w:left="709" w:hanging="709"/>
        <w:jc w:val="both"/>
        <w:rPr>
          <w:rFonts w:ascii="Times New Roman" w:hAnsi="Times New Roman"/>
          <w:sz w:val="20"/>
          <w:szCs w:val="24"/>
        </w:rPr>
      </w:pPr>
      <w:r w:rsidRPr="00751335">
        <w:rPr>
          <w:rFonts w:ascii="Times New Roman" w:hAnsi="Times New Roman"/>
          <w:sz w:val="20"/>
          <w:szCs w:val="24"/>
          <w:lang w:val="id-ID"/>
        </w:rPr>
        <w:t xml:space="preserve"> </w:t>
      </w:r>
      <w:r w:rsidRPr="00751335">
        <w:rPr>
          <w:rFonts w:ascii="Times New Roman" w:hAnsi="Times New Roman"/>
          <w:sz w:val="20"/>
          <w:szCs w:val="24"/>
        </w:rPr>
        <w:t>X</w:t>
      </w:r>
      <w:r w:rsidRPr="00751335">
        <w:rPr>
          <w:rFonts w:ascii="Times New Roman" w:hAnsi="Times New Roman"/>
          <w:sz w:val="20"/>
          <w:szCs w:val="24"/>
          <w:vertAlign w:val="subscript"/>
        </w:rPr>
        <w:t xml:space="preserve">1 </w:t>
      </w:r>
      <w:r w:rsidRPr="00751335">
        <w:rPr>
          <w:rFonts w:ascii="Times New Roman" w:hAnsi="Times New Roman"/>
          <w:sz w:val="20"/>
          <w:szCs w:val="24"/>
        </w:rPr>
        <w:t xml:space="preserve">= </w:t>
      </w:r>
      <w:r w:rsidRPr="00751335">
        <w:rPr>
          <w:rFonts w:ascii="Times New Roman" w:hAnsi="Times New Roman"/>
          <w:sz w:val="20"/>
          <w:szCs w:val="24"/>
        </w:rPr>
        <w:tab/>
        <w:t>Perlakuan dengan</w:t>
      </w:r>
      <w:r w:rsidRPr="00751335">
        <w:rPr>
          <w:rFonts w:ascii="Times New Roman" w:hAnsi="Times New Roman"/>
          <w:sz w:val="20"/>
          <w:szCs w:val="24"/>
          <w:lang w:val="id-ID"/>
        </w:rPr>
        <w:t xml:space="preserve"> LKS </w:t>
      </w:r>
      <w:r w:rsidR="00C9390C" w:rsidRPr="00751335">
        <w:rPr>
          <w:rFonts w:ascii="Times New Roman" w:hAnsi="Times New Roman"/>
          <w:sz w:val="20"/>
          <w:szCs w:val="24"/>
          <w:lang w:val="id-ID"/>
        </w:rPr>
        <w:t xml:space="preserve">berbasis masalah </w:t>
      </w:r>
      <w:r w:rsidRPr="00751335">
        <w:rPr>
          <w:rFonts w:ascii="Times New Roman" w:hAnsi="Times New Roman"/>
          <w:sz w:val="20"/>
          <w:szCs w:val="24"/>
        </w:rPr>
        <w:t>berbantuan simulasi komputer</w:t>
      </w:r>
    </w:p>
    <w:p w:rsidR="007F2490" w:rsidRPr="00751335" w:rsidRDefault="002B7D86" w:rsidP="00751335">
      <w:pPr>
        <w:spacing w:after="0" w:line="240" w:lineRule="auto"/>
        <w:ind w:left="709" w:hanging="709"/>
        <w:jc w:val="both"/>
        <w:rPr>
          <w:rFonts w:ascii="Times New Roman" w:hAnsi="Times New Roman"/>
          <w:sz w:val="20"/>
          <w:szCs w:val="24"/>
          <w:lang w:val="id-ID"/>
        </w:rPr>
      </w:pPr>
      <w:r w:rsidRPr="00751335">
        <w:rPr>
          <w:rFonts w:ascii="Times New Roman" w:hAnsi="Times New Roman"/>
          <w:sz w:val="20"/>
          <w:szCs w:val="24"/>
          <w:lang w:val="id-ID"/>
        </w:rPr>
        <w:t xml:space="preserve"> </w:t>
      </w:r>
      <w:r w:rsidRPr="00751335">
        <w:rPr>
          <w:rFonts w:ascii="Times New Roman" w:hAnsi="Times New Roman"/>
          <w:sz w:val="20"/>
          <w:szCs w:val="24"/>
        </w:rPr>
        <w:t>X</w:t>
      </w:r>
      <w:r w:rsidRPr="00751335">
        <w:rPr>
          <w:rFonts w:ascii="Times New Roman" w:hAnsi="Times New Roman"/>
          <w:sz w:val="20"/>
          <w:szCs w:val="24"/>
          <w:vertAlign w:val="subscript"/>
        </w:rPr>
        <w:t>2</w:t>
      </w:r>
      <w:r w:rsidR="00C9390C" w:rsidRPr="00751335">
        <w:rPr>
          <w:rFonts w:ascii="Times New Roman" w:hAnsi="Times New Roman"/>
          <w:sz w:val="20"/>
          <w:szCs w:val="24"/>
          <w:vertAlign w:val="subscript"/>
          <w:lang w:val="id-ID"/>
        </w:rPr>
        <w:t xml:space="preserve"> </w:t>
      </w:r>
      <w:r w:rsidRPr="00751335">
        <w:rPr>
          <w:rFonts w:ascii="Times New Roman" w:hAnsi="Times New Roman"/>
          <w:sz w:val="20"/>
          <w:szCs w:val="24"/>
        </w:rPr>
        <w:t>=</w:t>
      </w:r>
      <w:r w:rsidRPr="00751335">
        <w:rPr>
          <w:rFonts w:ascii="Times New Roman" w:hAnsi="Times New Roman"/>
          <w:sz w:val="20"/>
          <w:szCs w:val="24"/>
        </w:rPr>
        <w:tab/>
        <w:t xml:space="preserve">Perlakuan </w:t>
      </w:r>
      <w:r w:rsidR="006B0C76" w:rsidRPr="00751335">
        <w:rPr>
          <w:rFonts w:ascii="Times New Roman" w:hAnsi="Times New Roman"/>
          <w:sz w:val="20"/>
          <w:szCs w:val="24"/>
          <w:lang w:val="id-ID"/>
        </w:rPr>
        <w:t>dengan LKS</w:t>
      </w:r>
      <w:r w:rsidR="00C9390C" w:rsidRPr="00751335">
        <w:rPr>
          <w:rFonts w:ascii="Times New Roman" w:hAnsi="Times New Roman"/>
          <w:sz w:val="20"/>
          <w:szCs w:val="24"/>
          <w:lang w:val="id-ID"/>
        </w:rPr>
        <w:t xml:space="preserve"> berbasis soal-soal</w:t>
      </w:r>
      <w:r w:rsidR="0007601A" w:rsidRPr="00751335">
        <w:rPr>
          <w:rFonts w:ascii="Times New Roman" w:hAnsi="Times New Roman"/>
          <w:sz w:val="20"/>
          <w:szCs w:val="24"/>
          <w:lang w:val="id-ID"/>
        </w:rPr>
        <w:t xml:space="preserve"> (pem</w:t>
      </w:r>
      <w:r w:rsidR="006B0C76" w:rsidRPr="00751335">
        <w:rPr>
          <w:rFonts w:ascii="Times New Roman" w:hAnsi="Times New Roman"/>
          <w:sz w:val="20"/>
          <w:szCs w:val="24"/>
          <w:lang w:val="id-ID"/>
        </w:rPr>
        <w:t>b</w:t>
      </w:r>
      <w:r w:rsidR="0007601A" w:rsidRPr="00751335">
        <w:rPr>
          <w:rFonts w:ascii="Times New Roman" w:hAnsi="Times New Roman"/>
          <w:sz w:val="20"/>
          <w:szCs w:val="24"/>
          <w:lang w:val="id-ID"/>
        </w:rPr>
        <w:t>e</w:t>
      </w:r>
      <w:r w:rsidR="006B0C76" w:rsidRPr="00751335">
        <w:rPr>
          <w:rFonts w:ascii="Times New Roman" w:hAnsi="Times New Roman"/>
          <w:sz w:val="20"/>
          <w:szCs w:val="24"/>
          <w:lang w:val="id-ID"/>
        </w:rPr>
        <w:t>lajaran konvensional)</w:t>
      </w:r>
    </w:p>
    <w:p w:rsidR="004600E3" w:rsidRPr="0089308D" w:rsidRDefault="004600E3" w:rsidP="0051743F">
      <w:pPr>
        <w:spacing w:after="0" w:line="240" w:lineRule="auto"/>
        <w:jc w:val="both"/>
        <w:rPr>
          <w:rFonts w:ascii="Times New Roman" w:hAnsi="Times New Roman"/>
          <w:sz w:val="24"/>
          <w:szCs w:val="24"/>
          <w:lang w:val="id-ID"/>
        </w:rPr>
      </w:pPr>
    </w:p>
    <w:p w:rsidR="005442EE" w:rsidRPr="00751335" w:rsidRDefault="007F2490" w:rsidP="00751335">
      <w:pPr>
        <w:autoSpaceDE w:val="0"/>
        <w:autoSpaceDN w:val="0"/>
        <w:adjustRightInd w:val="0"/>
        <w:spacing w:after="0" w:line="240" w:lineRule="auto"/>
        <w:ind w:right="-45" w:firstLine="360"/>
        <w:jc w:val="both"/>
        <w:rPr>
          <w:rFonts w:ascii="Times New Roman" w:hAnsi="Times New Roman"/>
          <w:sz w:val="20"/>
          <w:lang w:val="id-ID"/>
        </w:rPr>
      </w:pPr>
      <w:r w:rsidRPr="00751335">
        <w:rPr>
          <w:rFonts w:ascii="Times New Roman" w:hAnsi="Times New Roman"/>
          <w:sz w:val="20"/>
          <w:lang w:val="id-ID"/>
        </w:rPr>
        <w:t xml:space="preserve">Adapun langkah-langkah penelitian ini secara umum adalah sebagai berikut: </w:t>
      </w:r>
      <w:r w:rsidR="00502CCF" w:rsidRPr="00751335">
        <w:rPr>
          <w:rFonts w:ascii="Times New Roman" w:hAnsi="Times New Roman"/>
          <w:sz w:val="20"/>
          <w:lang w:val="id-ID"/>
        </w:rPr>
        <w:t xml:space="preserve">(1) </w:t>
      </w:r>
      <w:r w:rsidRPr="00751335">
        <w:rPr>
          <w:rFonts w:ascii="Times New Roman" w:hAnsi="Times New Roman"/>
          <w:sz w:val="20"/>
          <w:lang w:val="id-ID"/>
        </w:rPr>
        <w:t>Merancang RPP sebanyak 3 kali pertemuan p</w:t>
      </w:r>
      <w:r w:rsidR="005442EE" w:rsidRPr="00751335">
        <w:rPr>
          <w:rFonts w:ascii="Times New Roman" w:hAnsi="Times New Roman"/>
          <w:sz w:val="20"/>
          <w:lang w:val="id-ID"/>
        </w:rPr>
        <w:t>ada materi Momentum dan Impuls</w:t>
      </w:r>
      <w:r w:rsidR="00BA2ABC" w:rsidRPr="00751335">
        <w:rPr>
          <w:rFonts w:ascii="Times New Roman" w:hAnsi="Times New Roman"/>
          <w:sz w:val="20"/>
          <w:lang w:val="id-ID"/>
        </w:rPr>
        <w:t xml:space="preserve">, </w:t>
      </w:r>
      <w:r w:rsidR="00502CCF" w:rsidRPr="00751335">
        <w:rPr>
          <w:rFonts w:ascii="Times New Roman" w:hAnsi="Times New Roman"/>
          <w:sz w:val="20"/>
          <w:lang w:val="id-ID"/>
        </w:rPr>
        <w:t>(2) m</w:t>
      </w:r>
      <w:r w:rsidRPr="00751335">
        <w:rPr>
          <w:rFonts w:ascii="Times New Roman" w:hAnsi="Times New Roman"/>
          <w:sz w:val="20"/>
          <w:lang w:val="id-ID"/>
        </w:rPr>
        <w:t>embuat dan mengembangkan LKS berba</w:t>
      </w:r>
      <w:r w:rsidR="005442EE" w:rsidRPr="00751335">
        <w:rPr>
          <w:rFonts w:ascii="Times New Roman" w:hAnsi="Times New Roman"/>
          <w:sz w:val="20"/>
          <w:lang w:val="id-ID"/>
        </w:rPr>
        <w:t>sis masalah</w:t>
      </w:r>
      <w:r w:rsidR="00BA2ABC" w:rsidRPr="00751335">
        <w:rPr>
          <w:rFonts w:ascii="Times New Roman" w:hAnsi="Times New Roman"/>
          <w:sz w:val="20"/>
          <w:lang w:val="id-ID"/>
        </w:rPr>
        <w:t xml:space="preserve">, (3) membuat simulasi komputer,  </w:t>
      </w:r>
      <w:r w:rsidR="00502CCF" w:rsidRPr="00751335">
        <w:rPr>
          <w:rFonts w:ascii="Times New Roman" w:hAnsi="Times New Roman"/>
          <w:sz w:val="20"/>
          <w:lang w:val="id-ID"/>
        </w:rPr>
        <w:t>(</w:t>
      </w:r>
      <w:r w:rsidR="00BA2ABC" w:rsidRPr="00751335">
        <w:rPr>
          <w:rFonts w:ascii="Times New Roman" w:hAnsi="Times New Roman"/>
          <w:sz w:val="20"/>
          <w:lang w:val="id-ID"/>
        </w:rPr>
        <w:t>4</w:t>
      </w:r>
      <w:r w:rsidR="00502CCF" w:rsidRPr="00751335">
        <w:rPr>
          <w:rFonts w:ascii="Times New Roman" w:hAnsi="Times New Roman"/>
          <w:sz w:val="20"/>
          <w:lang w:val="id-ID"/>
        </w:rPr>
        <w:t>) m</w:t>
      </w:r>
      <w:r w:rsidR="00405008" w:rsidRPr="00751335">
        <w:rPr>
          <w:rFonts w:ascii="Times New Roman" w:hAnsi="Times New Roman"/>
          <w:sz w:val="20"/>
          <w:lang w:val="id-ID"/>
        </w:rPr>
        <w:t>enyusun instrumen berpikir kritis sebanyak 10 soal</w:t>
      </w:r>
      <w:r w:rsidR="00BA2ABC" w:rsidRPr="00751335">
        <w:rPr>
          <w:rFonts w:ascii="Times New Roman" w:hAnsi="Times New Roman"/>
          <w:sz w:val="20"/>
          <w:lang w:val="id-ID"/>
        </w:rPr>
        <w:t xml:space="preserve">, </w:t>
      </w:r>
      <w:r w:rsidR="00502CCF" w:rsidRPr="00751335">
        <w:rPr>
          <w:rFonts w:ascii="Times New Roman" w:hAnsi="Times New Roman"/>
          <w:sz w:val="20"/>
          <w:lang w:val="id-ID"/>
        </w:rPr>
        <w:t>(</w:t>
      </w:r>
      <w:r w:rsidR="00BA2ABC" w:rsidRPr="00751335">
        <w:rPr>
          <w:rFonts w:ascii="Times New Roman" w:hAnsi="Times New Roman"/>
          <w:sz w:val="20"/>
          <w:lang w:val="id-ID"/>
        </w:rPr>
        <w:t>5</w:t>
      </w:r>
      <w:r w:rsidR="00502CCF" w:rsidRPr="00751335">
        <w:rPr>
          <w:rFonts w:ascii="Times New Roman" w:hAnsi="Times New Roman"/>
          <w:sz w:val="20"/>
          <w:lang w:val="id-ID"/>
        </w:rPr>
        <w:t>) m</w:t>
      </w:r>
      <w:r w:rsidR="00BA2ABC" w:rsidRPr="00751335">
        <w:rPr>
          <w:rFonts w:ascii="Times New Roman" w:hAnsi="Times New Roman"/>
          <w:sz w:val="20"/>
          <w:lang w:val="id-ID"/>
        </w:rPr>
        <w:t>elakukan pretes, (6</w:t>
      </w:r>
      <w:r w:rsidR="00502CCF" w:rsidRPr="00751335">
        <w:rPr>
          <w:rFonts w:ascii="Times New Roman" w:hAnsi="Times New Roman"/>
          <w:sz w:val="20"/>
          <w:lang w:val="id-ID"/>
        </w:rPr>
        <w:t>) melaksanakan pembelajaran; dan (</w:t>
      </w:r>
      <w:r w:rsidR="00BA2ABC" w:rsidRPr="00751335">
        <w:rPr>
          <w:rFonts w:ascii="Times New Roman" w:hAnsi="Times New Roman"/>
          <w:sz w:val="20"/>
          <w:lang w:val="id-ID"/>
        </w:rPr>
        <w:t>7</w:t>
      </w:r>
      <w:r w:rsidR="00502CCF" w:rsidRPr="00751335">
        <w:rPr>
          <w:rFonts w:ascii="Times New Roman" w:hAnsi="Times New Roman"/>
          <w:sz w:val="20"/>
          <w:lang w:val="id-ID"/>
        </w:rPr>
        <w:t>) m</w:t>
      </w:r>
      <w:r w:rsidR="00405008" w:rsidRPr="00751335">
        <w:rPr>
          <w:rFonts w:ascii="Times New Roman" w:hAnsi="Times New Roman"/>
          <w:sz w:val="20"/>
          <w:lang w:val="id-ID"/>
        </w:rPr>
        <w:t>elakukan postes</w:t>
      </w:r>
      <w:r w:rsidR="00502CCF" w:rsidRPr="00751335">
        <w:rPr>
          <w:rFonts w:ascii="Times New Roman" w:hAnsi="Times New Roman"/>
          <w:sz w:val="20"/>
          <w:lang w:val="id-ID"/>
        </w:rPr>
        <w:t xml:space="preserve">. </w:t>
      </w:r>
    </w:p>
    <w:p w:rsidR="009E40E3" w:rsidRPr="00751335" w:rsidRDefault="009E40E3" w:rsidP="00751335">
      <w:pPr>
        <w:autoSpaceDE w:val="0"/>
        <w:autoSpaceDN w:val="0"/>
        <w:adjustRightInd w:val="0"/>
        <w:spacing w:after="0" w:line="240" w:lineRule="auto"/>
        <w:ind w:right="-45" w:firstLine="567"/>
        <w:jc w:val="both"/>
        <w:rPr>
          <w:rFonts w:ascii="Times New Roman" w:hAnsi="Times New Roman"/>
          <w:sz w:val="20"/>
          <w:lang w:val="id-ID"/>
        </w:rPr>
      </w:pPr>
      <w:r w:rsidRPr="00751335">
        <w:rPr>
          <w:rFonts w:ascii="Times New Roman" w:hAnsi="Times New Roman"/>
          <w:sz w:val="20"/>
          <w:lang w:val="id-ID"/>
        </w:rPr>
        <w:t xml:space="preserve">RPP disusun sebanyak 3 kali pertemuan. Sub materi untuk masing-masing pertemuan adalah impuls dan momentum, hukum kekekalan momentum, dan tumbukan.   </w:t>
      </w:r>
    </w:p>
    <w:p w:rsidR="009E40E3" w:rsidRPr="00751335" w:rsidRDefault="00D53F67" w:rsidP="00751335">
      <w:pPr>
        <w:autoSpaceDE w:val="0"/>
        <w:autoSpaceDN w:val="0"/>
        <w:adjustRightInd w:val="0"/>
        <w:spacing w:after="0" w:line="240" w:lineRule="auto"/>
        <w:ind w:right="-45" w:firstLine="567"/>
        <w:jc w:val="both"/>
        <w:rPr>
          <w:rFonts w:ascii="Times New Roman" w:hAnsi="Times New Roman"/>
          <w:sz w:val="20"/>
          <w:lang w:val="id-ID"/>
        </w:rPr>
      </w:pPr>
      <w:r w:rsidRPr="00751335">
        <w:rPr>
          <w:rFonts w:ascii="Times New Roman" w:hAnsi="Times New Roman"/>
          <w:sz w:val="20"/>
          <w:lang w:val="id-ID"/>
        </w:rPr>
        <w:t>LKS dirancang untuk melatih ket</w:t>
      </w:r>
      <w:r w:rsidR="004600E3" w:rsidRPr="00751335">
        <w:rPr>
          <w:rFonts w:ascii="Times New Roman" w:hAnsi="Times New Roman"/>
          <w:sz w:val="20"/>
          <w:lang w:val="id-ID"/>
        </w:rPr>
        <w:t>erampilan berpikir kritis siswa</w:t>
      </w:r>
      <w:r w:rsidRPr="00751335">
        <w:rPr>
          <w:rFonts w:ascii="Times New Roman" w:hAnsi="Times New Roman"/>
          <w:sz w:val="20"/>
          <w:lang w:val="id-ID"/>
        </w:rPr>
        <w:t xml:space="preserve">. </w:t>
      </w:r>
      <w:r w:rsidR="004600E3" w:rsidRPr="00751335">
        <w:rPr>
          <w:rFonts w:ascii="Times New Roman" w:hAnsi="Times New Roman"/>
          <w:sz w:val="20"/>
          <w:lang w:val="id-ID"/>
        </w:rPr>
        <w:t xml:space="preserve">LKS </w:t>
      </w:r>
      <w:r w:rsidR="00F37FF2" w:rsidRPr="00751335">
        <w:rPr>
          <w:rFonts w:ascii="Times New Roman" w:hAnsi="Times New Roman"/>
          <w:sz w:val="20"/>
          <w:lang w:val="id-ID"/>
        </w:rPr>
        <w:t xml:space="preserve"> yang diirancang merupakan LKS non resep (proesudur tidak dituliskan secara rinci) dan berisi pertanyaan-pertanyaan yang melatih keterampilan berpikir kritis. </w:t>
      </w:r>
      <w:r w:rsidR="007F2490" w:rsidRPr="00751335">
        <w:rPr>
          <w:rFonts w:ascii="Times New Roman" w:hAnsi="Times New Roman"/>
          <w:sz w:val="20"/>
          <w:lang w:val="id-ID"/>
        </w:rPr>
        <w:t xml:space="preserve">LKS </w:t>
      </w:r>
      <w:r w:rsidR="00F37FF2" w:rsidRPr="00751335">
        <w:rPr>
          <w:rFonts w:ascii="Times New Roman" w:hAnsi="Times New Roman"/>
          <w:sz w:val="20"/>
          <w:lang w:val="id-ID"/>
        </w:rPr>
        <w:t xml:space="preserve">yang </w:t>
      </w:r>
      <w:r w:rsidR="007F2490" w:rsidRPr="00751335">
        <w:rPr>
          <w:rFonts w:ascii="Times New Roman" w:hAnsi="Times New Roman"/>
          <w:sz w:val="20"/>
          <w:lang w:val="id-ID"/>
        </w:rPr>
        <w:t xml:space="preserve">dibuat diawali dengan </w:t>
      </w:r>
      <w:r w:rsidR="005442EE" w:rsidRPr="00751335">
        <w:rPr>
          <w:rFonts w:ascii="Times New Roman" w:hAnsi="Times New Roman"/>
          <w:sz w:val="20"/>
          <w:lang w:val="id-ID"/>
        </w:rPr>
        <w:t xml:space="preserve">menyajikan </w:t>
      </w:r>
      <w:r w:rsidR="007F2490" w:rsidRPr="00751335">
        <w:rPr>
          <w:rFonts w:ascii="Times New Roman" w:hAnsi="Times New Roman"/>
          <w:sz w:val="20"/>
          <w:lang w:val="id-ID"/>
        </w:rPr>
        <w:t xml:space="preserve">permasalahan </w:t>
      </w:r>
      <w:r w:rsidR="005442EE" w:rsidRPr="00751335">
        <w:rPr>
          <w:rFonts w:ascii="Times New Roman" w:hAnsi="Times New Roman"/>
          <w:sz w:val="20"/>
          <w:lang w:val="id-ID"/>
        </w:rPr>
        <w:t xml:space="preserve">kepada siswa </w:t>
      </w:r>
      <w:r w:rsidR="009E40E3" w:rsidRPr="00751335">
        <w:rPr>
          <w:rFonts w:ascii="Times New Roman" w:hAnsi="Times New Roman"/>
          <w:sz w:val="20"/>
          <w:lang w:val="id-ID"/>
        </w:rPr>
        <w:t>yang dalam penyelesaianya</w:t>
      </w:r>
      <w:r w:rsidR="005442EE" w:rsidRPr="00751335">
        <w:rPr>
          <w:rFonts w:ascii="Times New Roman" w:hAnsi="Times New Roman"/>
          <w:sz w:val="20"/>
          <w:lang w:val="id-ID"/>
        </w:rPr>
        <w:t xml:space="preserve"> </w:t>
      </w:r>
      <w:r w:rsidR="007F2490" w:rsidRPr="00751335">
        <w:rPr>
          <w:rFonts w:ascii="Times New Roman" w:hAnsi="Times New Roman"/>
          <w:sz w:val="20"/>
          <w:lang w:val="id-ID"/>
        </w:rPr>
        <w:t xml:space="preserve">siswa dituntut melakukan percobaan untuk mencari solusi dari permasalahan tersebut.  </w:t>
      </w:r>
      <w:r w:rsidR="009E40E3" w:rsidRPr="00751335">
        <w:rPr>
          <w:rFonts w:ascii="Times New Roman" w:hAnsi="Times New Roman"/>
          <w:sz w:val="20"/>
          <w:lang w:val="id-ID"/>
        </w:rPr>
        <w:t>Sebelum melakukan p</w:t>
      </w:r>
      <w:r w:rsidR="005442EE" w:rsidRPr="00751335">
        <w:rPr>
          <w:rFonts w:ascii="Times New Roman" w:hAnsi="Times New Roman"/>
          <w:sz w:val="20"/>
          <w:lang w:val="id-ID"/>
        </w:rPr>
        <w:t>ercobaan siswa memilih sendiri alat dan bahan yang akan digunakan dan selanjutnya melakukan percobaan</w:t>
      </w:r>
      <w:r w:rsidR="009E40E3" w:rsidRPr="00751335">
        <w:rPr>
          <w:rFonts w:ascii="Times New Roman" w:hAnsi="Times New Roman"/>
          <w:sz w:val="20"/>
          <w:lang w:val="id-ID"/>
        </w:rPr>
        <w:t>. Setelah melakukan percobaan siswa siswa menjawab pertanyaan</w:t>
      </w:r>
      <w:r w:rsidR="005D745A" w:rsidRPr="00751335">
        <w:rPr>
          <w:rFonts w:ascii="Times New Roman" w:hAnsi="Times New Roman"/>
          <w:sz w:val="20"/>
          <w:lang w:val="id-ID"/>
        </w:rPr>
        <w:t>-pertanyaan</w:t>
      </w:r>
      <w:r w:rsidR="009E40E3" w:rsidRPr="00751335">
        <w:rPr>
          <w:rFonts w:ascii="Times New Roman" w:hAnsi="Times New Roman"/>
          <w:sz w:val="20"/>
          <w:lang w:val="id-ID"/>
        </w:rPr>
        <w:t xml:space="preserve"> yang dapat melatih keterampilan berpikir kritis</w:t>
      </w:r>
      <w:r w:rsidR="005D745A" w:rsidRPr="00751335">
        <w:rPr>
          <w:rFonts w:ascii="Times New Roman" w:hAnsi="Times New Roman"/>
          <w:sz w:val="20"/>
          <w:lang w:val="id-ID"/>
        </w:rPr>
        <w:t xml:space="preserve"> siswa</w:t>
      </w:r>
      <w:r w:rsidR="009E40E3" w:rsidRPr="00751335">
        <w:rPr>
          <w:rFonts w:ascii="Times New Roman" w:hAnsi="Times New Roman"/>
          <w:sz w:val="20"/>
          <w:lang w:val="id-ID"/>
        </w:rPr>
        <w:t xml:space="preserve">.  </w:t>
      </w:r>
      <w:r w:rsidR="004600E3" w:rsidRPr="00751335">
        <w:rPr>
          <w:rFonts w:ascii="Times New Roman" w:hAnsi="Times New Roman"/>
          <w:sz w:val="20"/>
          <w:lang w:val="id-ID"/>
        </w:rPr>
        <w:t>LKS yang digunakan sudah divalidasi oleh dosen ahli. Hasil validasi LKS layak digunakan.</w:t>
      </w:r>
    </w:p>
    <w:p w:rsidR="00196248" w:rsidRPr="00751335" w:rsidRDefault="00335E91" w:rsidP="00751335">
      <w:pPr>
        <w:autoSpaceDE w:val="0"/>
        <w:autoSpaceDN w:val="0"/>
        <w:adjustRightInd w:val="0"/>
        <w:spacing w:after="0" w:line="240" w:lineRule="auto"/>
        <w:ind w:right="-45" w:firstLine="567"/>
        <w:jc w:val="both"/>
        <w:rPr>
          <w:rFonts w:ascii="Times New Roman" w:hAnsi="Times New Roman"/>
          <w:sz w:val="20"/>
          <w:lang w:val="id-ID"/>
        </w:rPr>
      </w:pPr>
      <w:r w:rsidRPr="00751335">
        <w:rPr>
          <w:rFonts w:ascii="Times New Roman" w:hAnsi="Times New Roman"/>
          <w:sz w:val="20"/>
          <w:lang w:val="id-ID"/>
        </w:rPr>
        <w:t xml:space="preserve">Simulasi komputer </w:t>
      </w:r>
      <w:r w:rsidR="00F9357D" w:rsidRPr="00751335">
        <w:rPr>
          <w:rFonts w:ascii="Times New Roman" w:hAnsi="Times New Roman"/>
          <w:sz w:val="20"/>
          <w:lang w:val="id-ID"/>
        </w:rPr>
        <w:t xml:space="preserve">dirancang dan </w:t>
      </w:r>
      <w:r w:rsidRPr="00751335">
        <w:rPr>
          <w:rFonts w:ascii="Times New Roman" w:hAnsi="Times New Roman"/>
          <w:sz w:val="20"/>
          <w:lang w:val="id-ID"/>
        </w:rPr>
        <w:t>dibuat sendiri</w:t>
      </w:r>
      <w:r w:rsidR="00F9357D" w:rsidRPr="00751335">
        <w:rPr>
          <w:rFonts w:ascii="Times New Roman" w:hAnsi="Times New Roman"/>
          <w:sz w:val="20"/>
          <w:lang w:val="id-ID"/>
        </w:rPr>
        <w:t xml:space="preserve"> oleh peneliti</w:t>
      </w:r>
      <w:r w:rsidRPr="00751335">
        <w:rPr>
          <w:rFonts w:ascii="Times New Roman" w:hAnsi="Times New Roman"/>
          <w:sz w:val="20"/>
          <w:lang w:val="id-ID"/>
        </w:rPr>
        <w:t xml:space="preserve"> dengan menggunakan software Adobe Flash. Simulasi komputer yang digunakan terdiri dari tiga simulasi</w:t>
      </w:r>
      <w:r w:rsidR="00F37FF2" w:rsidRPr="00751335">
        <w:rPr>
          <w:rFonts w:ascii="Times New Roman" w:hAnsi="Times New Roman"/>
          <w:sz w:val="20"/>
          <w:lang w:val="id-ID"/>
        </w:rPr>
        <w:t xml:space="preserve"> yang disesuaikan dengan sub topik (impuls dan momentum, hukum kekekalan momentum, dan tumbukandalam RPP dan LKS</w:t>
      </w:r>
      <w:r w:rsidRPr="00751335">
        <w:rPr>
          <w:rFonts w:ascii="Times New Roman" w:hAnsi="Times New Roman"/>
          <w:sz w:val="20"/>
          <w:lang w:val="id-ID"/>
        </w:rPr>
        <w:t xml:space="preserve">. </w:t>
      </w:r>
      <w:r w:rsidR="00F37FF2" w:rsidRPr="00751335">
        <w:rPr>
          <w:rFonts w:ascii="Times New Roman" w:hAnsi="Times New Roman"/>
          <w:sz w:val="20"/>
          <w:lang w:val="id-ID"/>
        </w:rPr>
        <w:t xml:space="preserve">Simulasi yang dibuat disesuaikan dengan permasalahan yang disajikan di LKS dan menuntun siswa untuk mencari solusi dari  permasalahanya. </w:t>
      </w:r>
    </w:p>
    <w:p w:rsidR="00335E91" w:rsidRPr="00751335" w:rsidRDefault="00196EC2" w:rsidP="00751335">
      <w:pPr>
        <w:autoSpaceDE w:val="0"/>
        <w:autoSpaceDN w:val="0"/>
        <w:adjustRightInd w:val="0"/>
        <w:spacing w:after="0" w:line="240" w:lineRule="auto"/>
        <w:ind w:right="-45" w:firstLine="720"/>
        <w:jc w:val="both"/>
        <w:rPr>
          <w:rFonts w:ascii="Times New Roman" w:hAnsi="Times New Roman"/>
          <w:sz w:val="20"/>
          <w:lang w:val="id-ID"/>
        </w:rPr>
      </w:pPr>
      <w:r w:rsidRPr="00751335">
        <w:rPr>
          <w:rFonts w:ascii="Times New Roman" w:hAnsi="Times New Roman"/>
          <w:sz w:val="20"/>
        </w:rPr>
        <w:t xml:space="preserve">Instrumen yang digunakan pada penelitian adalah tes </w:t>
      </w:r>
      <w:r w:rsidRPr="00751335">
        <w:rPr>
          <w:rFonts w:ascii="Times New Roman" w:hAnsi="Times New Roman"/>
          <w:sz w:val="20"/>
          <w:lang w:val="id-ID"/>
        </w:rPr>
        <w:t xml:space="preserve">keterampilan berpikir kritis </w:t>
      </w:r>
      <w:r w:rsidRPr="00751335">
        <w:rPr>
          <w:rFonts w:ascii="Times New Roman" w:hAnsi="Times New Roman"/>
          <w:sz w:val="20"/>
        </w:rPr>
        <w:t xml:space="preserve">yang terdiri dari </w:t>
      </w:r>
      <w:r w:rsidRPr="00751335">
        <w:rPr>
          <w:rFonts w:ascii="Times New Roman" w:hAnsi="Times New Roman"/>
          <w:sz w:val="20"/>
          <w:lang w:val="id-ID"/>
        </w:rPr>
        <w:t>10</w:t>
      </w:r>
      <w:r w:rsidRPr="00751335">
        <w:rPr>
          <w:rFonts w:ascii="Times New Roman" w:hAnsi="Times New Roman"/>
          <w:sz w:val="20"/>
        </w:rPr>
        <w:t xml:space="preserve"> soal tes essai </w:t>
      </w:r>
      <w:r w:rsidRPr="00751335">
        <w:rPr>
          <w:rFonts w:ascii="Times New Roman" w:hAnsi="Times New Roman"/>
          <w:sz w:val="20"/>
          <w:lang w:val="id-ID"/>
        </w:rPr>
        <w:t xml:space="preserve">yang mencakup </w:t>
      </w:r>
      <w:r w:rsidR="00502CCF" w:rsidRPr="00751335">
        <w:rPr>
          <w:rFonts w:ascii="Times New Roman" w:hAnsi="Times New Roman"/>
          <w:sz w:val="20"/>
          <w:lang w:val="id-ID"/>
        </w:rPr>
        <w:t>lima</w:t>
      </w:r>
      <w:r w:rsidRPr="00751335">
        <w:rPr>
          <w:rFonts w:ascii="Times New Roman" w:hAnsi="Times New Roman"/>
          <w:sz w:val="20"/>
        </w:rPr>
        <w:t xml:space="preserve"> indikator berpikir kritis</w:t>
      </w:r>
      <w:r w:rsidRPr="00751335">
        <w:rPr>
          <w:rFonts w:ascii="Times New Roman" w:hAnsi="Times New Roman"/>
          <w:sz w:val="20"/>
          <w:lang w:val="id-ID"/>
        </w:rPr>
        <w:t>. Indikator berpikir kritis menurut</w:t>
      </w:r>
      <w:r w:rsidRPr="00751335">
        <w:rPr>
          <w:rFonts w:ascii="Times New Roman" w:hAnsi="Times New Roman"/>
          <w:sz w:val="20"/>
        </w:rPr>
        <w:t xml:space="preserve"> Ennis (1996), </w:t>
      </w:r>
      <w:r w:rsidR="00335E91" w:rsidRPr="00751335">
        <w:rPr>
          <w:rFonts w:ascii="Times New Roman" w:hAnsi="Times New Roman"/>
          <w:sz w:val="20"/>
          <w:lang w:val="id-ID"/>
        </w:rPr>
        <w:t xml:space="preserve">disajikan dalam </w:t>
      </w:r>
      <w:r w:rsidR="00F9357D" w:rsidRPr="00751335">
        <w:rPr>
          <w:rFonts w:ascii="Times New Roman" w:hAnsi="Times New Roman"/>
          <w:sz w:val="20"/>
          <w:lang w:val="id-ID"/>
        </w:rPr>
        <w:t>T</w:t>
      </w:r>
      <w:r w:rsidR="00335E91" w:rsidRPr="00751335">
        <w:rPr>
          <w:rFonts w:ascii="Times New Roman" w:hAnsi="Times New Roman"/>
          <w:sz w:val="20"/>
          <w:lang w:val="id-ID"/>
        </w:rPr>
        <w:t xml:space="preserve">abel 2. </w:t>
      </w:r>
    </w:p>
    <w:p w:rsidR="00751335" w:rsidRDefault="00751335" w:rsidP="00DF117D">
      <w:pPr>
        <w:spacing w:after="240"/>
        <w:ind w:firstLine="720"/>
        <w:jc w:val="center"/>
        <w:rPr>
          <w:rFonts w:ascii="Times New Roman" w:hAnsi="Times New Roman"/>
          <w:b/>
          <w:sz w:val="24"/>
          <w:lang w:val="id-ID"/>
        </w:rPr>
      </w:pPr>
    </w:p>
    <w:p w:rsidR="00345486" w:rsidRDefault="00345486" w:rsidP="00DF117D">
      <w:pPr>
        <w:spacing w:after="240"/>
        <w:ind w:firstLine="720"/>
        <w:jc w:val="center"/>
        <w:rPr>
          <w:rFonts w:ascii="Times New Roman" w:hAnsi="Times New Roman"/>
          <w:b/>
          <w:sz w:val="24"/>
          <w:lang w:val="id-ID"/>
        </w:rPr>
        <w:sectPr w:rsidR="00345486" w:rsidSect="00DC26C4">
          <w:pgSz w:w="11907" w:h="16839" w:code="9"/>
          <w:pgMar w:top="1440" w:right="1440" w:bottom="1440" w:left="1440" w:header="720" w:footer="720" w:gutter="0"/>
          <w:cols w:num="2" w:space="720"/>
          <w:docGrid w:linePitch="360"/>
        </w:sectPr>
      </w:pPr>
    </w:p>
    <w:p w:rsidR="00751335" w:rsidRPr="00345486" w:rsidRDefault="00335E91" w:rsidP="00345486">
      <w:pPr>
        <w:spacing w:after="0" w:line="240" w:lineRule="auto"/>
        <w:ind w:firstLine="720"/>
        <w:jc w:val="center"/>
        <w:rPr>
          <w:rFonts w:ascii="Times New Roman" w:hAnsi="Times New Roman"/>
          <w:b/>
          <w:sz w:val="20"/>
          <w:lang w:val="id-ID"/>
        </w:rPr>
      </w:pPr>
      <w:r w:rsidRPr="00345486">
        <w:rPr>
          <w:rFonts w:ascii="Times New Roman" w:hAnsi="Times New Roman"/>
          <w:b/>
          <w:sz w:val="20"/>
          <w:lang w:val="id-ID"/>
        </w:rPr>
        <w:lastRenderedPageBreak/>
        <w:t xml:space="preserve">Tabel 2. </w:t>
      </w:r>
      <w:r w:rsidR="00F37FF2" w:rsidRPr="00345486">
        <w:rPr>
          <w:rFonts w:ascii="Times New Roman" w:hAnsi="Times New Roman"/>
          <w:b/>
          <w:sz w:val="20"/>
          <w:lang w:val="id-ID"/>
        </w:rPr>
        <w:t>Indikator</w:t>
      </w:r>
      <w:r w:rsidR="00DF117D" w:rsidRPr="00345486">
        <w:rPr>
          <w:rFonts w:ascii="Times New Roman" w:hAnsi="Times New Roman"/>
          <w:b/>
          <w:sz w:val="20"/>
          <w:lang w:val="id-ID"/>
        </w:rPr>
        <w:t xml:space="preserve"> Keterampilan Berpikir Kritis</w:t>
      </w:r>
    </w:p>
    <w:tbl>
      <w:tblPr>
        <w:tblStyle w:val="TableGrid"/>
        <w:tblW w:w="0" w:type="auto"/>
        <w:jc w:val="center"/>
        <w:tblLayout w:type="fixed"/>
        <w:tblLook w:val="04A0" w:firstRow="1" w:lastRow="0" w:firstColumn="1" w:lastColumn="0" w:noHBand="0" w:noVBand="1"/>
      </w:tblPr>
      <w:tblGrid>
        <w:gridCol w:w="567"/>
        <w:gridCol w:w="3294"/>
        <w:gridCol w:w="3369"/>
        <w:gridCol w:w="1701"/>
      </w:tblGrid>
      <w:tr w:rsidR="00751335" w:rsidRPr="00345486" w:rsidTr="00345486">
        <w:trPr>
          <w:jc w:val="center"/>
        </w:trPr>
        <w:tc>
          <w:tcPr>
            <w:tcW w:w="567" w:type="dxa"/>
          </w:tcPr>
          <w:p w:rsidR="00751335" w:rsidRPr="00345486" w:rsidRDefault="00751335" w:rsidP="00001985">
            <w:pPr>
              <w:jc w:val="center"/>
              <w:rPr>
                <w:rFonts w:ascii="Times New Roman" w:hAnsi="Times New Roman"/>
              </w:rPr>
            </w:pPr>
            <w:r w:rsidRPr="00345486">
              <w:rPr>
                <w:rFonts w:ascii="Times New Roman" w:hAnsi="Times New Roman"/>
              </w:rPr>
              <w:t>No</w:t>
            </w:r>
          </w:p>
        </w:tc>
        <w:tc>
          <w:tcPr>
            <w:tcW w:w="3294" w:type="dxa"/>
          </w:tcPr>
          <w:p w:rsidR="00751335" w:rsidRPr="00345486" w:rsidRDefault="00751335" w:rsidP="00001985">
            <w:pPr>
              <w:jc w:val="center"/>
              <w:rPr>
                <w:rFonts w:ascii="Times New Roman" w:hAnsi="Times New Roman"/>
              </w:rPr>
            </w:pPr>
            <w:r w:rsidRPr="00345486">
              <w:rPr>
                <w:rFonts w:ascii="Times New Roman" w:hAnsi="Times New Roman"/>
              </w:rPr>
              <w:t>Indikator berpikir Kritis</w:t>
            </w:r>
          </w:p>
        </w:tc>
        <w:tc>
          <w:tcPr>
            <w:tcW w:w="3369" w:type="dxa"/>
          </w:tcPr>
          <w:p w:rsidR="00751335" w:rsidRPr="00345486" w:rsidRDefault="00751335" w:rsidP="00001985">
            <w:pPr>
              <w:jc w:val="center"/>
              <w:rPr>
                <w:rFonts w:ascii="Times New Roman" w:hAnsi="Times New Roman"/>
              </w:rPr>
            </w:pPr>
            <w:r w:rsidRPr="00345486">
              <w:rPr>
                <w:rFonts w:ascii="Times New Roman" w:hAnsi="Times New Roman"/>
              </w:rPr>
              <w:t>Sub Materi</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Nomor soal</w:t>
            </w:r>
          </w:p>
        </w:tc>
      </w:tr>
      <w:tr w:rsidR="00751335" w:rsidRPr="00345486" w:rsidTr="00345486">
        <w:trPr>
          <w:trHeight w:val="555"/>
          <w:jc w:val="center"/>
        </w:trPr>
        <w:tc>
          <w:tcPr>
            <w:tcW w:w="567" w:type="dxa"/>
            <w:vMerge w:val="restart"/>
          </w:tcPr>
          <w:p w:rsidR="00751335" w:rsidRPr="00345486" w:rsidRDefault="00751335" w:rsidP="00001985">
            <w:pPr>
              <w:jc w:val="center"/>
              <w:rPr>
                <w:rFonts w:ascii="Times New Roman" w:hAnsi="Times New Roman"/>
              </w:rPr>
            </w:pPr>
            <w:r w:rsidRPr="00345486">
              <w:rPr>
                <w:rFonts w:ascii="Times New Roman" w:hAnsi="Times New Roman"/>
              </w:rPr>
              <w:t>1</w:t>
            </w:r>
          </w:p>
        </w:tc>
        <w:tc>
          <w:tcPr>
            <w:tcW w:w="3294" w:type="dxa"/>
            <w:vMerge w:val="restart"/>
          </w:tcPr>
          <w:p w:rsidR="00751335" w:rsidRPr="00345486" w:rsidRDefault="00751335" w:rsidP="00001985">
            <w:pPr>
              <w:rPr>
                <w:rFonts w:ascii="Times New Roman" w:hAnsi="Times New Roman"/>
              </w:rPr>
            </w:pPr>
            <w:r w:rsidRPr="00345486">
              <w:rPr>
                <w:rFonts w:ascii="Times New Roman" w:hAnsi="Times New Roman"/>
              </w:rPr>
              <w:t>Memberikan penjelasan sederhana (</w:t>
            </w:r>
            <w:r w:rsidRPr="00345486">
              <w:rPr>
                <w:rFonts w:ascii="Times New Roman" w:hAnsi="Times New Roman"/>
                <w:i/>
              </w:rPr>
              <w:t>elementary clarification)</w:t>
            </w:r>
          </w:p>
        </w:tc>
        <w:tc>
          <w:tcPr>
            <w:tcW w:w="3369" w:type="dxa"/>
          </w:tcPr>
          <w:p w:rsidR="00751335" w:rsidRPr="00345486" w:rsidRDefault="00751335" w:rsidP="00001985">
            <w:pPr>
              <w:rPr>
                <w:rFonts w:ascii="Times New Roman" w:hAnsi="Times New Roman"/>
              </w:rPr>
            </w:pPr>
            <w:r w:rsidRPr="00345486">
              <w:rPr>
                <w:rFonts w:ascii="Times New Roman" w:hAnsi="Times New Roman"/>
              </w:rPr>
              <w:t>momentum dan impuls</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1</w:t>
            </w:r>
          </w:p>
        </w:tc>
      </w:tr>
      <w:tr w:rsidR="00751335" w:rsidRPr="00345486" w:rsidTr="00345486">
        <w:trPr>
          <w:trHeight w:val="555"/>
          <w:jc w:val="center"/>
        </w:trPr>
        <w:tc>
          <w:tcPr>
            <w:tcW w:w="567" w:type="dxa"/>
            <w:vMerge/>
          </w:tcPr>
          <w:p w:rsidR="00751335" w:rsidRPr="00345486" w:rsidRDefault="00751335" w:rsidP="00001985">
            <w:pPr>
              <w:jc w:val="center"/>
              <w:rPr>
                <w:rFonts w:ascii="Times New Roman" w:hAnsi="Times New Roman"/>
              </w:rPr>
            </w:pPr>
          </w:p>
        </w:tc>
        <w:tc>
          <w:tcPr>
            <w:tcW w:w="3294" w:type="dxa"/>
            <w:vMerge/>
          </w:tcPr>
          <w:p w:rsidR="00751335" w:rsidRPr="00345486" w:rsidRDefault="00751335" w:rsidP="00001985">
            <w:pPr>
              <w:rPr>
                <w:rFonts w:ascii="Times New Roman" w:hAnsi="Times New Roman"/>
              </w:rPr>
            </w:pPr>
          </w:p>
        </w:tc>
        <w:tc>
          <w:tcPr>
            <w:tcW w:w="3369" w:type="dxa"/>
          </w:tcPr>
          <w:p w:rsidR="00751335" w:rsidRPr="00345486" w:rsidRDefault="00751335" w:rsidP="00001985">
            <w:pPr>
              <w:rPr>
                <w:rFonts w:ascii="Times New Roman" w:hAnsi="Times New Roman"/>
              </w:rPr>
            </w:pPr>
            <w:r w:rsidRPr="00345486">
              <w:rPr>
                <w:rFonts w:ascii="Times New Roman" w:hAnsi="Times New Roman"/>
              </w:rPr>
              <w:t>momentum dan impuls</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5</w:t>
            </w:r>
          </w:p>
        </w:tc>
      </w:tr>
      <w:tr w:rsidR="00751335" w:rsidRPr="00345486" w:rsidTr="00345486">
        <w:trPr>
          <w:trHeight w:val="413"/>
          <w:jc w:val="center"/>
        </w:trPr>
        <w:tc>
          <w:tcPr>
            <w:tcW w:w="567" w:type="dxa"/>
            <w:vMerge w:val="restart"/>
          </w:tcPr>
          <w:p w:rsidR="00751335" w:rsidRPr="00345486" w:rsidRDefault="00751335" w:rsidP="00001985">
            <w:pPr>
              <w:jc w:val="center"/>
              <w:rPr>
                <w:rFonts w:ascii="Times New Roman" w:hAnsi="Times New Roman"/>
              </w:rPr>
            </w:pPr>
            <w:r w:rsidRPr="00345486">
              <w:rPr>
                <w:rFonts w:ascii="Times New Roman" w:hAnsi="Times New Roman"/>
              </w:rPr>
              <w:t>2</w:t>
            </w:r>
          </w:p>
        </w:tc>
        <w:tc>
          <w:tcPr>
            <w:tcW w:w="3294" w:type="dxa"/>
            <w:vMerge w:val="restart"/>
          </w:tcPr>
          <w:p w:rsidR="00751335" w:rsidRPr="00345486" w:rsidRDefault="00751335" w:rsidP="00001985">
            <w:pPr>
              <w:rPr>
                <w:rFonts w:ascii="Times New Roman" w:hAnsi="Times New Roman"/>
              </w:rPr>
            </w:pPr>
            <w:r w:rsidRPr="00345486">
              <w:rPr>
                <w:rFonts w:ascii="Times New Roman" w:hAnsi="Times New Roman"/>
              </w:rPr>
              <w:t>Membangun keterampilan dasar (</w:t>
            </w:r>
            <w:r w:rsidRPr="00345486">
              <w:rPr>
                <w:rFonts w:ascii="Times New Roman" w:hAnsi="Times New Roman"/>
                <w:i/>
              </w:rPr>
              <w:t>basic support)</w:t>
            </w:r>
          </w:p>
        </w:tc>
        <w:tc>
          <w:tcPr>
            <w:tcW w:w="3369" w:type="dxa"/>
          </w:tcPr>
          <w:p w:rsidR="00751335" w:rsidRPr="00345486" w:rsidRDefault="00751335" w:rsidP="00001985">
            <w:pPr>
              <w:rPr>
                <w:rFonts w:ascii="Times New Roman" w:hAnsi="Times New Roman"/>
              </w:rPr>
            </w:pPr>
            <w:r w:rsidRPr="00345486">
              <w:rPr>
                <w:rFonts w:ascii="Times New Roman" w:hAnsi="Times New Roman"/>
              </w:rPr>
              <w:t>Tumbukan</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2</w:t>
            </w:r>
          </w:p>
        </w:tc>
      </w:tr>
      <w:tr w:rsidR="00751335" w:rsidRPr="00345486" w:rsidTr="00345486">
        <w:trPr>
          <w:trHeight w:val="412"/>
          <w:jc w:val="center"/>
        </w:trPr>
        <w:tc>
          <w:tcPr>
            <w:tcW w:w="567" w:type="dxa"/>
            <w:vMerge/>
          </w:tcPr>
          <w:p w:rsidR="00751335" w:rsidRPr="00345486" w:rsidRDefault="00751335" w:rsidP="00001985">
            <w:pPr>
              <w:jc w:val="center"/>
              <w:rPr>
                <w:rFonts w:ascii="Times New Roman" w:hAnsi="Times New Roman"/>
              </w:rPr>
            </w:pPr>
          </w:p>
        </w:tc>
        <w:tc>
          <w:tcPr>
            <w:tcW w:w="3294" w:type="dxa"/>
            <w:vMerge/>
          </w:tcPr>
          <w:p w:rsidR="00751335" w:rsidRPr="00345486" w:rsidRDefault="00751335" w:rsidP="00001985">
            <w:pPr>
              <w:rPr>
                <w:rFonts w:ascii="Times New Roman" w:hAnsi="Times New Roman"/>
              </w:rPr>
            </w:pPr>
          </w:p>
        </w:tc>
        <w:tc>
          <w:tcPr>
            <w:tcW w:w="3369" w:type="dxa"/>
          </w:tcPr>
          <w:p w:rsidR="00751335" w:rsidRPr="00345486" w:rsidRDefault="00751335" w:rsidP="00001985">
            <w:pPr>
              <w:rPr>
                <w:rFonts w:ascii="Times New Roman" w:hAnsi="Times New Roman"/>
              </w:rPr>
            </w:pPr>
            <w:r w:rsidRPr="00345486">
              <w:rPr>
                <w:rFonts w:ascii="Times New Roman" w:hAnsi="Times New Roman"/>
              </w:rPr>
              <w:t xml:space="preserve">hukum kekekalan momentum </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6</w:t>
            </w:r>
          </w:p>
        </w:tc>
      </w:tr>
      <w:tr w:rsidR="00751335" w:rsidRPr="00345486" w:rsidTr="00345486">
        <w:trPr>
          <w:trHeight w:val="278"/>
          <w:jc w:val="center"/>
        </w:trPr>
        <w:tc>
          <w:tcPr>
            <w:tcW w:w="567" w:type="dxa"/>
            <w:vMerge w:val="restart"/>
          </w:tcPr>
          <w:p w:rsidR="00751335" w:rsidRPr="00345486" w:rsidRDefault="00751335" w:rsidP="00001985">
            <w:pPr>
              <w:jc w:val="center"/>
              <w:rPr>
                <w:rFonts w:ascii="Times New Roman" w:hAnsi="Times New Roman"/>
              </w:rPr>
            </w:pPr>
            <w:r w:rsidRPr="00345486">
              <w:rPr>
                <w:rFonts w:ascii="Times New Roman" w:hAnsi="Times New Roman"/>
              </w:rPr>
              <w:t>3</w:t>
            </w:r>
          </w:p>
        </w:tc>
        <w:tc>
          <w:tcPr>
            <w:tcW w:w="3294" w:type="dxa"/>
            <w:vMerge w:val="restart"/>
          </w:tcPr>
          <w:p w:rsidR="00751335" w:rsidRPr="00345486" w:rsidRDefault="00751335" w:rsidP="00001985">
            <w:pPr>
              <w:rPr>
                <w:rFonts w:ascii="Times New Roman" w:hAnsi="Times New Roman"/>
              </w:rPr>
            </w:pPr>
            <w:r w:rsidRPr="00345486">
              <w:rPr>
                <w:rFonts w:ascii="Times New Roman" w:hAnsi="Times New Roman"/>
              </w:rPr>
              <w:t>Membuat kesimpulan (</w:t>
            </w:r>
            <w:r w:rsidRPr="00345486">
              <w:rPr>
                <w:rFonts w:ascii="Times New Roman" w:hAnsi="Times New Roman"/>
                <w:i/>
              </w:rPr>
              <w:t>inference)</w:t>
            </w:r>
          </w:p>
        </w:tc>
        <w:tc>
          <w:tcPr>
            <w:tcW w:w="3369" w:type="dxa"/>
          </w:tcPr>
          <w:p w:rsidR="00751335" w:rsidRPr="00345486" w:rsidRDefault="00751335" w:rsidP="00001985">
            <w:pPr>
              <w:rPr>
                <w:rFonts w:ascii="Times New Roman" w:hAnsi="Times New Roman"/>
              </w:rPr>
            </w:pPr>
            <w:r w:rsidRPr="00345486">
              <w:rPr>
                <w:rFonts w:ascii="Times New Roman" w:hAnsi="Times New Roman"/>
              </w:rPr>
              <w:t xml:space="preserve">hukum kekekalan momentum </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3</w:t>
            </w:r>
          </w:p>
        </w:tc>
      </w:tr>
      <w:tr w:rsidR="00751335" w:rsidRPr="00345486" w:rsidTr="00345486">
        <w:trPr>
          <w:trHeight w:val="277"/>
          <w:jc w:val="center"/>
        </w:trPr>
        <w:tc>
          <w:tcPr>
            <w:tcW w:w="567" w:type="dxa"/>
            <w:vMerge/>
          </w:tcPr>
          <w:p w:rsidR="00751335" w:rsidRPr="00345486" w:rsidRDefault="00751335" w:rsidP="00001985">
            <w:pPr>
              <w:jc w:val="center"/>
              <w:rPr>
                <w:rFonts w:ascii="Times New Roman" w:hAnsi="Times New Roman"/>
              </w:rPr>
            </w:pPr>
          </w:p>
        </w:tc>
        <w:tc>
          <w:tcPr>
            <w:tcW w:w="3294" w:type="dxa"/>
            <w:vMerge/>
          </w:tcPr>
          <w:p w:rsidR="00751335" w:rsidRPr="00345486" w:rsidRDefault="00751335" w:rsidP="00001985">
            <w:pPr>
              <w:rPr>
                <w:rFonts w:ascii="Times New Roman" w:hAnsi="Times New Roman"/>
              </w:rPr>
            </w:pPr>
          </w:p>
        </w:tc>
        <w:tc>
          <w:tcPr>
            <w:tcW w:w="3369" w:type="dxa"/>
          </w:tcPr>
          <w:p w:rsidR="00751335" w:rsidRPr="00345486" w:rsidRDefault="00751335" w:rsidP="00001985">
            <w:pPr>
              <w:rPr>
                <w:rFonts w:ascii="Times New Roman" w:hAnsi="Times New Roman"/>
              </w:rPr>
            </w:pPr>
            <w:r w:rsidRPr="00345486">
              <w:rPr>
                <w:rFonts w:ascii="Times New Roman" w:hAnsi="Times New Roman"/>
              </w:rPr>
              <w:t xml:space="preserve">impuls </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7</w:t>
            </w:r>
          </w:p>
        </w:tc>
      </w:tr>
      <w:tr w:rsidR="00751335" w:rsidRPr="00345486" w:rsidTr="00345486">
        <w:trPr>
          <w:trHeight w:val="413"/>
          <w:jc w:val="center"/>
        </w:trPr>
        <w:tc>
          <w:tcPr>
            <w:tcW w:w="567" w:type="dxa"/>
            <w:vMerge w:val="restart"/>
          </w:tcPr>
          <w:p w:rsidR="00751335" w:rsidRPr="00345486" w:rsidRDefault="00751335" w:rsidP="00001985">
            <w:pPr>
              <w:jc w:val="center"/>
              <w:rPr>
                <w:rFonts w:ascii="Times New Roman" w:hAnsi="Times New Roman"/>
              </w:rPr>
            </w:pPr>
            <w:r w:rsidRPr="00345486">
              <w:rPr>
                <w:rFonts w:ascii="Times New Roman" w:hAnsi="Times New Roman"/>
              </w:rPr>
              <w:t>4</w:t>
            </w:r>
          </w:p>
        </w:tc>
        <w:tc>
          <w:tcPr>
            <w:tcW w:w="3294" w:type="dxa"/>
            <w:vMerge w:val="restart"/>
          </w:tcPr>
          <w:p w:rsidR="00751335" w:rsidRPr="00345486" w:rsidRDefault="00751335" w:rsidP="00001985">
            <w:pPr>
              <w:rPr>
                <w:rFonts w:ascii="Times New Roman" w:hAnsi="Times New Roman"/>
              </w:rPr>
            </w:pPr>
            <w:r w:rsidRPr="00345486">
              <w:rPr>
                <w:rFonts w:ascii="Times New Roman" w:hAnsi="Times New Roman"/>
              </w:rPr>
              <w:t>Memberikan penjelasan lebih lanjut (</w:t>
            </w:r>
            <w:r w:rsidRPr="00345486">
              <w:rPr>
                <w:rFonts w:ascii="Times New Roman" w:hAnsi="Times New Roman"/>
                <w:i/>
              </w:rPr>
              <w:t>advance clarification)</w:t>
            </w:r>
          </w:p>
        </w:tc>
        <w:tc>
          <w:tcPr>
            <w:tcW w:w="3369" w:type="dxa"/>
          </w:tcPr>
          <w:p w:rsidR="00751335" w:rsidRPr="00345486" w:rsidRDefault="00751335" w:rsidP="00001985">
            <w:pPr>
              <w:rPr>
                <w:rFonts w:ascii="Times New Roman" w:hAnsi="Times New Roman"/>
              </w:rPr>
            </w:pPr>
            <w:r w:rsidRPr="00345486">
              <w:rPr>
                <w:rFonts w:ascii="Times New Roman" w:hAnsi="Times New Roman"/>
              </w:rPr>
              <w:t>Tumbukan</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4</w:t>
            </w:r>
          </w:p>
        </w:tc>
      </w:tr>
      <w:tr w:rsidR="00751335" w:rsidRPr="00345486" w:rsidTr="00345486">
        <w:trPr>
          <w:trHeight w:val="412"/>
          <w:jc w:val="center"/>
        </w:trPr>
        <w:tc>
          <w:tcPr>
            <w:tcW w:w="567" w:type="dxa"/>
            <w:vMerge/>
          </w:tcPr>
          <w:p w:rsidR="00751335" w:rsidRPr="00345486" w:rsidRDefault="00751335" w:rsidP="00001985">
            <w:pPr>
              <w:jc w:val="center"/>
              <w:rPr>
                <w:rFonts w:ascii="Times New Roman" w:hAnsi="Times New Roman"/>
              </w:rPr>
            </w:pPr>
          </w:p>
        </w:tc>
        <w:tc>
          <w:tcPr>
            <w:tcW w:w="3294" w:type="dxa"/>
            <w:vMerge/>
          </w:tcPr>
          <w:p w:rsidR="00751335" w:rsidRPr="00345486" w:rsidRDefault="00751335" w:rsidP="00001985">
            <w:pPr>
              <w:rPr>
                <w:rFonts w:ascii="Times New Roman" w:hAnsi="Times New Roman"/>
              </w:rPr>
            </w:pPr>
          </w:p>
        </w:tc>
        <w:tc>
          <w:tcPr>
            <w:tcW w:w="3369" w:type="dxa"/>
          </w:tcPr>
          <w:p w:rsidR="00751335" w:rsidRPr="00345486" w:rsidRDefault="00751335" w:rsidP="00001985">
            <w:pPr>
              <w:rPr>
                <w:rFonts w:ascii="Times New Roman" w:hAnsi="Times New Roman"/>
              </w:rPr>
            </w:pPr>
            <w:r w:rsidRPr="00345486">
              <w:rPr>
                <w:rFonts w:ascii="Times New Roman" w:hAnsi="Times New Roman"/>
              </w:rPr>
              <w:t xml:space="preserve">tumbukan </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8</w:t>
            </w:r>
          </w:p>
        </w:tc>
      </w:tr>
      <w:tr w:rsidR="00751335" w:rsidRPr="00345486" w:rsidTr="00345486">
        <w:trPr>
          <w:trHeight w:val="413"/>
          <w:jc w:val="center"/>
        </w:trPr>
        <w:tc>
          <w:tcPr>
            <w:tcW w:w="567" w:type="dxa"/>
            <w:vMerge w:val="restart"/>
          </w:tcPr>
          <w:p w:rsidR="00751335" w:rsidRPr="00345486" w:rsidRDefault="00751335" w:rsidP="00001985">
            <w:pPr>
              <w:jc w:val="center"/>
              <w:rPr>
                <w:rFonts w:ascii="Times New Roman" w:hAnsi="Times New Roman"/>
              </w:rPr>
            </w:pPr>
            <w:r w:rsidRPr="00345486">
              <w:rPr>
                <w:rFonts w:ascii="Times New Roman" w:hAnsi="Times New Roman"/>
              </w:rPr>
              <w:t>5</w:t>
            </w:r>
          </w:p>
        </w:tc>
        <w:tc>
          <w:tcPr>
            <w:tcW w:w="3294" w:type="dxa"/>
            <w:vMerge w:val="restart"/>
          </w:tcPr>
          <w:p w:rsidR="00751335" w:rsidRPr="00345486" w:rsidRDefault="00751335" w:rsidP="00001985">
            <w:pPr>
              <w:rPr>
                <w:rFonts w:ascii="Times New Roman" w:hAnsi="Times New Roman"/>
              </w:rPr>
            </w:pPr>
            <w:r w:rsidRPr="00345486">
              <w:rPr>
                <w:rFonts w:ascii="Times New Roman" w:hAnsi="Times New Roman"/>
              </w:rPr>
              <w:t>Mengatur strategi dan taktik (</w:t>
            </w:r>
            <w:r w:rsidRPr="00345486">
              <w:rPr>
                <w:rFonts w:ascii="Times New Roman" w:hAnsi="Times New Roman"/>
                <w:i/>
              </w:rPr>
              <w:t>strategy and tactic)</w:t>
            </w:r>
          </w:p>
        </w:tc>
        <w:tc>
          <w:tcPr>
            <w:tcW w:w="3369" w:type="dxa"/>
          </w:tcPr>
          <w:p w:rsidR="00751335" w:rsidRPr="00345486" w:rsidRDefault="00751335" w:rsidP="00001985">
            <w:pPr>
              <w:rPr>
                <w:rFonts w:ascii="Times New Roman" w:hAnsi="Times New Roman"/>
              </w:rPr>
            </w:pPr>
            <w:r w:rsidRPr="00345486">
              <w:rPr>
                <w:rFonts w:ascii="Times New Roman" w:hAnsi="Times New Roman"/>
              </w:rPr>
              <w:t>hukum kekekalan momentum</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5</w:t>
            </w:r>
          </w:p>
        </w:tc>
      </w:tr>
      <w:tr w:rsidR="00751335" w:rsidRPr="00345486" w:rsidTr="00345486">
        <w:trPr>
          <w:trHeight w:val="412"/>
          <w:jc w:val="center"/>
        </w:trPr>
        <w:tc>
          <w:tcPr>
            <w:tcW w:w="567" w:type="dxa"/>
            <w:vMerge/>
          </w:tcPr>
          <w:p w:rsidR="00751335" w:rsidRPr="00345486" w:rsidRDefault="00751335" w:rsidP="00001985">
            <w:pPr>
              <w:jc w:val="center"/>
              <w:rPr>
                <w:rFonts w:ascii="Times New Roman" w:hAnsi="Times New Roman"/>
              </w:rPr>
            </w:pPr>
          </w:p>
        </w:tc>
        <w:tc>
          <w:tcPr>
            <w:tcW w:w="3294" w:type="dxa"/>
            <w:vMerge/>
          </w:tcPr>
          <w:p w:rsidR="00751335" w:rsidRPr="00345486" w:rsidRDefault="00751335" w:rsidP="00001985">
            <w:pPr>
              <w:rPr>
                <w:rFonts w:ascii="Times New Roman" w:hAnsi="Times New Roman"/>
              </w:rPr>
            </w:pPr>
          </w:p>
        </w:tc>
        <w:tc>
          <w:tcPr>
            <w:tcW w:w="3369" w:type="dxa"/>
          </w:tcPr>
          <w:p w:rsidR="00751335" w:rsidRPr="00345486" w:rsidRDefault="00751335" w:rsidP="00001985">
            <w:pPr>
              <w:rPr>
                <w:rFonts w:ascii="Times New Roman" w:hAnsi="Times New Roman"/>
              </w:rPr>
            </w:pPr>
            <w:r w:rsidRPr="00345486">
              <w:rPr>
                <w:rFonts w:ascii="Times New Roman" w:hAnsi="Times New Roman"/>
              </w:rPr>
              <w:t xml:space="preserve">tumbukan </w:t>
            </w:r>
          </w:p>
        </w:tc>
        <w:tc>
          <w:tcPr>
            <w:tcW w:w="1701" w:type="dxa"/>
          </w:tcPr>
          <w:p w:rsidR="00751335" w:rsidRPr="00345486" w:rsidRDefault="00751335" w:rsidP="00001985">
            <w:pPr>
              <w:jc w:val="center"/>
              <w:rPr>
                <w:rFonts w:ascii="Times New Roman" w:hAnsi="Times New Roman"/>
              </w:rPr>
            </w:pPr>
            <w:r w:rsidRPr="00345486">
              <w:rPr>
                <w:rFonts w:ascii="Times New Roman" w:hAnsi="Times New Roman"/>
              </w:rPr>
              <w:t>10</w:t>
            </w:r>
          </w:p>
        </w:tc>
      </w:tr>
      <w:tr w:rsidR="00751335" w:rsidRPr="00345486" w:rsidTr="00345486">
        <w:trPr>
          <w:jc w:val="center"/>
        </w:trPr>
        <w:tc>
          <w:tcPr>
            <w:tcW w:w="7230" w:type="dxa"/>
            <w:gridSpan w:val="3"/>
          </w:tcPr>
          <w:p w:rsidR="00751335" w:rsidRPr="00345486" w:rsidRDefault="00751335" w:rsidP="00001985">
            <w:pPr>
              <w:jc w:val="center"/>
              <w:rPr>
                <w:rFonts w:ascii="Times New Roman" w:hAnsi="Times New Roman"/>
              </w:rPr>
            </w:pPr>
            <w:r w:rsidRPr="00345486">
              <w:rPr>
                <w:rFonts w:ascii="Times New Roman" w:hAnsi="Times New Roman"/>
              </w:rPr>
              <w:t xml:space="preserve">Total </w:t>
            </w:r>
          </w:p>
        </w:tc>
        <w:tc>
          <w:tcPr>
            <w:tcW w:w="1701" w:type="dxa"/>
          </w:tcPr>
          <w:p w:rsidR="00751335" w:rsidRPr="00345486" w:rsidRDefault="00751335" w:rsidP="00001985">
            <w:pPr>
              <w:jc w:val="center"/>
              <w:rPr>
                <w:rFonts w:ascii="Times New Roman" w:hAnsi="Times New Roman"/>
                <w:b/>
                <w:bCs/>
              </w:rPr>
            </w:pPr>
            <w:r w:rsidRPr="00345486">
              <w:rPr>
                <w:rFonts w:ascii="Times New Roman" w:hAnsi="Times New Roman"/>
                <w:b/>
                <w:bCs/>
              </w:rPr>
              <w:t>10</w:t>
            </w:r>
          </w:p>
        </w:tc>
      </w:tr>
    </w:tbl>
    <w:p w:rsidR="00751335" w:rsidRPr="00751335" w:rsidRDefault="00751335" w:rsidP="00E719F4">
      <w:pPr>
        <w:autoSpaceDE w:val="0"/>
        <w:autoSpaceDN w:val="0"/>
        <w:adjustRightInd w:val="0"/>
        <w:spacing w:after="0" w:line="360" w:lineRule="auto"/>
        <w:ind w:right="-45" w:firstLine="720"/>
        <w:jc w:val="both"/>
        <w:rPr>
          <w:rFonts w:ascii="Times New Roman" w:hAnsi="Times New Roman"/>
          <w:b/>
          <w:sz w:val="16"/>
          <w:lang w:val="id-ID"/>
        </w:rPr>
        <w:sectPr w:rsidR="00751335" w:rsidRPr="00751335" w:rsidSect="00751335">
          <w:type w:val="continuous"/>
          <w:pgSz w:w="11907" w:h="16839" w:code="9"/>
          <w:pgMar w:top="1440" w:right="1440" w:bottom="1440" w:left="1440" w:header="720" w:footer="720" w:gutter="0"/>
          <w:cols w:space="720"/>
          <w:docGrid w:linePitch="360"/>
        </w:sectPr>
      </w:pPr>
    </w:p>
    <w:p w:rsidR="00E719F4" w:rsidRDefault="00E719F4" w:rsidP="00E719F4">
      <w:pPr>
        <w:autoSpaceDE w:val="0"/>
        <w:autoSpaceDN w:val="0"/>
        <w:adjustRightInd w:val="0"/>
        <w:spacing w:after="0" w:line="360" w:lineRule="auto"/>
        <w:ind w:right="-45" w:firstLine="720"/>
        <w:jc w:val="both"/>
        <w:rPr>
          <w:rFonts w:ascii="Times New Roman" w:hAnsi="Times New Roman"/>
          <w:sz w:val="16"/>
          <w:lang w:val="id-ID"/>
        </w:rPr>
      </w:pPr>
    </w:p>
    <w:p w:rsidR="00E719F4" w:rsidRPr="00751335" w:rsidRDefault="00E719F4" w:rsidP="00751335">
      <w:pPr>
        <w:autoSpaceDE w:val="0"/>
        <w:autoSpaceDN w:val="0"/>
        <w:adjustRightInd w:val="0"/>
        <w:spacing w:after="0" w:line="240" w:lineRule="auto"/>
        <w:ind w:right="-45" w:firstLine="720"/>
        <w:jc w:val="both"/>
        <w:rPr>
          <w:rFonts w:ascii="Times New Roman" w:hAnsi="Times New Roman"/>
          <w:sz w:val="20"/>
          <w:lang w:val="id-ID"/>
        </w:rPr>
      </w:pPr>
      <w:r w:rsidRPr="00751335">
        <w:rPr>
          <w:rFonts w:ascii="Times New Roman" w:hAnsi="Times New Roman"/>
          <w:sz w:val="20"/>
          <w:lang w:val="id-ID"/>
        </w:rPr>
        <w:t>Inst</w:t>
      </w:r>
      <w:r w:rsidR="00F37FF2" w:rsidRPr="00751335">
        <w:rPr>
          <w:rFonts w:ascii="Times New Roman" w:hAnsi="Times New Roman"/>
          <w:sz w:val="20"/>
          <w:lang w:val="id-ID"/>
        </w:rPr>
        <w:t>r</w:t>
      </w:r>
      <w:r w:rsidRPr="00751335">
        <w:rPr>
          <w:rFonts w:ascii="Times New Roman" w:hAnsi="Times New Roman"/>
          <w:sz w:val="20"/>
          <w:lang w:val="id-ID"/>
        </w:rPr>
        <w:t>umen penelitian sudah</w:t>
      </w:r>
      <w:r w:rsidRPr="00751335">
        <w:rPr>
          <w:rFonts w:ascii="Times New Roman" w:hAnsi="Times New Roman"/>
          <w:sz w:val="20"/>
        </w:rPr>
        <w:t xml:space="preserve"> distandarisasi dengan menggunakan uji validitas isi </w:t>
      </w:r>
      <w:r w:rsidR="00F37FF2" w:rsidRPr="00751335">
        <w:rPr>
          <w:rFonts w:ascii="Times New Roman" w:hAnsi="Times New Roman"/>
          <w:sz w:val="20"/>
          <w:lang w:val="id-ID"/>
        </w:rPr>
        <w:t xml:space="preserve">dan validitas konstruk. </w:t>
      </w:r>
      <w:r w:rsidR="00F51252" w:rsidRPr="00751335">
        <w:rPr>
          <w:rFonts w:ascii="Times New Roman" w:hAnsi="Times New Roman"/>
          <w:sz w:val="20"/>
          <w:lang w:val="id-ID"/>
        </w:rPr>
        <w:t xml:space="preserve">Validitas isi dilakukan </w:t>
      </w:r>
      <w:r w:rsidRPr="00751335">
        <w:rPr>
          <w:rFonts w:ascii="Times New Roman" w:hAnsi="Times New Roman"/>
          <w:sz w:val="20"/>
        </w:rPr>
        <w:t>dua orang dosen</w:t>
      </w:r>
      <w:r w:rsidRPr="00751335">
        <w:rPr>
          <w:rFonts w:ascii="Times New Roman" w:hAnsi="Times New Roman"/>
          <w:sz w:val="20"/>
          <w:lang w:val="id-ID"/>
        </w:rPr>
        <w:t xml:space="preserve"> dan satu orang guru</w:t>
      </w:r>
      <w:r w:rsidRPr="00751335">
        <w:rPr>
          <w:rFonts w:ascii="Times New Roman" w:hAnsi="Times New Roman"/>
          <w:sz w:val="20"/>
        </w:rPr>
        <w:t xml:space="preserve"> dan uji validitas </w:t>
      </w:r>
      <w:r w:rsidRPr="00751335">
        <w:rPr>
          <w:rFonts w:ascii="Times New Roman" w:hAnsi="Times New Roman"/>
          <w:sz w:val="20"/>
          <w:lang w:val="id-ID"/>
        </w:rPr>
        <w:t>butir soal. Validasi konstruk dilakukan untuk melihat validitas, reliabilitas, daya beda, dan tingkat kesukaran soal.</w:t>
      </w:r>
      <w:r w:rsidR="00F51252" w:rsidRPr="00751335">
        <w:rPr>
          <w:rFonts w:ascii="Times New Roman" w:hAnsi="Times New Roman"/>
          <w:sz w:val="20"/>
          <w:lang w:val="id-ID"/>
        </w:rPr>
        <w:t xml:space="preserve"> Hasil validitas adalah intrumen keterampilan berpikir kritis layak diginakan (valid). </w:t>
      </w:r>
    </w:p>
    <w:p w:rsidR="00196EC2" w:rsidRPr="00751335" w:rsidRDefault="00D53F67" w:rsidP="00751335">
      <w:pPr>
        <w:autoSpaceDE w:val="0"/>
        <w:autoSpaceDN w:val="0"/>
        <w:adjustRightInd w:val="0"/>
        <w:spacing w:after="0" w:line="240" w:lineRule="auto"/>
        <w:ind w:right="-45" w:firstLine="720"/>
        <w:jc w:val="both"/>
        <w:rPr>
          <w:rFonts w:ascii="Times New Roman" w:hAnsi="Times New Roman"/>
          <w:sz w:val="20"/>
          <w:lang w:val="id-ID"/>
        </w:rPr>
      </w:pPr>
      <w:r w:rsidRPr="00751335">
        <w:rPr>
          <w:rFonts w:ascii="Times New Roman" w:hAnsi="Times New Roman"/>
          <w:sz w:val="20"/>
          <w:lang w:val="id-ID"/>
        </w:rPr>
        <w:t xml:space="preserve">Pretes dilakukan untuk mengetahui </w:t>
      </w:r>
      <w:r w:rsidR="00A641C0" w:rsidRPr="00751335">
        <w:rPr>
          <w:rFonts w:ascii="Times New Roman" w:hAnsi="Times New Roman"/>
          <w:sz w:val="20"/>
          <w:szCs w:val="24"/>
          <w:lang w:val="id-ID"/>
        </w:rPr>
        <w:t>mengetahui</w:t>
      </w:r>
      <w:r w:rsidR="00A641C0" w:rsidRPr="00751335">
        <w:rPr>
          <w:rFonts w:ascii="Times New Roman" w:hAnsi="Times New Roman"/>
          <w:sz w:val="20"/>
          <w:szCs w:val="24"/>
        </w:rPr>
        <w:t xml:space="preserve"> kemampuan awal siswa </w:t>
      </w:r>
      <w:r w:rsidR="00A641C0" w:rsidRPr="00751335">
        <w:rPr>
          <w:rFonts w:ascii="Times New Roman" w:hAnsi="Times New Roman"/>
          <w:sz w:val="20"/>
          <w:szCs w:val="24"/>
          <w:lang w:val="id-ID"/>
        </w:rPr>
        <w:t>kelas eksperimen dan kela</w:t>
      </w:r>
      <w:r w:rsidR="00F51252" w:rsidRPr="00751335">
        <w:rPr>
          <w:rFonts w:ascii="Times New Roman" w:hAnsi="Times New Roman"/>
          <w:sz w:val="20"/>
          <w:szCs w:val="24"/>
          <w:lang w:val="id-ID"/>
        </w:rPr>
        <w:t>s</w:t>
      </w:r>
      <w:r w:rsidR="00A641C0" w:rsidRPr="00751335">
        <w:rPr>
          <w:rFonts w:ascii="Times New Roman" w:hAnsi="Times New Roman"/>
          <w:sz w:val="20"/>
          <w:szCs w:val="24"/>
          <w:lang w:val="id-ID"/>
        </w:rPr>
        <w:t xml:space="preserve"> kontro</w:t>
      </w:r>
      <w:r w:rsidR="00F51252" w:rsidRPr="00751335">
        <w:rPr>
          <w:rFonts w:ascii="Times New Roman" w:hAnsi="Times New Roman"/>
          <w:sz w:val="20"/>
          <w:szCs w:val="24"/>
          <w:lang w:val="id-ID"/>
        </w:rPr>
        <w:t>l</w:t>
      </w:r>
      <w:r w:rsidR="00A641C0" w:rsidRPr="00751335">
        <w:rPr>
          <w:rFonts w:ascii="Times New Roman" w:hAnsi="Times New Roman"/>
          <w:sz w:val="20"/>
          <w:szCs w:val="24"/>
          <w:lang w:val="id-ID"/>
        </w:rPr>
        <w:t xml:space="preserve"> </w:t>
      </w:r>
      <w:r w:rsidR="00F51252" w:rsidRPr="00751335">
        <w:rPr>
          <w:rFonts w:ascii="Times New Roman" w:hAnsi="Times New Roman"/>
          <w:sz w:val="20"/>
          <w:szCs w:val="24"/>
          <w:lang w:val="id-ID"/>
        </w:rPr>
        <w:t xml:space="preserve">terhadap keterampilan </w:t>
      </w:r>
      <w:r w:rsidR="00A641C0" w:rsidRPr="00751335">
        <w:rPr>
          <w:rFonts w:ascii="Times New Roman" w:hAnsi="Times New Roman"/>
          <w:sz w:val="20"/>
          <w:szCs w:val="24"/>
          <w:lang w:val="id-ID"/>
        </w:rPr>
        <w:t>berpikir kritis. Pretes dilakukan dengan memberikan soal ket</w:t>
      </w:r>
      <w:r w:rsidR="00F51252" w:rsidRPr="00751335">
        <w:rPr>
          <w:rFonts w:ascii="Times New Roman" w:hAnsi="Times New Roman"/>
          <w:sz w:val="20"/>
          <w:szCs w:val="24"/>
          <w:lang w:val="id-ID"/>
        </w:rPr>
        <w:t>e</w:t>
      </w:r>
      <w:r w:rsidR="00A641C0" w:rsidRPr="00751335">
        <w:rPr>
          <w:rFonts w:ascii="Times New Roman" w:hAnsi="Times New Roman"/>
          <w:sz w:val="20"/>
          <w:szCs w:val="24"/>
          <w:lang w:val="id-ID"/>
        </w:rPr>
        <w:t xml:space="preserve">rampilan berpikir kritis kepada </w:t>
      </w:r>
      <w:r w:rsidR="00F51252" w:rsidRPr="00751335">
        <w:rPr>
          <w:rFonts w:ascii="Times New Roman" w:hAnsi="Times New Roman"/>
          <w:sz w:val="20"/>
          <w:szCs w:val="24"/>
          <w:lang w:val="id-ID"/>
        </w:rPr>
        <w:t>kelas eksperimen dan kelas kontrol</w:t>
      </w:r>
      <w:r w:rsidR="00A641C0" w:rsidRPr="00751335">
        <w:rPr>
          <w:rFonts w:ascii="Times New Roman" w:hAnsi="Times New Roman"/>
          <w:sz w:val="20"/>
          <w:szCs w:val="24"/>
          <w:lang w:val="id-ID"/>
        </w:rPr>
        <w:t xml:space="preserve">. </w:t>
      </w:r>
      <w:r w:rsidR="00196EC2" w:rsidRPr="00751335">
        <w:rPr>
          <w:rFonts w:ascii="Times New Roman" w:hAnsi="Times New Roman"/>
          <w:sz w:val="20"/>
          <w:lang w:val="id-ID"/>
        </w:rPr>
        <w:t>A</w:t>
      </w:r>
      <w:r w:rsidR="00196EC2" w:rsidRPr="00751335">
        <w:rPr>
          <w:rFonts w:ascii="Times New Roman" w:hAnsi="Times New Roman"/>
          <w:sz w:val="20"/>
        </w:rPr>
        <w:t>nalisis data</w:t>
      </w:r>
      <w:r w:rsidR="00196EC2" w:rsidRPr="00751335">
        <w:rPr>
          <w:rFonts w:ascii="Times New Roman" w:hAnsi="Times New Roman"/>
          <w:sz w:val="20"/>
          <w:lang w:val="id-ID"/>
        </w:rPr>
        <w:t xml:space="preserve"> </w:t>
      </w:r>
      <w:r w:rsidR="00F51252" w:rsidRPr="00751335">
        <w:rPr>
          <w:rFonts w:ascii="Times New Roman" w:hAnsi="Times New Roman"/>
          <w:sz w:val="20"/>
          <w:lang w:val="id-ID"/>
        </w:rPr>
        <w:t xml:space="preserve">pretets </w:t>
      </w:r>
      <w:r w:rsidR="00196EC2" w:rsidRPr="00751335">
        <w:rPr>
          <w:rFonts w:ascii="Times New Roman" w:hAnsi="Times New Roman"/>
          <w:sz w:val="20"/>
          <w:lang w:val="id-ID"/>
        </w:rPr>
        <w:t>dilakukan dengan menggunakan uji beda (uji t) de</w:t>
      </w:r>
      <w:r w:rsidR="00A641C0" w:rsidRPr="00751335">
        <w:rPr>
          <w:rFonts w:ascii="Times New Roman" w:hAnsi="Times New Roman"/>
          <w:sz w:val="20"/>
          <w:lang w:val="id-ID"/>
        </w:rPr>
        <w:t>ngan syarat normal dan homogen. U</w:t>
      </w:r>
      <w:r w:rsidR="00196EC2" w:rsidRPr="00751335">
        <w:rPr>
          <w:rFonts w:ascii="Times New Roman" w:hAnsi="Times New Roman"/>
          <w:sz w:val="20"/>
          <w:lang w:val="id-ID"/>
        </w:rPr>
        <w:t xml:space="preserve">ji </w:t>
      </w:r>
      <w:r w:rsidR="00196EC2" w:rsidRPr="00751335">
        <w:rPr>
          <w:rFonts w:ascii="Times New Roman" w:hAnsi="Times New Roman"/>
          <w:sz w:val="20"/>
        </w:rPr>
        <w:t xml:space="preserve">normalitas </w:t>
      </w:r>
      <w:r w:rsidR="00196EC2" w:rsidRPr="00751335">
        <w:rPr>
          <w:rFonts w:ascii="Times New Roman" w:hAnsi="Times New Roman"/>
          <w:sz w:val="20"/>
          <w:lang w:val="id-ID"/>
        </w:rPr>
        <w:t xml:space="preserve">menggunakan </w:t>
      </w:r>
      <w:r w:rsidR="00196EC2" w:rsidRPr="00751335">
        <w:rPr>
          <w:rFonts w:ascii="Times New Roman" w:hAnsi="Times New Roman"/>
          <w:sz w:val="20"/>
        </w:rPr>
        <w:t>uji Lilliefors</w:t>
      </w:r>
      <w:r w:rsidR="00196EC2" w:rsidRPr="00751335">
        <w:rPr>
          <w:rFonts w:ascii="Times New Roman" w:hAnsi="Times New Roman"/>
          <w:sz w:val="20"/>
          <w:lang w:val="id-ID"/>
        </w:rPr>
        <w:t xml:space="preserve"> dan</w:t>
      </w:r>
      <w:r w:rsidR="00196EC2" w:rsidRPr="00751335">
        <w:rPr>
          <w:rFonts w:ascii="Times New Roman" w:hAnsi="Times New Roman"/>
          <w:sz w:val="20"/>
        </w:rPr>
        <w:t xml:space="preserve"> uji homogenitas </w:t>
      </w:r>
      <w:r w:rsidR="00196EC2" w:rsidRPr="00751335">
        <w:rPr>
          <w:rFonts w:ascii="Times New Roman" w:hAnsi="Times New Roman"/>
          <w:sz w:val="20"/>
          <w:lang w:val="id-ID"/>
        </w:rPr>
        <w:t xml:space="preserve"> menggunaka</w:t>
      </w:r>
      <w:r w:rsidR="00A641C0" w:rsidRPr="00751335">
        <w:rPr>
          <w:rFonts w:ascii="Times New Roman" w:hAnsi="Times New Roman"/>
          <w:sz w:val="20"/>
          <w:lang w:val="id-ID"/>
        </w:rPr>
        <w:t>n</w:t>
      </w:r>
      <w:r w:rsidR="00196EC2" w:rsidRPr="00751335">
        <w:rPr>
          <w:rFonts w:ascii="Times New Roman" w:hAnsi="Times New Roman"/>
          <w:sz w:val="20"/>
          <w:lang w:val="id-ID"/>
        </w:rPr>
        <w:t xml:space="preserve"> uji varians. </w:t>
      </w:r>
    </w:p>
    <w:p w:rsidR="00641C86" w:rsidRPr="00751335" w:rsidRDefault="00F51252" w:rsidP="00751335">
      <w:pPr>
        <w:autoSpaceDE w:val="0"/>
        <w:autoSpaceDN w:val="0"/>
        <w:adjustRightInd w:val="0"/>
        <w:spacing w:after="0" w:line="240" w:lineRule="auto"/>
        <w:ind w:right="-45" w:firstLine="720"/>
        <w:jc w:val="both"/>
        <w:rPr>
          <w:rFonts w:ascii="Times New Roman" w:hAnsi="Times New Roman"/>
          <w:sz w:val="20"/>
          <w:lang w:val="id-ID"/>
        </w:rPr>
      </w:pPr>
      <w:r w:rsidRPr="00751335">
        <w:rPr>
          <w:rFonts w:ascii="Times New Roman" w:hAnsi="Times New Roman"/>
          <w:sz w:val="20"/>
          <w:lang w:val="id-ID"/>
        </w:rPr>
        <w:t xml:space="preserve">Proses pembelajaran pada kelas eksperimen </w:t>
      </w:r>
      <w:r w:rsidR="00641C86" w:rsidRPr="00751335">
        <w:rPr>
          <w:rFonts w:ascii="Times New Roman" w:hAnsi="Times New Roman"/>
          <w:sz w:val="20"/>
          <w:lang w:val="id-ID"/>
        </w:rPr>
        <w:t>mengikuti sintaks PBL.</w:t>
      </w:r>
      <w:r w:rsidRPr="00751335">
        <w:rPr>
          <w:rFonts w:ascii="Times New Roman" w:hAnsi="Times New Roman"/>
          <w:sz w:val="20"/>
          <w:lang w:val="id-ID"/>
        </w:rPr>
        <w:t xml:space="preserve"> Setiap LKS menyajikan masalah yang sesuai dengan sub topik yang dibahas pada pertemuan tersebut. </w:t>
      </w:r>
      <w:r w:rsidR="00641C86" w:rsidRPr="00751335">
        <w:rPr>
          <w:rFonts w:ascii="Times New Roman" w:hAnsi="Times New Roman"/>
          <w:sz w:val="20"/>
          <w:lang w:val="id-ID"/>
        </w:rPr>
        <w:t xml:space="preserve"> </w:t>
      </w:r>
      <w:r w:rsidR="00196EC2" w:rsidRPr="00751335">
        <w:rPr>
          <w:rFonts w:ascii="Times New Roman" w:hAnsi="Times New Roman"/>
          <w:sz w:val="20"/>
          <w:lang w:val="id-ID"/>
        </w:rPr>
        <w:t xml:space="preserve">Pembelajaran </w:t>
      </w:r>
      <w:r w:rsidR="00641C86" w:rsidRPr="00751335">
        <w:rPr>
          <w:rFonts w:ascii="Times New Roman" w:hAnsi="Times New Roman"/>
          <w:sz w:val="20"/>
          <w:lang w:val="id-ID"/>
        </w:rPr>
        <w:t xml:space="preserve">yang menekankan persamaan matematis </w:t>
      </w:r>
      <w:r w:rsidR="00196EC2" w:rsidRPr="00751335">
        <w:rPr>
          <w:rFonts w:ascii="Times New Roman" w:hAnsi="Times New Roman"/>
          <w:sz w:val="20"/>
          <w:lang w:val="id-ID"/>
        </w:rPr>
        <w:t xml:space="preserve">di </w:t>
      </w:r>
      <w:r w:rsidR="00196EC2" w:rsidRPr="00751335">
        <w:rPr>
          <w:rFonts w:ascii="Times New Roman" w:hAnsi="Times New Roman"/>
          <w:sz w:val="20"/>
        </w:rPr>
        <w:t xml:space="preserve">kelas kontrol menggunakan </w:t>
      </w:r>
      <w:r w:rsidR="00641C86" w:rsidRPr="00751335">
        <w:rPr>
          <w:rFonts w:ascii="Times New Roman" w:hAnsi="Times New Roman"/>
          <w:sz w:val="20"/>
          <w:lang w:val="id-ID"/>
        </w:rPr>
        <w:t>dengan LKS</w:t>
      </w:r>
      <w:r w:rsidRPr="00751335">
        <w:rPr>
          <w:rFonts w:ascii="Times New Roman" w:hAnsi="Times New Roman"/>
          <w:sz w:val="20"/>
          <w:lang w:val="id-ID"/>
        </w:rPr>
        <w:t xml:space="preserve"> konvensional </w:t>
      </w:r>
      <w:r w:rsidR="00641C86" w:rsidRPr="00751335">
        <w:rPr>
          <w:rFonts w:ascii="Times New Roman" w:hAnsi="Times New Roman"/>
          <w:sz w:val="20"/>
          <w:lang w:val="id-ID"/>
        </w:rPr>
        <w:t xml:space="preserve">berisi </w:t>
      </w:r>
      <w:r w:rsidR="00196EC2" w:rsidRPr="00751335">
        <w:rPr>
          <w:rFonts w:ascii="Times New Roman" w:hAnsi="Times New Roman"/>
          <w:sz w:val="20"/>
          <w:lang w:val="id-ID"/>
        </w:rPr>
        <w:t>soal-soal</w:t>
      </w:r>
      <w:r w:rsidRPr="00751335">
        <w:rPr>
          <w:rFonts w:ascii="Times New Roman" w:hAnsi="Times New Roman"/>
          <w:sz w:val="20"/>
          <w:lang w:val="id-ID"/>
        </w:rPr>
        <w:t xml:space="preserve"> yang menekankan pada persamaan matematis. </w:t>
      </w:r>
      <w:r w:rsidR="00196EC2" w:rsidRPr="00751335">
        <w:rPr>
          <w:rFonts w:ascii="Times New Roman" w:hAnsi="Times New Roman"/>
          <w:sz w:val="20"/>
          <w:lang w:val="id-ID"/>
        </w:rPr>
        <w:t xml:space="preserve"> </w:t>
      </w:r>
    </w:p>
    <w:p w:rsidR="002B7D86" w:rsidRDefault="00F51252" w:rsidP="00751335">
      <w:pPr>
        <w:autoSpaceDE w:val="0"/>
        <w:autoSpaceDN w:val="0"/>
        <w:adjustRightInd w:val="0"/>
        <w:spacing w:after="0" w:line="240" w:lineRule="auto"/>
        <w:ind w:right="-45" w:firstLine="720"/>
        <w:jc w:val="both"/>
        <w:rPr>
          <w:rFonts w:ascii="Times New Roman" w:hAnsi="Times New Roman"/>
          <w:color w:val="000000"/>
          <w:sz w:val="20"/>
          <w:lang w:val="id-ID" w:eastAsia="id-ID"/>
        </w:rPr>
      </w:pPr>
      <w:r w:rsidRPr="00751335">
        <w:rPr>
          <w:rFonts w:ascii="Times New Roman" w:hAnsi="Times New Roman"/>
          <w:sz w:val="20"/>
          <w:lang w:val="id-ID"/>
        </w:rPr>
        <w:t xml:space="preserve"> Data postes dianalisis denga</w:t>
      </w:r>
      <w:r w:rsidR="00232C59" w:rsidRPr="00751335">
        <w:rPr>
          <w:rFonts w:ascii="Times New Roman" w:hAnsi="Times New Roman"/>
          <w:sz w:val="20"/>
          <w:lang w:val="id-ID"/>
        </w:rPr>
        <w:t>n</w:t>
      </w:r>
      <w:r w:rsidRPr="00751335">
        <w:rPr>
          <w:rFonts w:ascii="Times New Roman" w:hAnsi="Times New Roman"/>
          <w:sz w:val="20"/>
          <w:lang w:val="id-ID"/>
        </w:rPr>
        <w:t xml:space="preserve"> menggunaan uji beda (uji t) dengan syarat normal dan homogen</w:t>
      </w:r>
      <w:r w:rsidR="00CD06AD" w:rsidRPr="00751335">
        <w:rPr>
          <w:rFonts w:ascii="Times New Roman" w:hAnsi="Times New Roman"/>
          <w:sz w:val="20"/>
          <w:lang w:val="id-ID"/>
        </w:rPr>
        <w:t xml:space="preserve">. </w:t>
      </w:r>
      <w:r w:rsidR="002B7D86" w:rsidRPr="00751335">
        <w:rPr>
          <w:rFonts w:ascii="Times New Roman" w:hAnsi="Times New Roman"/>
          <w:color w:val="000000"/>
          <w:sz w:val="20"/>
          <w:lang w:eastAsia="id-ID"/>
        </w:rPr>
        <w:t xml:space="preserve">Persentase peningkatan keterampilan </w:t>
      </w:r>
      <w:r w:rsidR="002B7D86" w:rsidRPr="00751335">
        <w:rPr>
          <w:rFonts w:ascii="Times New Roman" w:hAnsi="Times New Roman"/>
          <w:color w:val="000000"/>
          <w:sz w:val="20"/>
          <w:lang w:val="id-ID" w:eastAsia="id-ID"/>
        </w:rPr>
        <w:t>berpikir kritis</w:t>
      </w:r>
      <w:r w:rsidR="002B7D86" w:rsidRPr="00751335">
        <w:rPr>
          <w:rFonts w:ascii="Times New Roman" w:hAnsi="Times New Roman"/>
          <w:color w:val="000000"/>
          <w:sz w:val="20"/>
          <w:lang w:eastAsia="id-ID"/>
        </w:rPr>
        <w:t xml:space="preserve"> dihitung menggunakan rumus </w:t>
      </w:r>
      <w:r w:rsidR="00232C59" w:rsidRPr="00751335">
        <w:rPr>
          <w:rFonts w:ascii="Times New Roman" w:hAnsi="Times New Roman"/>
          <w:color w:val="000000"/>
          <w:sz w:val="20"/>
          <w:lang w:val="id-ID" w:eastAsia="id-ID"/>
        </w:rPr>
        <w:t xml:space="preserve">gain yang dinormalisasi (N-gain) </w:t>
      </w:r>
      <w:r w:rsidR="002B7D86" w:rsidRPr="00751335">
        <w:rPr>
          <w:rFonts w:ascii="Times New Roman" w:hAnsi="Times New Roman"/>
          <w:color w:val="000000"/>
          <w:sz w:val="20"/>
          <w:lang w:eastAsia="id-ID"/>
        </w:rPr>
        <w:t xml:space="preserve">, yaitu </w:t>
      </w:r>
    </w:p>
    <w:p w:rsidR="00751335" w:rsidRPr="00751335" w:rsidRDefault="00751335" w:rsidP="00751335">
      <w:pPr>
        <w:autoSpaceDE w:val="0"/>
        <w:autoSpaceDN w:val="0"/>
        <w:adjustRightInd w:val="0"/>
        <w:spacing w:after="0" w:line="240" w:lineRule="auto"/>
        <w:ind w:right="-45" w:firstLine="720"/>
        <w:jc w:val="both"/>
        <w:rPr>
          <w:rFonts w:ascii="Times New Roman" w:hAnsi="Times New Roman"/>
          <w:sz w:val="20"/>
          <w:lang w:val="id-ID"/>
        </w:rPr>
      </w:pPr>
    </w:p>
    <w:p w:rsidR="002B7D86" w:rsidRPr="0089308D" w:rsidRDefault="00623CDC" w:rsidP="00C615A2">
      <w:pPr>
        <w:autoSpaceDE w:val="0"/>
        <w:autoSpaceDN w:val="0"/>
        <w:adjustRightInd w:val="0"/>
        <w:spacing w:after="0"/>
        <w:jc w:val="center"/>
        <w:rPr>
          <w:rFonts w:ascii="Times New Roman" w:hAnsi="Times New Roman"/>
          <w:sz w:val="24"/>
          <w:szCs w:val="24"/>
          <w:lang w:val="id-ID"/>
        </w:rPr>
      </w:pPr>
      <m:oMath>
        <m:r>
          <w:rPr>
            <w:rFonts w:ascii="Cambria Math" w:hAnsi="Cambria Math"/>
            <w:sz w:val="28"/>
            <w:szCs w:val="24"/>
          </w:rPr>
          <m:t>g</m:t>
        </m:r>
        <m:r>
          <w:rPr>
            <w:rFonts w:ascii="Cambria Math" w:hAnsi="Times New Roman"/>
            <w:sz w:val="28"/>
            <w:szCs w:val="24"/>
          </w:rPr>
          <m:t xml:space="preserve">= </m:t>
        </m:r>
        <m:f>
          <m:fPr>
            <m:ctrlPr>
              <w:rPr>
                <w:rFonts w:ascii="Cambria Math" w:hAnsi="Times New Roman"/>
                <w:i/>
                <w:sz w:val="28"/>
                <w:szCs w:val="24"/>
              </w:rPr>
            </m:ctrlPr>
          </m:fPr>
          <m:num>
            <m:r>
              <w:rPr>
                <w:rFonts w:ascii="Cambria Math" w:hAnsi="Cambria Math"/>
                <w:sz w:val="28"/>
                <w:szCs w:val="24"/>
              </w:rPr>
              <m:t>nilai</m:t>
            </m:r>
            <m:r>
              <w:rPr>
                <w:rFonts w:ascii="Cambria Math" w:hAnsi="Times New Roman"/>
                <w:sz w:val="28"/>
                <w:szCs w:val="24"/>
              </w:rPr>
              <m:t xml:space="preserve"> </m:t>
            </m:r>
            <m:r>
              <w:rPr>
                <w:rFonts w:ascii="Cambria Math" w:hAnsi="Cambria Math"/>
                <w:sz w:val="28"/>
                <w:szCs w:val="24"/>
              </w:rPr>
              <m:t>postes-nilai</m:t>
            </m:r>
            <m:r>
              <w:rPr>
                <w:rFonts w:ascii="Cambria Math" w:hAnsi="Times New Roman"/>
                <w:sz w:val="28"/>
                <w:szCs w:val="24"/>
              </w:rPr>
              <m:t xml:space="preserve"> </m:t>
            </m:r>
            <m:r>
              <w:rPr>
                <w:rFonts w:ascii="Cambria Math" w:hAnsi="Cambria Math"/>
                <w:sz w:val="28"/>
                <w:szCs w:val="24"/>
              </w:rPr>
              <m:t>pretes</m:t>
            </m:r>
            <m:r>
              <w:rPr>
                <w:rFonts w:ascii="Cambria Math" w:hAnsi="Times New Roman"/>
                <w:sz w:val="28"/>
                <w:szCs w:val="24"/>
              </w:rPr>
              <m:t xml:space="preserve"> </m:t>
            </m:r>
          </m:num>
          <m:den>
            <m:r>
              <w:rPr>
                <w:rFonts w:ascii="Cambria Math" w:hAnsi="Cambria Math"/>
                <w:sz w:val="28"/>
                <w:szCs w:val="24"/>
              </w:rPr>
              <m:t>nilai</m:t>
            </m:r>
            <m:r>
              <w:rPr>
                <w:rFonts w:ascii="Cambria Math" w:hAnsi="Times New Roman"/>
                <w:sz w:val="28"/>
                <w:szCs w:val="24"/>
              </w:rPr>
              <m:t xml:space="preserve"> </m:t>
            </m:r>
            <m:r>
              <w:rPr>
                <w:rFonts w:ascii="Cambria Math" w:hAnsi="Cambria Math"/>
                <w:sz w:val="28"/>
                <w:szCs w:val="24"/>
              </w:rPr>
              <m:t>mak-nilai</m:t>
            </m:r>
            <m:r>
              <w:rPr>
                <w:rFonts w:ascii="Cambria Math" w:hAnsi="Times New Roman"/>
                <w:sz w:val="28"/>
                <w:szCs w:val="24"/>
              </w:rPr>
              <m:t xml:space="preserve"> </m:t>
            </m:r>
            <m:r>
              <w:rPr>
                <w:rFonts w:ascii="Cambria Math" w:hAnsi="Cambria Math"/>
                <w:sz w:val="28"/>
                <w:szCs w:val="24"/>
              </w:rPr>
              <m:t>pretes</m:t>
            </m:r>
            <m:r>
              <w:rPr>
                <w:rFonts w:ascii="Cambria Math" w:hAnsi="Times New Roman"/>
                <w:sz w:val="28"/>
                <w:szCs w:val="24"/>
              </w:rPr>
              <m:t xml:space="preserve"> </m:t>
            </m:r>
          </m:den>
        </m:f>
      </m:oMath>
      <w:r w:rsidR="00DB4AC7" w:rsidRPr="0089308D">
        <w:rPr>
          <w:rFonts w:ascii="Times New Roman" w:hAnsi="Times New Roman"/>
          <w:sz w:val="24"/>
          <w:szCs w:val="24"/>
          <w:lang w:val="id-ID"/>
        </w:rPr>
        <w:t xml:space="preserve"> </w:t>
      </w:r>
    </w:p>
    <w:p w:rsidR="002E6249" w:rsidRDefault="00623CDC" w:rsidP="0089308D">
      <w:pPr>
        <w:spacing w:after="0" w:line="240" w:lineRule="auto"/>
        <w:jc w:val="both"/>
        <w:rPr>
          <w:rFonts w:ascii="Times New Roman" w:hAnsi="Times New Roman"/>
          <w:sz w:val="24"/>
          <w:lang w:val="id-ID"/>
        </w:rPr>
      </w:pPr>
      <w:r w:rsidRPr="0089308D">
        <w:rPr>
          <w:rFonts w:ascii="Times New Roman" w:hAnsi="Times New Roman"/>
          <w:sz w:val="24"/>
          <w:lang w:val="id-ID"/>
        </w:rPr>
        <w:lastRenderedPageBreak/>
        <w:tab/>
      </w:r>
    </w:p>
    <w:p w:rsidR="0089308D" w:rsidRDefault="00623CDC" w:rsidP="002E6249">
      <w:pPr>
        <w:spacing w:after="0" w:line="240" w:lineRule="auto"/>
        <w:ind w:firstLine="720"/>
        <w:jc w:val="both"/>
        <w:rPr>
          <w:rFonts w:ascii="Times New Roman" w:hAnsi="Times New Roman"/>
          <w:sz w:val="20"/>
          <w:lang w:val="id-ID"/>
        </w:rPr>
      </w:pPr>
      <w:r w:rsidRPr="00751335">
        <w:rPr>
          <w:rFonts w:ascii="Times New Roman" w:hAnsi="Times New Roman"/>
          <w:sz w:val="20"/>
          <w:lang w:val="id-ID"/>
        </w:rPr>
        <w:t xml:space="preserve">Skor </w:t>
      </w:r>
      <w:r w:rsidR="00232C59" w:rsidRPr="00751335">
        <w:rPr>
          <w:rFonts w:ascii="Times New Roman" w:hAnsi="Times New Roman"/>
          <w:sz w:val="20"/>
          <w:lang w:val="id-ID"/>
        </w:rPr>
        <w:t>N-gain</w:t>
      </w:r>
      <w:r w:rsidRPr="00751335">
        <w:rPr>
          <w:rFonts w:ascii="Times New Roman" w:hAnsi="Times New Roman"/>
          <w:sz w:val="20"/>
          <w:lang w:val="id-ID"/>
        </w:rPr>
        <w:t xml:space="preserve"> </w:t>
      </w:r>
      <w:r w:rsidR="007D79B4" w:rsidRPr="00751335">
        <w:rPr>
          <w:rFonts w:ascii="Times New Roman" w:hAnsi="Times New Roman"/>
          <w:sz w:val="20"/>
          <w:lang w:val="id-ID"/>
        </w:rPr>
        <w:t xml:space="preserve">terbagi kedalam tiga </w:t>
      </w:r>
      <w:r w:rsidR="009710DD" w:rsidRPr="00751335">
        <w:rPr>
          <w:rFonts w:ascii="Times New Roman" w:hAnsi="Times New Roman"/>
          <w:sz w:val="20"/>
          <w:lang w:val="id-ID"/>
        </w:rPr>
        <w:t>kriteria</w:t>
      </w:r>
      <w:r w:rsidR="007D79B4" w:rsidRPr="00751335">
        <w:rPr>
          <w:rFonts w:ascii="Times New Roman" w:hAnsi="Times New Roman"/>
          <w:sz w:val="20"/>
          <w:lang w:val="id-ID"/>
        </w:rPr>
        <w:t>. K</w:t>
      </w:r>
      <w:r w:rsidR="009710DD" w:rsidRPr="00751335">
        <w:rPr>
          <w:rFonts w:ascii="Times New Roman" w:hAnsi="Times New Roman"/>
          <w:sz w:val="20"/>
          <w:lang w:val="id-ID"/>
        </w:rPr>
        <w:t>riteria</w:t>
      </w:r>
      <w:r w:rsidR="007D79B4" w:rsidRPr="00751335">
        <w:rPr>
          <w:rFonts w:ascii="Times New Roman" w:hAnsi="Times New Roman"/>
          <w:sz w:val="20"/>
          <w:lang w:val="id-ID"/>
        </w:rPr>
        <w:t xml:space="preserve"> </w:t>
      </w:r>
      <w:r w:rsidR="00232C59" w:rsidRPr="00751335">
        <w:rPr>
          <w:rFonts w:ascii="Times New Roman" w:hAnsi="Times New Roman"/>
          <w:sz w:val="20"/>
          <w:lang w:val="id-ID"/>
        </w:rPr>
        <w:t xml:space="preserve">N-gain ditunjukkan pada Tabel 3. </w:t>
      </w:r>
    </w:p>
    <w:p w:rsidR="00DD6403" w:rsidRPr="0089308D" w:rsidRDefault="00DD6403" w:rsidP="002E6249">
      <w:pPr>
        <w:spacing w:after="0" w:line="240" w:lineRule="auto"/>
        <w:ind w:firstLine="720"/>
        <w:jc w:val="both"/>
        <w:rPr>
          <w:rFonts w:ascii="Times New Roman" w:hAnsi="Times New Roman"/>
          <w:sz w:val="24"/>
          <w:lang w:val="id-ID"/>
        </w:rPr>
      </w:pPr>
    </w:p>
    <w:p w:rsidR="002E6249" w:rsidRPr="00345486" w:rsidRDefault="007D79B4" w:rsidP="00DD6403">
      <w:pPr>
        <w:spacing w:after="0" w:line="240" w:lineRule="auto"/>
        <w:ind w:firstLine="720"/>
        <w:jc w:val="center"/>
        <w:rPr>
          <w:rFonts w:ascii="Times New Roman" w:hAnsi="Times New Roman"/>
          <w:b/>
          <w:sz w:val="20"/>
          <w:lang w:val="id-ID"/>
        </w:rPr>
      </w:pPr>
      <w:r w:rsidRPr="00345486">
        <w:rPr>
          <w:rFonts w:ascii="Times New Roman" w:hAnsi="Times New Roman"/>
          <w:b/>
          <w:sz w:val="20"/>
          <w:lang w:val="id-ID"/>
        </w:rPr>
        <w:t>T</w:t>
      </w:r>
      <w:r w:rsidR="00843E9A" w:rsidRPr="00345486">
        <w:rPr>
          <w:rFonts w:ascii="Times New Roman" w:hAnsi="Times New Roman"/>
          <w:b/>
          <w:sz w:val="20"/>
          <w:lang w:val="id-ID"/>
        </w:rPr>
        <w:t>abel 3</w:t>
      </w:r>
      <w:r w:rsidRPr="00345486">
        <w:rPr>
          <w:rFonts w:ascii="Times New Roman" w:hAnsi="Times New Roman"/>
          <w:b/>
          <w:sz w:val="20"/>
          <w:lang w:val="id-ID"/>
        </w:rPr>
        <w:t xml:space="preserve">. </w:t>
      </w:r>
      <w:r w:rsidR="00CD06AD" w:rsidRPr="00345486">
        <w:rPr>
          <w:rFonts w:ascii="Times New Roman" w:hAnsi="Times New Roman"/>
          <w:b/>
          <w:sz w:val="20"/>
          <w:lang w:val="id-ID"/>
        </w:rPr>
        <w:t xml:space="preserve">Kriteria </w:t>
      </w:r>
      <w:r w:rsidR="00232C59" w:rsidRPr="00345486">
        <w:rPr>
          <w:rFonts w:ascii="Times New Roman" w:hAnsi="Times New Roman"/>
          <w:b/>
          <w:sz w:val="20"/>
          <w:lang w:val="id-ID"/>
        </w:rPr>
        <w:t>N-g</w:t>
      </w:r>
      <w:r w:rsidR="00CD06AD" w:rsidRPr="00345486">
        <w:rPr>
          <w:rFonts w:ascii="Times New Roman" w:hAnsi="Times New Roman"/>
          <w:b/>
          <w:sz w:val="20"/>
          <w:lang w:val="id-ID"/>
        </w:rPr>
        <w:t xml:space="preserve">ain </w:t>
      </w:r>
    </w:p>
    <w:tbl>
      <w:tblPr>
        <w:tblStyle w:val="TableGrid"/>
        <w:tblW w:w="4044" w:type="dxa"/>
        <w:jc w:val="center"/>
        <w:tblLook w:val="04A0" w:firstRow="1" w:lastRow="0" w:firstColumn="1" w:lastColumn="0" w:noHBand="0" w:noVBand="1"/>
      </w:tblPr>
      <w:tblGrid>
        <w:gridCol w:w="2471"/>
        <w:gridCol w:w="1573"/>
      </w:tblGrid>
      <w:tr w:rsidR="007D79B4" w:rsidRPr="008D5858" w:rsidTr="00345486">
        <w:trPr>
          <w:trHeight w:val="315"/>
          <w:jc w:val="center"/>
        </w:trPr>
        <w:tc>
          <w:tcPr>
            <w:tcW w:w="2471" w:type="dxa"/>
            <w:hideMark/>
          </w:tcPr>
          <w:p w:rsidR="007D79B4" w:rsidRPr="008D5858" w:rsidRDefault="00623CDC" w:rsidP="002E6249">
            <w:pPr>
              <w:pStyle w:val="NoSpacing"/>
              <w:jc w:val="center"/>
              <w:rPr>
                <w:rFonts w:ascii="Times New Roman" w:hAnsi="Times New Roman"/>
              </w:rPr>
            </w:pPr>
            <w:r w:rsidRPr="008D5858">
              <w:rPr>
                <w:rFonts w:ascii="Times New Roman" w:hAnsi="Times New Roman"/>
              </w:rPr>
              <w:t>Batasan</w:t>
            </w:r>
          </w:p>
        </w:tc>
        <w:tc>
          <w:tcPr>
            <w:tcW w:w="1573" w:type="dxa"/>
            <w:hideMark/>
          </w:tcPr>
          <w:p w:rsidR="007D79B4" w:rsidRPr="008D5858" w:rsidRDefault="00623CDC" w:rsidP="002E6249">
            <w:pPr>
              <w:pStyle w:val="NoSpacing"/>
              <w:jc w:val="center"/>
              <w:rPr>
                <w:rFonts w:ascii="Times New Roman" w:hAnsi="Times New Roman"/>
              </w:rPr>
            </w:pPr>
            <w:r w:rsidRPr="008D5858">
              <w:rPr>
                <w:rFonts w:ascii="Times New Roman" w:hAnsi="Times New Roman"/>
              </w:rPr>
              <w:t xml:space="preserve">Kriteria </w:t>
            </w:r>
          </w:p>
        </w:tc>
      </w:tr>
      <w:tr w:rsidR="007D79B4" w:rsidRPr="008D5858" w:rsidTr="00345486">
        <w:trPr>
          <w:trHeight w:val="375"/>
          <w:jc w:val="center"/>
        </w:trPr>
        <w:tc>
          <w:tcPr>
            <w:tcW w:w="2471" w:type="dxa"/>
            <w:hideMark/>
          </w:tcPr>
          <w:p w:rsidR="007D79B4" w:rsidRPr="008D5858" w:rsidRDefault="007D79B4" w:rsidP="002E6249">
            <w:pPr>
              <w:pStyle w:val="NoSpacing"/>
              <w:jc w:val="center"/>
              <w:rPr>
                <w:rFonts w:ascii="Times New Roman" w:hAnsi="Times New Roman"/>
                <w:b/>
              </w:rPr>
            </w:pPr>
            <w:r w:rsidRPr="008D5858">
              <w:rPr>
                <w:rFonts w:ascii="Times New Roman" w:hAnsi="Times New Roman"/>
              </w:rPr>
              <w:t>g</w:t>
            </w:r>
            <w:r w:rsidR="00D03A9D" w:rsidRPr="008D5858">
              <w:rPr>
                <w:rFonts w:ascii="Times New Roman" w:hAnsi="Times New Roman"/>
              </w:rPr>
              <w:t xml:space="preserve"> &lt; 0.</w:t>
            </w:r>
            <w:r w:rsidR="009710DD" w:rsidRPr="008D5858">
              <w:rPr>
                <w:rFonts w:ascii="Times New Roman" w:hAnsi="Times New Roman"/>
              </w:rPr>
              <w:t>3</w:t>
            </w:r>
          </w:p>
        </w:tc>
        <w:tc>
          <w:tcPr>
            <w:tcW w:w="1573" w:type="dxa"/>
            <w:hideMark/>
          </w:tcPr>
          <w:p w:rsidR="007D79B4" w:rsidRPr="008D5858" w:rsidRDefault="002E6249" w:rsidP="002E6249">
            <w:pPr>
              <w:pStyle w:val="NoSpacing"/>
              <w:jc w:val="center"/>
              <w:rPr>
                <w:rFonts w:ascii="Times New Roman" w:hAnsi="Times New Roman"/>
              </w:rPr>
            </w:pPr>
            <w:r>
              <w:rPr>
                <w:rFonts w:ascii="Times New Roman" w:hAnsi="Times New Roman"/>
              </w:rPr>
              <w:t>r</w:t>
            </w:r>
            <w:r w:rsidR="00D03A9D" w:rsidRPr="008D5858">
              <w:rPr>
                <w:rFonts w:ascii="Times New Roman" w:hAnsi="Times New Roman"/>
              </w:rPr>
              <w:t>endah</w:t>
            </w:r>
          </w:p>
        </w:tc>
      </w:tr>
      <w:tr w:rsidR="007D79B4" w:rsidRPr="008D5858" w:rsidTr="00345486">
        <w:trPr>
          <w:trHeight w:val="375"/>
          <w:jc w:val="center"/>
        </w:trPr>
        <w:tc>
          <w:tcPr>
            <w:tcW w:w="2471" w:type="dxa"/>
            <w:hideMark/>
          </w:tcPr>
          <w:p w:rsidR="007D79B4" w:rsidRPr="008D5858" w:rsidRDefault="00D03A9D" w:rsidP="002E6249">
            <w:pPr>
              <w:pStyle w:val="NoSpacing"/>
              <w:jc w:val="center"/>
              <w:rPr>
                <w:rFonts w:ascii="Times New Roman" w:hAnsi="Times New Roman"/>
                <w:b/>
              </w:rPr>
            </w:pPr>
            <w:r w:rsidRPr="008D5858">
              <w:rPr>
                <w:rFonts w:ascii="Times New Roman" w:hAnsi="Times New Roman"/>
              </w:rPr>
              <w:t>0,</w:t>
            </w:r>
            <w:r w:rsidR="009710DD" w:rsidRPr="008D5858">
              <w:rPr>
                <w:rFonts w:ascii="Times New Roman" w:hAnsi="Times New Roman"/>
              </w:rPr>
              <w:t>3</w:t>
            </w:r>
            <w:r w:rsidRPr="008D5858">
              <w:rPr>
                <w:rFonts w:ascii="Times New Roman" w:hAnsi="Times New Roman"/>
              </w:rPr>
              <w:t xml:space="preserve"> ≤ g ≤0,</w:t>
            </w:r>
            <w:r w:rsidR="009710DD" w:rsidRPr="008D5858">
              <w:rPr>
                <w:rFonts w:ascii="Times New Roman" w:hAnsi="Times New Roman"/>
              </w:rPr>
              <w:t>7</w:t>
            </w:r>
          </w:p>
        </w:tc>
        <w:tc>
          <w:tcPr>
            <w:tcW w:w="1573" w:type="dxa"/>
            <w:hideMark/>
          </w:tcPr>
          <w:p w:rsidR="007D79B4" w:rsidRPr="008D5858" w:rsidRDefault="002E6249" w:rsidP="002E6249">
            <w:pPr>
              <w:pStyle w:val="NoSpacing"/>
              <w:jc w:val="center"/>
              <w:rPr>
                <w:rFonts w:ascii="Times New Roman" w:hAnsi="Times New Roman"/>
              </w:rPr>
            </w:pPr>
            <w:r>
              <w:rPr>
                <w:rFonts w:ascii="Times New Roman" w:hAnsi="Times New Roman"/>
              </w:rPr>
              <w:t>s</w:t>
            </w:r>
            <w:r w:rsidR="00D03A9D" w:rsidRPr="008D5858">
              <w:rPr>
                <w:rFonts w:ascii="Times New Roman" w:hAnsi="Times New Roman"/>
              </w:rPr>
              <w:t>edang</w:t>
            </w:r>
          </w:p>
        </w:tc>
      </w:tr>
      <w:tr w:rsidR="007D79B4" w:rsidRPr="008D5858" w:rsidTr="00345486">
        <w:trPr>
          <w:trHeight w:val="375"/>
          <w:jc w:val="center"/>
        </w:trPr>
        <w:tc>
          <w:tcPr>
            <w:tcW w:w="2471" w:type="dxa"/>
            <w:hideMark/>
          </w:tcPr>
          <w:p w:rsidR="007D79B4" w:rsidRPr="008D5858" w:rsidRDefault="00D03A9D" w:rsidP="002E6249">
            <w:pPr>
              <w:pStyle w:val="NoSpacing"/>
              <w:jc w:val="center"/>
              <w:rPr>
                <w:rFonts w:ascii="Times New Roman" w:hAnsi="Times New Roman"/>
                <w:b/>
              </w:rPr>
            </w:pPr>
            <w:r w:rsidRPr="008D5858">
              <w:rPr>
                <w:rFonts w:ascii="Times New Roman" w:hAnsi="Times New Roman"/>
              </w:rPr>
              <w:t>g &gt; 0,</w:t>
            </w:r>
            <w:r w:rsidR="009710DD" w:rsidRPr="008D5858">
              <w:rPr>
                <w:rFonts w:ascii="Times New Roman" w:hAnsi="Times New Roman"/>
              </w:rPr>
              <w:t>7</w:t>
            </w:r>
          </w:p>
        </w:tc>
        <w:tc>
          <w:tcPr>
            <w:tcW w:w="1573" w:type="dxa"/>
            <w:hideMark/>
          </w:tcPr>
          <w:p w:rsidR="007D79B4" w:rsidRPr="008D5858" w:rsidRDefault="002E6249" w:rsidP="002E6249">
            <w:pPr>
              <w:pStyle w:val="NoSpacing"/>
              <w:jc w:val="center"/>
              <w:rPr>
                <w:rFonts w:ascii="Times New Roman" w:hAnsi="Times New Roman"/>
              </w:rPr>
            </w:pPr>
            <w:r>
              <w:rPr>
                <w:rFonts w:ascii="Times New Roman" w:hAnsi="Times New Roman"/>
              </w:rPr>
              <w:t>t</w:t>
            </w:r>
            <w:r w:rsidR="00D03A9D" w:rsidRPr="008D5858">
              <w:rPr>
                <w:rFonts w:ascii="Times New Roman" w:hAnsi="Times New Roman"/>
              </w:rPr>
              <w:t>inggi</w:t>
            </w:r>
          </w:p>
        </w:tc>
      </w:tr>
    </w:tbl>
    <w:p w:rsidR="002E6249" w:rsidRDefault="002E6249" w:rsidP="002E6249">
      <w:pPr>
        <w:spacing w:after="0" w:line="240" w:lineRule="auto"/>
        <w:jc w:val="both"/>
        <w:rPr>
          <w:rFonts w:ascii="Times New Roman" w:hAnsi="Times New Roman"/>
          <w:sz w:val="24"/>
          <w:lang w:val="id-ID"/>
        </w:rPr>
      </w:pPr>
    </w:p>
    <w:p w:rsidR="00DD3BD9" w:rsidRPr="00345486" w:rsidRDefault="008D5858" w:rsidP="00345486">
      <w:pPr>
        <w:spacing w:after="0" w:line="360" w:lineRule="auto"/>
        <w:jc w:val="both"/>
        <w:rPr>
          <w:rFonts w:ascii="Times New Roman" w:hAnsi="Times New Roman"/>
          <w:sz w:val="24"/>
          <w:lang w:val="id-ID"/>
        </w:rPr>
      </w:pPr>
      <w:r>
        <w:rPr>
          <w:rFonts w:ascii="Times New Roman" w:hAnsi="Times New Roman"/>
          <w:b/>
          <w:sz w:val="24"/>
          <w:lang w:val="id-ID"/>
        </w:rPr>
        <w:t xml:space="preserve">HASIL DAN PEMBAHASAN </w:t>
      </w:r>
    </w:p>
    <w:p w:rsidR="00036C74" w:rsidRPr="008D5858" w:rsidRDefault="00486590" w:rsidP="008D5858">
      <w:pPr>
        <w:spacing w:after="0" w:line="240" w:lineRule="auto"/>
        <w:ind w:firstLine="567"/>
        <w:jc w:val="both"/>
        <w:rPr>
          <w:rFonts w:ascii="Times New Roman" w:hAnsi="Times New Roman"/>
          <w:sz w:val="20"/>
          <w:lang w:val="id-ID"/>
        </w:rPr>
      </w:pPr>
      <w:r w:rsidRPr="008D5858">
        <w:rPr>
          <w:rFonts w:ascii="Times New Roman" w:hAnsi="Times New Roman"/>
          <w:sz w:val="20"/>
        </w:rPr>
        <w:t xml:space="preserve">Berdasarkan Tabel </w:t>
      </w:r>
      <w:r w:rsidRPr="008D5858">
        <w:rPr>
          <w:rFonts w:ascii="Times New Roman" w:hAnsi="Times New Roman"/>
          <w:sz w:val="20"/>
          <w:lang w:val="id-ID"/>
        </w:rPr>
        <w:t>4</w:t>
      </w:r>
      <w:r w:rsidRPr="008D5858">
        <w:rPr>
          <w:rFonts w:ascii="Times New Roman" w:hAnsi="Times New Roman"/>
          <w:sz w:val="20"/>
        </w:rPr>
        <w:t xml:space="preserve"> diperoleh hasil t</w:t>
      </w:r>
      <w:r w:rsidRPr="008D5858">
        <w:rPr>
          <w:rFonts w:ascii="Times New Roman" w:hAnsi="Times New Roman"/>
          <w:sz w:val="20"/>
          <w:vertAlign w:val="subscript"/>
        </w:rPr>
        <w:t>hitung</w:t>
      </w:r>
      <w:r w:rsidRPr="008D5858">
        <w:rPr>
          <w:rFonts w:ascii="Times New Roman" w:hAnsi="Times New Roman"/>
          <w:sz w:val="20"/>
        </w:rPr>
        <w:t xml:space="preserve"> sebesar 0,21 dan t</w:t>
      </w:r>
      <w:r w:rsidRPr="008D5858">
        <w:rPr>
          <w:rFonts w:ascii="Times New Roman" w:hAnsi="Times New Roman"/>
          <w:sz w:val="20"/>
          <w:vertAlign w:val="subscript"/>
        </w:rPr>
        <w:t>tabel</w:t>
      </w:r>
      <w:r w:rsidRPr="008D5858">
        <w:rPr>
          <w:rFonts w:ascii="Times New Roman" w:hAnsi="Times New Roman"/>
          <w:sz w:val="20"/>
        </w:rPr>
        <w:t xml:space="preserve"> sebesar 1,99 dengan α</w:t>
      </w:r>
      <w:r w:rsidR="002E6249">
        <w:rPr>
          <w:rFonts w:ascii="Times New Roman" w:hAnsi="Times New Roman"/>
          <w:sz w:val="20"/>
          <w:lang w:val="id-ID"/>
        </w:rPr>
        <w:t xml:space="preserve"> </w:t>
      </w:r>
      <w:r w:rsidRPr="008D5858">
        <w:rPr>
          <w:rFonts w:ascii="Times New Roman" w:hAnsi="Times New Roman"/>
          <w:sz w:val="20"/>
        </w:rPr>
        <w:t>=</w:t>
      </w:r>
      <w:r w:rsidR="002E6249">
        <w:rPr>
          <w:rFonts w:ascii="Times New Roman" w:hAnsi="Times New Roman"/>
          <w:sz w:val="20"/>
          <w:lang w:val="id-ID"/>
        </w:rPr>
        <w:t xml:space="preserve"> </w:t>
      </w:r>
      <w:r w:rsidRPr="008D5858">
        <w:rPr>
          <w:rFonts w:ascii="Times New Roman" w:hAnsi="Times New Roman"/>
          <w:sz w:val="20"/>
        </w:rPr>
        <w:t>0,05. Hasil ini menunjukkan bahwa t</w:t>
      </w:r>
      <w:r w:rsidRPr="008D5858">
        <w:rPr>
          <w:rFonts w:ascii="Times New Roman" w:hAnsi="Times New Roman"/>
          <w:sz w:val="20"/>
          <w:vertAlign w:val="subscript"/>
        </w:rPr>
        <w:t>hitung</w:t>
      </w:r>
      <w:r w:rsidRPr="008D5858">
        <w:rPr>
          <w:rFonts w:ascii="Times New Roman" w:hAnsi="Times New Roman"/>
          <w:sz w:val="20"/>
        </w:rPr>
        <w:t xml:space="preserve"> &lt; t</w:t>
      </w:r>
      <w:r w:rsidRPr="008D5858">
        <w:rPr>
          <w:rFonts w:ascii="Times New Roman" w:hAnsi="Times New Roman"/>
          <w:sz w:val="20"/>
          <w:vertAlign w:val="subscript"/>
        </w:rPr>
        <w:t>tabel</w:t>
      </w:r>
      <w:r w:rsidRPr="008D5858">
        <w:rPr>
          <w:rFonts w:ascii="Times New Roman" w:hAnsi="Times New Roman"/>
          <w:sz w:val="20"/>
        </w:rPr>
        <w:t xml:space="preserve">. Berdasarkan hasil tersebut dapat disimpulkan bahwa tidak ada perbedaan kemampuan awal keterampilan berpikir kirtis siswa </w:t>
      </w:r>
      <w:r w:rsidRPr="008D5858">
        <w:rPr>
          <w:rFonts w:ascii="Times New Roman" w:hAnsi="Times New Roman"/>
          <w:sz w:val="20"/>
          <w:lang w:val="id-ID"/>
        </w:rPr>
        <w:t>pada</w:t>
      </w:r>
      <w:r w:rsidRPr="008D5858">
        <w:rPr>
          <w:rFonts w:ascii="Times New Roman" w:hAnsi="Times New Roman"/>
          <w:sz w:val="20"/>
        </w:rPr>
        <w:t xml:space="preserve"> kelas eksperimen dan kelas kontrol atau dengan kata lain kedua kelas memiliki kemampuan awal </w:t>
      </w:r>
      <w:r w:rsidRPr="008D5858">
        <w:rPr>
          <w:rFonts w:ascii="Times New Roman" w:hAnsi="Times New Roman"/>
          <w:sz w:val="20"/>
          <w:lang w:val="id-ID"/>
        </w:rPr>
        <w:t xml:space="preserve">yang sama </w:t>
      </w:r>
      <w:r w:rsidRPr="008D5858">
        <w:rPr>
          <w:rFonts w:ascii="Times New Roman" w:hAnsi="Times New Roman"/>
          <w:sz w:val="20"/>
        </w:rPr>
        <w:t>keterampilan berpikir kritis</w:t>
      </w:r>
      <w:r w:rsidRPr="008D5858">
        <w:rPr>
          <w:rFonts w:ascii="Times New Roman" w:hAnsi="Times New Roman"/>
          <w:sz w:val="20"/>
          <w:lang w:val="id-ID"/>
        </w:rPr>
        <w:t xml:space="preserve">. </w:t>
      </w:r>
      <w:r w:rsidR="001E67B1" w:rsidRPr="008D5858">
        <w:rPr>
          <w:rFonts w:ascii="Times New Roman" w:hAnsi="Times New Roman"/>
          <w:sz w:val="20"/>
          <w:lang w:val="id-ID"/>
        </w:rPr>
        <w:t xml:space="preserve"> </w:t>
      </w:r>
    </w:p>
    <w:p w:rsidR="008D5858" w:rsidRDefault="008D5858"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Default="002E6249" w:rsidP="008D5858">
      <w:pPr>
        <w:spacing w:after="0" w:line="240" w:lineRule="auto"/>
        <w:jc w:val="center"/>
        <w:rPr>
          <w:rFonts w:ascii="Times New Roman" w:hAnsi="Times New Roman"/>
          <w:b/>
          <w:sz w:val="20"/>
          <w:lang w:val="id-ID"/>
        </w:rPr>
      </w:pPr>
    </w:p>
    <w:p w:rsidR="002E6249" w:rsidRPr="002E6249" w:rsidRDefault="002E6249" w:rsidP="008D5858">
      <w:pPr>
        <w:spacing w:after="0" w:line="240" w:lineRule="auto"/>
        <w:jc w:val="center"/>
        <w:rPr>
          <w:rFonts w:ascii="Times New Roman" w:hAnsi="Times New Roman"/>
          <w:b/>
          <w:sz w:val="20"/>
          <w:lang w:val="id-ID"/>
        </w:rPr>
        <w:sectPr w:rsidR="002E6249" w:rsidRPr="002E6249" w:rsidSect="00751335">
          <w:type w:val="continuous"/>
          <w:pgSz w:w="11907" w:h="16839" w:code="9"/>
          <w:pgMar w:top="1440" w:right="1440" w:bottom="1440" w:left="1440" w:header="720" w:footer="720" w:gutter="0"/>
          <w:cols w:num="2" w:space="720"/>
          <w:docGrid w:linePitch="360"/>
        </w:sectPr>
      </w:pPr>
    </w:p>
    <w:p w:rsidR="008D5858" w:rsidRDefault="008D5858" w:rsidP="008D5858">
      <w:pPr>
        <w:spacing w:after="0" w:line="240" w:lineRule="auto"/>
        <w:jc w:val="center"/>
        <w:rPr>
          <w:rFonts w:ascii="Times New Roman" w:hAnsi="Times New Roman"/>
          <w:b/>
          <w:sz w:val="20"/>
          <w:lang w:val="id-ID"/>
        </w:rPr>
      </w:pPr>
    </w:p>
    <w:p w:rsidR="002E6249" w:rsidRDefault="00036C74" w:rsidP="00DD6403">
      <w:pPr>
        <w:spacing w:after="0" w:line="240" w:lineRule="auto"/>
        <w:jc w:val="center"/>
        <w:rPr>
          <w:rFonts w:ascii="Times New Roman" w:hAnsi="Times New Roman"/>
          <w:b/>
          <w:sz w:val="20"/>
          <w:lang w:val="id-ID"/>
        </w:rPr>
      </w:pPr>
      <w:r w:rsidRPr="008D5858">
        <w:rPr>
          <w:rFonts w:ascii="Times New Roman" w:hAnsi="Times New Roman"/>
          <w:b/>
          <w:sz w:val="20"/>
        </w:rPr>
        <w:lastRenderedPageBreak/>
        <w:t xml:space="preserve">Tabel </w:t>
      </w:r>
      <w:r w:rsidR="00843E9A" w:rsidRPr="008D5858">
        <w:rPr>
          <w:rFonts w:ascii="Times New Roman" w:hAnsi="Times New Roman"/>
          <w:b/>
          <w:sz w:val="20"/>
          <w:lang w:val="id-ID"/>
        </w:rPr>
        <w:t>4</w:t>
      </w:r>
      <w:r w:rsidRPr="008D5858">
        <w:rPr>
          <w:rFonts w:ascii="Times New Roman" w:hAnsi="Times New Roman"/>
          <w:b/>
          <w:sz w:val="20"/>
          <w:lang w:val="id-ID"/>
        </w:rPr>
        <w:t xml:space="preserve">. </w:t>
      </w:r>
      <w:r w:rsidRPr="008D5858">
        <w:rPr>
          <w:rFonts w:ascii="Times New Roman" w:hAnsi="Times New Roman"/>
          <w:b/>
          <w:sz w:val="20"/>
        </w:rPr>
        <w:t xml:space="preserve"> Uji Kesamaan Kemampuan Awal Pretes Keterampilan Berpikir Kritis</w:t>
      </w:r>
    </w:p>
    <w:p w:rsidR="00DD6403" w:rsidRPr="00DD6403" w:rsidRDefault="00DD6403" w:rsidP="00DD6403">
      <w:pPr>
        <w:spacing w:after="0" w:line="240" w:lineRule="auto"/>
        <w:jc w:val="center"/>
        <w:rPr>
          <w:rFonts w:ascii="Times New Roman" w:hAnsi="Times New Roman"/>
          <w:b/>
          <w:sz w:val="20"/>
          <w:lang w:val="id-ID"/>
        </w:rPr>
      </w:pPr>
    </w:p>
    <w:tbl>
      <w:tblPr>
        <w:tblStyle w:val="TableGrid"/>
        <w:tblW w:w="0" w:type="auto"/>
        <w:jc w:val="center"/>
        <w:tblLayout w:type="fixed"/>
        <w:tblLook w:val="04A0" w:firstRow="1" w:lastRow="0" w:firstColumn="1" w:lastColumn="0" w:noHBand="0" w:noVBand="1"/>
      </w:tblPr>
      <w:tblGrid>
        <w:gridCol w:w="1418"/>
        <w:gridCol w:w="1134"/>
        <w:gridCol w:w="1134"/>
        <w:gridCol w:w="709"/>
        <w:gridCol w:w="992"/>
        <w:gridCol w:w="709"/>
        <w:gridCol w:w="2835"/>
      </w:tblGrid>
      <w:tr w:rsidR="008D5858" w:rsidRPr="002E6249" w:rsidTr="002E6249">
        <w:trPr>
          <w:jc w:val="center"/>
        </w:trPr>
        <w:tc>
          <w:tcPr>
            <w:tcW w:w="1418" w:type="dxa"/>
            <w:vAlign w:val="center"/>
          </w:tcPr>
          <w:p w:rsidR="008D5858" w:rsidRPr="002E6249" w:rsidRDefault="008D5858" w:rsidP="002E6249">
            <w:pPr>
              <w:jc w:val="center"/>
              <w:rPr>
                <w:rFonts w:ascii="Times New Roman" w:hAnsi="Times New Roman"/>
                <w:b/>
                <w:szCs w:val="24"/>
              </w:rPr>
            </w:pPr>
            <w:r w:rsidRPr="002E6249">
              <w:rPr>
                <w:rFonts w:ascii="Times New Roman" w:hAnsi="Times New Roman"/>
                <w:b/>
                <w:szCs w:val="24"/>
              </w:rPr>
              <w:t>Kelas</w:t>
            </w:r>
          </w:p>
        </w:tc>
        <w:tc>
          <w:tcPr>
            <w:tcW w:w="1134" w:type="dxa"/>
            <w:vAlign w:val="center"/>
          </w:tcPr>
          <w:p w:rsidR="008D5858" w:rsidRPr="002E6249" w:rsidRDefault="008D5858" w:rsidP="002E6249">
            <w:pPr>
              <w:jc w:val="center"/>
              <w:rPr>
                <w:rFonts w:ascii="Times New Roman" w:hAnsi="Times New Roman"/>
                <w:b/>
                <w:szCs w:val="24"/>
              </w:rPr>
            </w:pPr>
            <w:r w:rsidRPr="002E6249">
              <w:rPr>
                <w:rFonts w:ascii="Times New Roman" w:hAnsi="Times New Roman"/>
                <w:b/>
                <w:szCs w:val="24"/>
              </w:rPr>
              <w:t>Rata-rata pretes</w:t>
            </w:r>
          </w:p>
        </w:tc>
        <w:tc>
          <w:tcPr>
            <w:tcW w:w="1134" w:type="dxa"/>
            <w:vAlign w:val="center"/>
          </w:tcPr>
          <w:p w:rsidR="008D5858" w:rsidRPr="002E6249" w:rsidRDefault="008D5858" w:rsidP="002E6249">
            <w:pPr>
              <w:jc w:val="center"/>
              <w:rPr>
                <w:rFonts w:ascii="Times New Roman" w:hAnsi="Times New Roman"/>
                <w:b/>
                <w:szCs w:val="24"/>
              </w:rPr>
            </w:pPr>
            <w:r w:rsidRPr="002E6249">
              <w:rPr>
                <w:rFonts w:ascii="Times New Roman" w:hAnsi="Times New Roman"/>
                <w:b/>
                <w:szCs w:val="24"/>
              </w:rPr>
              <w:t>Varians</w:t>
            </w:r>
          </w:p>
        </w:tc>
        <w:tc>
          <w:tcPr>
            <w:tcW w:w="709" w:type="dxa"/>
            <w:vAlign w:val="center"/>
          </w:tcPr>
          <w:p w:rsidR="008D5858" w:rsidRPr="002E6249" w:rsidRDefault="008D5858" w:rsidP="002E6249">
            <w:pPr>
              <w:jc w:val="center"/>
              <w:rPr>
                <w:rFonts w:ascii="Times New Roman" w:hAnsi="Times New Roman"/>
                <w:b/>
                <w:szCs w:val="24"/>
              </w:rPr>
            </w:pPr>
            <w:r w:rsidRPr="002E6249">
              <w:rPr>
                <w:rFonts w:ascii="Times New Roman" w:hAnsi="Times New Roman"/>
                <w:b/>
                <w:szCs w:val="24"/>
              </w:rPr>
              <w:t>N</w:t>
            </w:r>
          </w:p>
        </w:tc>
        <w:tc>
          <w:tcPr>
            <w:tcW w:w="992" w:type="dxa"/>
            <w:vAlign w:val="center"/>
          </w:tcPr>
          <w:p w:rsidR="008D5858" w:rsidRPr="002E6249" w:rsidRDefault="008D5858" w:rsidP="002E6249">
            <w:pPr>
              <w:jc w:val="center"/>
              <w:rPr>
                <w:rFonts w:ascii="Times New Roman" w:hAnsi="Times New Roman"/>
                <w:b/>
                <w:szCs w:val="24"/>
                <w:vertAlign w:val="subscript"/>
              </w:rPr>
            </w:pPr>
            <w:r w:rsidRPr="002E6249">
              <w:rPr>
                <w:rFonts w:ascii="Times New Roman" w:hAnsi="Times New Roman"/>
                <w:b/>
                <w:szCs w:val="24"/>
              </w:rPr>
              <w:t>t</w:t>
            </w:r>
            <w:r w:rsidRPr="002E6249">
              <w:rPr>
                <w:rFonts w:ascii="Times New Roman" w:hAnsi="Times New Roman"/>
                <w:b/>
                <w:szCs w:val="24"/>
                <w:vertAlign w:val="subscript"/>
              </w:rPr>
              <w:t>hitung</w:t>
            </w:r>
          </w:p>
        </w:tc>
        <w:tc>
          <w:tcPr>
            <w:tcW w:w="709" w:type="dxa"/>
            <w:vAlign w:val="center"/>
          </w:tcPr>
          <w:p w:rsidR="008D5858" w:rsidRPr="002E6249" w:rsidRDefault="008D5858" w:rsidP="002E6249">
            <w:pPr>
              <w:jc w:val="center"/>
              <w:rPr>
                <w:rFonts w:ascii="Times New Roman" w:hAnsi="Times New Roman"/>
                <w:b/>
                <w:szCs w:val="24"/>
                <w:vertAlign w:val="subscript"/>
              </w:rPr>
            </w:pPr>
            <w:r w:rsidRPr="002E6249">
              <w:rPr>
                <w:rFonts w:ascii="Times New Roman" w:hAnsi="Times New Roman"/>
                <w:b/>
                <w:szCs w:val="24"/>
              </w:rPr>
              <w:t>t</w:t>
            </w:r>
            <w:r w:rsidRPr="002E6249">
              <w:rPr>
                <w:rFonts w:ascii="Times New Roman" w:hAnsi="Times New Roman"/>
                <w:b/>
                <w:szCs w:val="24"/>
                <w:vertAlign w:val="subscript"/>
              </w:rPr>
              <w:t>tabel</w:t>
            </w:r>
          </w:p>
        </w:tc>
        <w:tc>
          <w:tcPr>
            <w:tcW w:w="2835" w:type="dxa"/>
            <w:vAlign w:val="center"/>
          </w:tcPr>
          <w:p w:rsidR="008D5858" w:rsidRPr="002E6249" w:rsidRDefault="008D5858" w:rsidP="002E6249">
            <w:pPr>
              <w:jc w:val="center"/>
              <w:rPr>
                <w:rFonts w:ascii="Times New Roman" w:hAnsi="Times New Roman"/>
                <w:b/>
                <w:szCs w:val="24"/>
              </w:rPr>
            </w:pPr>
            <w:r w:rsidRPr="002E6249">
              <w:rPr>
                <w:rFonts w:ascii="Times New Roman" w:hAnsi="Times New Roman"/>
                <w:b/>
                <w:szCs w:val="24"/>
              </w:rPr>
              <w:t>Kesimpulan</w:t>
            </w:r>
          </w:p>
        </w:tc>
      </w:tr>
      <w:tr w:rsidR="008D5858" w:rsidRPr="002E6249" w:rsidTr="002E6249">
        <w:trPr>
          <w:trHeight w:val="349"/>
          <w:jc w:val="center"/>
        </w:trPr>
        <w:tc>
          <w:tcPr>
            <w:tcW w:w="1418"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Kontrol</w:t>
            </w:r>
          </w:p>
        </w:tc>
        <w:tc>
          <w:tcPr>
            <w:tcW w:w="1134"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b/>
                <w:szCs w:val="24"/>
              </w:rPr>
              <w:t>23,88</w:t>
            </w:r>
          </w:p>
        </w:tc>
        <w:tc>
          <w:tcPr>
            <w:tcW w:w="1134"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36,63</w:t>
            </w:r>
          </w:p>
        </w:tc>
        <w:tc>
          <w:tcPr>
            <w:tcW w:w="709"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36</w:t>
            </w:r>
          </w:p>
        </w:tc>
        <w:tc>
          <w:tcPr>
            <w:tcW w:w="992" w:type="dxa"/>
            <w:vMerge w:val="restart"/>
            <w:vAlign w:val="center"/>
          </w:tcPr>
          <w:p w:rsidR="008D5858" w:rsidRPr="002E6249" w:rsidRDefault="008D5858" w:rsidP="002E6249">
            <w:pPr>
              <w:jc w:val="center"/>
              <w:rPr>
                <w:rFonts w:ascii="Times New Roman" w:hAnsi="Times New Roman"/>
                <w:szCs w:val="24"/>
              </w:rPr>
            </w:pPr>
            <w:r w:rsidRPr="002E6249">
              <w:rPr>
                <w:rFonts w:ascii="Times New Roman" w:hAnsi="Times New Roman"/>
                <w:position w:val="-10"/>
                <w:szCs w:val="24"/>
              </w:rPr>
              <w:t>0,21</w:t>
            </w:r>
          </w:p>
        </w:tc>
        <w:tc>
          <w:tcPr>
            <w:tcW w:w="709" w:type="dxa"/>
            <w:vMerge w:val="restart"/>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1,99</w:t>
            </w:r>
          </w:p>
        </w:tc>
        <w:tc>
          <w:tcPr>
            <w:tcW w:w="2835" w:type="dxa"/>
            <w:vMerge w:val="restart"/>
            <w:vAlign w:val="center"/>
          </w:tcPr>
          <w:p w:rsidR="008D5858" w:rsidRPr="002E6249" w:rsidRDefault="008D5858" w:rsidP="002E6249">
            <w:pPr>
              <w:jc w:val="both"/>
              <w:rPr>
                <w:rFonts w:ascii="Times New Roman" w:hAnsi="Times New Roman"/>
                <w:szCs w:val="24"/>
              </w:rPr>
            </w:pPr>
            <w:r w:rsidRPr="002E6249">
              <w:rPr>
                <w:rFonts w:ascii="Times New Roman" w:hAnsi="Times New Roman"/>
                <w:szCs w:val="24"/>
              </w:rPr>
              <w:t>kemampuan awal keterampilan berpikir kritis siswa kedua kelas sama</w:t>
            </w:r>
          </w:p>
        </w:tc>
      </w:tr>
      <w:tr w:rsidR="008D5858" w:rsidRPr="002E6249" w:rsidTr="002E6249">
        <w:trPr>
          <w:trHeight w:val="357"/>
          <w:jc w:val="center"/>
        </w:trPr>
        <w:tc>
          <w:tcPr>
            <w:tcW w:w="1418"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Eksperimen</w:t>
            </w:r>
          </w:p>
        </w:tc>
        <w:tc>
          <w:tcPr>
            <w:tcW w:w="1134"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b/>
                <w:szCs w:val="24"/>
              </w:rPr>
              <w:t>24,57</w:t>
            </w:r>
          </w:p>
        </w:tc>
        <w:tc>
          <w:tcPr>
            <w:tcW w:w="1134"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36,49</w:t>
            </w:r>
          </w:p>
        </w:tc>
        <w:tc>
          <w:tcPr>
            <w:tcW w:w="709" w:type="dxa"/>
            <w:vAlign w:val="center"/>
          </w:tcPr>
          <w:p w:rsidR="008D5858" w:rsidRPr="002E6249" w:rsidRDefault="008D5858" w:rsidP="002E6249">
            <w:pPr>
              <w:jc w:val="center"/>
              <w:rPr>
                <w:rFonts w:ascii="Times New Roman" w:hAnsi="Times New Roman"/>
                <w:szCs w:val="24"/>
              </w:rPr>
            </w:pPr>
            <w:r w:rsidRPr="002E6249">
              <w:rPr>
                <w:rFonts w:ascii="Times New Roman" w:hAnsi="Times New Roman"/>
                <w:szCs w:val="24"/>
              </w:rPr>
              <w:t>32</w:t>
            </w:r>
          </w:p>
        </w:tc>
        <w:tc>
          <w:tcPr>
            <w:tcW w:w="992" w:type="dxa"/>
            <w:vMerge/>
            <w:vAlign w:val="center"/>
          </w:tcPr>
          <w:p w:rsidR="008D5858" w:rsidRPr="002E6249" w:rsidRDefault="008D5858" w:rsidP="002E6249">
            <w:pPr>
              <w:jc w:val="center"/>
              <w:rPr>
                <w:rFonts w:ascii="Times New Roman" w:hAnsi="Times New Roman"/>
                <w:szCs w:val="24"/>
              </w:rPr>
            </w:pPr>
          </w:p>
        </w:tc>
        <w:tc>
          <w:tcPr>
            <w:tcW w:w="709" w:type="dxa"/>
            <w:vMerge/>
            <w:vAlign w:val="center"/>
          </w:tcPr>
          <w:p w:rsidR="008D5858" w:rsidRPr="002E6249" w:rsidRDefault="008D5858" w:rsidP="002E6249">
            <w:pPr>
              <w:jc w:val="center"/>
              <w:rPr>
                <w:rFonts w:ascii="Times New Roman" w:hAnsi="Times New Roman"/>
                <w:szCs w:val="24"/>
              </w:rPr>
            </w:pPr>
          </w:p>
        </w:tc>
        <w:tc>
          <w:tcPr>
            <w:tcW w:w="2835" w:type="dxa"/>
            <w:vMerge/>
            <w:vAlign w:val="center"/>
          </w:tcPr>
          <w:p w:rsidR="008D5858" w:rsidRPr="002E6249" w:rsidRDefault="008D5858" w:rsidP="002E6249">
            <w:pPr>
              <w:jc w:val="center"/>
              <w:rPr>
                <w:rFonts w:ascii="Times New Roman" w:hAnsi="Times New Roman"/>
                <w:szCs w:val="24"/>
              </w:rPr>
            </w:pPr>
          </w:p>
        </w:tc>
      </w:tr>
    </w:tbl>
    <w:p w:rsidR="008D5858" w:rsidRPr="008D5858" w:rsidRDefault="008D5858" w:rsidP="00036C74">
      <w:pPr>
        <w:jc w:val="center"/>
        <w:rPr>
          <w:rFonts w:ascii="Times New Roman" w:hAnsi="Times New Roman"/>
          <w:b/>
          <w:bCs/>
          <w:szCs w:val="24"/>
          <w:lang w:val="id-ID"/>
        </w:rPr>
        <w:sectPr w:rsidR="008D5858" w:rsidRPr="008D5858" w:rsidSect="008D5858">
          <w:type w:val="continuous"/>
          <w:pgSz w:w="11907" w:h="16839" w:code="9"/>
          <w:pgMar w:top="1440" w:right="1440" w:bottom="1440" w:left="1440" w:header="720" w:footer="720" w:gutter="0"/>
          <w:cols w:space="720"/>
          <w:docGrid w:linePitch="360"/>
        </w:sectPr>
      </w:pPr>
    </w:p>
    <w:p w:rsidR="008D5858" w:rsidRDefault="008D5858" w:rsidP="008D5858">
      <w:pPr>
        <w:spacing w:after="0" w:line="360" w:lineRule="auto"/>
        <w:jc w:val="both"/>
        <w:rPr>
          <w:rFonts w:ascii="Times New Roman" w:hAnsi="Times New Roman"/>
          <w:b/>
          <w:sz w:val="16"/>
          <w:lang w:val="id-ID"/>
        </w:rPr>
      </w:pPr>
    </w:p>
    <w:p w:rsidR="008D5858" w:rsidRDefault="00486590" w:rsidP="008D5858">
      <w:pPr>
        <w:spacing w:after="0" w:line="240" w:lineRule="auto"/>
        <w:ind w:firstLine="720"/>
        <w:jc w:val="both"/>
        <w:rPr>
          <w:rFonts w:ascii="Times New Roman" w:hAnsi="Times New Roman"/>
          <w:sz w:val="20"/>
          <w:szCs w:val="20"/>
          <w:lang w:val="id-ID"/>
        </w:rPr>
      </w:pPr>
      <w:r w:rsidRPr="008D5858">
        <w:rPr>
          <w:rFonts w:ascii="Times New Roman" w:hAnsi="Times New Roman"/>
          <w:sz w:val="20"/>
          <w:szCs w:val="20"/>
          <w:lang w:val="id-ID"/>
        </w:rPr>
        <w:t xml:space="preserve">Berdasarkan hasil </w:t>
      </w:r>
      <w:r w:rsidRPr="008D5858">
        <w:rPr>
          <w:rFonts w:ascii="Times New Roman" w:hAnsi="Times New Roman"/>
          <w:sz w:val="20"/>
          <w:szCs w:val="20"/>
        </w:rPr>
        <w:t>uj</w:t>
      </w:r>
      <w:r w:rsidRPr="008D5858">
        <w:rPr>
          <w:rFonts w:ascii="Times New Roman" w:hAnsi="Times New Roman"/>
          <w:sz w:val="20"/>
          <w:szCs w:val="20"/>
          <w:lang w:val="id-ID"/>
        </w:rPr>
        <w:t xml:space="preserve">i beda (uji t) diperoleh hasil seperti ditunjukkan pada Tabel 5. </w:t>
      </w:r>
      <w:r w:rsidRPr="008D5858">
        <w:rPr>
          <w:rFonts w:ascii="Times New Roman" w:hAnsi="Times New Roman"/>
          <w:sz w:val="20"/>
          <w:szCs w:val="20"/>
        </w:rPr>
        <w:t xml:space="preserve">Berdasarkan Tabel </w:t>
      </w:r>
      <w:r w:rsidRPr="008D5858">
        <w:rPr>
          <w:rFonts w:ascii="Times New Roman" w:hAnsi="Times New Roman"/>
          <w:sz w:val="20"/>
          <w:szCs w:val="20"/>
          <w:lang w:val="id-ID"/>
        </w:rPr>
        <w:t>5</w:t>
      </w:r>
      <w:r w:rsidRPr="008D5858">
        <w:rPr>
          <w:rFonts w:ascii="Times New Roman" w:hAnsi="Times New Roman"/>
          <w:sz w:val="20"/>
          <w:szCs w:val="20"/>
        </w:rPr>
        <w:t>. diperoleh hasil t</w:t>
      </w:r>
      <w:r w:rsidRPr="008D5858">
        <w:rPr>
          <w:rFonts w:ascii="Times New Roman" w:hAnsi="Times New Roman"/>
          <w:sz w:val="20"/>
          <w:szCs w:val="20"/>
          <w:vertAlign w:val="subscript"/>
        </w:rPr>
        <w:t>hitung</w:t>
      </w:r>
      <w:r w:rsidRPr="008D5858">
        <w:rPr>
          <w:rFonts w:ascii="Times New Roman" w:hAnsi="Times New Roman"/>
          <w:sz w:val="20"/>
          <w:szCs w:val="20"/>
        </w:rPr>
        <w:t xml:space="preserve"> sebesar 7,19 dan t</w:t>
      </w:r>
      <w:r w:rsidRPr="008D5858">
        <w:rPr>
          <w:rFonts w:ascii="Times New Roman" w:hAnsi="Times New Roman"/>
          <w:sz w:val="20"/>
          <w:szCs w:val="20"/>
          <w:vertAlign w:val="subscript"/>
        </w:rPr>
        <w:t>tabel</w:t>
      </w:r>
      <w:r w:rsidRPr="008D5858">
        <w:rPr>
          <w:rFonts w:ascii="Times New Roman" w:hAnsi="Times New Roman"/>
          <w:sz w:val="20"/>
          <w:szCs w:val="20"/>
        </w:rPr>
        <w:t xml:space="preserve"> sebesar 1,67 dengan α=0,05. Hasil ini menunjukkan bahwa t</w:t>
      </w:r>
      <w:r w:rsidRPr="008D5858">
        <w:rPr>
          <w:rFonts w:ascii="Times New Roman" w:hAnsi="Times New Roman"/>
          <w:sz w:val="20"/>
          <w:szCs w:val="20"/>
          <w:vertAlign w:val="subscript"/>
        </w:rPr>
        <w:t>hitung</w:t>
      </w:r>
      <w:r w:rsidRPr="008D5858">
        <w:rPr>
          <w:rFonts w:ascii="Times New Roman" w:hAnsi="Times New Roman"/>
          <w:sz w:val="20"/>
          <w:szCs w:val="20"/>
        </w:rPr>
        <w:t xml:space="preserve"> &gt; t</w:t>
      </w:r>
      <w:r w:rsidRPr="008D5858">
        <w:rPr>
          <w:rFonts w:ascii="Times New Roman" w:hAnsi="Times New Roman"/>
          <w:sz w:val="20"/>
          <w:szCs w:val="20"/>
          <w:vertAlign w:val="subscript"/>
        </w:rPr>
        <w:t>tabel</w:t>
      </w:r>
      <w:r w:rsidRPr="008D5858">
        <w:rPr>
          <w:rFonts w:ascii="Times New Roman" w:hAnsi="Times New Roman"/>
          <w:sz w:val="20"/>
          <w:szCs w:val="20"/>
        </w:rPr>
        <w:t xml:space="preserve">. Berdasarkan hasil tersebut dapat disimpulkan bahwa terdapat perbedaan </w:t>
      </w:r>
      <w:r w:rsidRPr="008D5858">
        <w:rPr>
          <w:rFonts w:ascii="Times New Roman" w:hAnsi="Times New Roman"/>
          <w:sz w:val="20"/>
          <w:szCs w:val="20"/>
          <w:lang w:val="id-ID"/>
        </w:rPr>
        <w:t xml:space="preserve">secara signifikan </w:t>
      </w:r>
      <w:r w:rsidRPr="008D5858">
        <w:rPr>
          <w:rFonts w:ascii="Times New Roman" w:hAnsi="Times New Roman"/>
          <w:sz w:val="20"/>
          <w:szCs w:val="20"/>
        </w:rPr>
        <w:t xml:space="preserve">keterampilan berpikir kritis siswa </w:t>
      </w:r>
      <w:r w:rsidRPr="008D5858">
        <w:rPr>
          <w:rFonts w:ascii="Times New Roman" w:hAnsi="Times New Roman"/>
          <w:sz w:val="20"/>
          <w:szCs w:val="20"/>
          <w:lang w:val="id-ID"/>
        </w:rPr>
        <w:t xml:space="preserve">antara </w:t>
      </w:r>
      <w:r w:rsidRPr="008D5858">
        <w:rPr>
          <w:rFonts w:ascii="Times New Roman" w:hAnsi="Times New Roman"/>
          <w:sz w:val="20"/>
          <w:szCs w:val="20"/>
        </w:rPr>
        <w:t xml:space="preserve">kelas eksperimen dan kelas </w:t>
      </w:r>
    </w:p>
    <w:p w:rsidR="008D5858" w:rsidRDefault="008D5858" w:rsidP="008D5858">
      <w:pPr>
        <w:spacing w:after="0" w:line="240" w:lineRule="auto"/>
        <w:jc w:val="both"/>
        <w:rPr>
          <w:rFonts w:ascii="Times New Roman" w:hAnsi="Times New Roman"/>
          <w:sz w:val="20"/>
          <w:szCs w:val="20"/>
          <w:lang w:val="id-ID"/>
        </w:rPr>
      </w:pPr>
    </w:p>
    <w:p w:rsidR="008D5858" w:rsidRDefault="008D5858" w:rsidP="008D5858">
      <w:pPr>
        <w:spacing w:after="0" w:line="240" w:lineRule="auto"/>
        <w:jc w:val="both"/>
        <w:rPr>
          <w:rFonts w:ascii="Times New Roman" w:hAnsi="Times New Roman"/>
          <w:sz w:val="20"/>
          <w:szCs w:val="20"/>
          <w:lang w:val="id-ID"/>
        </w:rPr>
      </w:pPr>
    </w:p>
    <w:p w:rsidR="008D5858" w:rsidRDefault="00486590" w:rsidP="008D5858">
      <w:pPr>
        <w:spacing w:after="0" w:line="240" w:lineRule="auto"/>
        <w:jc w:val="both"/>
        <w:rPr>
          <w:rFonts w:ascii="Times New Roman" w:hAnsi="Times New Roman"/>
          <w:sz w:val="20"/>
          <w:szCs w:val="20"/>
          <w:lang w:val="id-ID"/>
        </w:rPr>
      </w:pPr>
      <w:r w:rsidRPr="008D5858">
        <w:rPr>
          <w:rFonts w:ascii="Times New Roman" w:hAnsi="Times New Roman"/>
          <w:sz w:val="20"/>
          <w:szCs w:val="20"/>
        </w:rPr>
        <w:t>kontrol setelah diberi perlakuan</w:t>
      </w:r>
      <w:r w:rsidRPr="008D5858">
        <w:rPr>
          <w:rFonts w:ascii="Times New Roman" w:hAnsi="Times New Roman"/>
          <w:sz w:val="20"/>
          <w:szCs w:val="20"/>
          <w:lang w:val="id-ID"/>
        </w:rPr>
        <w:t xml:space="preserve"> dengan kata lain ada pengaruh keterampilan berpikir kritis siswa dengan menggunakan LKS berbasis masalah berbantuan simulasi komputer  dibanding dengan kelas yang menggunakan LKS konvensional.</w:t>
      </w:r>
    </w:p>
    <w:p w:rsidR="008D5858" w:rsidRDefault="008D5858" w:rsidP="008D5858">
      <w:pPr>
        <w:spacing w:after="0" w:line="240" w:lineRule="auto"/>
        <w:ind w:firstLine="720"/>
        <w:jc w:val="both"/>
        <w:rPr>
          <w:rFonts w:ascii="Times New Roman" w:hAnsi="Times New Roman"/>
          <w:sz w:val="20"/>
          <w:szCs w:val="20"/>
          <w:lang w:val="id-ID"/>
        </w:rPr>
      </w:pPr>
    </w:p>
    <w:p w:rsidR="008D5858" w:rsidRDefault="008D5858" w:rsidP="008D5858">
      <w:pPr>
        <w:spacing w:after="0" w:line="240" w:lineRule="auto"/>
        <w:ind w:firstLine="720"/>
        <w:jc w:val="both"/>
        <w:rPr>
          <w:rFonts w:ascii="Times New Roman" w:hAnsi="Times New Roman"/>
          <w:sz w:val="20"/>
          <w:szCs w:val="20"/>
          <w:lang w:val="id-ID"/>
        </w:rPr>
      </w:pPr>
    </w:p>
    <w:p w:rsidR="00486590" w:rsidRPr="008D5858" w:rsidRDefault="00486590" w:rsidP="008D5858">
      <w:pPr>
        <w:spacing w:after="0" w:line="240" w:lineRule="auto"/>
        <w:ind w:firstLine="720"/>
        <w:jc w:val="both"/>
        <w:rPr>
          <w:rFonts w:ascii="Times New Roman" w:hAnsi="Times New Roman"/>
          <w:sz w:val="20"/>
          <w:szCs w:val="20"/>
          <w:lang w:val="id-ID"/>
        </w:rPr>
      </w:pPr>
      <w:r w:rsidRPr="008D5858">
        <w:rPr>
          <w:rFonts w:ascii="Times New Roman" w:hAnsi="Times New Roman"/>
          <w:sz w:val="20"/>
          <w:szCs w:val="20"/>
          <w:lang w:val="id-ID"/>
        </w:rPr>
        <w:t xml:space="preserve"> </w:t>
      </w:r>
    </w:p>
    <w:p w:rsidR="008D5858" w:rsidRDefault="008D5858" w:rsidP="008D5858">
      <w:pPr>
        <w:spacing w:after="0" w:line="240" w:lineRule="auto"/>
        <w:jc w:val="both"/>
        <w:rPr>
          <w:rFonts w:ascii="Times New Roman" w:hAnsi="Times New Roman"/>
          <w:b/>
          <w:sz w:val="20"/>
          <w:szCs w:val="20"/>
        </w:rPr>
        <w:sectPr w:rsidR="008D5858" w:rsidSect="00751335">
          <w:type w:val="continuous"/>
          <w:pgSz w:w="11907" w:h="16839" w:code="9"/>
          <w:pgMar w:top="1440" w:right="1440" w:bottom="1440" w:left="1440" w:header="720" w:footer="720" w:gutter="0"/>
          <w:cols w:num="2" w:space="720"/>
          <w:docGrid w:linePitch="360"/>
        </w:sectPr>
      </w:pPr>
    </w:p>
    <w:p w:rsidR="008D5858" w:rsidRDefault="00843E9A" w:rsidP="008D5858">
      <w:pPr>
        <w:spacing w:after="0" w:line="240" w:lineRule="auto"/>
        <w:jc w:val="center"/>
        <w:rPr>
          <w:rFonts w:ascii="Times New Roman" w:hAnsi="Times New Roman"/>
          <w:b/>
          <w:sz w:val="20"/>
          <w:szCs w:val="20"/>
          <w:lang w:val="id-ID"/>
        </w:rPr>
      </w:pPr>
      <w:r w:rsidRPr="008D5858">
        <w:rPr>
          <w:rFonts w:ascii="Times New Roman" w:hAnsi="Times New Roman"/>
          <w:b/>
          <w:sz w:val="20"/>
          <w:szCs w:val="20"/>
        </w:rPr>
        <w:lastRenderedPageBreak/>
        <w:t xml:space="preserve">Tabel </w:t>
      </w:r>
      <w:r w:rsidRPr="008D5858">
        <w:rPr>
          <w:rFonts w:ascii="Times New Roman" w:hAnsi="Times New Roman"/>
          <w:b/>
          <w:sz w:val="20"/>
          <w:szCs w:val="20"/>
          <w:lang w:val="id-ID"/>
        </w:rPr>
        <w:t>5</w:t>
      </w:r>
      <w:r w:rsidR="00DC29A8" w:rsidRPr="008D5858">
        <w:rPr>
          <w:rFonts w:ascii="Times New Roman" w:hAnsi="Times New Roman"/>
          <w:b/>
          <w:sz w:val="20"/>
          <w:szCs w:val="20"/>
        </w:rPr>
        <w:t>. Uji Kesamaan Postes Keterampilan Berpikir Kritis</w:t>
      </w:r>
    </w:p>
    <w:p w:rsidR="002E6249" w:rsidRPr="002E6249" w:rsidRDefault="002E6249" w:rsidP="008D5858">
      <w:pPr>
        <w:spacing w:after="0" w:line="240" w:lineRule="auto"/>
        <w:jc w:val="center"/>
        <w:rPr>
          <w:rFonts w:ascii="Times New Roman" w:hAnsi="Times New Roman"/>
          <w:b/>
          <w:sz w:val="20"/>
          <w:szCs w:val="20"/>
          <w:lang w:val="id-ID"/>
        </w:rPr>
      </w:pPr>
    </w:p>
    <w:tbl>
      <w:tblPr>
        <w:tblStyle w:val="TableGrid"/>
        <w:tblW w:w="0" w:type="auto"/>
        <w:jc w:val="center"/>
        <w:tblLayout w:type="fixed"/>
        <w:tblLook w:val="04A0" w:firstRow="1" w:lastRow="0" w:firstColumn="1" w:lastColumn="0" w:noHBand="0" w:noVBand="1"/>
      </w:tblPr>
      <w:tblGrid>
        <w:gridCol w:w="1418"/>
        <w:gridCol w:w="1276"/>
        <w:gridCol w:w="1134"/>
        <w:gridCol w:w="567"/>
        <w:gridCol w:w="850"/>
        <w:gridCol w:w="652"/>
        <w:gridCol w:w="3142"/>
      </w:tblGrid>
      <w:tr w:rsidR="008D5858" w:rsidRPr="002E6249" w:rsidTr="002E6249">
        <w:trPr>
          <w:jc w:val="center"/>
        </w:trPr>
        <w:tc>
          <w:tcPr>
            <w:tcW w:w="1418"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Kelas</w:t>
            </w:r>
          </w:p>
        </w:tc>
        <w:tc>
          <w:tcPr>
            <w:tcW w:w="1276"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Rata-rata</w:t>
            </w:r>
          </w:p>
        </w:tc>
        <w:tc>
          <w:tcPr>
            <w:tcW w:w="1134"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Varians</w:t>
            </w:r>
          </w:p>
        </w:tc>
        <w:tc>
          <w:tcPr>
            <w:tcW w:w="567"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N</w:t>
            </w:r>
          </w:p>
        </w:tc>
        <w:tc>
          <w:tcPr>
            <w:tcW w:w="850" w:type="dxa"/>
            <w:vAlign w:val="center"/>
          </w:tcPr>
          <w:p w:rsidR="008D5858" w:rsidRPr="002E6249" w:rsidRDefault="008D5858" w:rsidP="002E6249">
            <w:pPr>
              <w:jc w:val="center"/>
              <w:rPr>
                <w:rFonts w:ascii="Times New Roman" w:hAnsi="Times New Roman"/>
                <w:b/>
                <w:vertAlign w:val="subscript"/>
              </w:rPr>
            </w:pPr>
            <w:r w:rsidRPr="002E6249">
              <w:rPr>
                <w:rFonts w:ascii="Times New Roman" w:hAnsi="Times New Roman"/>
                <w:b/>
              </w:rPr>
              <w:t>t</w:t>
            </w:r>
            <w:r w:rsidRPr="002E6249">
              <w:rPr>
                <w:rFonts w:ascii="Times New Roman" w:hAnsi="Times New Roman"/>
                <w:b/>
                <w:vertAlign w:val="subscript"/>
              </w:rPr>
              <w:t>hitung</w:t>
            </w:r>
          </w:p>
        </w:tc>
        <w:tc>
          <w:tcPr>
            <w:tcW w:w="652" w:type="dxa"/>
            <w:vAlign w:val="center"/>
          </w:tcPr>
          <w:p w:rsidR="008D5858" w:rsidRPr="002E6249" w:rsidRDefault="008D5858" w:rsidP="002E6249">
            <w:pPr>
              <w:jc w:val="center"/>
              <w:rPr>
                <w:rFonts w:ascii="Times New Roman" w:hAnsi="Times New Roman"/>
                <w:b/>
                <w:vertAlign w:val="subscript"/>
              </w:rPr>
            </w:pPr>
            <w:r w:rsidRPr="002E6249">
              <w:rPr>
                <w:rFonts w:ascii="Times New Roman" w:hAnsi="Times New Roman"/>
                <w:b/>
              </w:rPr>
              <w:t>t</w:t>
            </w:r>
            <w:r w:rsidRPr="002E6249">
              <w:rPr>
                <w:rFonts w:ascii="Times New Roman" w:hAnsi="Times New Roman"/>
                <w:b/>
                <w:vertAlign w:val="subscript"/>
              </w:rPr>
              <w:t>tabel</w:t>
            </w:r>
          </w:p>
        </w:tc>
        <w:tc>
          <w:tcPr>
            <w:tcW w:w="3142"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Keterangan</w:t>
            </w:r>
          </w:p>
        </w:tc>
      </w:tr>
      <w:tr w:rsidR="008D5858" w:rsidRPr="008D5858" w:rsidTr="002E6249">
        <w:trPr>
          <w:trHeight w:val="571"/>
          <w:jc w:val="center"/>
        </w:trPr>
        <w:tc>
          <w:tcPr>
            <w:tcW w:w="1418" w:type="dxa"/>
            <w:vAlign w:val="center"/>
          </w:tcPr>
          <w:p w:rsidR="008D5858" w:rsidRPr="008D5858" w:rsidRDefault="008D5858" w:rsidP="002E6249">
            <w:pPr>
              <w:jc w:val="center"/>
              <w:rPr>
                <w:rFonts w:ascii="Times New Roman" w:hAnsi="Times New Roman"/>
              </w:rPr>
            </w:pPr>
          </w:p>
          <w:p w:rsidR="008D5858" w:rsidRPr="008D5858" w:rsidRDefault="008D5858" w:rsidP="002E6249">
            <w:pPr>
              <w:jc w:val="center"/>
              <w:rPr>
                <w:rFonts w:ascii="Times New Roman" w:hAnsi="Times New Roman"/>
              </w:rPr>
            </w:pPr>
            <w:r w:rsidRPr="008D5858">
              <w:rPr>
                <w:rFonts w:ascii="Times New Roman" w:hAnsi="Times New Roman"/>
              </w:rPr>
              <w:t>Kontrol</w:t>
            </w:r>
          </w:p>
        </w:tc>
        <w:tc>
          <w:tcPr>
            <w:tcW w:w="1276" w:type="dxa"/>
            <w:vAlign w:val="center"/>
          </w:tcPr>
          <w:p w:rsidR="008D5858" w:rsidRPr="008D5858" w:rsidRDefault="008D5858" w:rsidP="002E6249">
            <w:pPr>
              <w:jc w:val="center"/>
              <w:rPr>
                <w:rFonts w:ascii="Times New Roman" w:hAnsi="Times New Roman"/>
              </w:rPr>
            </w:pPr>
            <w:r w:rsidRPr="008D5858">
              <w:rPr>
                <w:rFonts w:ascii="Times New Roman" w:hAnsi="Times New Roman"/>
                <w:b/>
              </w:rPr>
              <w:t>56,84</w:t>
            </w:r>
          </w:p>
        </w:tc>
        <w:tc>
          <w:tcPr>
            <w:tcW w:w="1134" w:type="dxa"/>
            <w:vAlign w:val="center"/>
          </w:tcPr>
          <w:p w:rsidR="008D5858" w:rsidRPr="008D5858" w:rsidRDefault="008D5858" w:rsidP="002E6249">
            <w:pPr>
              <w:jc w:val="center"/>
              <w:rPr>
                <w:rFonts w:ascii="Times New Roman" w:hAnsi="Times New Roman"/>
              </w:rPr>
            </w:pPr>
            <w:r w:rsidRPr="008D5858">
              <w:rPr>
                <w:rFonts w:ascii="Times New Roman" w:hAnsi="Times New Roman"/>
              </w:rPr>
              <w:t>88,65</w:t>
            </w:r>
          </w:p>
        </w:tc>
        <w:tc>
          <w:tcPr>
            <w:tcW w:w="567" w:type="dxa"/>
            <w:vAlign w:val="center"/>
          </w:tcPr>
          <w:p w:rsidR="008D5858" w:rsidRPr="008D5858" w:rsidRDefault="008D5858" w:rsidP="002E6249">
            <w:pPr>
              <w:jc w:val="center"/>
              <w:rPr>
                <w:rFonts w:ascii="Times New Roman" w:hAnsi="Times New Roman"/>
              </w:rPr>
            </w:pPr>
            <w:r w:rsidRPr="008D5858">
              <w:rPr>
                <w:rFonts w:ascii="Times New Roman" w:hAnsi="Times New Roman"/>
              </w:rPr>
              <w:t>32</w:t>
            </w:r>
          </w:p>
        </w:tc>
        <w:tc>
          <w:tcPr>
            <w:tcW w:w="850" w:type="dxa"/>
            <w:vMerge w:val="restart"/>
            <w:vAlign w:val="center"/>
          </w:tcPr>
          <w:p w:rsidR="008D5858" w:rsidRPr="008D5858" w:rsidRDefault="008D5858" w:rsidP="002E6249">
            <w:pPr>
              <w:jc w:val="center"/>
              <w:rPr>
                <w:rFonts w:ascii="Times New Roman" w:hAnsi="Times New Roman"/>
              </w:rPr>
            </w:pPr>
            <w:r w:rsidRPr="008D5858">
              <w:rPr>
                <w:rFonts w:ascii="Times New Roman" w:hAnsi="Times New Roman"/>
              </w:rPr>
              <w:t>7,19</w:t>
            </w:r>
          </w:p>
        </w:tc>
        <w:tc>
          <w:tcPr>
            <w:tcW w:w="652" w:type="dxa"/>
            <w:vMerge w:val="restart"/>
            <w:vAlign w:val="center"/>
          </w:tcPr>
          <w:p w:rsidR="008D5858" w:rsidRPr="008D5858" w:rsidRDefault="008D5858" w:rsidP="002E6249">
            <w:pPr>
              <w:jc w:val="center"/>
              <w:rPr>
                <w:rFonts w:ascii="Times New Roman" w:hAnsi="Times New Roman"/>
              </w:rPr>
            </w:pPr>
            <w:r w:rsidRPr="008D5858">
              <w:rPr>
                <w:rFonts w:ascii="Times New Roman" w:hAnsi="Times New Roman"/>
                <w:color w:val="000000"/>
                <w:lang w:val="sv-SE"/>
              </w:rPr>
              <w:t>1</w:t>
            </w:r>
            <w:r w:rsidRPr="008D5858">
              <w:rPr>
                <w:rFonts w:ascii="Times New Roman" w:hAnsi="Times New Roman"/>
                <w:color w:val="000000"/>
              </w:rPr>
              <w:t>,67</w:t>
            </w:r>
          </w:p>
        </w:tc>
        <w:tc>
          <w:tcPr>
            <w:tcW w:w="3142" w:type="dxa"/>
            <w:vMerge w:val="restart"/>
            <w:vAlign w:val="center"/>
          </w:tcPr>
          <w:p w:rsidR="008D5858" w:rsidRPr="008D5858" w:rsidRDefault="008D5858" w:rsidP="002E6249">
            <w:pPr>
              <w:jc w:val="both"/>
              <w:rPr>
                <w:rFonts w:ascii="Times New Roman" w:hAnsi="Times New Roman"/>
              </w:rPr>
            </w:pPr>
            <w:r w:rsidRPr="008D5858">
              <w:rPr>
                <w:rFonts w:ascii="Times New Roman" w:hAnsi="Times New Roman"/>
              </w:rPr>
              <w:t>kemampuan akhir keterampilan berpikir kritis siswa kedua kelas berbeda</w:t>
            </w:r>
          </w:p>
        </w:tc>
      </w:tr>
      <w:tr w:rsidR="008D5858" w:rsidRPr="008D5858" w:rsidTr="002E6249">
        <w:trPr>
          <w:trHeight w:val="336"/>
          <w:jc w:val="center"/>
        </w:trPr>
        <w:tc>
          <w:tcPr>
            <w:tcW w:w="1418" w:type="dxa"/>
            <w:vAlign w:val="center"/>
          </w:tcPr>
          <w:p w:rsidR="008D5858" w:rsidRPr="008D5858" w:rsidRDefault="008D5858" w:rsidP="002E6249">
            <w:pPr>
              <w:jc w:val="center"/>
              <w:rPr>
                <w:rFonts w:ascii="Times New Roman" w:hAnsi="Times New Roman"/>
              </w:rPr>
            </w:pPr>
            <w:r w:rsidRPr="008D5858">
              <w:rPr>
                <w:rFonts w:ascii="Times New Roman" w:hAnsi="Times New Roman"/>
              </w:rPr>
              <w:t>Eksperimen</w:t>
            </w:r>
          </w:p>
        </w:tc>
        <w:tc>
          <w:tcPr>
            <w:tcW w:w="1276" w:type="dxa"/>
            <w:vAlign w:val="center"/>
          </w:tcPr>
          <w:p w:rsidR="008D5858" w:rsidRPr="008D5858" w:rsidRDefault="008D5858" w:rsidP="002E6249">
            <w:pPr>
              <w:jc w:val="center"/>
              <w:rPr>
                <w:rFonts w:ascii="Times New Roman" w:hAnsi="Times New Roman"/>
              </w:rPr>
            </w:pPr>
            <w:r w:rsidRPr="008D5858">
              <w:rPr>
                <w:rFonts w:ascii="Times New Roman" w:hAnsi="Times New Roman"/>
                <w:b/>
              </w:rPr>
              <w:t>72,83</w:t>
            </w:r>
          </w:p>
        </w:tc>
        <w:tc>
          <w:tcPr>
            <w:tcW w:w="1134" w:type="dxa"/>
            <w:vAlign w:val="center"/>
          </w:tcPr>
          <w:p w:rsidR="008D5858" w:rsidRPr="008D5858" w:rsidRDefault="008D5858" w:rsidP="002E6249">
            <w:pPr>
              <w:jc w:val="center"/>
              <w:rPr>
                <w:rFonts w:ascii="Times New Roman" w:hAnsi="Times New Roman"/>
              </w:rPr>
            </w:pPr>
            <w:r w:rsidRPr="008D5858">
              <w:rPr>
                <w:rFonts w:ascii="Times New Roman" w:hAnsi="Times New Roman"/>
              </w:rPr>
              <w:t>79,69</w:t>
            </w:r>
          </w:p>
        </w:tc>
        <w:tc>
          <w:tcPr>
            <w:tcW w:w="567" w:type="dxa"/>
            <w:vAlign w:val="center"/>
          </w:tcPr>
          <w:p w:rsidR="008D5858" w:rsidRPr="008D5858" w:rsidRDefault="008D5858" w:rsidP="002E6249">
            <w:pPr>
              <w:jc w:val="center"/>
              <w:rPr>
                <w:rFonts w:ascii="Times New Roman" w:hAnsi="Times New Roman"/>
              </w:rPr>
            </w:pPr>
            <w:r w:rsidRPr="008D5858">
              <w:rPr>
                <w:rFonts w:ascii="Times New Roman" w:hAnsi="Times New Roman"/>
              </w:rPr>
              <w:t>36</w:t>
            </w:r>
          </w:p>
        </w:tc>
        <w:tc>
          <w:tcPr>
            <w:tcW w:w="850" w:type="dxa"/>
            <w:vMerge/>
            <w:vAlign w:val="center"/>
          </w:tcPr>
          <w:p w:rsidR="008D5858" w:rsidRPr="008D5858" w:rsidRDefault="008D5858" w:rsidP="002E6249">
            <w:pPr>
              <w:jc w:val="center"/>
              <w:rPr>
                <w:rFonts w:ascii="Times New Roman" w:hAnsi="Times New Roman"/>
              </w:rPr>
            </w:pPr>
          </w:p>
        </w:tc>
        <w:tc>
          <w:tcPr>
            <w:tcW w:w="652" w:type="dxa"/>
            <w:vMerge/>
            <w:vAlign w:val="center"/>
          </w:tcPr>
          <w:p w:rsidR="008D5858" w:rsidRPr="008D5858" w:rsidRDefault="008D5858" w:rsidP="002E6249">
            <w:pPr>
              <w:jc w:val="center"/>
              <w:rPr>
                <w:rFonts w:ascii="Times New Roman" w:hAnsi="Times New Roman"/>
              </w:rPr>
            </w:pPr>
          </w:p>
        </w:tc>
        <w:tc>
          <w:tcPr>
            <w:tcW w:w="3142" w:type="dxa"/>
            <w:vMerge/>
            <w:vAlign w:val="center"/>
          </w:tcPr>
          <w:p w:rsidR="008D5858" w:rsidRPr="008D5858" w:rsidRDefault="008D5858" w:rsidP="002E6249">
            <w:pPr>
              <w:jc w:val="center"/>
              <w:rPr>
                <w:rFonts w:ascii="Times New Roman" w:hAnsi="Times New Roman"/>
              </w:rPr>
            </w:pPr>
          </w:p>
        </w:tc>
      </w:tr>
    </w:tbl>
    <w:p w:rsidR="008D5858" w:rsidRPr="008D5858" w:rsidRDefault="008D5858" w:rsidP="008D5858">
      <w:pPr>
        <w:jc w:val="both"/>
        <w:rPr>
          <w:rFonts w:ascii="Times New Roman" w:hAnsi="Times New Roman"/>
          <w:b/>
          <w:bCs/>
          <w:sz w:val="20"/>
          <w:szCs w:val="20"/>
          <w:lang w:val="id-ID"/>
        </w:rPr>
        <w:sectPr w:rsidR="008D5858" w:rsidRPr="008D5858" w:rsidSect="008D5858">
          <w:type w:val="continuous"/>
          <w:pgSz w:w="11907" w:h="16839" w:code="9"/>
          <w:pgMar w:top="1440" w:right="1440" w:bottom="1440" w:left="1440" w:header="720" w:footer="720" w:gutter="0"/>
          <w:cols w:space="720"/>
          <w:docGrid w:linePitch="360"/>
        </w:sectPr>
      </w:pPr>
    </w:p>
    <w:p w:rsidR="00DC29A8" w:rsidRPr="008D5858" w:rsidRDefault="00DC29A8" w:rsidP="008D5858">
      <w:pPr>
        <w:spacing w:after="0" w:line="240" w:lineRule="auto"/>
        <w:ind w:firstLine="567"/>
        <w:jc w:val="both"/>
        <w:rPr>
          <w:rFonts w:ascii="Times New Roman" w:hAnsi="Times New Roman"/>
          <w:sz w:val="20"/>
          <w:szCs w:val="20"/>
          <w:lang w:val="id-ID"/>
        </w:rPr>
      </w:pPr>
    </w:p>
    <w:p w:rsidR="008D5858" w:rsidRDefault="00486590" w:rsidP="008D5858">
      <w:pPr>
        <w:pStyle w:val="NoSpacing"/>
        <w:ind w:firstLine="720"/>
        <w:jc w:val="both"/>
        <w:rPr>
          <w:rFonts w:ascii="Times New Roman" w:hAnsi="Times New Roman" w:cs="Times New Roman"/>
          <w:sz w:val="20"/>
          <w:szCs w:val="20"/>
          <w:lang w:val="id-ID"/>
        </w:rPr>
      </w:pPr>
      <w:r w:rsidRPr="008D5858">
        <w:rPr>
          <w:rFonts w:ascii="Times New Roman" w:hAnsi="Times New Roman" w:cs="Times New Roman"/>
          <w:sz w:val="20"/>
          <w:szCs w:val="20"/>
          <w:lang w:val="id-ID"/>
        </w:rPr>
        <w:t>Persentase</w:t>
      </w:r>
      <w:r w:rsidR="00DC29A8" w:rsidRPr="008D5858">
        <w:rPr>
          <w:rFonts w:ascii="Times New Roman" w:hAnsi="Times New Roman" w:cs="Times New Roman"/>
          <w:sz w:val="20"/>
          <w:szCs w:val="20"/>
          <w:lang w:val="id-ID"/>
        </w:rPr>
        <w:t xml:space="preserve"> peningkatan </w:t>
      </w:r>
      <w:r w:rsidRPr="008D5858">
        <w:rPr>
          <w:rFonts w:ascii="Times New Roman" w:hAnsi="Times New Roman" w:cs="Times New Roman"/>
          <w:sz w:val="20"/>
          <w:szCs w:val="20"/>
          <w:lang w:val="id-ID"/>
        </w:rPr>
        <w:t xml:space="preserve">N-gain </w:t>
      </w:r>
      <w:r w:rsidR="00DC29A8" w:rsidRPr="008D5858">
        <w:rPr>
          <w:rFonts w:ascii="Times New Roman" w:hAnsi="Times New Roman" w:cs="Times New Roman"/>
          <w:sz w:val="20"/>
          <w:szCs w:val="20"/>
          <w:lang w:val="id-ID"/>
        </w:rPr>
        <w:t xml:space="preserve">keterampilan berpikir kritis masing-masing kelas </w:t>
      </w:r>
      <w:r w:rsidR="009710DD" w:rsidRPr="008D5858">
        <w:rPr>
          <w:rFonts w:ascii="Times New Roman" w:hAnsi="Times New Roman" w:cs="Times New Roman"/>
          <w:sz w:val="20"/>
          <w:szCs w:val="20"/>
          <w:lang w:val="id-ID"/>
        </w:rPr>
        <w:t xml:space="preserve">ditunjukkan </w:t>
      </w:r>
      <w:r w:rsidRPr="008D5858">
        <w:rPr>
          <w:rFonts w:ascii="Times New Roman" w:hAnsi="Times New Roman" w:cs="Times New Roman"/>
          <w:sz w:val="20"/>
          <w:szCs w:val="20"/>
          <w:lang w:val="id-ID"/>
        </w:rPr>
        <w:t>pada</w:t>
      </w:r>
      <w:r w:rsidR="009710DD" w:rsidRPr="008D5858">
        <w:rPr>
          <w:rFonts w:ascii="Times New Roman" w:hAnsi="Times New Roman" w:cs="Times New Roman"/>
          <w:sz w:val="20"/>
          <w:szCs w:val="20"/>
          <w:lang w:val="id-ID"/>
        </w:rPr>
        <w:t xml:space="preserve"> </w:t>
      </w:r>
      <w:r w:rsidR="00623CDC" w:rsidRPr="008D5858">
        <w:rPr>
          <w:rFonts w:ascii="Times New Roman" w:hAnsi="Times New Roman" w:cs="Times New Roman"/>
          <w:sz w:val="20"/>
          <w:szCs w:val="20"/>
          <w:lang w:val="id-ID"/>
        </w:rPr>
        <w:t xml:space="preserve">Tabel </w:t>
      </w:r>
      <w:r w:rsidR="00843E9A" w:rsidRPr="008D5858">
        <w:rPr>
          <w:rFonts w:ascii="Times New Roman" w:hAnsi="Times New Roman" w:cs="Times New Roman"/>
          <w:sz w:val="20"/>
          <w:szCs w:val="20"/>
          <w:lang w:val="id-ID"/>
        </w:rPr>
        <w:t>6</w:t>
      </w:r>
      <w:r w:rsidR="009710DD" w:rsidRPr="008D5858">
        <w:rPr>
          <w:rFonts w:ascii="Times New Roman" w:hAnsi="Times New Roman" w:cs="Times New Roman"/>
          <w:b/>
          <w:sz w:val="20"/>
          <w:szCs w:val="20"/>
          <w:lang w:val="id-ID"/>
        </w:rPr>
        <w:t xml:space="preserve">. </w:t>
      </w:r>
      <w:r w:rsidR="00D7765B" w:rsidRPr="008D5858">
        <w:rPr>
          <w:rFonts w:ascii="Times New Roman" w:hAnsi="Times New Roman" w:cs="Times New Roman"/>
          <w:b/>
          <w:sz w:val="20"/>
          <w:szCs w:val="20"/>
          <w:lang w:val="id-ID"/>
        </w:rPr>
        <w:t xml:space="preserve"> </w:t>
      </w:r>
      <w:r w:rsidR="00D7765B" w:rsidRPr="008D5858">
        <w:rPr>
          <w:rFonts w:ascii="Times New Roman" w:hAnsi="Times New Roman" w:cs="Times New Roman"/>
          <w:sz w:val="20"/>
          <w:szCs w:val="20"/>
          <w:lang w:val="id-ID"/>
        </w:rPr>
        <w:t>Perentase N-gain kelas</w:t>
      </w:r>
    </w:p>
    <w:p w:rsidR="008D5858" w:rsidRDefault="00D7765B" w:rsidP="008D5858">
      <w:pPr>
        <w:pStyle w:val="NoSpacing"/>
        <w:jc w:val="both"/>
        <w:rPr>
          <w:rFonts w:ascii="Times New Roman" w:hAnsi="Times New Roman" w:cs="Times New Roman"/>
          <w:sz w:val="20"/>
          <w:szCs w:val="20"/>
          <w:lang w:val="id-ID"/>
        </w:rPr>
      </w:pPr>
      <w:r w:rsidRPr="008D5858">
        <w:rPr>
          <w:rFonts w:ascii="Times New Roman" w:hAnsi="Times New Roman" w:cs="Times New Roman"/>
          <w:sz w:val="20"/>
          <w:szCs w:val="20"/>
          <w:lang w:val="id-ID"/>
        </w:rPr>
        <w:t xml:space="preserve"> </w:t>
      </w:r>
    </w:p>
    <w:p w:rsidR="002E6249" w:rsidRDefault="002E6249" w:rsidP="008D5858">
      <w:pPr>
        <w:pStyle w:val="NoSpacing"/>
        <w:jc w:val="both"/>
        <w:rPr>
          <w:rFonts w:ascii="Times New Roman" w:hAnsi="Times New Roman" w:cs="Times New Roman"/>
          <w:sz w:val="20"/>
          <w:szCs w:val="20"/>
          <w:lang w:val="id-ID"/>
        </w:rPr>
      </w:pPr>
    </w:p>
    <w:p w:rsidR="00950C17" w:rsidRDefault="00D7765B" w:rsidP="008D5858">
      <w:pPr>
        <w:pStyle w:val="NoSpacing"/>
        <w:jc w:val="both"/>
        <w:rPr>
          <w:rFonts w:ascii="Times New Roman" w:hAnsi="Times New Roman" w:cs="Times New Roman"/>
          <w:sz w:val="20"/>
          <w:szCs w:val="20"/>
          <w:lang w:val="id-ID"/>
        </w:rPr>
      </w:pPr>
      <w:r w:rsidRPr="008D5858">
        <w:rPr>
          <w:rFonts w:ascii="Times New Roman" w:hAnsi="Times New Roman" w:cs="Times New Roman"/>
          <w:sz w:val="20"/>
          <w:szCs w:val="20"/>
          <w:lang w:val="id-ID"/>
        </w:rPr>
        <w:t>eksperimen 64% dan kelas kontrol 43% masing-masing dalam kategori sedang.</w:t>
      </w:r>
    </w:p>
    <w:p w:rsidR="008D5858" w:rsidRPr="008D5858" w:rsidRDefault="008D5858" w:rsidP="008D5858">
      <w:pPr>
        <w:pStyle w:val="NoSpacing"/>
        <w:ind w:firstLine="720"/>
        <w:jc w:val="both"/>
        <w:rPr>
          <w:rFonts w:ascii="Times New Roman" w:hAnsi="Times New Roman" w:cs="Times New Roman"/>
          <w:sz w:val="20"/>
          <w:szCs w:val="20"/>
          <w:lang w:val="id-ID"/>
        </w:rPr>
      </w:pPr>
    </w:p>
    <w:p w:rsidR="008D5858" w:rsidRDefault="008D5858" w:rsidP="004C124F">
      <w:pPr>
        <w:pStyle w:val="NoSpacing"/>
        <w:spacing w:line="360" w:lineRule="auto"/>
        <w:ind w:firstLine="720"/>
        <w:jc w:val="center"/>
        <w:rPr>
          <w:rFonts w:ascii="Times New Roman" w:hAnsi="Times New Roman" w:cs="Times New Roman"/>
          <w:b/>
          <w:sz w:val="24"/>
          <w:lang w:val="id-ID"/>
        </w:rPr>
      </w:pPr>
    </w:p>
    <w:p w:rsidR="008D5858" w:rsidRDefault="008D5858" w:rsidP="004C124F">
      <w:pPr>
        <w:pStyle w:val="NoSpacing"/>
        <w:spacing w:line="360" w:lineRule="auto"/>
        <w:ind w:firstLine="720"/>
        <w:jc w:val="center"/>
        <w:rPr>
          <w:rFonts w:ascii="Times New Roman" w:hAnsi="Times New Roman" w:cs="Times New Roman"/>
          <w:b/>
          <w:sz w:val="24"/>
          <w:lang w:val="id-ID"/>
        </w:rPr>
        <w:sectPr w:rsidR="008D5858" w:rsidSect="00751335">
          <w:type w:val="continuous"/>
          <w:pgSz w:w="11907" w:h="16839" w:code="9"/>
          <w:pgMar w:top="1440" w:right="1440" w:bottom="1440" w:left="1440" w:header="720" w:footer="720" w:gutter="0"/>
          <w:cols w:num="2" w:space="720"/>
          <w:docGrid w:linePitch="360"/>
        </w:sectPr>
      </w:pPr>
    </w:p>
    <w:p w:rsidR="008D5858" w:rsidRDefault="00843E9A" w:rsidP="002E6249">
      <w:pPr>
        <w:pStyle w:val="NoSpacing"/>
        <w:ind w:firstLine="720"/>
        <w:jc w:val="center"/>
        <w:rPr>
          <w:rFonts w:ascii="Times New Roman" w:hAnsi="Times New Roman" w:cs="Times New Roman"/>
          <w:b/>
          <w:sz w:val="20"/>
          <w:lang w:val="id-ID"/>
        </w:rPr>
      </w:pPr>
      <w:r w:rsidRPr="002E6249">
        <w:rPr>
          <w:rFonts w:ascii="Times New Roman" w:hAnsi="Times New Roman" w:cs="Times New Roman"/>
          <w:b/>
          <w:sz w:val="20"/>
          <w:lang w:val="id-ID"/>
        </w:rPr>
        <w:lastRenderedPageBreak/>
        <w:t>Tabel 6</w:t>
      </w:r>
      <w:r w:rsidR="004C124F" w:rsidRPr="002E6249">
        <w:rPr>
          <w:rFonts w:ascii="Times New Roman" w:hAnsi="Times New Roman" w:cs="Times New Roman"/>
          <w:b/>
          <w:sz w:val="20"/>
          <w:lang w:val="id-ID"/>
        </w:rPr>
        <w:t xml:space="preserve">. </w:t>
      </w:r>
      <w:r w:rsidR="00D12137" w:rsidRPr="002E6249">
        <w:rPr>
          <w:rFonts w:ascii="Times New Roman" w:hAnsi="Times New Roman" w:cs="Times New Roman"/>
          <w:b/>
          <w:sz w:val="20"/>
          <w:lang w:val="id-ID"/>
        </w:rPr>
        <w:t xml:space="preserve"> Nilai N-gain</w:t>
      </w:r>
      <w:r w:rsidR="008D5858" w:rsidRPr="002E6249">
        <w:rPr>
          <w:rFonts w:ascii="Times New Roman" w:hAnsi="Times New Roman" w:cs="Times New Roman"/>
          <w:b/>
          <w:sz w:val="20"/>
          <w:lang w:val="id-ID"/>
        </w:rPr>
        <w:t xml:space="preserve"> Keterampilan Berpikir Kreatif</w:t>
      </w:r>
    </w:p>
    <w:p w:rsidR="002E6249" w:rsidRPr="002E6249" w:rsidRDefault="002E6249" w:rsidP="002E6249">
      <w:pPr>
        <w:pStyle w:val="NoSpacing"/>
        <w:ind w:firstLine="720"/>
        <w:jc w:val="center"/>
        <w:rPr>
          <w:rFonts w:ascii="Times New Roman" w:hAnsi="Times New Roman" w:cs="Times New Roman"/>
          <w:b/>
          <w:sz w:val="20"/>
          <w:lang w:val="id-ID"/>
        </w:rPr>
      </w:pPr>
    </w:p>
    <w:tbl>
      <w:tblPr>
        <w:tblStyle w:val="TableGrid"/>
        <w:tblW w:w="0" w:type="auto"/>
        <w:jc w:val="center"/>
        <w:tblLook w:val="04A0" w:firstRow="1" w:lastRow="0" w:firstColumn="1" w:lastColumn="0" w:noHBand="0" w:noVBand="1"/>
      </w:tblPr>
      <w:tblGrid>
        <w:gridCol w:w="1560"/>
        <w:gridCol w:w="1559"/>
        <w:gridCol w:w="1701"/>
        <w:gridCol w:w="1843"/>
        <w:gridCol w:w="2268"/>
      </w:tblGrid>
      <w:tr w:rsidR="008D5858" w:rsidRPr="002E6249" w:rsidTr="002E6249">
        <w:trPr>
          <w:jc w:val="center"/>
        </w:trPr>
        <w:tc>
          <w:tcPr>
            <w:tcW w:w="1560"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Kelas</w:t>
            </w:r>
          </w:p>
        </w:tc>
        <w:tc>
          <w:tcPr>
            <w:tcW w:w="1559"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Pretes</w:t>
            </w:r>
          </w:p>
        </w:tc>
        <w:tc>
          <w:tcPr>
            <w:tcW w:w="1701"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Postes</w:t>
            </w:r>
          </w:p>
        </w:tc>
        <w:tc>
          <w:tcPr>
            <w:tcW w:w="1843"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N-gain (%)</w:t>
            </w:r>
          </w:p>
        </w:tc>
        <w:tc>
          <w:tcPr>
            <w:tcW w:w="2268" w:type="dxa"/>
            <w:vAlign w:val="center"/>
          </w:tcPr>
          <w:p w:rsidR="008D5858" w:rsidRPr="002E6249" w:rsidRDefault="008D5858" w:rsidP="002E6249">
            <w:pPr>
              <w:jc w:val="center"/>
              <w:rPr>
                <w:rFonts w:ascii="Times New Roman" w:hAnsi="Times New Roman"/>
                <w:b/>
              </w:rPr>
            </w:pPr>
            <w:r w:rsidRPr="002E6249">
              <w:rPr>
                <w:rFonts w:ascii="Times New Roman" w:hAnsi="Times New Roman"/>
                <w:b/>
              </w:rPr>
              <w:t>Kriteria</w:t>
            </w:r>
          </w:p>
        </w:tc>
      </w:tr>
      <w:tr w:rsidR="008D5858" w:rsidRPr="0089308D" w:rsidTr="002E6249">
        <w:trPr>
          <w:jc w:val="center"/>
        </w:trPr>
        <w:tc>
          <w:tcPr>
            <w:tcW w:w="1560" w:type="dxa"/>
            <w:vAlign w:val="center"/>
          </w:tcPr>
          <w:p w:rsidR="008D5858" w:rsidRPr="0089308D" w:rsidRDefault="008D5858" w:rsidP="002E6249">
            <w:pPr>
              <w:jc w:val="center"/>
              <w:rPr>
                <w:rFonts w:ascii="Times New Roman" w:hAnsi="Times New Roman"/>
                <w:b/>
              </w:rPr>
            </w:pPr>
            <w:r w:rsidRPr="0089308D">
              <w:rPr>
                <w:rFonts w:ascii="Times New Roman" w:hAnsi="Times New Roman"/>
              </w:rPr>
              <w:t>Eksperimen</w:t>
            </w:r>
          </w:p>
        </w:tc>
        <w:tc>
          <w:tcPr>
            <w:tcW w:w="1559" w:type="dxa"/>
            <w:vAlign w:val="center"/>
          </w:tcPr>
          <w:p w:rsidR="008D5858" w:rsidRPr="0089308D" w:rsidRDefault="008D5858" w:rsidP="002E6249">
            <w:pPr>
              <w:jc w:val="center"/>
              <w:rPr>
                <w:rFonts w:ascii="Times New Roman" w:hAnsi="Times New Roman"/>
              </w:rPr>
            </w:pPr>
            <w:r w:rsidRPr="0089308D">
              <w:rPr>
                <w:rFonts w:ascii="Times New Roman" w:hAnsi="Times New Roman"/>
              </w:rPr>
              <w:t>24,56</w:t>
            </w:r>
          </w:p>
        </w:tc>
        <w:tc>
          <w:tcPr>
            <w:tcW w:w="1701" w:type="dxa"/>
            <w:vAlign w:val="center"/>
          </w:tcPr>
          <w:p w:rsidR="008D5858" w:rsidRPr="0089308D" w:rsidRDefault="008D5858" w:rsidP="002E6249">
            <w:pPr>
              <w:jc w:val="center"/>
              <w:rPr>
                <w:rFonts w:ascii="Times New Roman" w:hAnsi="Times New Roman"/>
              </w:rPr>
            </w:pPr>
            <w:r w:rsidRPr="0089308D">
              <w:rPr>
                <w:rFonts w:ascii="Times New Roman" w:hAnsi="Times New Roman"/>
              </w:rPr>
              <w:t>72,83</w:t>
            </w:r>
          </w:p>
        </w:tc>
        <w:tc>
          <w:tcPr>
            <w:tcW w:w="1843" w:type="dxa"/>
            <w:vAlign w:val="center"/>
          </w:tcPr>
          <w:p w:rsidR="008D5858" w:rsidRPr="0089308D" w:rsidRDefault="008D5858" w:rsidP="002E6249">
            <w:pPr>
              <w:jc w:val="center"/>
              <w:rPr>
                <w:rFonts w:ascii="Times New Roman" w:hAnsi="Times New Roman"/>
              </w:rPr>
            </w:pPr>
            <w:r w:rsidRPr="0089308D">
              <w:rPr>
                <w:rFonts w:ascii="Times New Roman" w:hAnsi="Times New Roman"/>
              </w:rPr>
              <w:t>64</w:t>
            </w:r>
          </w:p>
        </w:tc>
        <w:tc>
          <w:tcPr>
            <w:tcW w:w="2268" w:type="dxa"/>
            <w:vAlign w:val="center"/>
          </w:tcPr>
          <w:p w:rsidR="008D5858" w:rsidRPr="0089308D" w:rsidRDefault="008D5858" w:rsidP="002E6249">
            <w:pPr>
              <w:jc w:val="center"/>
              <w:rPr>
                <w:rFonts w:ascii="Times New Roman" w:hAnsi="Times New Roman"/>
              </w:rPr>
            </w:pPr>
            <w:r w:rsidRPr="0089308D">
              <w:rPr>
                <w:rFonts w:ascii="Times New Roman" w:hAnsi="Times New Roman"/>
              </w:rPr>
              <w:t>sedang</w:t>
            </w:r>
          </w:p>
        </w:tc>
      </w:tr>
      <w:tr w:rsidR="008D5858" w:rsidRPr="0089308D" w:rsidTr="002E6249">
        <w:trPr>
          <w:jc w:val="center"/>
        </w:trPr>
        <w:tc>
          <w:tcPr>
            <w:tcW w:w="1560" w:type="dxa"/>
            <w:vAlign w:val="center"/>
          </w:tcPr>
          <w:p w:rsidR="008D5858" w:rsidRPr="0089308D" w:rsidRDefault="008D5858" w:rsidP="002E6249">
            <w:pPr>
              <w:jc w:val="center"/>
              <w:rPr>
                <w:rFonts w:ascii="Times New Roman" w:hAnsi="Times New Roman"/>
                <w:b/>
              </w:rPr>
            </w:pPr>
            <w:r w:rsidRPr="0089308D">
              <w:rPr>
                <w:rFonts w:ascii="Times New Roman" w:hAnsi="Times New Roman"/>
              </w:rPr>
              <w:t>Kontrol</w:t>
            </w:r>
          </w:p>
        </w:tc>
        <w:tc>
          <w:tcPr>
            <w:tcW w:w="1559" w:type="dxa"/>
            <w:vAlign w:val="center"/>
          </w:tcPr>
          <w:p w:rsidR="008D5858" w:rsidRPr="0089308D" w:rsidRDefault="008D5858" w:rsidP="002E6249">
            <w:pPr>
              <w:jc w:val="center"/>
              <w:rPr>
                <w:rFonts w:ascii="Times New Roman" w:hAnsi="Times New Roman"/>
              </w:rPr>
            </w:pPr>
            <w:r w:rsidRPr="0089308D">
              <w:rPr>
                <w:rFonts w:ascii="Times New Roman" w:hAnsi="Times New Roman"/>
              </w:rPr>
              <w:t>23,87</w:t>
            </w:r>
          </w:p>
        </w:tc>
        <w:tc>
          <w:tcPr>
            <w:tcW w:w="1701" w:type="dxa"/>
            <w:vAlign w:val="center"/>
          </w:tcPr>
          <w:p w:rsidR="008D5858" w:rsidRPr="0089308D" w:rsidRDefault="008D5858" w:rsidP="002E6249">
            <w:pPr>
              <w:jc w:val="center"/>
              <w:rPr>
                <w:rFonts w:ascii="Times New Roman" w:hAnsi="Times New Roman"/>
              </w:rPr>
            </w:pPr>
            <w:r w:rsidRPr="0089308D">
              <w:rPr>
                <w:rFonts w:ascii="Times New Roman" w:hAnsi="Times New Roman"/>
              </w:rPr>
              <w:t>56,84</w:t>
            </w:r>
          </w:p>
        </w:tc>
        <w:tc>
          <w:tcPr>
            <w:tcW w:w="1843" w:type="dxa"/>
            <w:vAlign w:val="center"/>
          </w:tcPr>
          <w:p w:rsidR="008D5858" w:rsidRPr="0089308D" w:rsidRDefault="008D5858" w:rsidP="002E6249">
            <w:pPr>
              <w:jc w:val="center"/>
              <w:rPr>
                <w:rFonts w:ascii="Times New Roman" w:hAnsi="Times New Roman"/>
              </w:rPr>
            </w:pPr>
            <w:r w:rsidRPr="0089308D">
              <w:rPr>
                <w:rFonts w:ascii="Times New Roman" w:hAnsi="Times New Roman"/>
              </w:rPr>
              <w:t>43</w:t>
            </w:r>
          </w:p>
        </w:tc>
        <w:tc>
          <w:tcPr>
            <w:tcW w:w="2268" w:type="dxa"/>
            <w:vAlign w:val="center"/>
          </w:tcPr>
          <w:p w:rsidR="008D5858" w:rsidRPr="0089308D" w:rsidRDefault="008D5858" w:rsidP="002E6249">
            <w:pPr>
              <w:jc w:val="center"/>
              <w:rPr>
                <w:rFonts w:ascii="Times New Roman" w:hAnsi="Times New Roman"/>
              </w:rPr>
            </w:pPr>
            <w:r w:rsidRPr="0089308D">
              <w:rPr>
                <w:rFonts w:ascii="Times New Roman" w:hAnsi="Times New Roman"/>
              </w:rPr>
              <w:t>sedang</w:t>
            </w:r>
          </w:p>
        </w:tc>
      </w:tr>
    </w:tbl>
    <w:p w:rsidR="008D5858" w:rsidRPr="008D5858" w:rsidRDefault="008D5858" w:rsidP="00957B2D">
      <w:pPr>
        <w:jc w:val="center"/>
        <w:rPr>
          <w:rFonts w:ascii="Times New Roman" w:hAnsi="Times New Roman"/>
          <w:b/>
          <w:bCs/>
          <w:lang w:val="id-ID"/>
        </w:rPr>
        <w:sectPr w:rsidR="008D5858" w:rsidRPr="008D5858" w:rsidSect="008D5858">
          <w:type w:val="continuous"/>
          <w:pgSz w:w="11907" w:h="16839" w:code="9"/>
          <w:pgMar w:top="1440" w:right="1440" w:bottom="1440" w:left="1440" w:header="720" w:footer="720" w:gutter="0"/>
          <w:cols w:space="720"/>
          <w:docGrid w:linePitch="360"/>
        </w:sectPr>
      </w:pPr>
    </w:p>
    <w:p w:rsidR="00036C74" w:rsidRPr="0089308D" w:rsidRDefault="00036C74" w:rsidP="00DC29A8">
      <w:pPr>
        <w:spacing w:after="0" w:line="360" w:lineRule="auto"/>
        <w:jc w:val="both"/>
        <w:rPr>
          <w:rFonts w:ascii="Times New Roman" w:eastAsiaTheme="minorHAnsi" w:hAnsi="Times New Roman"/>
          <w:b/>
          <w:sz w:val="14"/>
          <w:lang w:val="id-ID"/>
        </w:rPr>
      </w:pPr>
    </w:p>
    <w:p w:rsidR="002E6249" w:rsidRDefault="00D12137" w:rsidP="008D5858">
      <w:pPr>
        <w:spacing w:after="0" w:line="240" w:lineRule="auto"/>
        <w:ind w:firstLine="720"/>
        <w:jc w:val="both"/>
        <w:rPr>
          <w:rFonts w:ascii="Times New Roman" w:hAnsi="Times New Roman"/>
          <w:sz w:val="20"/>
          <w:lang w:val="id-ID"/>
        </w:rPr>
      </w:pPr>
      <w:r w:rsidRPr="008D5858">
        <w:rPr>
          <w:rFonts w:ascii="Times New Roman" w:hAnsi="Times New Roman"/>
          <w:sz w:val="20"/>
          <w:lang w:val="id-ID"/>
        </w:rPr>
        <w:t xml:space="preserve">Persentase </w:t>
      </w:r>
      <w:r w:rsidR="000129A2" w:rsidRPr="008D5858">
        <w:rPr>
          <w:rFonts w:ascii="Times New Roman" w:hAnsi="Times New Roman"/>
          <w:sz w:val="20"/>
          <w:lang w:val="id-ID"/>
        </w:rPr>
        <w:t xml:space="preserve">N-gain digunakan untuk melihat peningkatan keterampilan berpikir kritis pada kelas eksperimen dan kelas kontrol. </w:t>
      </w:r>
    </w:p>
    <w:p w:rsidR="002E6249" w:rsidRDefault="002E6249" w:rsidP="002E6249">
      <w:pPr>
        <w:spacing w:after="0" w:line="240" w:lineRule="auto"/>
        <w:jc w:val="both"/>
        <w:rPr>
          <w:rFonts w:ascii="Times New Roman" w:hAnsi="Times New Roman"/>
          <w:sz w:val="20"/>
          <w:lang w:val="id-ID"/>
        </w:rPr>
      </w:pPr>
    </w:p>
    <w:p w:rsidR="008D5858" w:rsidRPr="002E6249" w:rsidRDefault="000129A2" w:rsidP="002E6249">
      <w:pPr>
        <w:spacing w:after="0" w:line="240" w:lineRule="auto"/>
        <w:jc w:val="both"/>
        <w:rPr>
          <w:rFonts w:ascii="Times New Roman" w:hAnsi="Times New Roman"/>
          <w:sz w:val="20"/>
          <w:lang w:val="id-ID"/>
        </w:rPr>
      </w:pPr>
      <w:r w:rsidRPr="008D5858">
        <w:rPr>
          <w:rFonts w:ascii="Times New Roman" w:hAnsi="Times New Roman"/>
          <w:sz w:val="20"/>
          <w:lang w:val="id-ID"/>
        </w:rPr>
        <w:lastRenderedPageBreak/>
        <w:t xml:space="preserve">Presentase peningkatan N-gain per indikator dapat dilihat pada </w:t>
      </w:r>
      <w:r w:rsidR="00843E9A" w:rsidRPr="008D5858">
        <w:rPr>
          <w:rFonts w:ascii="Times New Roman" w:hAnsi="Times New Roman"/>
          <w:sz w:val="20"/>
          <w:lang w:val="id-ID"/>
        </w:rPr>
        <w:t>T</w:t>
      </w:r>
      <w:r w:rsidR="00B11BD1" w:rsidRPr="008D5858">
        <w:rPr>
          <w:rFonts w:ascii="Times New Roman" w:hAnsi="Times New Roman"/>
          <w:sz w:val="20"/>
          <w:lang w:val="id-ID"/>
        </w:rPr>
        <w:t xml:space="preserve">abel </w:t>
      </w:r>
      <w:r w:rsidR="00843E9A" w:rsidRPr="008D5858">
        <w:rPr>
          <w:rFonts w:ascii="Times New Roman" w:hAnsi="Times New Roman"/>
          <w:sz w:val="20"/>
          <w:lang w:val="id-ID"/>
        </w:rPr>
        <w:t>7</w:t>
      </w:r>
      <w:r w:rsidR="00623CDC" w:rsidRPr="008D5858">
        <w:rPr>
          <w:rFonts w:ascii="Times New Roman" w:hAnsi="Times New Roman"/>
          <w:sz w:val="20"/>
          <w:lang w:val="id-ID"/>
        </w:rPr>
        <w:t>.</w:t>
      </w:r>
      <w:r w:rsidR="00B11BD1" w:rsidRPr="008D5858">
        <w:rPr>
          <w:rFonts w:ascii="Times New Roman" w:hAnsi="Times New Roman"/>
          <w:sz w:val="20"/>
          <w:lang w:val="id-ID"/>
        </w:rPr>
        <w:t xml:space="preserve"> </w:t>
      </w:r>
      <w:r w:rsidRPr="008D5858">
        <w:rPr>
          <w:rFonts w:ascii="Times New Roman" w:hAnsi="Times New Roman"/>
          <w:sz w:val="20"/>
          <w:lang w:val="id-ID"/>
        </w:rPr>
        <w:t xml:space="preserve"> </w:t>
      </w:r>
    </w:p>
    <w:p w:rsidR="008D5858" w:rsidRDefault="008D5858" w:rsidP="008D5858">
      <w:pPr>
        <w:spacing w:after="0" w:line="240" w:lineRule="auto"/>
        <w:jc w:val="center"/>
        <w:rPr>
          <w:rFonts w:ascii="Times New Roman" w:hAnsi="Times New Roman"/>
          <w:b/>
          <w:sz w:val="24"/>
          <w:lang w:val="id-ID"/>
        </w:rPr>
      </w:pPr>
    </w:p>
    <w:p w:rsidR="002E6249" w:rsidRDefault="002E6249" w:rsidP="008D5858">
      <w:pPr>
        <w:spacing w:after="0" w:line="240" w:lineRule="auto"/>
        <w:jc w:val="center"/>
        <w:rPr>
          <w:rFonts w:ascii="Times New Roman" w:hAnsi="Times New Roman"/>
          <w:b/>
          <w:sz w:val="24"/>
          <w:lang w:val="id-ID"/>
        </w:rPr>
        <w:sectPr w:rsidR="002E6249" w:rsidSect="00751335">
          <w:type w:val="continuous"/>
          <w:pgSz w:w="11907" w:h="16839" w:code="9"/>
          <w:pgMar w:top="1440" w:right="1440" w:bottom="1440" w:left="1440" w:header="720" w:footer="720" w:gutter="0"/>
          <w:cols w:num="2" w:space="720"/>
          <w:docGrid w:linePitch="360"/>
        </w:sectPr>
      </w:pPr>
    </w:p>
    <w:p w:rsidR="000129A2" w:rsidRDefault="00B11BD1" w:rsidP="008D5858">
      <w:pPr>
        <w:spacing w:after="0" w:line="240" w:lineRule="auto"/>
        <w:jc w:val="center"/>
        <w:rPr>
          <w:rFonts w:ascii="Times New Roman" w:hAnsi="Times New Roman"/>
          <w:b/>
          <w:sz w:val="20"/>
          <w:lang w:val="id-ID"/>
        </w:rPr>
      </w:pPr>
      <w:r w:rsidRPr="008D5858">
        <w:rPr>
          <w:rFonts w:ascii="Times New Roman" w:hAnsi="Times New Roman"/>
          <w:b/>
          <w:sz w:val="20"/>
          <w:lang w:val="id-ID"/>
        </w:rPr>
        <w:lastRenderedPageBreak/>
        <w:t xml:space="preserve">Tabel </w:t>
      </w:r>
      <w:r w:rsidR="00843E9A" w:rsidRPr="008D5858">
        <w:rPr>
          <w:rFonts w:ascii="Times New Roman" w:hAnsi="Times New Roman"/>
          <w:b/>
          <w:sz w:val="20"/>
          <w:lang w:val="id-ID"/>
        </w:rPr>
        <w:t>7</w:t>
      </w:r>
      <w:r w:rsidR="006D00A7" w:rsidRPr="008D5858">
        <w:rPr>
          <w:rFonts w:ascii="Times New Roman" w:hAnsi="Times New Roman"/>
          <w:b/>
          <w:sz w:val="20"/>
          <w:lang w:val="id-ID"/>
        </w:rPr>
        <w:t>. P</w:t>
      </w:r>
      <w:r w:rsidRPr="008D5858">
        <w:rPr>
          <w:rFonts w:ascii="Times New Roman" w:hAnsi="Times New Roman"/>
          <w:b/>
          <w:sz w:val="20"/>
          <w:lang w:val="id-ID"/>
        </w:rPr>
        <w:t>e</w:t>
      </w:r>
      <w:r w:rsidR="006D00A7" w:rsidRPr="008D5858">
        <w:rPr>
          <w:rFonts w:ascii="Times New Roman" w:hAnsi="Times New Roman"/>
          <w:b/>
          <w:sz w:val="20"/>
          <w:lang w:val="id-ID"/>
        </w:rPr>
        <w:t>r</w:t>
      </w:r>
      <w:r w:rsidRPr="008D5858">
        <w:rPr>
          <w:rFonts w:ascii="Times New Roman" w:hAnsi="Times New Roman"/>
          <w:b/>
          <w:sz w:val="20"/>
          <w:lang w:val="id-ID"/>
        </w:rPr>
        <w:t xml:space="preserve">sentase peningkatan N-gain </w:t>
      </w:r>
      <w:r w:rsidR="00420BD0" w:rsidRPr="008D5858">
        <w:rPr>
          <w:rFonts w:ascii="Times New Roman" w:hAnsi="Times New Roman"/>
          <w:b/>
          <w:sz w:val="20"/>
          <w:lang w:val="id-ID"/>
        </w:rPr>
        <w:t xml:space="preserve">keterampilan berpikir kritis </w:t>
      </w:r>
      <w:r w:rsidRPr="008D5858">
        <w:rPr>
          <w:rFonts w:ascii="Times New Roman" w:hAnsi="Times New Roman"/>
          <w:b/>
          <w:sz w:val="20"/>
          <w:lang w:val="id-ID"/>
        </w:rPr>
        <w:t>per indikator</w:t>
      </w:r>
    </w:p>
    <w:p w:rsidR="002E6249" w:rsidRPr="008D5858" w:rsidRDefault="002E6249" w:rsidP="008D5858">
      <w:pPr>
        <w:spacing w:after="0" w:line="240" w:lineRule="auto"/>
        <w:jc w:val="center"/>
        <w:rPr>
          <w:rFonts w:ascii="Times New Roman" w:hAnsi="Times New Roman"/>
          <w:b/>
          <w:sz w:val="20"/>
          <w:lang w:val="id-ID"/>
        </w:rPr>
      </w:pPr>
    </w:p>
    <w:tbl>
      <w:tblPr>
        <w:tblStyle w:val="TableGrid"/>
        <w:tblW w:w="9081" w:type="dxa"/>
        <w:jc w:val="center"/>
        <w:tblLook w:val="04A0" w:firstRow="1" w:lastRow="0" w:firstColumn="1" w:lastColumn="0" w:noHBand="0" w:noVBand="1"/>
      </w:tblPr>
      <w:tblGrid>
        <w:gridCol w:w="1784"/>
        <w:gridCol w:w="892"/>
        <w:gridCol w:w="855"/>
        <w:gridCol w:w="962"/>
        <w:gridCol w:w="986"/>
        <w:gridCol w:w="827"/>
        <w:gridCol w:w="826"/>
        <w:gridCol w:w="963"/>
        <w:gridCol w:w="986"/>
      </w:tblGrid>
      <w:tr w:rsidR="008D5858" w:rsidRPr="0089308D" w:rsidTr="00112D0D">
        <w:trPr>
          <w:trHeight w:val="315"/>
          <w:jc w:val="center"/>
        </w:trPr>
        <w:tc>
          <w:tcPr>
            <w:tcW w:w="1784" w:type="dxa"/>
            <w:vMerge w:val="restart"/>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Indikator berpikir kritis</w:t>
            </w:r>
          </w:p>
        </w:tc>
        <w:tc>
          <w:tcPr>
            <w:tcW w:w="1747" w:type="dxa"/>
            <w:gridSpan w:val="2"/>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Nilai Rata-Rata Kelas eksperimen</w:t>
            </w:r>
          </w:p>
        </w:tc>
        <w:tc>
          <w:tcPr>
            <w:tcW w:w="962" w:type="dxa"/>
            <w:vMerge w:val="restart"/>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N-gain (%)</w:t>
            </w:r>
          </w:p>
        </w:tc>
        <w:tc>
          <w:tcPr>
            <w:tcW w:w="986" w:type="dxa"/>
            <w:vMerge w:val="restart"/>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Kriteria</w:t>
            </w:r>
          </w:p>
        </w:tc>
        <w:tc>
          <w:tcPr>
            <w:tcW w:w="1653" w:type="dxa"/>
            <w:gridSpan w:val="2"/>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Nilai Rata-Rata Kelas control</w:t>
            </w:r>
          </w:p>
        </w:tc>
        <w:tc>
          <w:tcPr>
            <w:tcW w:w="963" w:type="dxa"/>
            <w:vMerge w:val="restart"/>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N-gain (%)</w:t>
            </w:r>
          </w:p>
        </w:tc>
        <w:tc>
          <w:tcPr>
            <w:tcW w:w="986" w:type="dxa"/>
            <w:vMerge w:val="restart"/>
            <w:noWrap/>
            <w:vAlign w:val="center"/>
            <w:hideMark/>
          </w:tcPr>
          <w:p w:rsidR="008D5858" w:rsidRPr="002E6249" w:rsidRDefault="008D5858" w:rsidP="002E6249">
            <w:pPr>
              <w:jc w:val="center"/>
              <w:rPr>
                <w:rFonts w:ascii="Times New Roman" w:eastAsia="Times New Roman" w:hAnsi="Times New Roman"/>
                <w:b/>
                <w:color w:val="000000"/>
                <w:szCs w:val="24"/>
              </w:rPr>
            </w:pPr>
            <w:r w:rsidRPr="002E6249">
              <w:rPr>
                <w:rFonts w:ascii="Times New Roman" w:eastAsia="Times New Roman" w:hAnsi="Times New Roman"/>
                <w:b/>
                <w:color w:val="000000"/>
                <w:szCs w:val="24"/>
              </w:rPr>
              <w:t>Kriteria</w:t>
            </w:r>
          </w:p>
        </w:tc>
      </w:tr>
      <w:tr w:rsidR="008D5858" w:rsidRPr="0089308D" w:rsidTr="00112D0D">
        <w:trPr>
          <w:trHeight w:val="315"/>
          <w:jc w:val="center"/>
        </w:trPr>
        <w:tc>
          <w:tcPr>
            <w:tcW w:w="1784" w:type="dxa"/>
            <w:vMerge/>
            <w:vAlign w:val="center"/>
            <w:hideMark/>
          </w:tcPr>
          <w:p w:rsidR="008D5858" w:rsidRPr="0089308D" w:rsidRDefault="008D5858" w:rsidP="002E6249">
            <w:pPr>
              <w:jc w:val="center"/>
              <w:rPr>
                <w:rFonts w:ascii="Times New Roman" w:eastAsia="Times New Roman" w:hAnsi="Times New Roman"/>
                <w:color w:val="000000"/>
                <w:szCs w:val="24"/>
              </w:rPr>
            </w:pPr>
          </w:p>
        </w:tc>
        <w:tc>
          <w:tcPr>
            <w:tcW w:w="89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Pretes</w:t>
            </w:r>
          </w:p>
        </w:tc>
        <w:tc>
          <w:tcPr>
            <w:tcW w:w="855"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Postes</w:t>
            </w:r>
          </w:p>
        </w:tc>
        <w:tc>
          <w:tcPr>
            <w:tcW w:w="962" w:type="dxa"/>
            <w:vMerge/>
            <w:vAlign w:val="center"/>
            <w:hideMark/>
          </w:tcPr>
          <w:p w:rsidR="008D5858" w:rsidRPr="0089308D" w:rsidRDefault="008D5858" w:rsidP="002E6249">
            <w:pPr>
              <w:jc w:val="center"/>
              <w:rPr>
                <w:rFonts w:ascii="Times New Roman" w:eastAsia="Times New Roman" w:hAnsi="Times New Roman"/>
                <w:color w:val="000000"/>
                <w:szCs w:val="24"/>
              </w:rPr>
            </w:pPr>
          </w:p>
        </w:tc>
        <w:tc>
          <w:tcPr>
            <w:tcW w:w="986" w:type="dxa"/>
            <w:vMerge/>
            <w:vAlign w:val="center"/>
            <w:hideMark/>
          </w:tcPr>
          <w:p w:rsidR="008D5858" w:rsidRPr="0089308D" w:rsidRDefault="008D5858" w:rsidP="002E6249">
            <w:pPr>
              <w:jc w:val="center"/>
              <w:rPr>
                <w:rFonts w:ascii="Times New Roman" w:eastAsia="Times New Roman" w:hAnsi="Times New Roman"/>
                <w:color w:val="000000"/>
                <w:szCs w:val="24"/>
              </w:rPr>
            </w:pPr>
          </w:p>
        </w:tc>
        <w:tc>
          <w:tcPr>
            <w:tcW w:w="827"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Pretes</w:t>
            </w:r>
          </w:p>
        </w:tc>
        <w:tc>
          <w:tcPr>
            <w:tcW w:w="82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Postes</w:t>
            </w:r>
          </w:p>
        </w:tc>
        <w:tc>
          <w:tcPr>
            <w:tcW w:w="963" w:type="dxa"/>
            <w:vMerge/>
            <w:vAlign w:val="center"/>
            <w:hideMark/>
          </w:tcPr>
          <w:p w:rsidR="008D5858" w:rsidRPr="0089308D" w:rsidRDefault="008D5858" w:rsidP="002E6249">
            <w:pPr>
              <w:jc w:val="center"/>
              <w:rPr>
                <w:rFonts w:ascii="Times New Roman" w:eastAsia="Times New Roman" w:hAnsi="Times New Roman"/>
                <w:color w:val="000000"/>
                <w:szCs w:val="24"/>
              </w:rPr>
            </w:pPr>
          </w:p>
        </w:tc>
        <w:tc>
          <w:tcPr>
            <w:tcW w:w="986" w:type="dxa"/>
            <w:vMerge/>
            <w:vAlign w:val="center"/>
            <w:hideMark/>
          </w:tcPr>
          <w:p w:rsidR="008D5858" w:rsidRPr="0089308D" w:rsidRDefault="008D5858" w:rsidP="002E6249">
            <w:pPr>
              <w:jc w:val="center"/>
              <w:rPr>
                <w:rFonts w:ascii="Times New Roman" w:eastAsia="Times New Roman" w:hAnsi="Times New Roman"/>
                <w:color w:val="000000"/>
                <w:szCs w:val="24"/>
              </w:rPr>
            </w:pPr>
          </w:p>
        </w:tc>
      </w:tr>
      <w:tr w:rsidR="008D5858" w:rsidRPr="0089308D" w:rsidTr="00112D0D">
        <w:trPr>
          <w:trHeight w:val="315"/>
          <w:jc w:val="center"/>
        </w:trPr>
        <w:tc>
          <w:tcPr>
            <w:tcW w:w="1784"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color w:val="000000"/>
                <w:szCs w:val="24"/>
              </w:rPr>
              <w:t>BK-1</w:t>
            </w:r>
          </w:p>
        </w:tc>
        <w:tc>
          <w:tcPr>
            <w:tcW w:w="89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3.16</w:t>
            </w:r>
          </w:p>
        </w:tc>
        <w:tc>
          <w:tcPr>
            <w:tcW w:w="855"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6.86</w:t>
            </w:r>
          </w:p>
        </w:tc>
        <w:tc>
          <w:tcPr>
            <w:tcW w:w="962"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54</w:t>
            </w:r>
          </w:p>
        </w:tc>
        <w:tc>
          <w:tcPr>
            <w:tcW w:w="986"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sedang</w:t>
            </w:r>
          </w:p>
        </w:tc>
        <w:tc>
          <w:tcPr>
            <w:tcW w:w="827"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2.76</w:t>
            </w:r>
          </w:p>
        </w:tc>
        <w:tc>
          <w:tcPr>
            <w:tcW w:w="82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5.75</w:t>
            </w:r>
          </w:p>
        </w:tc>
        <w:tc>
          <w:tcPr>
            <w:tcW w:w="963"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41</w:t>
            </w:r>
          </w:p>
        </w:tc>
        <w:tc>
          <w:tcPr>
            <w:tcW w:w="98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sedang</w:t>
            </w:r>
          </w:p>
        </w:tc>
      </w:tr>
      <w:tr w:rsidR="008D5858" w:rsidRPr="0089308D" w:rsidTr="00112D0D">
        <w:trPr>
          <w:trHeight w:val="315"/>
          <w:jc w:val="center"/>
        </w:trPr>
        <w:tc>
          <w:tcPr>
            <w:tcW w:w="1784"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color w:val="000000"/>
                <w:szCs w:val="24"/>
              </w:rPr>
              <w:t>BK-2</w:t>
            </w:r>
          </w:p>
        </w:tc>
        <w:tc>
          <w:tcPr>
            <w:tcW w:w="89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3.04</w:t>
            </w:r>
          </w:p>
        </w:tc>
        <w:tc>
          <w:tcPr>
            <w:tcW w:w="855"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8.51</w:t>
            </w:r>
          </w:p>
        </w:tc>
        <w:tc>
          <w:tcPr>
            <w:tcW w:w="962"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78</w:t>
            </w:r>
          </w:p>
        </w:tc>
        <w:tc>
          <w:tcPr>
            <w:tcW w:w="986"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tinggi</w:t>
            </w:r>
          </w:p>
        </w:tc>
        <w:tc>
          <w:tcPr>
            <w:tcW w:w="827"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2.57</w:t>
            </w:r>
          </w:p>
        </w:tc>
        <w:tc>
          <w:tcPr>
            <w:tcW w:w="82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5.96</w:t>
            </w:r>
          </w:p>
        </w:tc>
        <w:tc>
          <w:tcPr>
            <w:tcW w:w="963"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45</w:t>
            </w:r>
          </w:p>
        </w:tc>
        <w:tc>
          <w:tcPr>
            <w:tcW w:w="98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sedang</w:t>
            </w:r>
          </w:p>
        </w:tc>
      </w:tr>
      <w:tr w:rsidR="008D5858" w:rsidRPr="0089308D" w:rsidTr="00112D0D">
        <w:trPr>
          <w:trHeight w:val="315"/>
          <w:jc w:val="center"/>
        </w:trPr>
        <w:tc>
          <w:tcPr>
            <w:tcW w:w="1784"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color w:val="000000"/>
                <w:szCs w:val="24"/>
              </w:rPr>
              <w:t>BK-3</w:t>
            </w:r>
          </w:p>
        </w:tc>
        <w:tc>
          <w:tcPr>
            <w:tcW w:w="89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2.72</w:t>
            </w:r>
          </w:p>
        </w:tc>
        <w:tc>
          <w:tcPr>
            <w:tcW w:w="855"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6.88</w:t>
            </w:r>
          </w:p>
        </w:tc>
        <w:tc>
          <w:tcPr>
            <w:tcW w:w="96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57</w:t>
            </w:r>
          </w:p>
        </w:tc>
        <w:tc>
          <w:tcPr>
            <w:tcW w:w="98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sedang</w:t>
            </w:r>
          </w:p>
        </w:tc>
        <w:tc>
          <w:tcPr>
            <w:tcW w:w="827"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2.42</w:t>
            </w:r>
          </w:p>
        </w:tc>
        <w:tc>
          <w:tcPr>
            <w:tcW w:w="82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6.09</w:t>
            </w:r>
          </w:p>
        </w:tc>
        <w:tc>
          <w:tcPr>
            <w:tcW w:w="963"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48</w:t>
            </w:r>
          </w:p>
        </w:tc>
        <w:tc>
          <w:tcPr>
            <w:tcW w:w="98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sedang</w:t>
            </w:r>
          </w:p>
        </w:tc>
      </w:tr>
      <w:tr w:rsidR="008D5858" w:rsidRPr="0089308D" w:rsidTr="00112D0D">
        <w:trPr>
          <w:trHeight w:val="315"/>
          <w:jc w:val="center"/>
        </w:trPr>
        <w:tc>
          <w:tcPr>
            <w:tcW w:w="1784"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color w:val="000000"/>
                <w:szCs w:val="24"/>
              </w:rPr>
              <w:t>BK-4</w:t>
            </w:r>
          </w:p>
        </w:tc>
        <w:tc>
          <w:tcPr>
            <w:tcW w:w="89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2.43</w:t>
            </w:r>
          </w:p>
        </w:tc>
        <w:tc>
          <w:tcPr>
            <w:tcW w:w="855"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6.72</w:t>
            </w:r>
          </w:p>
        </w:tc>
        <w:tc>
          <w:tcPr>
            <w:tcW w:w="96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56</w:t>
            </w:r>
          </w:p>
        </w:tc>
        <w:tc>
          <w:tcPr>
            <w:tcW w:w="98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sedang</w:t>
            </w:r>
          </w:p>
        </w:tc>
        <w:tc>
          <w:tcPr>
            <w:tcW w:w="827"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2.42</w:t>
            </w:r>
          </w:p>
        </w:tc>
        <w:tc>
          <w:tcPr>
            <w:tcW w:w="82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4.60</w:t>
            </w:r>
          </w:p>
        </w:tc>
        <w:tc>
          <w:tcPr>
            <w:tcW w:w="963"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28</w:t>
            </w:r>
          </w:p>
        </w:tc>
        <w:tc>
          <w:tcPr>
            <w:tcW w:w="986"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rendah</w:t>
            </w:r>
          </w:p>
        </w:tc>
      </w:tr>
      <w:tr w:rsidR="008D5858" w:rsidRPr="0089308D" w:rsidTr="00112D0D">
        <w:trPr>
          <w:trHeight w:val="315"/>
          <w:jc w:val="center"/>
        </w:trPr>
        <w:tc>
          <w:tcPr>
            <w:tcW w:w="1784"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color w:val="000000"/>
                <w:szCs w:val="24"/>
              </w:rPr>
              <w:t>BK-5</w:t>
            </w:r>
          </w:p>
        </w:tc>
        <w:tc>
          <w:tcPr>
            <w:tcW w:w="89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0.91</w:t>
            </w:r>
          </w:p>
        </w:tc>
        <w:tc>
          <w:tcPr>
            <w:tcW w:w="855"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7.43</w:t>
            </w:r>
          </w:p>
        </w:tc>
        <w:tc>
          <w:tcPr>
            <w:tcW w:w="962"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71</w:t>
            </w:r>
          </w:p>
        </w:tc>
        <w:tc>
          <w:tcPr>
            <w:tcW w:w="98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tinggi</w:t>
            </w:r>
          </w:p>
        </w:tc>
        <w:tc>
          <w:tcPr>
            <w:tcW w:w="827"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1.73</w:t>
            </w:r>
          </w:p>
        </w:tc>
        <w:tc>
          <w:tcPr>
            <w:tcW w:w="826" w:type="dxa"/>
            <w:noWrap/>
            <w:vAlign w:val="center"/>
            <w:hideMark/>
          </w:tcPr>
          <w:p w:rsidR="008D5858" w:rsidRPr="0089308D" w:rsidRDefault="008D5858" w:rsidP="002E6249">
            <w:pPr>
              <w:jc w:val="center"/>
              <w:rPr>
                <w:rFonts w:ascii="Times New Roman" w:eastAsia="Times New Roman" w:hAnsi="Times New Roman"/>
                <w:color w:val="000000"/>
                <w:szCs w:val="24"/>
              </w:rPr>
            </w:pPr>
            <w:r w:rsidRPr="0089308D">
              <w:rPr>
                <w:rFonts w:ascii="Times New Roman" w:eastAsia="Times New Roman" w:hAnsi="Times New Roman"/>
                <w:color w:val="000000"/>
                <w:szCs w:val="24"/>
              </w:rPr>
              <w:t>6.00</w:t>
            </w:r>
          </w:p>
        </w:tc>
        <w:tc>
          <w:tcPr>
            <w:tcW w:w="963"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51</w:t>
            </w:r>
          </w:p>
        </w:tc>
        <w:tc>
          <w:tcPr>
            <w:tcW w:w="986" w:type="dxa"/>
            <w:noWrap/>
            <w:vAlign w:val="center"/>
            <w:hideMark/>
          </w:tcPr>
          <w:p w:rsidR="008D5858" w:rsidRPr="0089308D" w:rsidRDefault="008D5858" w:rsidP="002E6249">
            <w:pPr>
              <w:jc w:val="center"/>
              <w:rPr>
                <w:rFonts w:ascii="Times New Roman" w:eastAsia="Times New Roman" w:hAnsi="Times New Roman"/>
                <w:b/>
                <w:color w:val="000000"/>
                <w:szCs w:val="24"/>
              </w:rPr>
            </w:pPr>
            <w:r w:rsidRPr="0089308D">
              <w:rPr>
                <w:rFonts w:ascii="Times New Roman" w:eastAsia="Times New Roman" w:hAnsi="Times New Roman"/>
                <w:b/>
                <w:color w:val="000000"/>
                <w:szCs w:val="24"/>
              </w:rPr>
              <w:t>sedang</w:t>
            </w:r>
          </w:p>
        </w:tc>
      </w:tr>
    </w:tbl>
    <w:p w:rsidR="008D5858" w:rsidRPr="00112D0D" w:rsidRDefault="00112D0D" w:rsidP="00112D0D">
      <w:pPr>
        <w:tabs>
          <w:tab w:val="left" w:pos="851"/>
        </w:tabs>
        <w:spacing w:after="0" w:line="240" w:lineRule="auto"/>
        <w:jc w:val="both"/>
        <w:rPr>
          <w:rFonts w:ascii="Times New Roman" w:eastAsia="Times New Roman" w:hAnsi="Times New Roman"/>
          <w:iCs/>
          <w:color w:val="000000"/>
          <w:sz w:val="18"/>
          <w:szCs w:val="24"/>
          <w:lang w:val="id-ID"/>
        </w:rPr>
      </w:pPr>
      <w:r w:rsidRPr="00112D0D">
        <w:rPr>
          <w:rFonts w:ascii="Times New Roman" w:eastAsia="Times New Roman" w:hAnsi="Times New Roman"/>
          <w:color w:val="000000"/>
          <w:sz w:val="18"/>
          <w:szCs w:val="24"/>
          <w:lang w:val="id-ID"/>
        </w:rPr>
        <w:t xml:space="preserve">Keterangan: BK-1 </w:t>
      </w:r>
      <w:r w:rsidRPr="00112D0D">
        <w:rPr>
          <w:rFonts w:ascii="Times New Roman" w:eastAsia="Times New Roman" w:hAnsi="Times New Roman"/>
          <w:color w:val="000000"/>
          <w:sz w:val="18"/>
          <w:szCs w:val="24"/>
        </w:rPr>
        <w:t>Memberikan penjelasan sederhana (</w:t>
      </w:r>
      <w:r w:rsidRPr="00112D0D">
        <w:rPr>
          <w:rFonts w:ascii="Times New Roman" w:eastAsia="Times New Roman" w:hAnsi="Times New Roman"/>
          <w:i/>
          <w:color w:val="000000"/>
          <w:sz w:val="18"/>
          <w:szCs w:val="24"/>
        </w:rPr>
        <w:t>elementary clarification</w:t>
      </w:r>
      <w:r w:rsidRPr="00112D0D">
        <w:rPr>
          <w:rFonts w:ascii="Times New Roman" w:eastAsia="Times New Roman" w:hAnsi="Times New Roman"/>
          <w:color w:val="000000"/>
          <w:sz w:val="18"/>
          <w:szCs w:val="24"/>
        </w:rPr>
        <w:t>)</w:t>
      </w:r>
      <w:r w:rsidRPr="00112D0D">
        <w:rPr>
          <w:rFonts w:ascii="Times New Roman" w:eastAsia="Times New Roman" w:hAnsi="Times New Roman"/>
          <w:color w:val="000000"/>
          <w:sz w:val="18"/>
          <w:szCs w:val="24"/>
          <w:lang w:val="id-ID"/>
        </w:rPr>
        <w:t xml:space="preserve">, BK-2 </w:t>
      </w:r>
      <w:r w:rsidRPr="00112D0D">
        <w:rPr>
          <w:rFonts w:ascii="Times New Roman" w:eastAsia="Times New Roman" w:hAnsi="Times New Roman"/>
          <w:color w:val="000000"/>
          <w:sz w:val="18"/>
          <w:szCs w:val="24"/>
        </w:rPr>
        <w:t>Membangun keterampilan dasar (</w:t>
      </w:r>
      <w:r w:rsidRPr="00112D0D">
        <w:rPr>
          <w:rFonts w:ascii="Times New Roman" w:eastAsia="Times New Roman" w:hAnsi="Times New Roman"/>
          <w:i/>
          <w:iCs/>
          <w:color w:val="000000"/>
          <w:sz w:val="18"/>
          <w:szCs w:val="24"/>
        </w:rPr>
        <w:t>basic support</w:t>
      </w:r>
      <w:r w:rsidRPr="00112D0D">
        <w:rPr>
          <w:rFonts w:ascii="Times New Roman" w:eastAsia="Times New Roman" w:hAnsi="Times New Roman"/>
          <w:color w:val="000000"/>
          <w:sz w:val="18"/>
          <w:szCs w:val="24"/>
        </w:rPr>
        <w:t>)</w:t>
      </w:r>
      <w:r w:rsidRPr="00112D0D">
        <w:rPr>
          <w:rFonts w:ascii="Times New Roman" w:eastAsia="Times New Roman" w:hAnsi="Times New Roman"/>
          <w:color w:val="000000"/>
          <w:sz w:val="18"/>
          <w:szCs w:val="24"/>
          <w:lang w:val="id-ID"/>
        </w:rPr>
        <w:t xml:space="preserve">, BK-3 </w:t>
      </w:r>
      <w:r w:rsidRPr="00112D0D">
        <w:rPr>
          <w:rFonts w:ascii="Times New Roman" w:eastAsia="Times New Roman" w:hAnsi="Times New Roman"/>
          <w:color w:val="000000"/>
          <w:sz w:val="18"/>
          <w:szCs w:val="24"/>
        </w:rPr>
        <w:t>Membuat kesimpulan (</w:t>
      </w:r>
      <w:r w:rsidRPr="00112D0D">
        <w:rPr>
          <w:rFonts w:ascii="Times New Roman" w:eastAsia="Times New Roman" w:hAnsi="Times New Roman"/>
          <w:i/>
          <w:iCs/>
          <w:color w:val="000000"/>
          <w:sz w:val="18"/>
          <w:szCs w:val="24"/>
        </w:rPr>
        <w:t>inference</w:t>
      </w:r>
      <w:r w:rsidRPr="00112D0D">
        <w:rPr>
          <w:rFonts w:ascii="Times New Roman" w:eastAsia="Times New Roman" w:hAnsi="Times New Roman"/>
          <w:i/>
          <w:iCs/>
          <w:color w:val="000000"/>
          <w:sz w:val="18"/>
          <w:szCs w:val="24"/>
          <w:lang w:val="id-ID"/>
        </w:rPr>
        <w:t>),</w:t>
      </w:r>
      <w:r w:rsidRPr="00112D0D">
        <w:rPr>
          <w:rFonts w:ascii="Times New Roman" w:eastAsia="Times New Roman" w:hAnsi="Times New Roman"/>
          <w:color w:val="000000"/>
          <w:sz w:val="18"/>
          <w:szCs w:val="24"/>
        </w:rPr>
        <w:t xml:space="preserve"> </w:t>
      </w:r>
      <w:r w:rsidRPr="00112D0D">
        <w:rPr>
          <w:rFonts w:ascii="Times New Roman" w:eastAsia="Times New Roman" w:hAnsi="Times New Roman"/>
          <w:color w:val="000000"/>
          <w:sz w:val="18"/>
          <w:szCs w:val="24"/>
          <w:lang w:val="id-ID"/>
        </w:rPr>
        <w:t xml:space="preserve">BK-4 </w:t>
      </w:r>
      <w:r w:rsidRPr="00112D0D">
        <w:rPr>
          <w:rFonts w:ascii="Times New Roman" w:eastAsia="Times New Roman" w:hAnsi="Times New Roman"/>
          <w:color w:val="000000"/>
          <w:sz w:val="18"/>
          <w:szCs w:val="24"/>
        </w:rPr>
        <w:t>Memberikan penjelasan lebih lanjut (</w:t>
      </w:r>
      <w:r w:rsidRPr="00112D0D">
        <w:rPr>
          <w:rFonts w:ascii="Times New Roman" w:eastAsia="Times New Roman" w:hAnsi="Times New Roman"/>
          <w:i/>
          <w:iCs/>
          <w:color w:val="000000"/>
          <w:sz w:val="18"/>
          <w:szCs w:val="24"/>
        </w:rPr>
        <w:t>advance clarification)</w:t>
      </w:r>
      <w:r w:rsidRPr="00112D0D">
        <w:rPr>
          <w:rFonts w:ascii="Times New Roman" w:eastAsia="Times New Roman" w:hAnsi="Times New Roman"/>
          <w:i/>
          <w:iCs/>
          <w:color w:val="000000"/>
          <w:sz w:val="18"/>
          <w:szCs w:val="24"/>
          <w:lang w:val="id-ID"/>
        </w:rPr>
        <w:t xml:space="preserve">, </w:t>
      </w:r>
      <w:r w:rsidRPr="00112D0D">
        <w:rPr>
          <w:rFonts w:ascii="Times New Roman" w:eastAsia="Times New Roman" w:hAnsi="Times New Roman"/>
          <w:color w:val="000000"/>
          <w:sz w:val="18"/>
          <w:szCs w:val="24"/>
          <w:lang w:val="id-ID"/>
        </w:rPr>
        <w:t>BK-5</w:t>
      </w:r>
      <w:r w:rsidRPr="00112D0D">
        <w:rPr>
          <w:rFonts w:ascii="Times New Roman" w:eastAsia="Times New Roman" w:hAnsi="Times New Roman"/>
          <w:color w:val="000000"/>
          <w:sz w:val="18"/>
          <w:szCs w:val="24"/>
        </w:rPr>
        <w:t xml:space="preserve"> Mengatur strategi dan taktik (</w:t>
      </w:r>
      <w:r w:rsidRPr="00112D0D">
        <w:rPr>
          <w:rFonts w:ascii="Times New Roman" w:eastAsia="Times New Roman" w:hAnsi="Times New Roman"/>
          <w:i/>
          <w:iCs/>
          <w:color w:val="000000"/>
          <w:sz w:val="18"/>
          <w:szCs w:val="24"/>
        </w:rPr>
        <w:t>strategy and tactic)</w:t>
      </w:r>
      <w:r w:rsidRPr="00112D0D">
        <w:rPr>
          <w:rFonts w:ascii="Times New Roman" w:eastAsia="Times New Roman" w:hAnsi="Times New Roman"/>
          <w:iCs/>
          <w:color w:val="000000"/>
          <w:sz w:val="18"/>
          <w:szCs w:val="24"/>
          <w:lang w:val="id-ID"/>
        </w:rPr>
        <w:t xml:space="preserve">. </w:t>
      </w:r>
    </w:p>
    <w:p w:rsidR="008D5858" w:rsidRPr="008D5858" w:rsidRDefault="008D5858" w:rsidP="00957B2D">
      <w:pPr>
        <w:jc w:val="center"/>
        <w:rPr>
          <w:rFonts w:ascii="Times New Roman" w:eastAsia="Times New Roman" w:hAnsi="Times New Roman"/>
          <w:b/>
          <w:bCs/>
          <w:color w:val="000000"/>
          <w:szCs w:val="24"/>
          <w:lang w:val="id-ID"/>
        </w:rPr>
        <w:sectPr w:rsidR="008D5858" w:rsidRPr="008D5858" w:rsidSect="008D5858">
          <w:type w:val="continuous"/>
          <w:pgSz w:w="11907" w:h="16839" w:code="9"/>
          <w:pgMar w:top="1440" w:right="1440" w:bottom="1440" w:left="1440" w:header="720" w:footer="720" w:gutter="0"/>
          <w:cols w:space="720"/>
          <w:docGrid w:linePitch="360"/>
        </w:sectPr>
      </w:pPr>
    </w:p>
    <w:p w:rsidR="00420BD0" w:rsidRPr="002E6249" w:rsidRDefault="002E6249" w:rsidP="002E6249">
      <w:pPr>
        <w:tabs>
          <w:tab w:val="left" w:pos="851"/>
        </w:tabs>
        <w:spacing w:after="0" w:line="240" w:lineRule="auto"/>
        <w:jc w:val="both"/>
        <w:rPr>
          <w:rFonts w:ascii="Times New Roman" w:eastAsia="Times New Roman" w:hAnsi="Times New Roman"/>
          <w:iCs/>
          <w:color w:val="000000"/>
          <w:sz w:val="20"/>
          <w:szCs w:val="24"/>
          <w:lang w:val="id-ID"/>
        </w:rPr>
      </w:pPr>
      <w:r>
        <w:rPr>
          <w:rFonts w:ascii="Times New Roman" w:eastAsia="Times New Roman" w:hAnsi="Times New Roman"/>
          <w:iCs/>
          <w:color w:val="000000"/>
          <w:sz w:val="20"/>
          <w:szCs w:val="24"/>
          <w:lang w:val="id-ID"/>
        </w:rPr>
        <w:lastRenderedPageBreak/>
        <w:tab/>
      </w:r>
      <w:r w:rsidR="00DC29A8" w:rsidRPr="008D5858">
        <w:rPr>
          <w:rFonts w:ascii="Times New Roman" w:hAnsi="Times New Roman"/>
          <w:sz w:val="20"/>
          <w:lang w:val="id-ID"/>
        </w:rPr>
        <w:t>T</w:t>
      </w:r>
      <w:r w:rsidR="0010107E" w:rsidRPr="008D5858">
        <w:rPr>
          <w:rFonts w:ascii="Times New Roman" w:hAnsi="Times New Roman"/>
          <w:sz w:val="20"/>
          <w:lang w:val="id-ID"/>
        </w:rPr>
        <w:t xml:space="preserve">abel </w:t>
      </w:r>
      <w:r w:rsidR="00843E9A" w:rsidRPr="008D5858">
        <w:rPr>
          <w:rFonts w:ascii="Times New Roman" w:hAnsi="Times New Roman"/>
          <w:sz w:val="20"/>
          <w:lang w:val="id-ID"/>
        </w:rPr>
        <w:t>7</w:t>
      </w:r>
      <w:r w:rsidR="00DC29A8" w:rsidRPr="008D5858">
        <w:rPr>
          <w:rFonts w:ascii="Times New Roman" w:hAnsi="Times New Roman"/>
          <w:sz w:val="20"/>
          <w:lang w:val="id-ID"/>
        </w:rPr>
        <w:t xml:space="preserve"> menunjukkan</w:t>
      </w:r>
      <w:r w:rsidR="0010107E" w:rsidRPr="008D5858">
        <w:rPr>
          <w:rFonts w:ascii="Times New Roman" w:hAnsi="Times New Roman"/>
          <w:sz w:val="20"/>
          <w:lang w:val="id-ID"/>
        </w:rPr>
        <w:t xml:space="preserve"> persentase peningkatan tiap indikator  keterampilan berpikir kritis </w:t>
      </w:r>
      <w:r w:rsidR="00420BD0" w:rsidRPr="008D5858">
        <w:rPr>
          <w:rFonts w:ascii="Times New Roman" w:hAnsi="Times New Roman"/>
          <w:sz w:val="20"/>
          <w:lang w:val="id-ID"/>
        </w:rPr>
        <w:t xml:space="preserve">siswa </w:t>
      </w:r>
      <w:r w:rsidR="00D7765B" w:rsidRPr="008D5858">
        <w:rPr>
          <w:rFonts w:ascii="Times New Roman" w:hAnsi="Times New Roman"/>
          <w:sz w:val="20"/>
          <w:lang w:val="id-ID"/>
        </w:rPr>
        <w:t>pada kedua kelas</w:t>
      </w:r>
      <w:r w:rsidR="009F03A1" w:rsidRPr="008D5858">
        <w:rPr>
          <w:rFonts w:ascii="Times New Roman" w:hAnsi="Times New Roman"/>
          <w:sz w:val="20"/>
          <w:lang w:val="id-ID"/>
        </w:rPr>
        <w:t xml:space="preserve">. Persentase </w:t>
      </w:r>
      <w:r w:rsidR="003628D9" w:rsidRPr="008D5858">
        <w:rPr>
          <w:rFonts w:ascii="Times New Roman" w:hAnsi="Times New Roman"/>
          <w:sz w:val="20"/>
          <w:lang w:val="id-ID"/>
        </w:rPr>
        <w:t>N-gain masing-masing indikator berpikir kritis</w:t>
      </w:r>
      <w:r w:rsidR="006D00A7" w:rsidRPr="008D5858">
        <w:rPr>
          <w:rFonts w:ascii="Times New Roman" w:hAnsi="Times New Roman"/>
          <w:sz w:val="20"/>
          <w:lang w:val="id-ID"/>
        </w:rPr>
        <w:t xml:space="preserve"> pada kelas </w:t>
      </w:r>
      <w:r w:rsidR="006D00A7" w:rsidRPr="008D5858">
        <w:rPr>
          <w:rFonts w:ascii="Times New Roman" w:hAnsi="Times New Roman"/>
          <w:sz w:val="20"/>
          <w:lang w:val="id-ID"/>
        </w:rPr>
        <w:lastRenderedPageBreak/>
        <w:t xml:space="preserve">eksperimen </w:t>
      </w:r>
      <w:r w:rsidR="00D7765B" w:rsidRPr="008D5858">
        <w:rPr>
          <w:rFonts w:ascii="Times New Roman" w:hAnsi="Times New Roman"/>
          <w:sz w:val="20"/>
          <w:lang w:val="id-ID"/>
        </w:rPr>
        <w:t xml:space="preserve">secara berurut </w:t>
      </w:r>
      <w:r w:rsidR="006D00A7" w:rsidRPr="008D5858">
        <w:rPr>
          <w:rFonts w:ascii="Times New Roman" w:hAnsi="Times New Roman"/>
          <w:sz w:val="20"/>
          <w:lang w:val="id-ID"/>
        </w:rPr>
        <w:t xml:space="preserve">adalah: </w:t>
      </w:r>
      <w:r w:rsidR="003628D9" w:rsidRPr="008D5858">
        <w:rPr>
          <w:rFonts w:ascii="Times New Roman" w:hAnsi="Times New Roman"/>
          <w:sz w:val="20"/>
          <w:lang w:val="id-ID"/>
        </w:rPr>
        <w:t xml:space="preserve"> </w:t>
      </w:r>
      <w:r w:rsidR="009F03A1" w:rsidRPr="008D5858">
        <w:rPr>
          <w:rFonts w:ascii="Times New Roman" w:eastAsia="Times New Roman" w:hAnsi="Times New Roman"/>
          <w:i/>
          <w:color w:val="000000"/>
          <w:sz w:val="20"/>
          <w:szCs w:val="24"/>
        </w:rPr>
        <w:t>elementary clarification</w:t>
      </w:r>
      <w:r w:rsidR="009F03A1" w:rsidRPr="008D5858">
        <w:rPr>
          <w:rFonts w:ascii="Times New Roman" w:hAnsi="Times New Roman"/>
          <w:sz w:val="20"/>
          <w:lang w:val="id-ID"/>
        </w:rPr>
        <w:t xml:space="preserve"> 54% </w:t>
      </w:r>
      <w:r w:rsidR="006D00A7" w:rsidRPr="008D5858">
        <w:rPr>
          <w:rFonts w:ascii="Times New Roman" w:hAnsi="Times New Roman"/>
          <w:sz w:val="20"/>
          <w:lang w:val="id-ID"/>
        </w:rPr>
        <w:t xml:space="preserve">(Sedang), </w:t>
      </w:r>
      <w:r w:rsidR="009F03A1" w:rsidRPr="008D5858">
        <w:rPr>
          <w:rFonts w:ascii="Times New Roman" w:eastAsia="Times New Roman" w:hAnsi="Times New Roman"/>
          <w:i/>
          <w:iCs/>
          <w:color w:val="000000"/>
          <w:sz w:val="20"/>
          <w:szCs w:val="24"/>
        </w:rPr>
        <w:t>basic support</w:t>
      </w:r>
      <w:r w:rsidR="00420BD0" w:rsidRPr="008D5858">
        <w:rPr>
          <w:rFonts w:ascii="Times New Roman" w:hAnsi="Times New Roman"/>
          <w:i/>
          <w:sz w:val="20"/>
          <w:lang w:val="id-ID"/>
        </w:rPr>
        <w:t xml:space="preserve"> </w:t>
      </w:r>
      <w:r w:rsidR="009F03A1" w:rsidRPr="008D5858">
        <w:rPr>
          <w:rFonts w:ascii="Times New Roman" w:hAnsi="Times New Roman"/>
          <w:sz w:val="20"/>
          <w:lang w:val="id-ID"/>
        </w:rPr>
        <w:t xml:space="preserve">78% </w:t>
      </w:r>
      <w:r w:rsidR="006D00A7" w:rsidRPr="008D5858">
        <w:rPr>
          <w:rFonts w:ascii="Times New Roman" w:hAnsi="Times New Roman"/>
          <w:sz w:val="20"/>
          <w:lang w:val="id-ID"/>
        </w:rPr>
        <w:t xml:space="preserve">(tinggi), </w:t>
      </w:r>
      <w:r w:rsidR="009F03A1" w:rsidRPr="008D5858">
        <w:rPr>
          <w:rFonts w:ascii="Times New Roman" w:eastAsia="Times New Roman" w:hAnsi="Times New Roman"/>
          <w:i/>
          <w:iCs/>
          <w:color w:val="000000"/>
          <w:sz w:val="20"/>
          <w:szCs w:val="24"/>
        </w:rPr>
        <w:t>inference</w:t>
      </w:r>
      <w:r w:rsidR="00420BD0" w:rsidRPr="008D5858">
        <w:rPr>
          <w:rFonts w:ascii="Times New Roman" w:hAnsi="Times New Roman"/>
          <w:i/>
          <w:sz w:val="20"/>
          <w:lang w:val="id-ID"/>
        </w:rPr>
        <w:t xml:space="preserve"> </w:t>
      </w:r>
      <w:r w:rsidR="009F03A1" w:rsidRPr="008D5858">
        <w:rPr>
          <w:rFonts w:ascii="Times New Roman" w:hAnsi="Times New Roman"/>
          <w:sz w:val="20"/>
          <w:lang w:val="id-ID"/>
        </w:rPr>
        <w:t xml:space="preserve">57% </w:t>
      </w:r>
      <w:r w:rsidR="006D00A7" w:rsidRPr="008D5858">
        <w:rPr>
          <w:rFonts w:ascii="Times New Roman" w:hAnsi="Times New Roman"/>
          <w:sz w:val="20"/>
          <w:lang w:val="id-ID"/>
        </w:rPr>
        <w:t xml:space="preserve">(sedang) </w:t>
      </w:r>
      <w:r w:rsidR="009F03A1" w:rsidRPr="008D5858">
        <w:rPr>
          <w:rFonts w:ascii="Times New Roman" w:hAnsi="Times New Roman"/>
          <w:sz w:val="20"/>
          <w:lang w:val="id-ID"/>
        </w:rPr>
        <w:t xml:space="preserve">  </w:t>
      </w:r>
      <w:r w:rsidR="009F03A1" w:rsidRPr="008D5858">
        <w:rPr>
          <w:rFonts w:ascii="Times New Roman" w:eastAsia="Times New Roman" w:hAnsi="Times New Roman"/>
          <w:i/>
          <w:iCs/>
          <w:color w:val="000000"/>
          <w:sz w:val="20"/>
          <w:szCs w:val="24"/>
        </w:rPr>
        <w:t>advance clarification</w:t>
      </w:r>
      <w:r w:rsidR="00420BD0" w:rsidRPr="008D5858">
        <w:rPr>
          <w:rFonts w:ascii="Times New Roman" w:hAnsi="Times New Roman"/>
          <w:i/>
          <w:sz w:val="20"/>
          <w:lang w:val="id-ID"/>
        </w:rPr>
        <w:t xml:space="preserve"> </w:t>
      </w:r>
      <w:r w:rsidR="009F03A1" w:rsidRPr="008D5858">
        <w:rPr>
          <w:rFonts w:ascii="Times New Roman" w:hAnsi="Times New Roman"/>
          <w:sz w:val="20"/>
          <w:lang w:val="id-ID"/>
        </w:rPr>
        <w:t xml:space="preserve">56% </w:t>
      </w:r>
      <w:r w:rsidR="006D00A7" w:rsidRPr="008D5858">
        <w:rPr>
          <w:rFonts w:ascii="Times New Roman" w:hAnsi="Times New Roman"/>
          <w:sz w:val="20"/>
          <w:lang w:val="id-ID"/>
        </w:rPr>
        <w:t>(sedang</w:t>
      </w:r>
      <w:r w:rsidR="00420BD0" w:rsidRPr="008D5858">
        <w:rPr>
          <w:rFonts w:ascii="Times New Roman" w:hAnsi="Times New Roman"/>
          <w:sz w:val="20"/>
          <w:lang w:val="id-ID"/>
        </w:rPr>
        <w:t xml:space="preserve"> </w:t>
      </w:r>
      <w:r w:rsidR="009F03A1" w:rsidRPr="008D5858">
        <w:rPr>
          <w:rFonts w:ascii="Times New Roman" w:eastAsia="Times New Roman" w:hAnsi="Times New Roman"/>
          <w:i/>
          <w:iCs/>
          <w:color w:val="000000"/>
          <w:sz w:val="20"/>
          <w:szCs w:val="24"/>
        </w:rPr>
        <w:t>strategy and tactic</w:t>
      </w:r>
      <w:r w:rsidR="00420BD0" w:rsidRPr="008D5858">
        <w:rPr>
          <w:rFonts w:ascii="Times New Roman" w:hAnsi="Times New Roman"/>
          <w:i/>
          <w:sz w:val="20"/>
          <w:lang w:val="id-ID"/>
        </w:rPr>
        <w:t xml:space="preserve"> </w:t>
      </w:r>
      <w:r w:rsidR="009F03A1" w:rsidRPr="008D5858">
        <w:rPr>
          <w:rFonts w:ascii="Times New Roman" w:hAnsi="Times New Roman"/>
          <w:sz w:val="20"/>
          <w:lang w:val="id-ID"/>
        </w:rPr>
        <w:t xml:space="preserve">71% </w:t>
      </w:r>
      <w:r w:rsidR="006D00A7" w:rsidRPr="008D5858">
        <w:rPr>
          <w:rFonts w:ascii="Times New Roman" w:hAnsi="Times New Roman"/>
          <w:sz w:val="20"/>
          <w:lang w:val="id-ID"/>
        </w:rPr>
        <w:lastRenderedPageBreak/>
        <w:t xml:space="preserve">(tinggi). </w:t>
      </w:r>
      <w:r w:rsidR="009F03A1" w:rsidRPr="008D5858">
        <w:rPr>
          <w:rFonts w:ascii="Times New Roman" w:hAnsi="Times New Roman"/>
          <w:sz w:val="20"/>
          <w:lang w:val="id-ID"/>
        </w:rPr>
        <w:t xml:space="preserve"> </w:t>
      </w:r>
      <w:r w:rsidR="006D00A7" w:rsidRPr="008D5858">
        <w:rPr>
          <w:rFonts w:ascii="Times New Roman" w:hAnsi="Times New Roman"/>
          <w:sz w:val="20"/>
          <w:lang w:val="id-ID"/>
        </w:rPr>
        <w:t xml:space="preserve">Persentase N-gain masing-masing indikator berpikir kritis pada kelas kontrol </w:t>
      </w:r>
      <w:r w:rsidR="00D7765B" w:rsidRPr="008D5858">
        <w:rPr>
          <w:rFonts w:ascii="Times New Roman" w:hAnsi="Times New Roman"/>
          <w:sz w:val="20"/>
          <w:lang w:val="id-ID"/>
        </w:rPr>
        <w:t xml:space="preserve">secara berurut </w:t>
      </w:r>
      <w:r w:rsidR="006D00A7" w:rsidRPr="008D5858">
        <w:rPr>
          <w:rFonts w:ascii="Times New Roman" w:hAnsi="Times New Roman"/>
          <w:sz w:val="20"/>
          <w:lang w:val="id-ID"/>
        </w:rPr>
        <w:t xml:space="preserve">adalah:  </w:t>
      </w:r>
      <w:r w:rsidR="006D00A7" w:rsidRPr="008D5858">
        <w:rPr>
          <w:rFonts w:ascii="Times New Roman" w:eastAsia="Times New Roman" w:hAnsi="Times New Roman"/>
          <w:i/>
          <w:color w:val="000000"/>
          <w:sz w:val="20"/>
          <w:szCs w:val="24"/>
        </w:rPr>
        <w:t>elementary clarification</w:t>
      </w:r>
      <w:r w:rsidR="006D00A7" w:rsidRPr="008D5858">
        <w:rPr>
          <w:rFonts w:ascii="Times New Roman" w:hAnsi="Times New Roman"/>
          <w:sz w:val="20"/>
          <w:lang w:val="id-ID"/>
        </w:rPr>
        <w:t xml:space="preserve"> 41% (sedang), </w:t>
      </w:r>
      <w:r w:rsidR="006D00A7" w:rsidRPr="008D5858">
        <w:rPr>
          <w:rFonts w:ascii="Times New Roman" w:eastAsia="Times New Roman" w:hAnsi="Times New Roman"/>
          <w:i/>
          <w:iCs/>
          <w:color w:val="000000"/>
          <w:sz w:val="20"/>
          <w:szCs w:val="24"/>
        </w:rPr>
        <w:t>basic support</w:t>
      </w:r>
      <w:r w:rsidR="006D00A7" w:rsidRPr="008D5858">
        <w:rPr>
          <w:rFonts w:ascii="Times New Roman" w:hAnsi="Times New Roman"/>
          <w:i/>
          <w:sz w:val="20"/>
          <w:lang w:val="id-ID"/>
        </w:rPr>
        <w:t xml:space="preserve"> </w:t>
      </w:r>
      <w:r w:rsidR="006D00A7" w:rsidRPr="008D5858">
        <w:rPr>
          <w:rFonts w:ascii="Times New Roman" w:hAnsi="Times New Roman"/>
          <w:sz w:val="20"/>
          <w:lang w:val="id-ID"/>
        </w:rPr>
        <w:t xml:space="preserve">45% (sedang), </w:t>
      </w:r>
      <w:r w:rsidR="006D00A7" w:rsidRPr="008D5858">
        <w:rPr>
          <w:rFonts w:ascii="Times New Roman" w:eastAsia="Times New Roman" w:hAnsi="Times New Roman"/>
          <w:i/>
          <w:iCs/>
          <w:color w:val="000000"/>
          <w:sz w:val="20"/>
          <w:szCs w:val="24"/>
        </w:rPr>
        <w:t>inference</w:t>
      </w:r>
      <w:r w:rsidR="006D00A7" w:rsidRPr="008D5858">
        <w:rPr>
          <w:rFonts w:ascii="Times New Roman" w:eastAsia="Times New Roman" w:hAnsi="Times New Roman"/>
          <w:i/>
          <w:iCs/>
          <w:color w:val="000000"/>
          <w:sz w:val="20"/>
          <w:szCs w:val="24"/>
          <w:lang w:val="id-ID"/>
        </w:rPr>
        <w:t xml:space="preserve"> </w:t>
      </w:r>
      <w:r w:rsidR="006D00A7" w:rsidRPr="008D5858">
        <w:rPr>
          <w:rFonts w:ascii="Times New Roman" w:hAnsi="Times New Roman"/>
          <w:sz w:val="20"/>
          <w:lang w:val="id-ID"/>
        </w:rPr>
        <w:t xml:space="preserve">48% (sedang)   </w:t>
      </w:r>
      <w:r w:rsidR="006D00A7" w:rsidRPr="008D5858">
        <w:rPr>
          <w:rFonts w:ascii="Times New Roman" w:eastAsia="Times New Roman" w:hAnsi="Times New Roman"/>
          <w:i/>
          <w:iCs/>
          <w:color w:val="000000"/>
          <w:sz w:val="20"/>
          <w:szCs w:val="24"/>
        </w:rPr>
        <w:t>advance clarification</w:t>
      </w:r>
      <w:r w:rsidR="006D00A7" w:rsidRPr="008D5858">
        <w:rPr>
          <w:rFonts w:ascii="Times New Roman" w:hAnsi="Times New Roman"/>
          <w:i/>
          <w:sz w:val="20"/>
          <w:lang w:val="id-ID"/>
        </w:rPr>
        <w:t xml:space="preserve"> </w:t>
      </w:r>
      <w:r w:rsidR="006D00A7" w:rsidRPr="008D5858">
        <w:rPr>
          <w:rFonts w:ascii="Times New Roman" w:hAnsi="Times New Roman"/>
          <w:sz w:val="20"/>
          <w:lang w:val="id-ID"/>
        </w:rPr>
        <w:t xml:space="preserve">28% (rendah) </w:t>
      </w:r>
      <w:r w:rsidR="006D00A7" w:rsidRPr="008D5858">
        <w:rPr>
          <w:rFonts w:ascii="Times New Roman" w:eastAsia="Times New Roman" w:hAnsi="Times New Roman"/>
          <w:i/>
          <w:iCs/>
          <w:color w:val="000000"/>
          <w:sz w:val="20"/>
          <w:szCs w:val="24"/>
        </w:rPr>
        <w:t>strategy and tactic</w:t>
      </w:r>
      <w:r w:rsidR="006D00A7" w:rsidRPr="008D5858">
        <w:rPr>
          <w:rFonts w:ascii="Times New Roman" w:hAnsi="Times New Roman"/>
          <w:i/>
          <w:sz w:val="20"/>
          <w:lang w:val="id-ID"/>
        </w:rPr>
        <w:t xml:space="preserve"> </w:t>
      </w:r>
      <w:r w:rsidR="006D00A7" w:rsidRPr="008D5858">
        <w:rPr>
          <w:rFonts w:ascii="Times New Roman" w:hAnsi="Times New Roman"/>
          <w:sz w:val="20"/>
          <w:lang w:val="id-ID"/>
        </w:rPr>
        <w:t xml:space="preserve">51% (sedang).  </w:t>
      </w:r>
    </w:p>
    <w:p w:rsidR="00892774" w:rsidRPr="008D5858" w:rsidRDefault="00D7765B" w:rsidP="008D5858">
      <w:pPr>
        <w:tabs>
          <w:tab w:val="left" w:pos="851"/>
        </w:tabs>
        <w:spacing w:after="0" w:line="240" w:lineRule="auto"/>
        <w:ind w:firstLine="851"/>
        <w:jc w:val="both"/>
        <w:rPr>
          <w:rFonts w:ascii="Times New Roman" w:hAnsi="Times New Roman"/>
          <w:sz w:val="20"/>
          <w:lang w:val="id-ID"/>
        </w:rPr>
      </w:pPr>
      <w:r w:rsidRPr="008D5858">
        <w:rPr>
          <w:rFonts w:ascii="Times New Roman" w:hAnsi="Times New Roman"/>
          <w:sz w:val="20"/>
          <w:lang w:val="id-ID"/>
        </w:rPr>
        <w:t xml:space="preserve">Presentase peningkatan N-gain paling tinggi pada kelas </w:t>
      </w:r>
      <w:r w:rsidR="00892774" w:rsidRPr="008D5858">
        <w:rPr>
          <w:rFonts w:ascii="Times New Roman" w:hAnsi="Times New Roman"/>
          <w:sz w:val="20"/>
          <w:lang w:val="id-ID"/>
        </w:rPr>
        <w:t xml:space="preserve">eksperimen </w:t>
      </w:r>
      <w:r w:rsidRPr="008D5858">
        <w:rPr>
          <w:rFonts w:ascii="Times New Roman" w:hAnsi="Times New Roman"/>
          <w:sz w:val="20"/>
          <w:lang w:val="id-ID"/>
        </w:rPr>
        <w:t xml:space="preserve">terdapat pada indikator </w:t>
      </w:r>
      <w:r w:rsidR="00892774" w:rsidRPr="008D5858">
        <w:rPr>
          <w:rFonts w:ascii="Times New Roman" w:eastAsia="Times New Roman" w:hAnsi="Times New Roman"/>
          <w:i/>
          <w:iCs/>
          <w:color w:val="000000"/>
          <w:sz w:val="20"/>
          <w:szCs w:val="24"/>
        </w:rPr>
        <w:t>basic support</w:t>
      </w:r>
      <w:r w:rsidRPr="008D5858">
        <w:rPr>
          <w:rFonts w:ascii="Times New Roman" w:hAnsi="Times New Roman"/>
          <w:i/>
          <w:sz w:val="20"/>
          <w:lang w:val="id-ID"/>
        </w:rPr>
        <w:t xml:space="preserve"> </w:t>
      </w:r>
      <w:r w:rsidRPr="008D5858">
        <w:rPr>
          <w:rFonts w:ascii="Times New Roman" w:hAnsi="Times New Roman"/>
          <w:sz w:val="20"/>
          <w:lang w:val="id-ID"/>
        </w:rPr>
        <w:t>dengan rata-rata 7</w:t>
      </w:r>
      <w:r w:rsidR="00892774" w:rsidRPr="008D5858">
        <w:rPr>
          <w:rFonts w:ascii="Times New Roman" w:hAnsi="Times New Roman"/>
          <w:sz w:val="20"/>
          <w:lang w:val="id-ID"/>
        </w:rPr>
        <w:t>8</w:t>
      </w:r>
      <w:r w:rsidRPr="008D5858">
        <w:rPr>
          <w:rFonts w:ascii="Times New Roman" w:hAnsi="Times New Roman"/>
          <w:sz w:val="20"/>
          <w:lang w:val="id-ID"/>
        </w:rPr>
        <w:t>%</w:t>
      </w:r>
      <w:r w:rsidR="00892774" w:rsidRPr="008D5858">
        <w:rPr>
          <w:rFonts w:ascii="Times New Roman" w:hAnsi="Times New Roman"/>
          <w:sz w:val="20"/>
          <w:lang w:val="id-ID"/>
        </w:rPr>
        <w:t xml:space="preserve"> (tinggi) dan paling rendah pada indikator </w:t>
      </w:r>
      <w:r w:rsidR="00892774" w:rsidRPr="008D5858">
        <w:rPr>
          <w:rFonts w:ascii="Times New Roman" w:eastAsia="Times New Roman" w:hAnsi="Times New Roman"/>
          <w:i/>
          <w:color w:val="000000"/>
          <w:sz w:val="20"/>
          <w:szCs w:val="24"/>
        </w:rPr>
        <w:t>elementary clarification</w:t>
      </w:r>
      <w:r w:rsidRPr="008D5858">
        <w:rPr>
          <w:rFonts w:ascii="Times New Roman" w:hAnsi="Times New Roman"/>
          <w:sz w:val="20"/>
          <w:lang w:val="id-ID"/>
        </w:rPr>
        <w:t xml:space="preserve"> </w:t>
      </w:r>
      <w:r w:rsidR="00892774" w:rsidRPr="008D5858">
        <w:rPr>
          <w:rFonts w:ascii="Times New Roman" w:hAnsi="Times New Roman"/>
          <w:sz w:val="20"/>
          <w:lang w:val="id-ID"/>
        </w:rPr>
        <w:t>dengan rata-rata 54% (sedang)</w:t>
      </w:r>
      <w:r w:rsidRPr="008D5858">
        <w:rPr>
          <w:rFonts w:ascii="Times New Roman" w:hAnsi="Times New Roman"/>
          <w:sz w:val="20"/>
          <w:lang w:val="id-ID"/>
        </w:rPr>
        <w:t xml:space="preserve">. Presentase peningkatan N-gain paling </w:t>
      </w:r>
      <w:r w:rsidR="00892774" w:rsidRPr="008D5858">
        <w:rPr>
          <w:rFonts w:ascii="Times New Roman" w:hAnsi="Times New Roman"/>
          <w:sz w:val="20"/>
          <w:lang w:val="id-ID"/>
        </w:rPr>
        <w:t>tinggi</w:t>
      </w:r>
      <w:r w:rsidRPr="008D5858">
        <w:rPr>
          <w:rFonts w:ascii="Times New Roman" w:hAnsi="Times New Roman"/>
          <w:sz w:val="20"/>
          <w:lang w:val="id-ID"/>
        </w:rPr>
        <w:t xml:space="preserve"> pada kelas </w:t>
      </w:r>
      <w:r w:rsidR="00892774" w:rsidRPr="008D5858">
        <w:rPr>
          <w:rFonts w:ascii="Times New Roman" w:hAnsi="Times New Roman"/>
          <w:sz w:val="20"/>
          <w:lang w:val="id-ID"/>
        </w:rPr>
        <w:t xml:space="preserve">kontrol </w:t>
      </w:r>
      <w:r w:rsidRPr="008D5858">
        <w:rPr>
          <w:rFonts w:ascii="Times New Roman" w:hAnsi="Times New Roman"/>
          <w:sz w:val="20"/>
          <w:lang w:val="id-ID"/>
        </w:rPr>
        <w:t xml:space="preserve">terdapat pada indikator </w:t>
      </w:r>
      <w:r w:rsidR="00892774" w:rsidRPr="008D5858">
        <w:rPr>
          <w:rFonts w:ascii="Times New Roman" w:eastAsia="Times New Roman" w:hAnsi="Times New Roman"/>
          <w:i/>
          <w:iCs/>
          <w:color w:val="000000"/>
          <w:sz w:val="20"/>
          <w:szCs w:val="24"/>
        </w:rPr>
        <w:t>strategy and tactic</w:t>
      </w:r>
      <w:r w:rsidRPr="008D5858">
        <w:rPr>
          <w:rFonts w:ascii="Times New Roman" w:hAnsi="Times New Roman"/>
          <w:i/>
          <w:sz w:val="20"/>
          <w:lang w:val="id-ID"/>
        </w:rPr>
        <w:t xml:space="preserve"> </w:t>
      </w:r>
      <w:r w:rsidRPr="008D5858">
        <w:rPr>
          <w:rFonts w:ascii="Times New Roman" w:hAnsi="Times New Roman"/>
          <w:sz w:val="20"/>
          <w:lang w:val="id-ID"/>
        </w:rPr>
        <w:t xml:space="preserve">dengan rata-rata </w:t>
      </w:r>
      <w:r w:rsidR="00892774" w:rsidRPr="008D5858">
        <w:rPr>
          <w:rFonts w:ascii="Times New Roman" w:hAnsi="Times New Roman"/>
          <w:sz w:val="20"/>
          <w:lang w:val="id-ID"/>
        </w:rPr>
        <w:t>51</w:t>
      </w:r>
      <w:r w:rsidRPr="008D5858">
        <w:rPr>
          <w:rFonts w:ascii="Times New Roman" w:hAnsi="Times New Roman"/>
          <w:sz w:val="20"/>
          <w:lang w:val="id-ID"/>
        </w:rPr>
        <w:t>%</w:t>
      </w:r>
      <w:r w:rsidR="00892774" w:rsidRPr="008D5858">
        <w:rPr>
          <w:rFonts w:ascii="Times New Roman" w:hAnsi="Times New Roman"/>
          <w:sz w:val="20"/>
          <w:lang w:val="id-ID"/>
        </w:rPr>
        <w:t xml:space="preserve"> (sedang) dan paling rendah pada indikator </w:t>
      </w:r>
      <w:r w:rsidR="00892774" w:rsidRPr="008D5858">
        <w:rPr>
          <w:rFonts w:ascii="Times New Roman" w:eastAsia="Times New Roman" w:hAnsi="Times New Roman"/>
          <w:i/>
          <w:iCs/>
          <w:color w:val="000000"/>
          <w:sz w:val="20"/>
          <w:szCs w:val="24"/>
        </w:rPr>
        <w:t>advance clarification</w:t>
      </w:r>
      <w:r w:rsidR="00892774" w:rsidRPr="008D5858">
        <w:rPr>
          <w:rFonts w:ascii="Times New Roman" w:hAnsi="Times New Roman"/>
          <w:i/>
          <w:sz w:val="20"/>
          <w:lang w:val="id-ID"/>
        </w:rPr>
        <w:t xml:space="preserve"> </w:t>
      </w:r>
      <w:r w:rsidR="00892774" w:rsidRPr="008D5858">
        <w:rPr>
          <w:rFonts w:ascii="Times New Roman" w:hAnsi="Times New Roman"/>
          <w:sz w:val="20"/>
          <w:lang w:val="id-ID"/>
        </w:rPr>
        <w:t>dengan rata-rata 28% (rendah)</w:t>
      </w:r>
      <w:r w:rsidR="00950C17" w:rsidRPr="008D5858">
        <w:rPr>
          <w:rFonts w:ascii="Times New Roman" w:hAnsi="Times New Roman"/>
          <w:sz w:val="20"/>
          <w:lang w:val="id-ID"/>
        </w:rPr>
        <w:t>.</w:t>
      </w:r>
    </w:p>
    <w:p w:rsidR="00A6038F" w:rsidRPr="0089308D" w:rsidRDefault="003B6442" w:rsidP="008D5858">
      <w:pPr>
        <w:tabs>
          <w:tab w:val="left" w:pos="851"/>
        </w:tabs>
        <w:spacing w:after="0" w:line="360" w:lineRule="auto"/>
        <w:jc w:val="both"/>
        <w:rPr>
          <w:rFonts w:ascii="Times New Roman" w:hAnsi="Times New Roman"/>
          <w:sz w:val="24"/>
          <w:lang w:val="id-ID"/>
        </w:rPr>
      </w:pPr>
      <w:r w:rsidRPr="0089308D">
        <w:rPr>
          <w:rFonts w:ascii="Times New Roman" w:hAnsi="Times New Roman"/>
          <w:sz w:val="24"/>
          <w:lang w:val="id-ID"/>
        </w:rPr>
        <w:tab/>
      </w:r>
    </w:p>
    <w:p w:rsidR="00E2255C" w:rsidRPr="0089308D" w:rsidRDefault="008D5858" w:rsidP="00A6038F">
      <w:pPr>
        <w:spacing w:after="0" w:line="360" w:lineRule="auto"/>
        <w:jc w:val="both"/>
        <w:rPr>
          <w:rFonts w:ascii="Times New Roman" w:hAnsi="Times New Roman"/>
          <w:b/>
          <w:sz w:val="24"/>
          <w:szCs w:val="24"/>
          <w:lang w:val="id-ID"/>
        </w:rPr>
      </w:pPr>
      <w:r>
        <w:rPr>
          <w:rFonts w:ascii="Times New Roman" w:hAnsi="Times New Roman"/>
          <w:b/>
          <w:sz w:val="24"/>
          <w:lang w:val="id-ID"/>
        </w:rPr>
        <w:t>PEMBAHASAN</w:t>
      </w:r>
    </w:p>
    <w:p w:rsidR="00DD6403" w:rsidRDefault="00E2255C" w:rsidP="008D5858">
      <w:pPr>
        <w:spacing w:after="0" w:line="240" w:lineRule="auto"/>
        <w:ind w:firstLine="720"/>
        <w:jc w:val="both"/>
        <w:rPr>
          <w:rFonts w:ascii="Times New Roman" w:hAnsi="Times New Roman"/>
          <w:sz w:val="20"/>
          <w:lang w:val="id-ID"/>
        </w:rPr>
      </w:pPr>
      <w:r w:rsidRPr="008D5858">
        <w:rPr>
          <w:rFonts w:ascii="Times New Roman" w:hAnsi="Times New Roman"/>
          <w:sz w:val="20"/>
        </w:rPr>
        <w:t xml:space="preserve">Perolehan nilai rata-rata </w:t>
      </w:r>
      <w:r w:rsidRPr="008D5858">
        <w:rPr>
          <w:rFonts w:ascii="Times New Roman" w:hAnsi="Times New Roman"/>
          <w:i/>
          <w:sz w:val="20"/>
        </w:rPr>
        <w:t>prestest</w:t>
      </w:r>
      <w:r w:rsidRPr="008D5858">
        <w:rPr>
          <w:rFonts w:ascii="Times New Roman" w:hAnsi="Times New Roman"/>
          <w:i/>
          <w:sz w:val="20"/>
          <w:lang w:val="id-ID"/>
        </w:rPr>
        <w:t xml:space="preserve"> </w:t>
      </w:r>
      <w:r w:rsidRPr="008D5858">
        <w:rPr>
          <w:rFonts w:ascii="Times New Roman" w:hAnsi="Times New Roman"/>
          <w:sz w:val="20"/>
        </w:rPr>
        <w:t xml:space="preserve">keterampilan berpikir kritis siswa di kelas kontrol sebesar 23,88 dan </w:t>
      </w:r>
      <w:r w:rsidRPr="008D5858">
        <w:rPr>
          <w:rFonts w:ascii="Times New Roman" w:hAnsi="Times New Roman"/>
          <w:i/>
          <w:sz w:val="20"/>
        </w:rPr>
        <w:t>posttest</w:t>
      </w:r>
      <w:r w:rsidRPr="008D5858">
        <w:rPr>
          <w:rFonts w:ascii="Times New Roman" w:hAnsi="Times New Roman"/>
          <w:sz w:val="20"/>
        </w:rPr>
        <w:t xml:space="preserve"> sebesar 56,84 sedangkan di kelas eksperimen nilai rata-rata </w:t>
      </w:r>
      <w:r w:rsidRPr="008D5858">
        <w:rPr>
          <w:rFonts w:ascii="Times New Roman" w:hAnsi="Times New Roman"/>
          <w:i/>
          <w:sz w:val="20"/>
        </w:rPr>
        <w:t xml:space="preserve">pretest </w:t>
      </w:r>
      <w:r w:rsidRPr="008D5858">
        <w:rPr>
          <w:rFonts w:ascii="Times New Roman" w:hAnsi="Times New Roman"/>
          <w:sz w:val="20"/>
        </w:rPr>
        <w:t xml:space="preserve">24,56 dan </w:t>
      </w:r>
      <w:r w:rsidRPr="008D5858">
        <w:rPr>
          <w:rFonts w:ascii="Times New Roman" w:hAnsi="Times New Roman"/>
          <w:i/>
          <w:sz w:val="20"/>
        </w:rPr>
        <w:t>posttest</w:t>
      </w:r>
      <w:r w:rsidRPr="008D5858">
        <w:rPr>
          <w:rFonts w:ascii="Times New Roman" w:hAnsi="Times New Roman"/>
          <w:sz w:val="20"/>
        </w:rPr>
        <w:t xml:space="preserve"> sebesar 72,83. </w:t>
      </w:r>
      <w:r w:rsidR="00DD6403" w:rsidRPr="008D5858">
        <w:rPr>
          <w:rFonts w:ascii="Times New Roman" w:hAnsi="Times New Roman"/>
          <w:sz w:val="20"/>
        </w:rPr>
        <w:t>Perolehan nilai rata-rata keterampilan berpikir kritis</w:t>
      </w:r>
      <w:r w:rsidR="00DD6403">
        <w:rPr>
          <w:rFonts w:ascii="Times New Roman" w:hAnsi="Times New Roman"/>
          <w:sz w:val="20"/>
          <w:lang w:val="id-ID"/>
        </w:rPr>
        <w:t xml:space="preserve"> ditunjukkan seperti pada Gambar 1. </w:t>
      </w:r>
    </w:p>
    <w:p w:rsidR="00DD6403" w:rsidRDefault="00DD6403" w:rsidP="008D5858">
      <w:pPr>
        <w:spacing w:after="0" w:line="240" w:lineRule="auto"/>
        <w:ind w:firstLine="720"/>
        <w:jc w:val="both"/>
        <w:rPr>
          <w:rFonts w:ascii="Times New Roman" w:hAnsi="Times New Roman"/>
          <w:sz w:val="20"/>
          <w:lang w:val="id-ID"/>
        </w:rPr>
      </w:pPr>
    </w:p>
    <w:p w:rsidR="00DD6403" w:rsidRPr="00112D0D" w:rsidRDefault="00DD6403" w:rsidP="00112D0D">
      <w:pPr>
        <w:spacing w:after="0" w:line="240" w:lineRule="auto"/>
        <w:ind w:firstLine="142"/>
        <w:rPr>
          <w:rFonts w:ascii="Times New Roman" w:hAnsi="Times New Roman"/>
          <w:sz w:val="20"/>
          <w:lang w:val="id-ID"/>
        </w:rPr>
      </w:pPr>
      <w:r w:rsidRPr="00DD6403">
        <w:rPr>
          <w:rFonts w:ascii="Times New Roman" w:hAnsi="Times New Roman"/>
          <w:noProof/>
          <w:sz w:val="20"/>
        </w:rPr>
        <w:drawing>
          <wp:inline distT="0" distB="0" distL="0" distR="0">
            <wp:extent cx="2488004" cy="2402958"/>
            <wp:effectExtent l="19050" t="0" r="2659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2D0D" w:rsidRPr="00112D0D" w:rsidRDefault="00112D0D" w:rsidP="00112D0D">
      <w:pPr>
        <w:spacing w:after="0" w:line="240" w:lineRule="auto"/>
        <w:ind w:left="993" w:hanging="993"/>
        <w:jc w:val="both"/>
        <w:rPr>
          <w:rFonts w:ascii="Times New Roman" w:hAnsi="Times New Roman"/>
          <w:b/>
          <w:sz w:val="20"/>
        </w:rPr>
      </w:pPr>
      <w:r w:rsidRPr="00112D0D">
        <w:rPr>
          <w:rFonts w:ascii="Times New Roman" w:hAnsi="Times New Roman"/>
          <w:b/>
          <w:sz w:val="20"/>
          <w:lang w:val="id-ID"/>
        </w:rPr>
        <w:t xml:space="preserve">Gambar 1. Rata - rata nilai keterampilan berpikir kritis </w:t>
      </w:r>
    </w:p>
    <w:p w:rsidR="00112D0D" w:rsidRDefault="00112D0D" w:rsidP="00112D0D">
      <w:pPr>
        <w:spacing w:after="0" w:line="240" w:lineRule="auto"/>
        <w:jc w:val="both"/>
        <w:rPr>
          <w:rFonts w:ascii="Times New Roman" w:hAnsi="Times New Roman"/>
          <w:sz w:val="20"/>
          <w:lang w:val="id-ID"/>
        </w:rPr>
      </w:pPr>
    </w:p>
    <w:p w:rsidR="00E2255C" w:rsidRPr="008D5858" w:rsidRDefault="00DD6403" w:rsidP="008D5858">
      <w:pPr>
        <w:spacing w:after="0" w:line="240" w:lineRule="auto"/>
        <w:ind w:firstLine="720"/>
        <w:jc w:val="both"/>
        <w:rPr>
          <w:rFonts w:ascii="Times New Roman" w:hAnsi="Times New Roman"/>
          <w:sz w:val="20"/>
          <w:lang w:val="id-ID"/>
        </w:rPr>
      </w:pPr>
      <w:r w:rsidRPr="008D5858">
        <w:rPr>
          <w:rFonts w:ascii="Times New Roman" w:hAnsi="Times New Roman"/>
          <w:sz w:val="20"/>
        </w:rPr>
        <w:t xml:space="preserve"> </w:t>
      </w:r>
      <w:r w:rsidR="00E2255C" w:rsidRPr="008D5858">
        <w:rPr>
          <w:rFonts w:ascii="Times New Roman" w:hAnsi="Times New Roman"/>
          <w:sz w:val="20"/>
        </w:rPr>
        <w:t>Berdasarka</w:t>
      </w:r>
      <w:r w:rsidR="00F64231" w:rsidRPr="008D5858">
        <w:rPr>
          <w:rFonts w:ascii="Times New Roman" w:hAnsi="Times New Roman"/>
          <w:sz w:val="20"/>
        </w:rPr>
        <w:t>n uji statistik menggunakan uji</w:t>
      </w:r>
      <w:r w:rsidR="00F64231" w:rsidRPr="008D5858">
        <w:rPr>
          <w:rFonts w:ascii="Times New Roman" w:hAnsi="Times New Roman"/>
          <w:sz w:val="20"/>
          <w:lang w:val="id-ID"/>
        </w:rPr>
        <w:t xml:space="preserve"> t </w:t>
      </w:r>
      <w:r w:rsidR="00E2255C" w:rsidRPr="008D5858">
        <w:rPr>
          <w:rFonts w:ascii="Times New Roman" w:hAnsi="Times New Roman"/>
          <w:sz w:val="20"/>
        </w:rPr>
        <w:t xml:space="preserve">dapat disimpulkan bahwa terdapat perbedaan yang signifikan antara kelas kontrol yang menggunakan </w:t>
      </w:r>
      <w:r w:rsidR="00F64231" w:rsidRPr="008D5858">
        <w:rPr>
          <w:rFonts w:ascii="Times New Roman" w:hAnsi="Times New Roman"/>
          <w:sz w:val="20"/>
          <w:lang w:val="id-ID"/>
        </w:rPr>
        <w:t>LKS berbasis soal-soal</w:t>
      </w:r>
      <w:r w:rsidR="00E2255C" w:rsidRPr="008D5858">
        <w:rPr>
          <w:rFonts w:ascii="Times New Roman" w:hAnsi="Times New Roman"/>
          <w:sz w:val="20"/>
        </w:rPr>
        <w:t xml:space="preserve"> dan kelas eksperimen dengan </w:t>
      </w:r>
      <w:r w:rsidR="00E2255C" w:rsidRPr="008D5858">
        <w:rPr>
          <w:rFonts w:ascii="Times New Roman" w:hAnsi="Times New Roman"/>
          <w:sz w:val="20"/>
          <w:lang w:val="id-ID"/>
        </w:rPr>
        <w:t xml:space="preserve">LKS berbasis masalah. </w:t>
      </w:r>
      <w:r w:rsidR="00E2255C" w:rsidRPr="008D5858">
        <w:rPr>
          <w:rFonts w:ascii="Times New Roman" w:hAnsi="Times New Roman"/>
          <w:sz w:val="20"/>
        </w:rPr>
        <w:t xml:space="preserve">Perbedaan ini diakibatkan karena pada kelas eksperimen diberikan perlakuan dengan </w:t>
      </w:r>
      <w:r w:rsidR="00E2255C" w:rsidRPr="008D5858">
        <w:rPr>
          <w:rFonts w:ascii="Times New Roman" w:hAnsi="Times New Roman"/>
          <w:sz w:val="20"/>
          <w:lang w:val="id-ID"/>
        </w:rPr>
        <w:t xml:space="preserve">LKS berbasis masalah </w:t>
      </w:r>
      <w:r w:rsidR="00E2255C" w:rsidRPr="008D5858">
        <w:rPr>
          <w:rFonts w:ascii="Times New Roman" w:hAnsi="Times New Roman"/>
          <w:sz w:val="20"/>
        </w:rPr>
        <w:t>yang mempengaruhi keterampilan berpikir kritis siswa.</w:t>
      </w:r>
      <w:r w:rsidR="0089308D" w:rsidRPr="008D5858">
        <w:rPr>
          <w:rFonts w:ascii="Times New Roman" w:hAnsi="Times New Roman"/>
          <w:sz w:val="20"/>
          <w:lang w:val="id-ID"/>
        </w:rPr>
        <w:t xml:space="preserve"> Hal ini didukung oleh </w:t>
      </w:r>
      <w:r w:rsidR="000C5C41" w:rsidRPr="008D5858">
        <w:rPr>
          <w:rFonts w:ascii="Times New Roman" w:hAnsi="Times New Roman"/>
          <w:sz w:val="20"/>
          <w:lang w:val="id-ID"/>
        </w:rPr>
        <w:t xml:space="preserve">Tarmizi, dkk (2017) yang menyatakan bahwa LKS berbasis masalah dapat meningkatkan keterampilan berpikir kritis siswa. </w:t>
      </w:r>
    </w:p>
    <w:p w:rsidR="00E2255C" w:rsidRPr="008D5858" w:rsidRDefault="00F64231" w:rsidP="008D5858">
      <w:pPr>
        <w:spacing w:after="0" w:line="240" w:lineRule="auto"/>
        <w:ind w:firstLine="426"/>
        <w:jc w:val="both"/>
        <w:rPr>
          <w:rFonts w:ascii="Times New Roman" w:hAnsi="Times New Roman"/>
          <w:sz w:val="20"/>
          <w:lang w:val="id-ID"/>
        </w:rPr>
      </w:pPr>
      <w:r w:rsidRPr="008D5858">
        <w:rPr>
          <w:rFonts w:ascii="Times New Roman" w:hAnsi="Times New Roman"/>
          <w:sz w:val="20"/>
        </w:rPr>
        <w:lastRenderedPageBreak/>
        <w:t>Berdasarkan uji N-</w:t>
      </w:r>
      <w:r w:rsidRPr="008D5858">
        <w:rPr>
          <w:rFonts w:ascii="Times New Roman" w:hAnsi="Times New Roman"/>
          <w:sz w:val="20"/>
          <w:lang w:val="id-ID"/>
        </w:rPr>
        <w:t>g</w:t>
      </w:r>
      <w:r w:rsidRPr="008D5858">
        <w:rPr>
          <w:rFonts w:ascii="Times New Roman" w:hAnsi="Times New Roman"/>
          <w:sz w:val="20"/>
        </w:rPr>
        <w:t>ain, persentase peningkatan N-</w:t>
      </w:r>
      <w:r w:rsidRPr="008D5858">
        <w:rPr>
          <w:rFonts w:ascii="Times New Roman" w:hAnsi="Times New Roman"/>
          <w:sz w:val="20"/>
          <w:lang w:val="id-ID"/>
        </w:rPr>
        <w:t>g</w:t>
      </w:r>
      <w:r w:rsidR="00E2255C" w:rsidRPr="008D5858">
        <w:rPr>
          <w:rFonts w:ascii="Times New Roman" w:hAnsi="Times New Roman"/>
          <w:sz w:val="20"/>
        </w:rPr>
        <w:t>ain keterampilan berpikir kritis sisw</w:t>
      </w:r>
      <w:r w:rsidRPr="008D5858">
        <w:rPr>
          <w:rFonts w:ascii="Times New Roman" w:hAnsi="Times New Roman"/>
          <w:sz w:val="20"/>
        </w:rPr>
        <w:t>a di kelas eksperimen adalah 64</w:t>
      </w:r>
      <w:r w:rsidR="00E2255C" w:rsidRPr="008D5858">
        <w:rPr>
          <w:rFonts w:ascii="Times New Roman" w:hAnsi="Times New Roman"/>
          <w:sz w:val="20"/>
        </w:rPr>
        <w:t xml:space="preserve">% pada kategori sedang dan di kelas kontrol 43% pada kategori sedang. Hasil menunjukkan bahwa siswa yang diajarkan dengan </w:t>
      </w:r>
      <w:r w:rsidR="00E2255C" w:rsidRPr="008D5858">
        <w:rPr>
          <w:rFonts w:ascii="Times New Roman" w:hAnsi="Times New Roman"/>
          <w:sz w:val="20"/>
          <w:lang w:val="id-ID"/>
        </w:rPr>
        <w:t>LKS berbasis masalah</w:t>
      </w:r>
      <w:r w:rsidR="00E2255C" w:rsidRPr="008D5858">
        <w:rPr>
          <w:rFonts w:ascii="Times New Roman" w:hAnsi="Times New Roman"/>
          <w:sz w:val="20"/>
        </w:rPr>
        <w:t xml:space="preserve"> </w:t>
      </w:r>
      <w:r w:rsidR="00E2255C" w:rsidRPr="008D5858">
        <w:rPr>
          <w:rFonts w:ascii="Times New Roman" w:hAnsi="Times New Roman"/>
          <w:sz w:val="20"/>
          <w:lang w:val="id-ID"/>
        </w:rPr>
        <w:t xml:space="preserve"> </w:t>
      </w:r>
      <w:r w:rsidR="00E2255C" w:rsidRPr="008D5858">
        <w:rPr>
          <w:rFonts w:ascii="Times New Roman" w:hAnsi="Times New Roman"/>
          <w:sz w:val="20"/>
        </w:rPr>
        <w:t xml:space="preserve">peningkatan keterampilan berpikir kritisnya lebih </w:t>
      </w:r>
      <w:r w:rsidRPr="008D5858">
        <w:rPr>
          <w:rFonts w:ascii="Times New Roman" w:hAnsi="Times New Roman"/>
          <w:sz w:val="20"/>
          <w:lang w:val="id-ID"/>
        </w:rPr>
        <w:t>baik</w:t>
      </w:r>
      <w:r w:rsidR="00E2255C" w:rsidRPr="008D5858">
        <w:rPr>
          <w:rFonts w:ascii="Times New Roman" w:hAnsi="Times New Roman"/>
          <w:sz w:val="20"/>
        </w:rPr>
        <w:t xml:space="preserve"> dibandingkan pembelajaran </w:t>
      </w:r>
      <w:r w:rsidRPr="008D5858">
        <w:rPr>
          <w:rFonts w:ascii="Times New Roman" w:hAnsi="Times New Roman"/>
          <w:sz w:val="20"/>
          <w:lang w:val="id-ID"/>
        </w:rPr>
        <w:t>LKS berbasis soal-soal</w:t>
      </w:r>
      <w:r w:rsidR="00E2255C" w:rsidRPr="008D5858">
        <w:rPr>
          <w:rFonts w:ascii="Times New Roman" w:hAnsi="Times New Roman"/>
          <w:sz w:val="20"/>
        </w:rPr>
        <w:t xml:space="preserve">. </w:t>
      </w:r>
    </w:p>
    <w:p w:rsidR="00E2255C" w:rsidRPr="008D5858" w:rsidRDefault="00E2255C" w:rsidP="008D5858">
      <w:pPr>
        <w:spacing w:after="0" w:line="240" w:lineRule="auto"/>
        <w:ind w:firstLine="426"/>
        <w:jc w:val="both"/>
        <w:rPr>
          <w:rFonts w:ascii="Times New Roman" w:hAnsi="Times New Roman"/>
          <w:sz w:val="20"/>
        </w:rPr>
      </w:pPr>
      <w:r w:rsidRPr="008D5858">
        <w:rPr>
          <w:rFonts w:ascii="Times New Roman" w:hAnsi="Times New Roman"/>
          <w:sz w:val="20"/>
          <w:szCs w:val="24"/>
        </w:rPr>
        <w:t xml:space="preserve">Keterampilan berpikir kritis siswa dengan </w:t>
      </w:r>
      <w:r w:rsidR="00B505B4" w:rsidRPr="008D5858">
        <w:rPr>
          <w:rFonts w:ascii="Times New Roman" w:hAnsi="Times New Roman"/>
          <w:sz w:val="20"/>
          <w:szCs w:val="24"/>
          <w:lang w:val="id-ID"/>
        </w:rPr>
        <w:t>pembelajaran menggunakan LKS berbasis masalah</w:t>
      </w:r>
      <w:r w:rsidRPr="008D5858">
        <w:rPr>
          <w:rFonts w:ascii="Times New Roman" w:hAnsi="Times New Roman"/>
          <w:sz w:val="20"/>
          <w:szCs w:val="24"/>
        </w:rPr>
        <w:t xml:space="preserve"> lebih baik dibandingkan dengan konvensional karena siswa diberikan peluang untuk melatih memberikan penjelasan dasar, membangun keterampilan dasar, menyimpulkan, membuat penjelasan lebih lanjut, serta membuat strategi dan taktik. Misalnya pada pertemuan I, di </w:t>
      </w:r>
      <w:r w:rsidR="00B505B4" w:rsidRPr="008D5858">
        <w:rPr>
          <w:rFonts w:ascii="Times New Roman" w:hAnsi="Times New Roman"/>
          <w:sz w:val="20"/>
          <w:szCs w:val="24"/>
          <w:lang w:val="id-ID"/>
        </w:rPr>
        <w:t>bagian awal LKS</w:t>
      </w:r>
      <w:r w:rsidRPr="008D5858">
        <w:rPr>
          <w:rFonts w:ascii="Times New Roman" w:hAnsi="Times New Roman"/>
          <w:sz w:val="20"/>
          <w:szCs w:val="24"/>
        </w:rPr>
        <w:t xml:space="preserve">, siswa diberikan masalah autentik yang </w:t>
      </w:r>
      <w:r w:rsidRPr="008D5858">
        <w:rPr>
          <w:rFonts w:ascii="Times New Roman" w:hAnsi="Times New Roman"/>
          <w:sz w:val="20"/>
        </w:rPr>
        <w:t xml:space="preserve">berhubungan dengan materi impuls dan momentum, </w:t>
      </w:r>
      <w:r w:rsidR="00F64231" w:rsidRPr="008D5858">
        <w:rPr>
          <w:rFonts w:ascii="Times New Roman" w:hAnsi="Times New Roman"/>
          <w:sz w:val="20"/>
          <w:lang w:val="id-ID"/>
        </w:rPr>
        <w:t>permasalahanya adalah “</w:t>
      </w:r>
      <w:r w:rsidR="00F64231" w:rsidRPr="008D5858">
        <w:rPr>
          <w:rFonts w:ascii="Times New Roman" w:hAnsi="Times New Roman"/>
          <w:i/>
          <w:sz w:val="20"/>
          <w:lang w:val="id-ID"/>
        </w:rPr>
        <w:t xml:space="preserve">bagaimana </w:t>
      </w:r>
      <w:r w:rsidRPr="008D5858">
        <w:rPr>
          <w:rFonts w:ascii="Times New Roman" w:hAnsi="Times New Roman"/>
          <w:i/>
          <w:sz w:val="20"/>
        </w:rPr>
        <w:t>cara supaya pemain ski pemula yang meluncur dari atas gunung tidak menabrak pemain ski lain yang sedang istirahat di kaki gunung</w:t>
      </w:r>
      <w:r w:rsidR="00F64231" w:rsidRPr="008D5858">
        <w:rPr>
          <w:rFonts w:ascii="Times New Roman" w:hAnsi="Times New Roman"/>
          <w:sz w:val="20"/>
          <w:lang w:val="id-ID"/>
        </w:rPr>
        <w:t>”</w:t>
      </w:r>
      <w:r w:rsidRPr="008D5858">
        <w:rPr>
          <w:rFonts w:ascii="Times New Roman" w:hAnsi="Times New Roman"/>
          <w:sz w:val="20"/>
          <w:szCs w:val="24"/>
        </w:rPr>
        <w:t xml:space="preserve">. Beberapa siswa mulai terlatih untuk memberikan </w:t>
      </w:r>
      <w:r w:rsidRPr="008D5858">
        <w:rPr>
          <w:rFonts w:ascii="Times New Roman" w:hAnsi="Times New Roman"/>
          <w:sz w:val="20"/>
        </w:rPr>
        <w:t>penjelasan sederhana dengan</w:t>
      </w:r>
      <w:r w:rsidRPr="008D5858">
        <w:rPr>
          <w:rFonts w:ascii="Times New Roman" w:hAnsi="Times New Roman"/>
          <w:sz w:val="20"/>
          <w:szCs w:val="24"/>
        </w:rPr>
        <w:t xml:space="preserve"> memberikan hipotesisnya untuk menjawab p</w:t>
      </w:r>
      <w:r w:rsidR="00F64231" w:rsidRPr="008D5858">
        <w:rPr>
          <w:rFonts w:ascii="Times New Roman" w:hAnsi="Times New Roman"/>
          <w:sz w:val="20"/>
          <w:szCs w:val="24"/>
        </w:rPr>
        <w:t>ertanyaan tersebut</w:t>
      </w:r>
      <w:r w:rsidR="00F64231" w:rsidRPr="008D5858">
        <w:rPr>
          <w:rFonts w:ascii="Times New Roman" w:hAnsi="Times New Roman"/>
          <w:sz w:val="20"/>
          <w:szCs w:val="24"/>
          <w:lang w:val="id-ID"/>
        </w:rPr>
        <w:t xml:space="preserve">. Ada yang menjawab </w:t>
      </w:r>
      <w:r w:rsidR="00F64231" w:rsidRPr="008D5858">
        <w:rPr>
          <w:rFonts w:ascii="Times New Roman" w:hAnsi="Times New Roman"/>
          <w:sz w:val="20"/>
          <w:szCs w:val="24"/>
        </w:rPr>
        <w:t>menancapkan tongkat sk</w:t>
      </w:r>
      <w:r w:rsidRPr="008D5858">
        <w:rPr>
          <w:rFonts w:ascii="Times New Roman" w:hAnsi="Times New Roman"/>
          <w:sz w:val="20"/>
          <w:szCs w:val="24"/>
        </w:rPr>
        <w:t>i yang digunakan ke es, ada juga yang memberikan tanggapan yakni dengan membelokkan</w:t>
      </w:r>
      <w:r w:rsidR="002D53BE" w:rsidRPr="008D5858">
        <w:rPr>
          <w:rFonts w:ascii="Times New Roman" w:hAnsi="Times New Roman"/>
          <w:sz w:val="20"/>
          <w:szCs w:val="24"/>
          <w:lang w:val="id-ID"/>
        </w:rPr>
        <w:t xml:space="preserve"> papan ski</w:t>
      </w:r>
      <w:r w:rsidRPr="008D5858">
        <w:rPr>
          <w:rFonts w:ascii="Times New Roman" w:hAnsi="Times New Roman"/>
          <w:sz w:val="20"/>
          <w:szCs w:val="24"/>
        </w:rPr>
        <w:t xml:space="preserve"> supaya tidak mengenai orang lain. Beberapa siswa juga memberikan pertanyaan yang relevan dengan permasalahan tadi</w:t>
      </w:r>
      <w:r w:rsidR="002D53BE" w:rsidRPr="008D5858">
        <w:rPr>
          <w:rFonts w:ascii="Times New Roman" w:hAnsi="Times New Roman"/>
          <w:sz w:val="20"/>
          <w:szCs w:val="24"/>
          <w:lang w:val="id-ID"/>
        </w:rPr>
        <w:t xml:space="preserve"> berupa: </w:t>
      </w:r>
      <w:r w:rsidRPr="008D5858">
        <w:rPr>
          <w:rFonts w:ascii="Times New Roman" w:hAnsi="Times New Roman"/>
          <w:sz w:val="20"/>
        </w:rPr>
        <w:t xml:space="preserve">Hal yang serupa juga dilakukan pada pertemuan II dan III. Setelah diberi pengarahan, sudah lebih banyak siswa yang mencoba memberikan hipotesis dan bertanya mengenai permasalahan lain yang </w:t>
      </w:r>
      <w:r w:rsidR="00B505B4" w:rsidRPr="008D5858">
        <w:rPr>
          <w:rFonts w:ascii="Times New Roman" w:hAnsi="Times New Roman"/>
          <w:sz w:val="20"/>
          <w:lang w:val="id-ID"/>
        </w:rPr>
        <w:t>di</w:t>
      </w:r>
      <w:r w:rsidRPr="008D5858">
        <w:rPr>
          <w:rFonts w:ascii="Times New Roman" w:hAnsi="Times New Roman"/>
          <w:sz w:val="20"/>
        </w:rPr>
        <w:t xml:space="preserve">berikan bahkan </w:t>
      </w:r>
      <w:r w:rsidRPr="008D5858">
        <w:rPr>
          <w:rFonts w:ascii="Times New Roman" w:hAnsi="Times New Roman"/>
          <w:sz w:val="20"/>
          <w:szCs w:val="24"/>
        </w:rPr>
        <w:t xml:space="preserve">ada perdebatan antar siswa yang berhubungan dengan </w:t>
      </w:r>
      <w:r w:rsidRPr="008D5858">
        <w:rPr>
          <w:rFonts w:ascii="Times New Roman" w:hAnsi="Times New Roman"/>
          <w:sz w:val="20"/>
        </w:rPr>
        <w:t>hipotesis yang diberikan.</w:t>
      </w:r>
    </w:p>
    <w:p w:rsidR="00E2255C" w:rsidRPr="008D5858" w:rsidRDefault="007D5E3A" w:rsidP="008D5858">
      <w:pPr>
        <w:spacing w:after="0" w:line="240" w:lineRule="auto"/>
        <w:ind w:firstLine="720"/>
        <w:jc w:val="both"/>
        <w:rPr>
          <w:rFonts w:ascii="Times New Roman" w:hAnsi="Times New Roman"/>
          <w:sz w:val="20"/>
        </w:rPr>
      </w:pPr>
      <w:r w:rsidRPr="008D5858">
        <w:rPr>
          <w:rFonts w:ascii="Times New Roman" w:hAnsi="Times New Roman"/>
          <w:sz w:val="20"/>
          <w:lang w:val="id-ID"/>
        </w:rPr>
        <w:t>P</w:t>
      </w:r>
      <w:r w:rsidR="00DA33C0" w:rsidRPr="008D5858">
        <w:rPr>
          <w:rFonts w:ascii="Times New Roman" w:hAnsi="Times New Roman"/>
          <w:sz w:val="20"/>
          <w:lang w:val="id-ID"/>
        </w:rPr>
        <w:t>roses pembelajaran</w:t>
      </w:r>
      <w:r w:rsidRPr="008D5858">
        <w:rPr>
          <w:rFonts w:ascii="Times New Roman" w:hAnsi="Times New Roman"/>
          <w:sz w:val="20"/>
          <w:lang w:val="id-ID"/>
        </w:rPr>
        <w:t>,</w:t>
      </w:r>
      <w:r w:rsidR="00DA33C0" w:rsidRPr="008D5858">
        <w:rPr>
          <w:rFonts w:ascii="Times New Roman" w:hAnsi="Times New Roman"/>
          <w:sz w:val="20"/>
          <w:lang w:val="id-ID"/>
        </w:rPr>
        <w:t xml:space="preserve"> siswa dibentuk kelompok sesuai sintaks PBL pada fase 2. Tujuan p</w:t>
      </w:r>
      <w:r w:rsidR="00E2255C" w:rsidRPr="008D5858">
        <w:rPr>
          <w:rFonts w:ascii="Times New Roman" w:hAnsi="Times New Roman"/>
          <w:sz w:val="20"/>
        </w:rPr>
        <w:t>engorganisasian ini memberikan ruang bagi siswa untuk berkolaborasi dalam menyelidiki masalah.</w:t>
      </w:r>
      <w:r w:rsidR="00E2255C" w:rsidRPr="008D5858">
        <w:rPr>
          <w:rFonts w:ascii="Times New Roman" w:hAnsi="Times New Roman"/>
          <w:sz w:val="20"/>
          <w:szCs w:val="24"/>
        </w:rPr>
        <w:t xml:space="preserve"> </w:t>
      </w:r>
      <w:r w:rsidR="00DA33C0" w:rsidRPr="008D5858">
        <w:rPr>
          <w:rFonts w:ascii="Times New Roman" w:hAnsi="Times New Roman"/>
          <w:sz w:val="20"/>
          <w:szCs w:val="24"/>
          <w:lang w:val="id-ID"/>
        </w:rPr>
        <w:t xml:space="preserve">Tiap kelompok berjumlah 4-5 orang. </w:t>
      </w:r>
      <w:r w:rsidR="00E2255C" w:rsidRPr="008D5858">
        <w:rPr>
          <w:rFonts w:ascii="Times New Roman" w:hAnsi="Times New Roman"/>
          <w:sz w:val="20"/>
        </w:rPr>
        <w:t xml:space="preserve">Siswa di dalam kelompok mulai mengatur strategi dan taktik mereka seperti menentukan hal-hal yang akan mereka lakukan pada praktikum, membagi tugas selama praktikum, dan mengidentifikasi langkah kerja yang ada di </w:t>
      </w:r>
      <w:r w:rsidR="00B505B4" w:rsidRPr="008D5858">
        <w:rPr>
          <w:rFonts w:ascii="Times New Roman" w:hAnsi="Times New Roman"/>
          <w:sz w:val="20"/>
          <w:lang w:val="id-ID"/>
        </w:rPr>
        <w:t>LKS</w:t>
      </w:r>
      <w:r w:rsidR="00E2255C" w:rsidRPr="008D5858">
        <w:rPr>
          <w:rFonts w:ascii="Times New Roman" w:hAnsi="Times New Roman"/>
          <w:sz w:val="20"/>
        </w:rPr>
        <w:t xml:space="preserve"> bersama-sama. Siswa juga mulai membangun keterampilan dasar mereka dengan mencari bahan bacaan yang terpercaya mengenai impuls dan momentum di buku masing-masing. Setelah itu, siswa mengambil sendiri alat dan bahan </w:t>
      </w:r>
      <w:r w:rsidR="0026181F" w:rsidRPr="008D5858">
        <w:rPr>
          <w:rFonts w:ascii="Times New Roman" w:hAnsi="Times New Roman"/>
          <w:sz w:val="20"/>
        </w:rPr>
        <w:t>eksperimen</w:t>
      </w:r>
      <w:r w:rsidR="00E2255C" w:rsidRPr="008D5858">
        <w:rPr>
          <w:rFonts w:ascii="Times New Roman" w:hAnsi="Times New Roman"/>
          <w:sz w:val="20"/>
        </w:rPr>
        <w:t>yang dibutuhkan  seperti memilih jenis bola yang digunakan dan busur. Hal yang serupa juga dilakukan pada pertemuan II dan III, tetapi prosesnya lebih baik jika dibandingkan dengan pertemuan I. Siswa lebih terorganisir ketika bekerja dalam kelompok, dan kerjasama antar kelompok juga terlihat lebih baik.</w:t>
      </w:r>
    </w:p>
    <w:p w:rsidR="00E2255C" w:rsidRPr="008D5858" w:rsidRDefault="00E2255C" w:rsidP="008D5858">
      <w:pPr>
        <w:spacing w:after="0" w:line="240" w:lineRule="auto"/>
        <w:ind w:firstLine="720"/>
        <w:jc w:val="both"/>
        <w:rPr>
          <w:rFonts w:ascii="Times New Roman" w:hAnsi="Times New Roman"/>
          <w:sz w:val="20"/>
          <w:lang w:val="id-ID"/>
        </w:rPr>
      </w:pPr>
      <w:r w:rsidRPr="008D5858">
        <w:rPr>
          <w:rFonts w:ascii="Times New Roman" w:hAnsi="Times New Roman"/>
          <w:sz w:val="20"/>
        </w:rPr>
        <w:lastRenderedPageBreak/>
        <w:t xml:space="preserve">Penyelidikan yang dilakukan kelompok merupakan kegiatan siswa untuk membangun pengetahuannya melalui kegiatan eksperimen sehingga menumbuhkan kemandirian belajar pada diri siswa. Siswa mulai mengerjakan </w:t>
      </w:r>
      <w:r w:rsidR="0026181F" w:rsidRPr="008D5858">
        <w:rPr>
          <w:rFonts w:ascii="Times New Roman" w:hAnsi="Times New Roman"/>
          <w:sz w:val="20"/>
        </w:rPr>
        <w:t>eksperimen</w:t>
      </w:r>
      <w:r w:rsidR="007D5E3A" w:rsidRPr="008D5858">
        <w:rPr>
          <w:rFonts w:ascii="Times New Roman" w:hAnsi="Times New Roman"/>
          <w:sz w:val="20"/>
          <w:lang w:val="id-ID"/>
        </w:rPr>
        <w:t xml:space="preserve"> </w:t>
      </w:r>
      <w:r w:rsidRPr="008D5858">
        <w:rPr>
          <w:rFonts w:ascii="Times New Roman" w:hAnsi="Times New Roman"/>
          <w:sz w:val="20"/>
        </w:rPr>
        <w:t xml:space="preserve">secara berkelompok. </w:t>
      </w:r>
      <w:r w:rsidR="007D5E3A" w:rsidRPr="008D5858">
        <w:rPr>
          <w:rFonts w:ascii="Times New Roman" w:hAnsi="Times New Roman"/>
          <w:sz w:val="20"/>
          <w:lang w:val="id-ID"/>
        </w:rPr>
        <w:t>E</w:t>
      </w:r>
      <w:r w:rsidR="0026181F" w:rsidRPr="008D5858">
        <w:rPr>
          <w:rFonts w:ascii="Times New Roman" w:hAnsi="Times New Roman"/>
          <w:sz w:val="20"/>
        </w:rPr>
        <w:t>ksperimen</w:t>
      </w:r>
      <w:r w:rsidR="007D5E3A" w:rsidRPr="008D5858">
        <w:rPr>
          <w:rFonts w:ascii="Times New Roman" w:hAnsi="Times New Roman"/>
          <w:sz w:val="20"/>
          <w:lang w:val="id-ID"/>
        </w:rPr>
        <w:t xml:space="preserve"> </w:t>
      </w:r>
      <w:r w:rsidRPr="008D5858">
        <w:rPr>
          <w:rFonts w:ascii="Times New Roman" w:hAnsi="Times New Roman"/>
          <w:sz w:val="20"/>
        </w:rPr>
        <w:t>I, siswa mulai mengerjakan hal-hal yang ada di LK</w:t>
      </w:r>
      <w:r w:rsidR="00B505B4" w:rsidRPr="008D5858">
        <w:rPr>
          <w:rFonts w:ascii="Times New Roman" w:hAnsi="Times New Roman"/>
          <w:sz w:val="20"/>
          <w:lang w:val="id-ID"/>
        </w:rPr>
        <w:t>S</w:t>
      </w:r>
      <w:r w:rsidRPr="008D5858">
        <w:rPr>
          <w:rFonts w:ascii="Times New Roman" w:hAnsi="Times New Roman"/>
          <w:sz w:val="20"/>
        </w:rPr>
        <w:t xml:space="preserve"> selama 15 menit. Tampak ada siswa yang merangkai desain percobaan yang diminta, ada siswa yang membaca langkah kerja di LK</w:t>
      </w:r>
      <w:r w:rsidR="00B505B4" w:rsidRPr="008D5858">
        <w:rPr>
          <w:rFonts w:ascii="Times New Roman" w:hAnsi="Times New Roman"/>
          <w:sz w:val="20"/>
          <w:lang w:val="id-ID"/>
        </w:rPr>
        <w:t>S</w:t>
      </w:r>
      <w:r w:rsidRPr="008D5858">
        <w:rPr>
          <w:rFonts w:ascii="Times New Roman" w:hAnsi="Times New Roman"/>
          <w:sz w:val="20"/>
        </w:rPr>
        <w:t xml:space="preserve"> serta memonitor temannya saat merangkai alat dan bahan agar tidak salah. Selain itu ada juga siswa yang melihat hasil </w:t>
      </w:r>
      <w:r w:rsidR="0026181F" w:rsidRPr="008D5858">
        <w:rPr>
          <w:rFonts w:ascii="Times New Roman" w:hAnsi="Times New Roman"/>
          <w:sz w:val="20"/>
        </w:rPr>
        <w:t>eksperimen</w:t>
      </w:r>
      <w:r w:rsidRPr="008D5858">
        <w:rPr>
          <w:rFonts w:ascii="Times New Roman" w:hAnsi="Times New Roman"/>
          <w:sz w:val="20"/>
        </w:rPr>
        <w:t>dan mencatatnya ke dalam LK</w:t>
      </w:r>
      <w:r w:rsidR="00B505B4" w:rsidRPr="008D5858">
        <w:rPr>
          <w:rFonts w:ascii="Times New Roman" w:hAnsi="Times New Roman"/>
          <w:sz w:val="20"/>
          <w:lang w:val="id-ID"/>
        </w:rPr>
        <w:t xml:space="preserve">S </w:t>
      </w:r>
      <w:r w:rsidRPr="008D5858">
        <w:rPr>
          <w:rFonts w:ascii="Times New Roman" w:hAnsi="Times New Roman"/>
          <w:sz w:val="20"/>
        </w:rPr>
        <w:t xml:space="preserve">dan siswa yang satu kelompok dengannya membantu untuk mengolah data hasil </w:t>
      </w:r>
      <w:r w:rsidR="0026181F" w:rsidRPr="008D5858">
        <w:rPr>
          <w:rFonts w:ascii="Times New Roman" w:hAnsi="Times New Roman"/>
          <w:sz w:val="20"/>
        </w:rPr>
        <w:t>eksperimen</w:t>
      </w:r>
      <w:r w:rsidR="007D5E3A" w:rsidRPr="008D5858">
        <w:rPr>
          <w:rFonts w:ascii="Times New Roman" w:hAnsi="Times New Roman"/>
          <w:sz w:val="20"/>
          <w:lang w:val="id-ID"/>
        </w:rPr>
        <w:t xml:space="preserve"> </w:t>
      </w:r>
      <w:r w:rsidRPr="008D5858">
        <w:rPr>
          <w:rFonts w:ascii="Times New Roman" w:hAnsi="Times New Roman"/>
          <w:sz w:val="20"/>
        </w:rPr>
        <w:t xml:space="preserve">serta membuat kesimpulan dari hasil </w:t>
      </w:r>
      <w:r w:rsidR="0026181F" w:rsidRPr="008D5858">
        <w:rPr>
          <w:rFonts w:ascii="Times New Roman" w:hAnsi="Times New Roman"/>
          <w:sz w:val="20"/>
        </w:rPr>
        <w:t>eksperimen</w:t>
      </w:r>
      <w:r w:rsidR="007D5E3A" w:rsidRPr="008D5858">
        <w:rPr>
          <w:rFonts w:ascii="Times New Roman" w:hAnsi="Times New Roman"/>
          <w:sz w:val="20"/>
          <w:lang w:val="id-ID"/>
        </w:rPr>
        <w:t xml:space="preserve"> </w:t>
      </w:r>
      <w:r w:rsidRPr="008D5858">
        <w:rPr>
          <w:rFonts w:ascii="Times New Roman" w:hAnsi="Times New Roman"/>
          <w:sz w:val="20"/>
        </w:rPr>
        <w:t xml:space="preserve">yang </w:t>
      </w:r>
      <w:r w:rsidR="007D5E3A" w:rsidRPr="008D5858">
        <w:rPr>
          <w:rFonts w:ascii="Times New Roman" w:hAnsi="Times New Roman"/>
          <w:sz w:val="20"/>
          <w:lang w:val="id-ID"/>
        </w:rPr>
        <w:t xml:space="preserve">diperoleh. </w:t>
      </w:r>
      <w:r w:rsidRPr="008D5858">
        <w:rPr>
          <w:rFonts w:ascii="Times New Roman" w:hAnsi="Times New Roman"/>
          <w:sz w:val="20"/>
        </w:rPr>
        <w:t xml:space="preserve"> </w:t>
      </w:r>
      <w:r w:rsidR="007D5E3A" w:rsidRPr="008D5858">
        <w:rPr>
          <w:rFonts w:ascii="Times New Roman" w:hAnsi="Times New Roman"/>
          <w:sz w:val="20"/>
          <w:lang w:val="id-ID"/>
        </w:rPr>
        <w:t>Seluruh keterampilan berpikir kritis terlatih pada tahap ini. sisw</w:t>
      </w:r>
      <w:r w:rsidR="00FC5981" w:rsidRPr="008D5858">
        <w:rPr>
          <w:rFonts w:ascii="Times New Roman" w:hAnsi="Times New Roman"/>
          <w:sz w:val="20"/>
          <w:lang w:val="id-ID"/>
        </w:rPr>
        <w:t>a terlatih untuk meberikan pen</w:t>
      </w:r>
      <w:r w:rsidR="007D5E3A" w:rsidRPr="008D5858">
        <w:rPr>
          <w:rFonts w:ascii="Times New Roman" w:hAnsi="Times New Roman"/>
          <w:sz w:val="20"/>
          <w:lang w:val="id-ID"/>
        </w:rPr>
        <w:t>jelasan sederhana</w:t>
      </w:r>
      <w:r w:rsidR="00FC5981" w:rsidRPr="008D5858">
        <w:rPr>
          <w:rFonts w:ascii="Times New Roman" w:hAnsi="Times New Roman"/>
          <w:sz w:val="20"/>
          <w:lang w:val="id-ID"/>
        </w:rPr>
        <w:t xml:space="preserve"> mengenai eksperimen yang dilakukan</w:t>
      </w:r>
      <w:r w:rsidR="007D5E3A" w:rsidRPr="008D5858">
        <w:rPr>
          <w:rFonts w:ascii="Times New Roman" w:hAnsi="Times New Roman"/>
          <w:sz w:val="20"/>
          <w:lang w:val="id-ID"/>
        </w:rPr>
        <w:t>, mempertimbangkan prosedur yang tepat</w:t>
      </w:r>
      <w:r w:rsidR="00FC5981" w:rsidRPr="008D5858">
        <w:rPr>
          <w:rFonts w:ascii="Times New Roman" w:hAnsi="Times New Roman"/>
          <w:sz w:val="20"/>
          <w:lang w:val="id-ID"/>
        </w:rPr>
        <w:t xml:space="preserve"> dan</w:t>
      </w:r>
      <w:r w:rsidR="007D5E3A" w:rsidRPr="008D5858">
        <w:rPr>
          <w:rFonts w:ascii="Times New Roman" w:hAnsi="Times New Roman"/>
          <w:sz w:val="20"/>
          <w:lang w:val="id-ID"/>
        </w:rPr>
        <w:t xml:space="preserve"> </w:t>
      </w:r>
      <w:r w:rsidR="00FC5981" w:rsidRPr="008D5858">
        <w:rPr>
          <w:rFonts w:ascii="Times New Roman" w:hAnsi="Times New Roman"/>
          <w:sz w:val="20"/>
          <w:lang w:val="id-ID"/>
        </w:rPr>
        <w:t xml:space="preserve">merancang eksperimen sesuai permasalahan yang ada di LKS, menarik kesimpulan sesuai hasil dari ekperimen yang dilakukan, dan bertindak memberikan penjelasan lanjut berdasarkan hasil yang telah diperoleh dari eksperimen. </w:t>
      </w:r>
    </w:p>
    <w:p w:rsidR="00E2255C" w:rsidRPr="008D5858" w:rsidRDefault="00DA33C0" w:rsidP="008D5858">
      <w:pPr>
        <w:spacing w:after="0" w:line="240" w:lineRule="auto"/>
        <w:ind w:firstLine="720"/>
        <w:jc w:val="both"/>
        <w:rPr>
          <w:rFonts w:ascii="Times New Roman" w:hAnsi="Times New Roman"/>
          <w:sz w:val="20"/>
        </w:rPr>
      </w:pPr>
      <w:r w:rsidRPr="008D5858">
        <w:rPr>
          <w:rFonts w:ascii="Times New Roman" w:hAnsi="Times New Roman"/>
          <w:sz w:val="20"/>
          <w:lang w:val="id-ID"/>
        </w:rPr>
        <w:t xml:space="preserve">Setelah siswa melakukan eksperimen, </w:t>
      </w:r>
      <w:r w:rsidR="00E2255C" w:rsidRPr="008D5858">
        <w:rPr>
          <w:rFonts w:ascii="Times New Roman" w:hAnsi="Times New Roman"/>
          <w:sz w:val="20"/>
        </w:rPr>
        <w:t>simulasi komputer mengenai aplikasi impuls dan momen</w:t>
      </w:r>
      <w:r w:rsidRPr="008D5858">
        <w:rPr>
          <w:rFonts w:ascii="Times New Roman" w:hAnsi="Times New Roman"/>
          <w:sz w:val="20"/>
          <w:lang w:val="id-ID"/>
        </w:rPr>
        <w:t>tu</w:t>
      </w:r>
      <w:r w:rsidR="00E2255C" w:rsidRPr="008D5858">
        <w:rPr>
          <w:rFonts w:ascii="Times New Roman" w:hAnsi="Times New Roman"/>
          <w:sz w:val="20"/>
        </w:rPr>
        <w:t xml:space="preserve">m di bidang miring ditampilkan di depan kelas. </w:t>
      </w:r>
      <w:r w:rsidR="0026181F" w:rsidRPr="008D5858">
        <w:rPr>
          <w:rFonts w:ascii="Times New Roman" w:hAnsi="Times New Roman"/>
          <w:sz w:val="20"/>
          <w:lang w:val="id-ID"/>
        </w:rPr>
        <w:t xml:space="preserve">Siswa </w:t>
      </w:r>
      <w:r w:rsidR="00E2255C" w:rsidRPr="008D5858">
        <w:rPr>
          <w:rFonts w:ascii="Times New Roman" w:hAnsi="Times New Roman"/>
          <w:sz w:val="20"/>
        </w:rPr>
        <w:t>membandingkan</w:t>
      </w:r>
      <w:r w:rsidR="0026181F" w:rsidRPr="008D5858">
        <w:rPr>
          <w:rFonts w:ascii="Times New Roman" w:hAnsi="Times New Roman"/>
          <w:sz w:val="20"/>
          <w:lang w:val="id-ID"/>
        </w:rPr>
        <w:t xml:space="preserve"> </w:t>
      </w:r>
      <w:r w:rsidR="00E2255C" w:rsidRPr="008D5858">
        <w:rPr>
          <w:rFonts w:ascii="Times New Roman" w:hAnsi="Times New Roman"/>
          <w:sz w:val="20"/>
        </w:rPr>
        <w:t xml:space="preserve">hasil </w:t>
      </w:r>
      <w:r w:rsidR="0026181F" w:rsidRPr="008D5858">
        <w:rPr>
          <w:rFonts w:ascii="Times New Roman" w:hAnsi="Times New Roman"/>
          <w:sz w:val="20"/>
        </w:rPr>
        <w:t>eksperimen</w:t>
      </w:r>
      <w:r w:rsidR="0026181F" w:rsidRPr="008D5858">
        <w:rPr>
          <w:rFonts w:ascii="Times New Roman" w:hAnsi="Times New Roman"/>
          <w:sz w:val="20"/>
          <w:lang w:val="id-ID"/>
        </w:rPr>
        <w:t xml:space="preserve"> </w:t>
      </w:r>
      <w:r w:rsidR="00E2255C" w:rsidRPr="008D5858">
        <w:rPr>
          <w:rFonts w:ascii="Times New Roman" w:hAnsi="Times New Roman"/>
          <w:sz w:val="20"/>
        </w:rPr>
        <w:t xml:space="preserve">yang </w:t>
      </w:r>
      <w:r w:rsidR="0026181F" w:rsidRPr="008D5858">
        <w:rPr>
          <w:rFonts w:ascii="Times New Roman" w:hAnsi="Times New Roman"/>
          <w:sz w:val="20"/>
          <w:lang w:val="id-ID"/>
        </w:rPr>
        <w:t>di</w:t>
      </w:r>
      <w:r w:rsidR="0026181F" w:rsidRPr="008D5858">
        <w:rPr>
          <w:rFonts w:ascii="Times New Roman" w:hAnsi="Times New Roman"/>
          <w:sz w:val="20"/>
        </w:rPr>
        <w:t>dapat</w:t>
      </w:r>
      <w:r w:rsidR="0026181F" w:rsidRPr="008D5858">
        <w:rPr>
          <w:rFonts w:ascii="Times New Roman" w:hAnsi="Times New Roman"/>
          <w:sz w:val="20"/>
          <w:lang w:val="id-ID"/>
        </w:rPr>
        <w:t xml:space="preserve"> dengan simulasi yang ditampilkan</w:t>
      </w:r>
      <w:r w:rsidR="00E2255C" w:rsidRPr="008D5858">
        <w:rPr>
          <w:rFonts w:ascii="Times New Roman" w:hAnsi="Times New Roman"/>
          <w:sz w:val="20"/>
        </w:rPr>
        <w:t xml:space="preserve">. </w:t>
      </w:r>
      <w:r w:rsidR="0026181F" w:rsidRPr="008D5858">
        <w:rPr>
          <w:rFonts w:ascii="Times New Roman" w:hAnsi="Times New Roman"/>
          <w:sz w:val="20"/>
          <w:lang w:val="id-ID"/>
        </w:rPr>
        <w:t>S</w:t>
      </w:r>
      <w:r w:rsidR="00E2255C" w:rsidRPr="008D5858">
        <w:rPr>
          <w:rFonts w:ascii="Times New Roman" w:hAnsi="Times New Roman"/>
          <w:sz w:val="20"/>
        </w:rPr>
        <w:t>iswa diminta untuk mempertimbangkan kembali hasil yang mereka da</w:t>
      </w:r>
      <w:r w:rsidR="0026181F" w:rsidRPr="008D5858">
        <w:rPr>
          <w:rFonts w:ascii="Times New Roman" w:hAnsi="Times New Roman"/>
          <w:sz w:val="20"/>
        </w:rPr>
        <w:t>patkan dengan simulasi komputer</w:t>
      </w:r>
      <w:r w:rsidR="0026181F" w:rsidRPr="008D5858">
        <w:rPr>
          <w:rFonts w:ascii="Times New Roman" w:hAnsi="Times New Roman"/>
          <w:sz w:val="20"/>
          <w:lang w:val="id-ID"/>
        </w:rPr>
        <w:t xml:space="preserve">. </w:t>
      </w:r>
      <w:r w:rsidR="00E2255C" w:rsidRPr="008D5858">
        <w:rPr>
          <w:rFonts w:ascii="Times New Roman" w:hAnsi="Times New Roman"/>
          <w:sz w:val="20"/>
        </w:rPr>
        <w:t xml:space="preserve">Siswa memeriksa kembali hasil kerja mereka dan jika ada kekeliruan, mereka </w:t>
      </w:r>
      <w:r w:rsidR="0026181F" w:rsidRPr="008D5858">
        <w:rPr>
          <w:rFonts w:ascii="Times New Roman" w:hAnsi="Times New Roman"/>
          <w:sz w:val="20"/>
          <w:lang w:val="id-ID"/>
        </w:rPr>
        <w:t>diberi kesempatan</w:t>
      </w:r>
      <w:r w:rsidR="00E2255C" w:rsidRPr="008D5858">
        <w:rPr>
          <w:rFonts w:ascii="Times New Roman" w:hAnsi="Times New Roman"/>
          <w:sz w:val="20"/>
        </w:rPr>
        <w:t xml:space="preserve"> mengulang </w:t>
      </w:r>
      <w:r w:rsidR="0026181F" w:rsidRPr="008D5858">
        <w:rPr>
          <w:rFonts w:ascii="Times New Roman" w:hAnsi="Times New Roman"/>
          <w:sz w:val="20"/>
        </w:rPr>
        <w:t>eksperimen</w:t>
      </w:r>
      <w:r w:rsidR="0026181F" w:rsidRPr="008D5858">
        <w:rPr>
          <w:rFonts w:ascii="Times New Roman" w:hAnsi="Times New Roman"/>
          <w:sz w:val="20"/>
          <w:lang w:val="id-ID"/>
        </w:rPr>
        <w:t>nya.</w:t>
      </w:r>
      <w:r w:rsidR="00FC5981" w:rsidRPr="008D5858">
        <w:rPr>
          <w:rFonts w:ascii="Times New Roman" w:hAnsi="Times New Roman"/>
          <w:sz w:val="20"/>
          <w:lang w:val="id-ID"/>
        </w:rPr>
        <w:t xml:space="preserve"> Apabila hasil eksprimen tidak sesuai dengan simulasi yang ditampilkan maka siswa mengatur strategi dan taktik supaya eksperimen yang dilakukan </w:t>
      </w:r>
      <w:r w:rsidR="00CA663A" w:rsidRPr="008D5858">
        <w:rPr>
          <w:rFonts w:ascii="Times New Roman" w:hAnsi="Times New Roman"/>
          <w:sz w:val="20"/>
          <w:lang w:val="id-ID"/>
        </w:rPr>
        <w:t xml:space="preserve">sesuai dengan simulasi komputer. Strategi dan taktik dilakukan melalui mengamati simulasi, merumuskan solusi alternative, dan mengulang kembali eksperimen. </w:t>
      </w:r>
      <w:r w:rsidR="0026181F" w:rsidRPr="008D5858">
        <w:rPr>
          <w:rFonts w:ascii="Times New Roman" w:hAnsi="Times New Roman"/>
          <w:sz w:val="20"/>
          <w:lang w:val="id-ID"/>
        </w:rPr>
        <w:t xml:space="preserve"> </w:t>
      </w:r>
      <w:r w:rsidR="00E2255C" w:rsidRPr="008D5858">
        <w:rPr>
          <w:rFonts w:ascii="Times New Roman" w:hAnsi="Times New Roman"/>
          <w:sz w:val="20"/>
        </w:rPr>
        <w:t>Saat siswa melakukan praktikum, kelima indikator berpikir kritis yakni memberikan penjelasan dasar (</w:t>
      </w:r>
      <w:r w:rsidR="00E2255C" w:rsidRPr="008D5858">
        <w:rPr>
          <w:rFonts w:ascii="Times New Roman" w:hAnsi="Times New Roman"/>
          <w:i/>
          <w:sz w:val="20"/>
        </w:rPr>
        <w:t>elementary clarification)</w:t>
      </w:r>
      <w:r w:rsidR="00E2255C" w:rsidRPr="008D5858">
        <w:rPr>
          <w:rFonts w:ascii="Times New Roman" w:hAnsi="Times New Roman"/>
          <w:sz w:val="20"/>
        </w:rPr>
        <w:t>, membangun keterampilan dasar (</w:t>
      </w:r>
      <w:r w:rsidR="00E2255C" w:rsidRPr="008D5858">
        <w:rPr>
          <w:rFonts w:ascii="Times New Roman" w:hAnsi="Times New Roman"/>
          <w:i/>
          <w:sz w:val="20"/>
        </w:rPr>
        <w:t>basic su</w:t>
      </w:r>
      <w:r w:rsidR="00E2255C" w:rsidRPr="008D5858">
        <w:rPr>
          <w:rFonts w:ascii="Times New Roman" w:hAnsi="Times New Roman"/>
          <w:sz w:val="20"/>
        </w:rPr>
        <w:t>pport), menyimpulkan (</w:t>
      </w:r>
      <w:r w:rsidR="00E2255C" w:rsidRPr="008D5858">
        <w:rPr>
          <w:rFonts w:ascii="Times New Roman" w:hAnsi="Times New Roman"/>
          <w:i/>
          <w:sz w:val="20"/>
        </w:rPr>
        <w:t>interference</w:t>
      </w:r>
      <w:r w:rsidR="00E2255C" w:rsidRPr="008D5858">
        <w:rPr>
          <w:rFonts w:ascii="Times New Roman" w:hAnsi="Times New Roman"/>
          <w:sz w:val="20"/>
        </w:rPr>
        <w:t xml:space="preserve">), </w:t>
      </w:r>
      <w:r w:rsidR="00E2255C" w:rsidRPr="008D5858">
        <w:rPr>
          <w:rFonts w:ascii="Times New Roman" w:hAnsi="Times New Roman"/>
          <w:sz w:val="20"/>
          <w:szCs w:val="24"/>
        </w:rPr>
        <w:t>memberikan penjelasan lebih lanjut (</w:t>
      </w:r>
      <w:r w:rsidR="00E2255C" w:rsidRPr="008D5858">
        <w:rPr>
          <w:rFonts w:ascii="Times New Roman" w:hAnsi="Times New Roman"/>
          <w:i/>
          <w:sz w:val="20"/>
          <w:szCs w:val="24"/>
        </w:rPr>
        <w:t>advanced clarification</w:t>
      </w:r>
      <w:r w:rsidR="00E2255C" w:rsidRPr="008D5858">
        <w:rPr>
          <w:rFonts w:ascii="Times New Roman" w:hAnsi="Times New Roman"/>
          <w:sz w:val="20"/>
          <w:szCs w:val="24"/>
        </w:rPr>
        <w:t>), dan mengatur strategi dan taktik (</w:t>
      </w:r>
      <w:r w:rsidR="00E2255C" w:rsidRPr="008D5858">
        <w:rPr>
          <w:rFonts w:ascii="Times New Roman" w:hAnsi="Times New Roman"/>
          <w:i/>
          <w:sz w:val="20"/>
          <w:szCs w:val="24"/>
        </w:rPr>
        <w:t>strategy and tactic</w:t>
      </w:r>
      <w:r w:rsidR="00E2255C" w:rsidRPr="008D5858">
        <w:rPr>
          <w:rFonts w:ascii="Times New Roman" w:hAnsi="Times New Roman"/>
          <w:sz w:val="20"/>
          <w:szCs w:val="24"/>
        </w:rPr>
        <w:t>) da</w:t>
      </w:r>
      <w:r w:rsidR="00E2255C" w:rsidRPr="008D5858">
        <w:rPr>
          <w:rFonts w:ascii="Times New Roman" w:hAnsi="Times New Roman"/>
          <w:sz w:val="20"/>
        </w:rPr>
        <w:t xml:space="preserve">pat terlatih. </w:t>
      </w:r>
    </w:p>
    <w:p w:rsidR="00E2255C" w:rsidRPr="008D5858" w:rsidRDefault="0026181F" w:rsidP="008D5858">
      <w:pPr>
        <w:pStyle w:val="NoSpacing"/>
        <w:ind w:firstLine="720"/>
        <w:jc w:val="both"/>
        <w:rPr>
          <w:rFonts w:ascii="Times New Roman" w:hAnsi="Times New Roman" w:cs="Times New Roman"/>
          <w:sz w:val="20"/>
          <w:szCs w:val="24"/>
        </w:rPr>
      </w:pPr>
      <w:r w:rsidRPr="008D5858">
        <w:rPr>
          <w:rFonts w:ascii="Times New Roman" w:hAnsi="Times New Roman" w:cs="Times New Roman"/>
          <w:sz w:val="20"/>
          <w:szCs w:val="24"/>
          <w:lang w:val="id-ID"/>
        </w:rPr>
        <w:t>Setelah siswa mem</w:t>
      </w:r>
      <w:r w:rsidR="00CA663A" w:rsidRPr="008D5858">
        <w:rPr>
          <w:rFonts w:ascii="Times New Roman" w:hAnsi="Times New Roman" w:cs="Times New Roman"/>
          <w:sz w:val="20"/>
          <w:szCs w:val="24"/>
          <w:lang w:val="id-ID"/>
        </w:rPr>
        <w:t>e</w:t>
      </w:r>
      <w:r w:rsidRPr="008D5858">
        <w:rPr>
          <w:rFonts w:ascii="Times New Roman" w:hAnsi="Times New Roman" w:cs="Times New Roman"/>
          <w:sz w:val="20"/>
          <w:szCs w:val="24"/>
          <w:lang w:val="id-ID"/>
        </w:rPr>
        <w:t xml:space="preserve">cahkan masalah dan menganalisinya mereka </w:t>
      </w:r>
      <w:r w:rsidR="00B505B4" w:rsidRPr="008D5858">
        <w:rPr>
          <w:rFonts w:ascii="Times New Roman" w:hAnsi="Times New Roman" w:cs="Times New Roman"/>
          <w:sz w:val="20"/>
          <w:szCs w:val="24"/>
          <w:lang w:val="id-ID"/>
        </w:rPr>
        <w:t xml:space="preserve">mempresentasikan hasil </w:t>
      </w:r>
      <w:r w:rsidRPr="008D5858">
        <w:rPr>
          <w:rFonts w:ascii="Times New Roman" w:hAnsi="Times New Roman" w:cs="Times New Roman"/>
          <w:sz w:val="20"/>
          <w:szCs w:val="24"/>
          <w:lang w:val="id-ID"/>
        </w:rPr>
        <w:t>eksperimen</w:t>
      </w:r>
      <w:r w:rsidR="00B505B4" w:rsidRPr="008D5858">
        <w:rPr>
          <w:rFonts w:ascii="Times New Roman" w:hAnsi="Times New Roman" w:cs="Times New Roman"/>
          <w:sz w:val="20"/>
          <w:szCs w:val="24"/>
          <w:lang w:val="id-ID"/>
        </w:rPr>
        <w:t xml:space="preserve"> di depan kelas</w:t>
      </w:r>
      <w:r w:rsidR="00E2255C" w:rsidRPr="008D5858">
        <w:rPr>
          <w:rFonts w:ascii="Times New Roman" w:hAnsi="Times New Roman" w:cs="Times New Roman"/>
          <w:sz w:val="20"/>
          <w:szCs w:val="24"/>
        </w:rPr>
        <w:t xml:space="preserve">. </w:t>
      </w:r>
      <w:r w:rsidRPr="008D5858">
        <w:rPr>
          <w:rFonts w:ascii="Times New Roman" w:hAnsi="Times New Roman" w:cs="Times New Roman"/>
          <w:sz w:val="20"/>
          <w:lang w:val="id-ID"/>
        </w:rPr>
        <w:t>T</w:t>
      </w:r>
      <w:r w:rsidR="00B505B4" w:rsidRPr="008D5858">
        <w:rPr>
          <w:rFonts w:ascii="Times New Roman" w:hAnsi="Times New Roman" w:cs="Times New Roman"/>
          <w:sz w:val="20"/>
          <w:lang w:val="id-ID"/>
        </w:rPr>
        <w:t>ahap</w:t>
      </w:r>
      <w:r w:rsidR="00E2255C" w:rsidRPr="008D5858">
        <w:rPr>
          <w:rFonts w:ascii="Times New Roman" w:hAnsi="Times New Roman" w:cs="Times New Roman"/>
          <w:sz w:val="20"/>
        </w:rPr>
        <w:t xml:space="preserve"> ini, keterampilan berpikir kritis yakni menyimpulkan (</w:t>
      </w:r>
      <w:r w:rsidR="00E2255C" w:rsidRPr="008D5858">
        <w:rPr>
          <w:rFonts w:ascii="Times New Roman" w:hAnsi="Times New Roman" w:cs="Times New Roman"/>
          <w:i/>
          <w:sz w:val="20"/>
        </w:rPr>
        <w:t>interference)</w:t>
      </w:r>
      <w:r w:rsidR="00E2255C" w:rsidRPr="008D5858">
        <w:rPr>
          <w:rFonts w:ascii="Times New Roman" w:hAnsi="Times New Roman" w:cs="Times New Roman"/>
          <w:sz w:val="20"/>
        </w:rPr>
        <w:t xml:space="preserve"> terlatih. Siswa menyimpulkan solusi yang telah mereka dapat. Salah satu kelompok maju kedepan kelas untuk mempresentasikan hasilnya. Kelompok tersebut mendapatkan hasil bahwa semakin besar sudut bidang miring, maka akan semakin cepat pemain ski meluncur dari puncak bidang miring ke </w:t>
      </w:r>
      <w:r w:rsidR="00E2255C" w:rsidRPr="008D5858">
        <w:rPr>
          <w:rFonts w:ascii="Times New Roman" w:hAnsi="Times New Roman" w:cs="Times New Roman"/>
          <w:sz w:val="20"/>
        </w:rPr>
        <w:lastRenderedPageBreak/>
        <w:t>kaki bidang miring, mereka mengambil solusi bahwa ketika seorang pemula bermain ski ada baiknya dia bermian di wilayah yang lebih datar supaya pemain tersebut bisa mnegendalikan kecepatan luncur papan ski yang diguankanya.</w:t>
      </w:r>
    </w:p>
    <w:p w:rsidR="00E2255C" w:rsidRPr="008D5858" w:rsidRDefault="00E2255C" w:rsidP="008D5858">
      <w:pPr>
        <w:pStyle w:val="NoSpacing"/>
        <w:ind w:firstLine="567"/>
        <w:jc w:val="both"/>
        <w:rPr>
          <w:rFonts w:ascii="Times New Roman" w:hAnsi="Times New Roman" w:cs="Times New Roman"/>
          <w:sz w:val="20"/>
        </w:rPr>
      </w:pPr>
      <w:r w:rsidRPr="008D5858">
        <w:rPr>
          <w:rFonts w:ascii="Times New Roman" w:hAnsi="Times New Roman" w:cs="Times New Roman"/>
          <w:sz w:val="20"/>
        </w:rPr>
        <w:t xml:space="preserve">Tahap </w:t>
      </w:r>
      <w:r w:rsidR="00B505B4" w:rsidRPr="008D5858">
        <w:rPr>
          <w:rFonts w:ascii="Times New Roman" w:hAnsi="Times New Roman" w:cs="Times New Roman"/>
          <w:sz w:val="20"/>
          <w:lang w:val="id-ID"/>
        </w:rPr>
        <w:t xml:space="preserve">selanjutnya adalah siswa diberikan kesempatan untuk menganalisis hasil diskusi. Tahap </w:t>
      </w:r>
      <w:r w:rsidRPr="008D5858">
        <w:rPr>
          <w:rFonts w:ascii="Times New Roman" w:hAnsi="Times New Roman" w:cs="Times New Roman"/>
          <w:sz w:val="20"/>
        </w:rPr>
        <w:t>ini ditujukan untuk membantu siswa menganalisis dan mengevaluasi proses proses mereka berpikir sampai menyajikan hasil karya. Peneliti membimbing siswa untuk</w:t>
      </w:r>
      <w:r w:rsidR="00B505B4" w:rsidRPr="008D5858">
        <w:rPr>
          <w:rFonts w:ascii="Times New Roman" w:hAnsi="Times New Roman" w:cs="Times New Roman"/>
          <w:sz w:val="20"/>
        </w:rPr>
        <w:t xml:space="preserve"> meghubungkan konsep yang ada d</w:t>
      </w:r>
      <w:r w:rsidRPr="008D5858">
        <w:rPr>
          <w:rFonts w:ascii="Times New Roman" w:hAnsi="Times New Roman" w:cs="Times New Roman"/>
          <w:sz w:val="20"/>
        </w:rPr>
        <w:t>e</w:t>
      </w:r>
      <w:r w:rsidR="00B505B4" w:rsidRPr="008D5858">
        <w:rPr>
          <w:rFonts w:ascii="Times New Roman" w:hAnsi="Times New Roman" w:cs="Times New Roman"/>
          <w:sz w:val="20"/>
          <w:lang w:val="id-ID"/>
        </w:rPr>
        <w:t>n</w:t>
      </w:r>
      <w:r w:rsidRPr="008D5858">
        <w:rPr>
          <w:rFonts w:ascii="Times New Roman" w:hAnsi="Times New Roman" w:cs="Times New Roman"/>
          <w:sz w:val="20"/>
        </w:rPr>
        <w:t>gan jawaban yang diberikan masing-masing kelompok di LK</w:t>
      </w:r>
      <w:r w:rsidR="00B505B4" w:rsidRPr="008D5858">
        <w:rPr>
          <w:rFonts w:ascii="Times New Roman" w:hAnsi="Times New Roman" w:cs="Times New Roman"/>
          <w:sz w:val="20"/>
          <w:lang w:val="id-ID"/>
        </w:rPr>
        <w:t>S</w:t>
      </w:r>
      <w:r w:rsidRPr="008D5858">
        <w:rPr>
          <w:rFonts w:ascii="Times New Roman" w:hAnsi="Times New Roman" w:cs="Times New Roman"/>
          <w:sz w:val="20"/>
        </w:rPr>
        <w:t>. Guru sebagai fasilitator membimbing siswa melakukan refleksi atas proses penyelidikan yang dilakukan.</w:t>
      </w:r>
    </w:p>
    <w:p w:rsidR="00F64231" w:rsidRPr="0089308D" w:rsidRDefault="00F64231" w:rsidP="00A6038F">
      <w:pPr>
        <w:spacing w:after="0" w:line="360" w:lineRule="auto"/>
        <w:jc w:val="both"/>
        <w:rPr>
          <w:rFonts w:ascii="Times New Roman" w:hAnsi="Times New Roman"/>
          <w:b/>
          <w:sz w:val="24"/>
          <w:szCs w:val="24"/>
          <w:lang w:val="id-ID"/>
        </w:rPr>
      </w:pPr>
    </w:p>
    <w:p w:rsidR="00A61FA7" w:rsidRPr="0089308D" w:rsidRDefault="008D5858" w:rsidP="000129A2">
      <w:pPr>
        <w:pStyle w:val="NoSpacing"/>
        <w:spacing w:line="360" w:lineRule="auto"/>
        <w:jc w:val="both"/>
        <w:rPr>
          <w:rFonts w:ascii="Times New Roman" w:hAnsi="Times New Roman" w:cs="Times New Roman"/>
          <w:b/>
          <w:sz w:val="24"/>
          <w:lang w:val="id-ID"/>
        </w:rPr>
      </w:pPr>
      <w:r>
        <w:rPr>
          <w:rFonts w:ascii="Times New Roman" w:hAnsi="Times New Roman" w:cs="Times New Roman"/>
          <w:b/>
          <w:sz w:val="24"/>
          <w:lang w:val="id-ID"/>
        </w:rPr>
        <w:t>KESIMPULAN</w:t>
      </w:r>
    </w:p>
    <w:p w:rsidR="004A52F0" w:rsidRPr="008D5858" w:rsidRDefault="00A843FD" w:rsidP="008D5858">
      <w:pPr>
        <w:pStyle w:val="NoSpacing"/>
        <w:ind w:firstLine="720"/>
        <w:jc w:val="both"/>
        <w:rPr>
          <w:rFonts w:ascii="Times New Roman" w:hAnsi="Times New Roman" w:cs="Times New Roman"/>
          <w:sz w:val="20"/>
          <w:lang w:val="id-ID"/>
        </w:rPr>
      </w:pPr>
      <w:r w:rsidRPr="008D5858">
        <w:rPr>
          <w:rFonts w:ascii="Times New Roman" w:hAnsi="Times New Roman" w:cs="Times New Roman"/>
          <w:sz w:val="20"/>
          <w:lang w:val="id-ID"/>
        </w:rPr>
        <w:t xml:space="preserve">Kesimpulan dari penelitian ini adalah bahwa LKS </w:t>
      </w:r>
      <w:r w:rsidR="00426962" w:rsidRPr="008D5858">
        <w:rPr>
          <w:rFonts w:ascii="Times New Roman" w:hAnsi="Times New Roman" w:cs="Times New Roman"/>
          <w:sz w:val="20"/>
          <w:lang w:val="id-ID"/>
        </w:rPr>
        <w:t xml:space="preserve">berbasis masalah </w:t>
      </w:r>
      <w:r w:rsidRPr="008D5858">
        <w:rPr>
          <w:rFonts w:ascii="Times New Roman" w:hAnsi="Times New Roman" w:cs="Times New Roman"/>
          <w:sz w:val="20"/>
          <w:lang w:val="id-ID"/>
        </w:rPr>
        <w:t xml:space="preserve">yang berbantuan simulasi komputer dapat </w:t>
      </w:r>
      <w:r w:rsidR="0051743F" w:rsidRPr="008D5858">
        <w:rPr>
          <w:rFonts w:ascii="Times New Roman" w:hAnsi="Times New Roman" w:cs="Times New Roman"/>
          <w:sz w:val="20"/>
          <w:lang w:val="id-ID"/>
        </w:rPr>
        <w:t>melatih</w:t>
      </w:r>
      <w:r w:rsidRPr="008D5858">
        <w:rPr>
          <w:rFonts w:ascii="Times New Roman" w:hAnsi="Times New Roman" w:cs="Times New Roman"/>
          <w:sz w:val="20"/>
          <w:lang w:val="id-ID"/>
        </w:rPr>
        <w:t xml:space="preserve"> keterampilan berpikir kritis siswa </w:t>
      </w:r>
      <w:r w:rsidR="008A19A4" w:rsidRPr="008D5858">
        <w:rPr>
          <w:rFonts w:ascii="Times New Roman" w:hAnsi="Times New Roman" w:cs="Times New Roman"/>
          <w:sz w:val="20"/>
          <w:lang w:val="id-ID"/>
        </w:rPr>
        <w:t xml:space="preserve">dan diperoleh </w:t>
      </w:r>
      <w:r w:rsidR="00827458" w:rsidRPr="008D5858">
        <w:rPr>
          <w:rFonts w:ascii="Times New Roman" w:hAnsi="Times New Roman" w:cs="Times New Roman"/>
          <w:sz w:val="20"/>
          <w:lang w:val="id-ID"/>
        </w:rPr>
        <w:t xml:space="preserve">persentase </w:t>
      </w:r>
      <w:r w:rsidR="008A19A4" w:rsidRPr="008D5858">
        <w:rPr>
          <w:rFonts w:ascii="Times New Roman" w:hAnsi="Times New Roman" w:cs="Times New Roman"/>
          <w:sz w:val="20"/>
          <w:lang w:val="id-ID"/>
        </w:rPr>
        <w:t xml:space="preserve">N-gain </w:t>
      </w:r>
      <w:r w:rsidR="00827458" w:rsidRPr="008D5858">
        <w:rPr>
          <w:rFonts w:ascii="Times New Roman" w:hAnsi="Times New Roman" w:cs="Times New Roman"/>
          <w:sz w:val="20"/>
          <w:lang w:val="id-ID"/>
        </w:rPr>
        <w:t xml:space="preserve">kelas eksperimen 64 % dan kelas kontrol 43% </w:t>
      </w:r>
      <w:r w:rsidR="008A19A4" w:rsidRPr="008D5858">
        <w:rPr>
          <w:rFonts w:ascii="Times New Roman" w:hAnsi="Times New Roman" w:cs="Times New Roman"/>
          <w:sz w:val="20"/>
          <w:lang w:val="id-ID"/>
        </w:rPr>
        <w:t>masing – masing dala</w:t>
      </w:r>
      <w:r w:rsidR="00DD3BD9" w:rsidRPr="008D5858">
        <w:rPr>
          <w:rFonts w:ascii="Times New Roman" w:hAnsi="Times New Roman" w:cs="Times New Roman"/>
          <w:sz w:val="20"/>
          <w:lang w:val="id-ID"/>
        </w:rPr>
        <w:t>m</w:t>
      </w:r>
      <w:r w:rsidR="008A19A4" w:rsidRPr="008D5858">
        <w:rPr>
          <w:rFonts w:ascii="Times New Roman" w:hAnsi="Times New Roman" w:cs="Times New Roman"/>
          <w:sz w:val="20"/>
          <w:lang w:val="id-ID"/>
        </w:rPr>
        <w:t xml:space="preserve"> kategori sedang. </w:t>
      </w:r>
      <w:r w:rsidR="00827458" w:rsidRPr="008D5858">
        <w:rPr>
          <w:rFonts w:ascii="Times New Roman" w:hAnsi="Times New Roman" w:cs="Times New Roman"/>
          <w:sz w:val="20"/>
          <w:lang w:val="id-ID"/>
        </w:rPr>
        <w:t>Persentase N-gain  tertinggi dan terendah per indikator ke</w:t>
      </w:r>
      <w:r w:rsidR="00B505B4" w:rsidRPr="008D5858">
        <w:rPr>
          <w:rFonts w:ascii="Times New Roman" w:hAnsi="Times New Roman" w:cs="Times New Roman"/>
          <w:sz w:val="20"/>
          <w:lang w:val="id-ID"/>
        </w:rPr>
        <w:t>las eksperimen 78% untuk inda</w:t>
      </w:r>
      <w:r w:rsidR="00827458" w:rsidRPr="008D5858">
        <w:rPr>
          <w:rFonts w:ascii="Times New Roman" w:hAnsi="Times New Roman" w:cs="Times New Roman"/>
          <w:sz w:val="20"/>
          <w:lang w:val="id-ID"/>
        </w:rPr>
        <w:t xml:space="preserve">kator membangun keterampilan dasar dan 54% untuk indikator memberikan penjelasan sederhana dalam kategori sedang, kelas kontrol  51% untuk indikator mengatur strategi dan taktik dalam kategori sedang dan 28% untuk indikator memberikan penjelasan lebih lanjut dalam kategori rendah. </w:t>
      </w:r>
    </w:p>
    <w:p w:rsidR="004A52F0" w:rsidRPr="0089308D" w:rsidRDefault="004A52F0" w:rsidP="000129A2">
      <w:pPr>
        <w:pStyle w:val="NoSpacing"/>
        <w:spacing w:line="360" w:lineRule="auto"/>
        <w:jc w:val="both"/>
        <w:rPr>
          <w:rFonts w:ascii="Times New Roman" w:hAnsi="Times New Roman" w:cs="Times New Roman"/>
          <w:b/>
          <w:sz w:val="24"/>
          <w:lang w:val="id-ID"/>
        </w:rPr>
      </w:pPr>
    </w:p>
    <w:p w:rsidR="004A52F0" w:rsidRPr="004F7665" w:rsidRDefault="008D5858" w:rsidP="004F7665">
      <w:pPr>
        <w:pStyle w:val="NoSpacing"/>
        <w:jc w:val="both"/>
        <w:rPr>
          <w:rFonts w:ascii="Times New Roman" w:hAnsi="Times New Roman" w:cs="Times New Roman"/>
          <w:b/>
          <w:sz w:val="20"/>
          <w:szCs w:val="20"/>
          <w:lang w:val="id-ID"/>
        </w:rPr>
      </w:pPr>
      <w:r w:rsidRPr="004F7665">
        <w:rPr>
          <w:rFonts w:ascii="Times New Roman" w:hAnsi="Times New Roman" w:cs="Times New Roman"/>
          <w:b/>
          <w:sz w:val="20"/>
          <w:szCs w:val="20"/>
          <w:lang w:val="id-ID"/>
        </w:rPr>
        <w:t>DAFTAR PUSTAKA</w:t>
      </w:r>
    </w:p>
    <w:p w:rsidR="002002E1" w:rsidRPr="004F7665" w:rsidRDefault="002002E1" w:rsidP="004F7665">
      <w:pPr>
        <w:spacing w:after="0" w:line="240" w:lineRule="auto"/>
        <w:ind w:left="709" w:hanging="709"/>
        <w:jc w:val="both"/>
        <w:rPr>
          <w:rFonts w:ascii="Times New Roman" w:hAnsi="Times New Roman"/>
          <w:sz w:val="20"/>
          <w:szCs w:val="20"/>
          <w:lang w:val="id-ID"/>
        </w:rPr>
      </w:pPr>
      <w:r w:rsidRPr="004F7665">
        <w:rPr>
          <w:rFonts w:ascii="Times New Roman" w:hAnsi="Times New Roman"/>
          <w:noProof/>
          <w:sz w:val="20"/>
          <w:szCs w:val="20"/>
        </w:rPr>
        <w:t xml:space="preserve">Al-Fikry, I., Yusrizal, Y., &amp; Syukri, M. (2018). Pengaruh Model Problem Based Learning Terhadap Kemampuan Berpikir Kritis Peserta Didik Pada Materi Kalor. </w:t>
      </w:r>
      <w:r w:rsidRPr="004F7665">
        <w:rPr>
          <w:rFonts w:ascii="Times New Roman" w:hAnsi="Times New Roman"/>
          <w:i/>
          <w:iCs/>
          <w:noProof/>
          <w:sz w:val="20"/>
          <w:szCs w:val="20"/>
        </w:rPr>
        <w:t>Jurnal Pendidikan Sains Indonesia</w:t>
      </w:r>
      <w:r w:rsidRPr="004F7665">
        <w:rPr>
          <w:rFonts w:ascii="Times New Roman" w:hAnsi="Times New Roman"/>
          <w:noProof/>
          <w:sz w:val="20"/>
          <w:szCs w:val="20"/>
        </w:rPr>
        <w:t xml:space="preserve">, </w:t>
      </w:r>
      <w:r w:rsidRPr="004F7665">
        <w:rPr>
          <w:rFonts w:ascii="Times New Roman" w:hAnsi="Times New Roman"/>
          <w:i/>
          <w:iCs/>
          <w:noProof/>
          <w:sz w:val="20"/>
          <w:szCs w:val="20"/>
        </w:rPr>
        <w:t>6</w:t>
      </w:r>
      <w:r w:rsidRPr="004F7665">
        <w:rPr>
          <w:rFonts w:ascii="Times New Roman" w:hAnsi="Times New Roman"/>
          <w:noProof/>
          <w:sz w:val="20"/>
          <w:szCs w:val="20"/>
        </w:rPr>
        <w:t>(1), 17–23.</w:t>
      </w:r>
    </w:p>
    <w:p w:rsidR="00D125DC" w:rsidRPr="004F7665" w:rsidRDefault="00D125DC" w:rsidP="004F7665">
      <w:pPr>
        <w:spacing w:after="0" w:line="240" w:lineRule="auto"/>
        <w:ind w:left="709" w:hanging="709"/>
        <w:jc w:val="both"/>
        <w:rPr>
          <w:rFonts w:ascii="Times New Roman" w:hAnsi="Times New Roman"/>
          <w:sz w:val="20"/>
          <w:szCs w:val="20"/>
          <w:lang w:val="id-ID"/>
        </w:rPr>
      </w:pPr>
    </w:p>
    <w:p w:rsidR="00D125DC" w:rsidRPr="004F7665" w:rsidRDefault="00D125DC" w:rsidP="004F7665">
      <w:pPr>
        <w:spacing w:after="0" w:line="240" w:lineRule="auto"/>
        <w:ind w:left="709" w:hanging="709"/>
        <w:jc w:val="both"/>
        <w:rPr>
          <w:rFonts w:ascii="Times New Roman" w:hAnsi="Times New Roman"/>
          <w:sz w:val="20"/>
          <w:szCs w:val="20"/>
          <w:lang w:val="id-ID"/>
        </w:rPr>
      </w:pPr>
      <w:r w:rsidRPr="004F7665">
        <w:rPr>
          <w:rFonts w:ascii="Times New Roman" w:hAnsi="Times New Roman"/>
          <w:sz w:val="20"/>
          <w:szCs w:val="20"/>
        </w:rPr>
        <w:t xml:space="preserve">Arends, R.I. </w:t>
      </w:r>
      <w:r w:rsidR="00A35035" w:rsidRPr="004F7665">
        <w:rPr>
          <w:rFonts w:ascii="Times New Roman" w:hAnsi="Times New Roman"/>
          <w:sz w:val="20"/>
          <w:szCs w:val="20"/>
        </w:rPr>
        <w:t>(</w:t>
      </w:r>
      <w:r w:rsidRPr="004F7665">
        <w:rPr>
          <w:rFonts w:ascii="Times New Roman" w:hAnsi="Times New Roman"/>
          <w:sz w:val="20"/>
          <w:szCs w:val="20"/>
        </w:rPr>
        <w:t>2008</w:t>
      </w:r>
      <w:r w:rsidR="00A35035" w:rsidRPr="004F7665">
        <w:rPr>
          <w:rFonts w:ascii="Times New Roman" w:hAnsi="Times New Roman"/>
          <w:sz w:val="20"/>
          <w:szCs w:val="20"/>
        </w:rPr>
        <w:t>)</w:t>
      </w:r>
      <w:r w:rsidRPr="004F7665">
        <w:rPr>
          <w:rFonts w:ascii="Times New Roman" w:hAnsi="Times New Roman"/>
          <w:sz w:val="20"/>
          <w:szCs w:val="20"/>
        </w:rPr>
        <w:t xml:space="preserve">. </w:t>
      </w:r>
      <w:r w:rsidRPr="004F7665">
        <w:rPr>
          <w:rFonts w:ascii="Times New Roman" w:hAnsi="Times New Roman"/>
          <w:i/>
          <w:sz w:val="20"/>
          <w:szCs w:val="20"/>
        </w:rPr>
        <w:t>Learning to Teach (Belajar untuk Mengajar)</w:t>
      </w:r>
      <w:r w:rsidRPr="004F7665">
        <w:rPr>
          <w:rFonts w:ascii="Times New Roman" w:hAnsi="Times New Roman"/>
          <w:sz w:val="20"/>
          <w:szCs w:val="20"/>
        </w:rPr>
        <w:t>. Yogyakarta: Pustaka Pelajar.</w:t>
      </w:r>
    </w:p>
    <w:p w:rsidR="008D2DF9" w:rsidRPr="004F7665" w:rsidRDefault="008D2DF9" w:rsidP="004F7665">
      <w:pPr>
        <w:spacing w:after="0" w:line="240" w:lineRule="auto"/>
        <w:ind w:left="709" w:hanging="709"/>
        <w:jc w:val="both"/>
        <w:rPr>
          <w:rFonts w:ascii="Times New Roman" w:hAnsi="Times New Roman"/>
          <w:sz w:val="20"/>
          <w:szCs w:val="20"/>
          <w:lang w:val="id-ID"/>
        </w:rPr>
      </w:pPr>
    </w:p>
    <w:p w:rsidR="00D125DC" w:rsidRPr="004F7665" w:rsidRDefault="002002E1" w:rsidP="004F7665">
      <w:pPr>
        <w:spacing w:after="0" w:line="240" w:lineRule="auto"/>
        <w:ind w:left="709" w:hanging="709"/>
        <w:jc w:val="both"/>
        <w:rPr>
          <w:rFonts w:ascii="Times New Roman" w:hAnsi="Times New Roman"/>
          <w:noProof/>
          <w:sz w:val="20"/>
          <w:szCs w:val="20"/>
        </w:rPr>
      </w:pPr>
      <w:r w:rsidRPr="004F7665">
        <w:rPr>
          <w:rFonts w:ascii="Times New Roman" w:hAnsi="Times New Roman"/>
          <w:noProof/>
          <w:sz w:val="20"/>
          <w:szCs w:val="20"/>
        </w:rPr>
        <w:t xml:space="preserve">Birgili, B. (2015). Creative and Critical Thinking Skills in Problem-based Learning Environments. </w:t>
      </w:r>
      <w:r w:rsidRPr="004F7665">
        <w:rPr>
          <w:rFonts w:ascii="Times New Roman" w:hAnsi="Times New Roman"/>
          <w:i/>
          <w:iCs/>
          <w:noProof/>
          <w:sz w:val="20"/>
          <w:szCs w:val="20"/>
        </w:rPr>
        <w:t>Journal of Gifted Education and Creativity</w:t>
      </w:r>
      <w:r w:rsidRPr="004F7665">
        <w:rPr>
          <w:rFonts w:ascii="Times New Roman" w:hAnsi="Times New Roman"/>
          <w:noProof/>
          <w:sz w:val="20"/>
          <w:szCs w:val="20"/>
        </w:rPr>
        <w:t xml:space="preserve">, </w:t>
      </w:r>
      <w:r w:rsidRPr="004F7665">
        <w:rPr>
          <w:rFonts w:ascii="Times New Roman" w:hAnsi="Times New Roman"/>
          <w:i/>
          <w:iCs/>
          <w:noProof/>
          <w:sz w:val="20"/>
          <w:szCs w:val="20"/>
        </w:rPr>
        <w:t>2</w:t>
      </w:r>
      <w:r w:rsidRPr="004F7665">
        <w:rPr>
          <w:rFonts w:ascii="Times New Roman" w:hAnsi="Times New Roman"/>
          <w:noProof/>
          <w:sz w:val="20"/>
          <w:szCs w:val="20"/>
        </w:rPr>
        <w:t>(2), 71–80.</w:t>
      </w:r>
    </w:p>
    <w:p w:rsidR="002002E1" w:rsidRPr="004F7665" w:rsidRDefault="002002E1" w:rsidP="004F7665">
      <w:pPr>
        <w:spacing w:after="0" w:line="240" w:lineRule="auto"/>
        <w:ind w:left="709" w:hanging="709"/>
        <w:jc w:val="both"/>
        <w:rPr>
          <w:rFonts w:ascii="Times New Roman" w:hAnsi="Times New Roman"/>
          <w:sz w:val="20"/>
          <w:szCs w:val="20"/>
          <w:lang w:val="id-ID"/>
        </w:rPr>
      </w:pPr>
    </w:p>
    <w:p w:rsidR="004A52F0" w:rsidRPr="004F7665" w:rsidRDefault="00D125DC"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lang w:val="id-ID"/>
        </w:rPr>
        <w:t xml:space="preserve">Ennis, R. H. </w:t>
      </w:r>
      <w:r w:rsidR="00A35035" w:rsidRPr="004F7665">
        <w:rPr>
          <w:rFonts w:ascii="Times New Roman" w:hAnsi="Times New Roman" w:cs="Times New Roman"/>
          <w:sz w:val="20"/>
          <w:szCs w:val="20"/>
        </w:rPr>
        <w:t>(</w:t>
      </w:r>
      <w:r w:rsidRPr="004F7665">
        <w:rPr>
          <w:rFonts w:ascii="Times New Roman" w:hAnsi="Times New Roman" w:cs="Times New Roman"/>
          <w:sz w:val="20"/>
          <w:szCs w:val="20"/>
          <w:lang w:val="id-ID"/>
        </w:rPr>
        <w:t>1996</w:t>
      </w:r>
      <w:r w:rsidR="00A35035" w:rsidRPr="004F7665">
        <w:rPr>
          <w:rFonts w:ascii="Times New Roman" w:hAnsi="Times New Roman" w:cs="Times New Roman"/>
          <w:sz w:val="20"/>
          <w:szCs w:val="20"/>
        </w:rPr>
        <w:t>)</w:t>
      </w:r>
      <w:r w:rsidRPr="004F7665">
        <w:rPr>
          <w:rFonts w:ascii="Times New Roman" w:hAnsi="Times New Roman" w:cs="Times New Roman"/>
          <w:i/>
          <w:sz w:val="20"/>
          <w:szCs w:val="20"/>
          <w:lang w:val="id-ID"/>
        </w:rPr>
        <w:t>. Critical Thinking</w:t>
      </w:r>
      <w:r w:rsidRPr="004F7665">
        <w:rPr>
          <w:rFonts w:ascii="Times New Roman" w:hAnsi="Times New Roman" w:cs="Times New Roman"/>
          <w:sz w:val="20"/>
          <w:szCs w:val="20"/>
          <w:lang w:val="id-ID"/>
        </w:rPr>
        <w:t>. USA: Prentice Hall, Inc.</w:t>
      </w:r>
    </w:p>
    <w:p w:rsidR="00000CBB" w:rsidRPr="004F7665" w:rsidRDefault="00000CBB" w:rsidP="004F7665">
      <w:pPr>
        <w:pStyle w:val="NoSpacing"/>
        <w:jc w:val="both"/>
        <w:rPr>
          <w:rFonts w:ascii="Times New Roman" w:hAnsi="Times New Roman" w:cs="Times New Roman"/>
          <w:sz w:val="20"/>
          <w:szCs w:val="20"/>
          <w:lang w:val="id-ID"/>
        </w:rPr>
      </w:pPr>
    </w:p>
    <w:p w:rsidR="00000CBB" w:rsidRPr="004F7665" w:rsidRDefault="002002E1" w:rsidP="004F7665">
      <w:pPr>
        <w:pStyle w:val="NoSpacing"/>
        <w:ind w:left="709" w:hanging="709"/>
        <w:jc w:val="both"/>
        <w:rPr>
          <w:rFonts w:ascii="Times New Roman" w:hAnsi="Times New Roman" w:cs="Times New Roman"/>
          <w:noProof/>
          <w:sz w:val="20"/>
          <w:szCs w:val="20"/>
        </w:rPr>
      </w:pPr>
      <w:r w:rsidRPr="004F7665">
        <w:rPr>
          <w:rFonts w:ascii="Times New Roman" w:hAnsi="Times New Roman" w:cs="Times New Roman"/>
          <w:noProof/>
          <w:sz w:val="20"/>
          <w:szCs w:val="20"/>
        </w:rPr>
        <w:t xml:space="preserve">Finkelstein, N. D., Adams, W. K., Keller, C. J., Kohl, P. B., Perkins, K. K., Podolefsky, N. S., … Lemaster, R. (2005). When </w:t>
      </w:r>
      <w:r w:rsidR="00A35035" w:rsidRPr="004F7665">
        <w:rPr>
          <w:rFonts w:ascii="Times New Roman" w:hAnsi="Times New Roman" w:cs="Times New Roman"/>
          <w:noProof/>
          <w:sz w:val="20"/>
          <w:szCs w:val="20"/>
        </w:rPr>
        <w:t xml:space="preserve">Learning About The Real World is Better Done Virtually: </w:t>
      </w:r>
      <w:r w:rsidRPr="004F7665">
        <w:rPr>
          <w:rFonts w:ascii="Times New Roman" w:hAnsi="Times New Roman" w:cs="Times New Roman"/>
          <w:noProof/>
          <w:sz w:val="20"/>
          <w:szCs w:val="20"/>
        </w:rPr>
        <w:t xml:space="preserve">A </w:t>
      </w:r>
      <w:r w:rsidR="00A35035" w:rsidRPr="004F7665">
        <w:rPr>
          <w:rFonts w:ascii="Times New Roman" w:hAnsi="Times New Roman" w:cs="Times New Roman"/>
          <w:noProof/>
          <w:sz w:val="20"/>
          <w:szCs w:val="20"/>
        </w:rPr>
        <w:t xml:space="preserve">Study of Substituting Computer Simulations for Laboratory Equipment. </w:t>
      </w:r>
      <w:r w:rsidRPr="004F7665">
        <w:rPr>
          <w:rFonts w:ascii="Times New Roman" w:hAnsi="Times New Roman" w:cs="Times New Roman"/>
          <w:i/>
          <w:iCs/>
          <w:noProof/>
          <w:sz w:val="20"/>
          <w:szCs w:val="20"/>
        </w:rPr>
        <w:t xml:space="preserve">Physical Review Special </w:t>
      </w:r>
      <w:r w:rsidRPr="004F7665">
        <w:rPr>
          <w:rFonts w:ascii="Times New Roman" w:hAnsi="Times New Roman" w:cs="Times New Roman"/>
          <w:i/>
          <w:iCs/>
          <w:noProof/>
          <w:sz w:val="20"/>
          <w:szCs w:val="20"/>
        </w:rPr>
        <w:lastRenderedPageBreak/>
        <w:t>Topics - Physics Education Research</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1</w:t>
      </w:r>
      <w:r w:rsidRPr="004F7665">
        <w:rPr>
          <w:rFonts w:ascii="Times New Roman" w:hAnsi="Times New Roman" w:cs="Times New Roman"/>
          <w:noProof/>
          <w:sz w:val="20"/>
          <w:szCs w:val="20"/>
        </w:rPr>
        <w:t>(1), 1–8.</w:t>
      </w:r>
    </w:p>
    <w:p w:rsidR="002002E1" w:rsidRPr="004F7665" w:rsidRDefault="002002E1" w:rsidP="004F7665">
      <w:pPr>
        <w:pStyle w:val="NoSpacing"/>
        <w:ind w:left="709" w:hanging="709"/>
        <w:jc w:val="both"/>
        <w:rPr>
          <w:rFonts w:ascii="Times New Roman" w:hAnsi="Times New Roman" w:cs="Times New Roman"/>
          <w:sz w:val="20"/>
          <w:szCs w:val="20"/>
          <w:lang w:val="id-ID"/>
        </w:rPr>
      </w:pPr>
    </w:p>
    <w:p w:rsidR="00000CBB" w:rsidRPr="004F7665" w:rsidRDefault="00A35035"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lang w:val="id-ID"/>
        </w:rPr>
        <w:t xml:space="preserve">Fisher, A. </w:t>
      </w:r>
      <w:r w:rsidRPr="004F7665">
        <w:rPr>
          <w:rFonts w:ascii="Times New Roman" w:hAnsi="Times New Roman" w:cs="Times New Roman"/>
          <w:sz w:val="20"/>
          <w:szCs w:val="20"/>
        </w:rPr>
        <w:t>(</w:t>
      </w:r>
      <w:r w:rsidRPr="004F7665">
        <w:rPr>
          <w:rFonts w:ascii="Times New Roman" w:hAnsi="Times New Roman" w:cs="Times New Roman"/>
          <w:sz w:val="20"/>
          <w:szCs w:val="20"/>
          <w:lang w:val="id-ID"/>
        </w:rPr>
        <w:t>2</w:t>
      </w:r>
      <w:r w:rsidR="00000CBB" w:rsidRPr="004F7665">
        <w:rPr>
          <w:rFonts w:ascii="Times New Roman" w:hAnsi="Times New Roman" w:cs="Times New Roman"/>
          <w:sz w:val="20"/>
          <w:szCs w:val="20"/>
          <w:lang w:val="id-ID"/>
        </w:rPr>
        <w:t>017</w:t>
      </w:r>
      <w:r w:rsidRPr="004F7665">
        <w:rPr>
          <w:rFonts w:ascii="Times New Roman" w:hAnsi="Times New Roman" w:cs="Times New Roman"/>
          <w:sz w:val="20"/>
          <w:szCs w:val="20"/>
        </w:rPr>
        <w:t>)</w:t>
      </w:r>
      <w:r w:rsidR="00000CBB" w:rsidRPr="004F7665">
        <w:rPr>
          <w:rFonts w:ascii="Times New Roman" w:hAnsi="Times New Roman" w:cs="Times New Roman"/>
          <w:sz w:val="20"/>
          <w:szCs w:val="20"/>
          <w:lang w:val="id-ID"/>
        </w:rPr>
        <w:t xml:space="preserve">. </w:t>
      </w:r>
      <w:r w:rsidR="00000CBB" w:rsidRPr="004F7665">
        <w:rPr>
          <w:rFonts w:ascii="Times New Roman" w:hAnsi="Times New Roman" w:cs="Times New Roman"/>
          <w:i/>
          <w:sz w:val="20"/>
          <w:szCs w:val="20"/>
          <w:lang w:val="id-ID"/>
        </w:rPr>
        <w:t>Berfikir Kritis</w:t>
      </w:r>
      <w:r w:rsidR="00000CBB" w:rsidRPr="004F7665">
        <w:rPr>
          <w:rFonts w:ascii="Times New Roman" w:hAnsi="Times New Roman" w:cs="Times New Roman"/>
          <w:sz w:val="20"/>
          <w:szCs w:val="20"/>
          <w:lang w:val="id-ID"/>
        </w:rPr>
        <w:t xml:space="preserve">. Jakarta: Erlangga </w:t>
      </w:r>
    </w:p>
    <w:p w:rsidR="008D2DF9" w:rsidRPr="004F7665" w:rsidRDefault="008D2DF9" w:rsidP="004F7665">
      <w:pPr>
        <w:pStyle w:val="NoSpacing"/>
        <w:ind w:left="709" w:hanging="709"/>
        <w:jc w:val="both"/>
        <w:rPr>
          <w:rFonts w:ascii="Times New Roman" w:hAnsi="Times New Roman" w:cs="Times New Roman"/>
          <w:sz w:val="20"/>
          <w:szCs w:val="20"/>
          <w:lang w:val="id-ID"/>
        </w:rPr>
      </w:pPr>
    </w:p>
    <w:p w:rsidR="008D2DF9" w:rsidRPr="004F7665" w:rsidRDefault="008D2DF9"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rPr>
        <w:t>Greenstein, L. 2012</w:t>
      </w:r>
      <w:r w:rsidRPr="004F7665">
        <w:rPr>
          <w:rFonts w:ascii="Times New Roman" w:hAnsi="Times New Roman" w:cs="Times New Roman"/>
          <w:sz w:val="20"/>
          <w:szCs w:val="20"/>
          <w:lang w:val="id-ID"/>
        </w:rPr>
        <w:t>.</w:t>
      </w:r>
      <w:r w:rsidRPr="004F7665">
        <w:rPr>
          <w:rFonts w:ascii="Times New Roman" w:hAnsi="Times New Roman" w:cs="Times New Roman"/>
          <w:sz w:val="20"/>
          <w:szCs w:val="20"/>
        </w:rPr>
        <w:t xml:space="preserve"> Assessing 21st Century Skills:a guide to evaluating mastery and authentic learning. London: Sage Publications Ltd.</w:t>
      </w:r>
    </w:p>
    <w:p w:rsidR="00000CBB" w:rsidRPr="004F7665" w:rsidRDefault="00000CBB" w:rsidP="004F7665">
      <w:pPr>
        <w:pStyle w:val="NoSpacing"/>
        <w:ind w:left="709" w:hanging="709"/>
        <w:jc w:val="both"/>
        <w:rPr>
          <w:rFonts w:ascii="Times New Roman" w:hAnsi="Times New Roman" w:cs="Times New Roman"/>
          <w:sz w:val="20"/>
          <w:szCs w:val="20"/>
          <w:lang w:val="id-ID"/>
        </w:rPr>
      </w:pPr>
    </w:p>
    <w:p w:rsidR="00000CBB" w:rsidRPr="004F7665" w:rsidRDefault="00000CBB"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lang w:val="id-ID"/>
        </w:rPr>
        <w:t xml:space="preserve">Gök, T. &amp; Silay, I. </w:t>
      </w:r>
      <w:r w:rsidR="00A35035" w:rsidRPr="004F7665">
        <w:rPr>
          <w:rFonts w:ascii="Times New Roman" w:hAnsi="Times New Roman" w:cs="Times New Roman"/>
          <w:sz w:val="20"/>
          <w:szCs w:val="20"/>
        </w:rPr>
        <w:t>(</w:t>
      </w:r>
      <w:r w:rsidRPr="004F7665">
        <w:rPr>
          <w:rFonts w:ascii="Times New Roman" w:hAnsi="Times New Roman" w:cs="Times New Roman"/>
          <w:sz w:val="20"/>
          <w:szCs w:val="20"/>
          <w:lang w:val="id-ID"/>
        </w:rPr>
        <w:t>2008</w:t>
      </w:r>
      <w:r w:rsidR="00A35035" w:rsidRPr="004F7665">
        <w:rPr>
          <w:rFonts w:ascii="Times New Roman" w:hAnsi="Times New Roman" w:cs="Times New Roman"/>
          <w:sz w:val="20"/>
          <w:szCs w:val="20"/>
        </w:rPr>
        <w:t>)</w:t>
      </w:r>
      <w:r w:rsidRPr="004F7665">
        <w:rPr>
          <w:rFonts w:ascii="Times New Roman" w:hAnsi="Times New Roman" w:cs="Times New Roman"/>
          <w:sz w:val="20"/>
          <w:szCs w:val="20"/>
          <w:lang w:val="id-ID"/>
        </w:rPr>
        <w:t>. Effects of Problem-Solving Strategies Teaching on The Problem Solving Attitudes of Cooperative Learning Groups in Physics Education.</w:t>
      </w:r>
      <w:r w:rsidRPr="004F7665">
        <w:rPr>
          <w:rFonts w:ascii="Times New Roman" w:hAnsi="Times New Roman" w:cs="Times New Roman"/>
          <w:i/>
          <w:sz w:val="20"/>
          <w:szCs w:val="20"/>
          <w:lang w:val="id-ID"/>
        </w:rPr>
        <w:t>Journal of Theory and Practice in Education</w:t>
      </w:r>
      <w:r w:rsidR="00A35035" w:rsidRPr="004F7665">
        <w:rPr>
          <w:rFonts w:ascii="Times New Roman" w:hAnsi="Times New Roman" w:cs="Times New Roman"/>
          <w:sz w:val="20"/>
          <w:szCs w:val="20"/>
          <w:lang w:val="id-ID"/>
        </w:rPr>
        <w:t xml:space="preserve">, </w:t>
      </w:r>
      <w:r w:rsidR="00A35035" w:rsidRPr="004F7665">
        <w:rPr>
          <w:rFonts w:ascii="Times New Roman" w:hAnsi="Times New Roman" w:cs="Times New Roman"/>
          <w:i/>
          <w:sz w:val="20"/>
          <w:szCs w:val="20"/>
          <w:lang w:val="id-ID"/>
        </w:rPr>
        <w:t>4</w:t>
      </w:r>
      <w:r w:rsidR="00A35035" w:rsidRPr="004F7665">
        <w:rPr>
          <w:rFonts w:ascii="Times New Roman" w:hAnsi="Times New Roman" w:cs="Times New Roman"/>
          <w:sz w:val="20"/>
          <w:szCs w:val="20"/>
          <w:lang w:val="id-ID"/>
        </w:rPr>
        <w:t>(2),</w:t>
      </w:r>
      <w:r w:rsidRPr="004F7665">
        <w:rPr>
          <w:rFonts w:ascii="Times New Roman" w:hAnsi="Times New Roman" w:cs="Times New Roman"/>
          <w:sz w:val="20"/>
          <w:szCs w:val="20"/>
          <w:lang w:val="id-ID"/>
        </w:rPr>
        <w:t xml:space="preserve"> 253-266.</w:t>
      </w:r>
    </w:p>
    <w:p w:rsidR="000C6D21" w:rsidRPr="004F7665" w:rsidRDefault="000C6D21" w:rsidP="004F7665">
      <w:pPr>
        <w:pStyle w:val="NoSpacing"/>
        <w:ind w:left="709" w:hanging="709"/>
        <w:jc w:val="both"/>
        <w:rPr>
          <w:rFonts w:ascii="Times New Roman" w:hAnsi="Times New Roman" w:cs="Times New Roman"/>
          <w:sz w:val="20"/>
          <w:szCs w:val="20"/>
          <w:lang w:val="id-ID"/>
        </w:rPr>
      </w:pPr>
    </w:p>
    <w:p w:rsidR="008D5858" w:rsidRPr="004F7665" w:rsidRDefault="002002E1" w:rsidP="004F7665">
      <w:pPr>
        <w:pStyle w:val="NoSpacing"/>
        <w:ind w:left="709" w:hanging="709"/>
        <w:jc w:val="both"/>
        <w:rPr>
          <w:rFonts w:ascii="Times New Roman" w:hAnsi="Times New Roman" w:cs="Times New Roman"/>
          <w:noProof/>
          <w:sz w:val="20"/>
          <w:szCs w:val="20"/>
        </w:rPr>
      </w:pPr>
      <w:r w:rsidRPr="004F7665">
        <w:rPr>
          <w:rFonts w:ascii="Times New Roman" w:hAnsi="Times New Roman" w:cs="Times New Roman"/>
          <w:noProof/>
          <w:sz w:val="20"/>
          <w:szCs w:val="20"/>
        </w:rPr>
        <w:t xml:space="preserve">Hake, R. R. (2002). Relationship </w:t>
      </w:r>
      <w:r w:rsidR="00A35035" w:rsidRPr="004F7665">
        <w:rPr>
          <w:rFonts w:ascii="Times New Roman" w:hAnsi="Times New Roman" w:cs="Times New Roman"/>
          <w:noProof/>
          <w:sz w:val="20"/>
          <w:szCs w:val="20"/>
        </w:rPr>
        <w:t xml:space="preserve">of Individual Student Normalized Learning Gains in Mechanics with Gender, High-School Physics, and Pretest Scores on </w:t>
      </w:r>
      <w:r w:rsidRPr="004F7665">
        <w:rPr>
          <w:rFonts w:ascii="Times New Roman" w:hAnsi="Times New Roman" w:cs="Times New Roman"/>
          <w:noProof/>
          <w:sz w:val="20"/>
          <w:szCs w:val="20"/>
        </w:rPr>
        <w:t xml:space="preserve">Mathematics </w:t>
      </w:r>
      <w:r w:rsidR="00A35035" w:rsidRPr="004F7665">
        <w:rPr>
          <w:rFonts w:ascii="Times New Roman" w:hAnsi="Times New Roman" w:cs="Times New Roman"/>
          <w:noProof/>
          <w:sz w:val="20"/>
          <w:szCs w:val="20"/>
        </w:rPr>
        <w:t xml:space="preserve">nnd </w:t>
      </w:r>
      <w:r w:rsidRPr="004F7665">
        <w:rPr>
          <w:rFonts w:ascii="Times New Roman" w:hAnsi="Times New Roman" w:cs="Times New Roman"/>
          <w:noProof/>
          <w:sz w:val="20"/>
          <w:szCs w:val="20"/>
        </w:rPr>
        <w:t>Spatial Visualization</w:t>
      </w:r>
      <w:r w:rsidR="00A35035"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Physics Education Research Conference</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8</w:t>
      </w:r>
      <w:r w:rsidRPr="004F7665">
        <w:rPr>
          <w:rFonts w:ascii="Times New Roman" w:hAnsi="Times New Roman" w:cs="Times New Roman"/>
          <w:noProof/>
          <w:sz w:val="20"/>
          <w:szCs w:val="20"/>
        </w:rPr>
        <w:t>(1)</w:t>
      </w:r>
      <w:r w:rsidRPr="004F7665">
        <w:rPr>
          <w:rFonts w:ascii="Times New Roman" w:hAnsi="Times New Roman" w:cs="Times New Roman"/>
          <w:noProof/>
          <w:sz w:val="20"/>
          <w:szCs w:val="20"/>
        </w:rPr>
        <w:t>, 1–14.</w:t>
      </w:r>
    </w:p>
    <w:p w:rsidR="002002E1" w:rsidRPr="004F7665" w:rsidRDefault="002002E1" w:rsidP="004F7665">
      <w:pPr>
        <w:pStyle w:val="NoSpacing"/>
        <w:ind w:left="709" w:hanging="709"/>
        <w:jc w:val="both"/>
        <w:rPr>
          <w:rFonts w:ascii="Times New Roman" w:hAnsi="Times New Roman" w:cs="Times New Roman"/>
          <w:sz w:val="20"/>
          <w:szCs w:val="20"/>
          <w:lang w:val="id-ID"/>
        </w:rPr>
      </w:pPr>
    </w:p>
    <w:p w:rsidR="008D5858" w:rsidRPr="004F7665" w:rsidRDefault="002002E1" w:rsidP="004F7665">
      <w:pPr>
        <w:pStyle w:val="NoSpacing"/>
        <w:ind w:left="709" w:hanging="709"/>
        <w:jc w:val="both"/>
        <w:rPr>
          <w:rFonts w:ascii="Times New Roman" w:hAnsi="Times New Roman" w:cs="Times New Roman"/>
          <w:noProof/>
          <w:sz w:val="20"/>
          <w:szCs w:val="20"/>
        </w:rPr>
      </w:pPr>
      <w:r w:rsidRPr="004F7665">
        <w:rPr>
          <w:rFonts w:ascii="Times New Roman" w:hAnsi="Times New Roman" w:cs="Times New Roman"/>
          <w:noProof/>
          <w:sz w:val="20"/>
          <w:szCs w:val="20"/>
        </w:rPr>
        <w:t>Hamatun, Suyatna, A., Rosidi</w:t>
      </w:r>
      <w:r w:rsidR="00A35035" w:rsidRPr="004F7665">
        <w:rPr>
          <w:rFonts w:ascii="Times New Roman" w:hAnsi="Times New Roman" w:cs="Times New Roman"/>
          <w:noProof/>
          <w:sz w:val="20"/>
          <w:szCs w:val="20"/>
        </w:rPr>
        <w:t>n, U., &amp; Ertikanto, C. (2018). T</w:t>
      </w:r>
      <w:r w:rsidRPr="004F7665">
        <w:rPr>
          <w:rFonts w:ascii="Times New Roman" w:hAnsi="Times New Roman" w:cs="Times New Roman"/>
          <w:noProof/>
          <w:sz w:val="20"/>
          <w:szCs w:val="20"/>
        </w:rPr>
        <w:t>he Development of Pr</w:t>
      </w:r>
      <w:r w:rsidR="00A35035" w:rsidRPr="004F7665">
        <w:rPr>
          <w:rFonts w:ascii="Times New Roman" w:hAnsi="Times New Roman" w:cs="Times New Roman"/>
          <w:noProof/>
          <w:sz w:val="20"/>
          <w:szCs w:val="20"/>
        </w:rPr>
        <w:t>oblem Based Learning Worksheet t</w:t>
      </w:r>
      <w:r w:rsidRPr="004F7665">
        <w:rPr>
          <w:rFonts w:ascii="Times New Roman" w:hAnsi="Times New Roman" w:cs="Times New Roman"/>
          <w:noProof/>
          <w:sz w:val="20"/>
          <w:szCs w:val="20"/>
        </w:rPr>
        <w:t xml:space="preserve">o Train Student Critical Thinking Skills on Works and Energy Materials. </w:t>
      </w:r>
      <w:r w:rsidRPr="004F7665">
        <w:rPr>
          <w:rFonts w:ascii="Times New Roman" w:hAnsi="Times New Roman" w:cs="Times New Roman"/>
          <w:i/>
          <w:iCs/>
          <w:noProof/>
          <w:sz w:val="20"/>
          <w:szCs w:val="20"/>
        </w:rPr>
        <w:t>International Journal of Advanced Research</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6</w:t>
      </w:r>
      <w:r w:rsidRPr="004F7665">
        <w:rPr>
          <w:rFonts w:ascii="Times New Roman" w:hAnsi="Times New Roman" w:cs="Times New Roman"/>
          <w:noProof/>
          <w:sz w:val="20"/>
          <w:szCs w:val="20"/>
        </w:rPr>
        <w:t>(4), 369–375.</w:t>
      </w:r>
    </w:p>
    <w:p w:rsidR="002002E1" w:rsidRPr="004F7665" w:rsidRDefault="002002E1" w:rsidP="004F7665">
      <w:pPr>
        <w:pStyle w:val="NoSpacing"/>
        <w:ind w:left="851" w:hanging="851"/>
        <w:jc w:val="both"/>
        <w:rPr>
          <w:rFonts w:ascii="Times New Roman" w:hAnsi="Times New Roman" w:cs="Times New Roman"/>
          <w:sz w:val="20"/>
          <w:szCs w:val="20"/>
          <w:lang w:val="id-ID"/>
        </w:rPr>
      </w:pPr>
    </w:p>
    <w:p w:rsidR="008D5858" w:rsidRPr="004F7665" w:rsidRDefault="008D5858"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rPr>
        <w:t xml:space="preserve">Hidayah, R., Salimi, M., &amp; Susiani, T. S. (2017). Critical thinking skill: Konsep dan indikator penilaian. </w:t>
      </w:r>
      <w:r w:rsidRPr="004F7665">
        <w:rPr>
          <w:rFonts w:ascii="Times New Roman" w:hAnsi="Times New Roman" w:cs="Times New Roman"/>
          <w:i/>
          <w:iCs/>
          <w:sz w:val="20"/>
          <w:szCs w:val="20"/>
        </w:rPr>
        <w:t>Jurnal Taman Cendekia</w:t>
      </w:r>
      <w:r w:rsidRPr="004F7665">
        <w:rPr>
          <w:rFonts w:ascii="Times New Roman" w:hAnsi="Times New Roman" w:cs="Times New Roman"/>
          <w:sz w:val="20"/>
          <w:szCs w:val="20"/>
        </w:rPr>
        <w:t xml:space="preserve">, </w:t>
      </w:r>
      <w:r w:rsidRPr="004F7665">
        <w:rPr>
          <w:rFonts w:ascii="Times New Roman" w:hAnsi="Times New Roman" w:cs="Times New Roman"/>
          <w:i/>
          <w:iCs/>
          <w:sz w:val="20"/>
          <w:szCs w:val="20"/>
        </w:rPr>
        <w:t>1</w:t>
      </w:r>
      <w:r w:rsidRPr="004F7665">
        <w:rPr>
          <w:rFonts w:ascii="Times New Roman" w:hAnsi="Times New Roman" w:cs="Times New Roman"/>
          <w:sz w:val="20"/>
          <w:szCs w:val="20"/>
        </w:rPr>
        <w:t>(2), 127–133.</w:t>
      </w:r>
    </w:p>
    <w:p w:rsidR="008D5858" w:rsidRPr="004F7665" w:rsidRDefault="008D5858" w:rsidP="004F7665">
      <w:pPr>
        <w:spacing w:after="0" w:line="240" w:lineRule="auto"/>
        <w:jc w:val="both"/>
        <w:rPr>
          <w:rFonts w:ascii="Times New Roman" w:hAnsi="Times New Roman"/>
          <w:sz w:val="20"/>
          <w:szCs w:val="20"/>
          <w:lang w:val="id-ID"/>
        </w:rPr>
      </w:pPr>
    </w:p>
    <w:p w:rsidR="002002E1" w:rsidRPr="004F7665" w:rsidRDefault="008D5858" w:rsidP="004F7665">
      <w:pPr>
        <w:pStyle w:val="NoSpacing"/>
        <w:ind w:left="709" w:hanging="709"/>
        <w:jc w:val="both"/>
        <w:rPr>
          <w:rFonts w:ascii="Times New Roman" w:hAnsi="Times New Roman" w:cs="Times New Roman"/>
          <w:sz w:val="20"/>
          <w:szCs w:val="20"/>
        </w:rPr>
      </w:pPr>
      <w:r w:rsidRPr="004F7665">
        <w:rPr>
          <w:rFonts w:ascii="Times New Roman" w:hAnsi="Times New Roman" w:cs="Times New Roman"/>
          <w:sz w:val="20"/>
          <w:szCs w:val="20"/>
        </w:rPr>
        <w:t xml:space="preserve">Howard, L. W., Tang, T., &amp; Austin, M. J. </w:t>
      </w:r>
      <w:r w:rsidR="00A35035" w:rsidRPr="004F7665">
        <w:rPr>
          <w:rFonts w:ascii="Times New Roman" w:hAnsi="Times New Roman" w:cs="Times New Roman"/>
          <w:sz w:val="20"/>
          <w:szCs w:val="20"/>
        </w:rPr>
        <w:t>(</w:t>
      </w:r>
      <w:r w:rsidRPr="004F7665">
        <w:rPr>
          <w:rFonts w:ascii="Times New Roman" w:hAnsi="Times New Roman" w:cs="Times New Roman"/>
          <w:sz w:val="20"/>
          <w:szCs w:val="20"/>
        </w:rPr>
        <w:t>2014</w:t>
      </w:r>
      <w:r w:rsidR="00A35035" w:rsidRPr="004F7665">
        <w:rPr>
          <w:rFonts w:ascii="Times New Roman" w:hAnsi="Times New Roman" w:cs="Times New Roman"/>
          <w:sz w:val="20"/>
          <w:szCs w:val="20"/>
        </w:rPr>
        <w:t>)</w:t>
      </w:r>
      <w:r w:rsidRPr="004F7665">
        <w:rPr>
          <w:rFonts w:ascii="Times New Roman" w:hAnsi="Times New Roman" w:cs="Times New Roman"/>
          <w:sz w:val="20"/>
          <w:szCs w:val="20"/>
        </w:rPr>
        <w:t xml:space="preserve">. Teaching critical thinking skills:Ability, motivation, intervention, and the Pygmalion effect. </w:t>
      </w:r>
      <w:r w:rsidRPr="004F7665">
        <w:rPr>
          <w:rFonts w:ascii="Times New Roman" w:hAnsi="Times New Roman" w:cs="Times New Roman"/>
          <w:i/>
          <w:iCs/>
          <w:sz w:val="20"/>
          <w:szCs w:val="20"/>
        </w:rPr>
        <w:t>Journal of</w:t>
      </w:r>
      <w:r w:rsidRPr="004F7665">
        <w:rPr>
          <w:rFonts w:ascii="Times New Roman" w:hAnsi="Times New Roman" w:cs="Times New Roman"/>
          <w:i/>
          <w:iCs/>
          <w:sz w:val="20"/>
          <w:szCs w:val="20"/>
          <w:lang w:val="id-ID"/>
        </w:rPr>
        <w:t xml:space="preserve"> </w:t>
      </w:r>
      <w:r w:rsidRPr="004F7665">
        <w:rPr>
          <w:rFonts w:ascii="Times New Roman" w:hAnsi="Times New Roman" w:cs="Times New Roman"/>
          <w:i/>
          <w:iCs/>
          <w:sz w:val="20"/>
          <w:szCs w:val="20"/>
        </w:rPr>
        <w:t>Business Ethics</w:t>
      </w:r>
      <w:r w:rsidRPr="004F7665">
        <w:rPr>
          <w:rFonts w:ascii="Times New Roman" w:hAnsi="Times New Roman" w:cs="Times New Roman"/>
          <w:sz w:val="20"/>
          <w:szCs w:val="20"/>
        </w:rPr>
        <w:t xml:space="preserve">, </w:t>
      </w:r>
      <w:r w:rsidRPr="004F7665">
        <w:rPr>
          <w:rFonts w:ascii="Times New Roman" w:hAnsi="Times New Roman" w:cs="Times New Roman"/>
          <w:i/>
          <w:iCs/>
          <w:sz w:val="20"/>
          <w:szCs w:val="20"/>
        </w:rPr>
        <w:t>128</w:t>
      </w:r>
      <w:r w:rsidR="00A35035" w:rsidRPr="004F7665">
        <w:rPr>
          <w:rFonts w:ascii="Times New Roman" w:hAnsi="Times New Roman" w:cs="Times New Roman"/>
          <w:iCs/>
          <w:sz w:val="20"/>
          <w:szCs w:val="20"/>
        </w:rPr>
        <w:t>(1)</w:t>
      </w:r>
      <w:r w:rsidRPr="004F7665">
        <w:rPr>
          <w:rFonts w:ascii="Times New Roman" w:hAnsi="Times New Roman" w:cs="Times New Roman"/>
          <w:sz w:val="20"/>
          <w:szCs w:val="20"/>
        </w:rPr>
        <w:t>, 133</w:t>
      </w:r>
      <w:r w:rsidRPr="004F7665">
        <w:rPr>
          <w:rFonts w:ascii="Times New Roman" w:hAnsi="Times New Roman" w:cs="Times New Roman"/>
          <w:sz w:val="20"/>
          <w:szCs w:val="20"/>
          <w:lang w:val="id-ID"/>
        </w:rPr>
        <w:t>-</w:t>
      </w:r>
      <w:r w:rsidRPr="004F7665">
        <w:rPr>
          <w:rFonts w:ascii="Times New Roman" w:hAnsi="Times New Roman" w:cs="Times New Roman"/>
          <w:sz w:val="20"/>
          <w:szCs w:val="20"/>
        </w:rPr>
        <w:t>147.</w:t>
      </w:r>
    </w:p>
    <w:p w:rsidR="008D5858" w:rsidRPr="004F7665" w:rsidRDefault="008D5858" w:rsidP="004F7665">
      <w:pPr>
        <w:pStyle w:val="NoSpacing"/>
        <w:ind w:left="709" w:hanging="709"/>
        <w:jc w:val="both"/>
        <w:rPr>
          <w:rFonts w:ascii="Times New Roman" w:hAnsi="Times New Roman" w:cs="Times New Roman"/>
          <w:sz w:val="20"/>
          <w:szCs w:val="20"/>
          <w:lang w:val="id-ID"/>
        </w:rPr>
      </w:pPr>
    </w:p>
    <w:p w:rsidR="008D5858" w:rsidRPr="004F7665" w:rsidRDefault="008D5858"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rPr>
        <w:t xml:space="preserve">Husamah. (2015a). </w:t>
      </w:r>
      <w:r w:rsidRPr="004F7665">
        <w:rPr>
          <w:rFonts w:ascii="Times New Roman" w:hAnsi="Times New Roman" w:cs="Times New Roman"/>
          <w:sz w:val="20"/>
          <w:szCs w:val="20"/>
          <w:lang w:val="id-ID"/>
        </w:rPr>
        <w:t xml:space="preserve"> </w:t>
      </w:r>
      <w:r w:rsidRPr="004F7665">
        <w:rPr>
          <w:rFonts w:ascii="Times New Roman" w:hAnsi="Times New Roman" w:cs="Times New Roman"/>
          <w:sz w:val="20"/>
          <w:szCs w:val="20"/>
        </w:rPr>
        <w:t xml:space="preserve">Blended Project Based Learning: Metacognitive Awareness of Biology Education New Students. </w:t>
      </w:r>
      <w:r w:rsidRPr="004F7665">
        <w:rPr>
          <w:rFonts w:ascii="Times New Roman" w:hAnsi="Times New Roman" w:cs="Times New Roman"/>
          <w:i/>
          <w:iCs/>
          <w:sz w:val="20"/>
          <w:szCs w:val="20"/>
        </w:rPr>
        <w:t>Journal of Education and Learning</w:t>
      </w:r>
      <w:r w:rsidRPr="004F7665">
        <w:rPr>
          <w:rFonts w:ascii="Times New Roman" w:hAnsi="Times New Roman" w:cs="Times New Roman"/>
          <w:sz w:val="20"/>
          <w:szCs w:val="20"/>
        </w:rPr>
        <w:t xml:space="preserve">, </w:t>
      </w:r>
      <w:r w:rsidRPr="004F7665">
        <w:rPr>
          <w:rFonts w:ascii="Times New Roman" w:hAnsi="Times New Roman" w:cs="Times New Roman"/>
          <w:i/>
          <w:iCs/>
          <w:sz w:val="20"/>
          <w:szCs w:val="20"/>
        </w:rPr>
        <w:t>9</w:t>
      </w:r>
      <w:r w:rsidRPr="004F7665">
        <w:rPr>
          <w:rFonts w:ascii="Times New Roman" w:hAnsi="Times New Roman" w:cs="Times New Roman"/>
          <w:sz w:val="20"/>
          <w:szCs w:val="20"/>
        </w:rPr>
        <w:t xml:space="preserve">(94), 274–281. </w:t>
      </w:r>
    </w:p>
    <w:p w:rsidR="008D5858" w:rsidRPr="004F7665" w:rsidRDefault="008D5858" w:rsidP="004F7665">
      <w:pPr>
        <w:pStyle w:val="NoSpacing"/>
        <w:ind w:left="709" w:hanging="709"/>
        <w:jc w:val="both"/>
        <w:rPr>
          <w:rFonts w:ascii="Times New Roman" w:hAnsi="Times New Roman" w:cs="Times New Roman"/>
          <w:sz w:val="20"/>
          <w:szCs w:val="20"/>
          <w:lang w:val="id-ID"/>
        </w:rPr>
      </w:pPr>
    </w:p>
    <w:p w:rsidR="00365E78" w:rsidRPr="004F7665" w:rsidRDefault="002002E1" w:rsidP="004F7665">
      <w:pPr>
        <w:pStyle w:val="NoSpacing"/>
        <w:ind w:left="709" w:hanging="709"/>
        <w:jc w:val="both"/>
        <w:rPr>
          <w:rFonts w:ascii="Times New Roman" w:hAnsi="Times New Roman" w:cs="Times New Roman"/>
          <w:noProof/>
          <w:sz w:val="20"/>
          <w:szCs w:val="20"/>
        </w:rPr>
      </w:pPr>
      <w:r w:rsidRPr="004F7665">
        <w:rPr>
          <w:rFonts w:ascii="Times New Roman" w:hAnsi="Times New Roman" w:cs="Times New Roman"/>
          <w:noProof/>
          <w:sz w:val="20"/>
          <w:szCs w:val="20"/>
        </w:rPr>
        <w:t xml:space="preserve">Husamah. (2015). Thinking </w:t>
      </w:r>
      <w:r w:rsidR="00A35035" w:rsidRPr="004F7665">
        <w:rPr>
          <w:rFonts w:ascii="Times New Roman" w:hAnsi="Times New Roman" w:cs="Times New Roman"/>
          <w:noProof/>
          <w:sz w:val="20"/>
          <w:szCs w:val="20"/>
        </w:rPr>
        <w:t>Skills for Environmental Sustainability Perspective of New Students of Biology Education Department Through Blended Project Based Learning Model.</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Jurnal Pendidikan IPA Indonesia</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4</w:t>
      </w:r>
      <w:r w:rsidRPr="004F7665">
        <w:rPr>
          <w:rFonts w:ascii="Times New Roman" w:hAnsi="Times New Roman" w:cs="Times New Roman"/>
          <w:noProof/>
          <w:sz w:val="20"/>
          <w:szCs w:val="20"/>
        </w:rPr>
        <w:t>(2), 110–119.</w:t>
      </w:r>
      <w:r w:rsidRPr="004F7665">
        <w:rPr>
          <w:rFonts w:ascii="Times New Roman" w:hAnsi="Times New Roman" w:cs="Times New Roman"/>
          <w:noProof/>
          <w:sz w:val="20"/>
          <w:szCs w:val="20"/>
        </w:rPr>
        <w:t xml:space="preserve"> </w:t>
      </w:r>
    </w:p>
    <w:p w:rsidR="002002E1" w:rsidRPr="004F7665" w:rsidRDefault="002002E1" w:rsidP="004F7665">
      <w:pPr>
        <w:pStyle w:val="NoSpacing"/>
        <w:ind w:left="709" w:hanging="709"/>
        <w:jc w:val="both"/>
        <w:rPr>
          <w:rFonts w:ascii="Times New Roman" w:hAnsi="Times New Roman" w:cs="Times New Roman"/>
          <w:sz w:val="20"/>
          <w:szCs w:val="20"/>
          <w:lang w:val="id-ID"/>
        </w:rPr>
      </w:pPr>
    </w:p>
    <w:p w:rsidR="00365E78" w:rsidRPr="004F7665" w:rsidRDefault="00365E78" w:rsidP="004F7665">
      <w:pPr>
        <w:spacing w:after="0" w:line="240" w:lineRule="auto"/>
        <w:ind w:left="709" w:hanging="709"/>
        <w:jc w:val="both"/>
        <w:rPr>
          <w:rFonts w:ascii="Times New Roman" w:hAnsi="Times New Roman"/>
          <w:sz w:val="20"/>
          <w:szCs w:val="20"/>
          <w:lang w:val="id-ID"/>
        </w:rPr>
      </w:pPr>
      <w:r w:rsidRPr="004F7665">
        <w:rPr>
          <w:rFonts w:ascii="Times New Roman" w:hAnsi="Times New Roman"/>
          <w:sz w:val="20"/>
          <w:szCs w:val="20"/>
        </w:rPr>
        <w:t xml:space="preserve">Kharbach, M. (2012). </w:t>
      </w:r>
      <w:r w:rsidRPr="004F7665">
        <w:rPr>
          <w:rFonts w:ascii="Times New Roman" w:hAnsi="Times New Roman"/>
          <w:i/>
          <w:iCs/>
          <w:sz w:val="20"/>
          <w:szCs w:val="20"/>
        </w:rPr>
        <w:t xml:space="preserve">The 21st Century skills Teachers and Student Need to Have. </w:t>
      </w:r>
      <w:r w:rsidRPr="004F7665">
        <w:rPr>
          <w:rFonts w:ascii="Times New Roman" w:hAnsi="Times New Roman"/>
          <w:sz w:val="20"/>
          <w:szCs w:val="20"/>
        </w:rPr>
        <w:lastRenderedPageBreak/>
        <w:t>Halifax: Creative Commons Attribution Mount Saint Vincent University.</w:t>
      </w:r>
    </w:p>
    <w:p w:rsidR="00365E78" w:rsidRPr="004F7665" w:rsidRDefault="00365E78" w:rsidP="004F7665">
      <w:pPr>
        <w:spacing w:after="0" w:line="240" w:lineRule="auto"/>
        <w:ind w:left="709" w:hanging="709"/>
        <w:jc w:val="both"/>
        <w:rPr>
          <w:rFonts w:ascii="Times New Roman" w:hAnsi="Times New Roman"/>
          <w:sz w:val="20"/>
          <w:szCs w:val="20"/>
          <w:lang w:val="id-ID"/>
        </w:rPr>
      </w:pPr>
    </w:p>
    <w:p w:rsidR="00365E78" w:rsidRPr="004F7665" w:rsidRDefault="00365E78" w:rsidP="004F7665">
      <w:pPr>
        <w:spacing w:after="0" w:line="240" w:lineRule="auto"/>
        <w:ind w:left="709" w:hanging="709"/>
        <w:jc w:val="both"/>
        <w:rPr>
          <w:rFonts w:ascii="Times New Roman" w:hAnsi="Times New Roman"/>
          <w:sz w:val="20"/>
          <w:szCs w:val="20"/>
          <w:lang w:val="id-ID"/>
        </w:rPr>
      </w:pPr>
      <w:r w:rsidRPr="004F7665">
        <w:rPr>
          <w:rFonts w:ascii="Times New Roman" w:hAnsi="Times New Roman"/>
          <w:sz w:val="20"/>
          <w:szCs w:val="20"/>
        </w:rPr>
        <w:t xml:space="preserve">Kurniawan, H. (2016). Efektifitas pembelajaran problem solving dan investigasi terhadap keterampilan berpikir kritis matematis berbantuan Google Classroom. </w:t>
      </w:r>
      <w:r w:rsidRPr="004F7665">
        <w:rPr>
          <w:rFonts w:ascii="Times New Roman" w:hAnsi="Times New Roman"/>
          <w:i/>
          <w:iCs/>
          <w:sz w:val="20"/>
          <w:szCs w:val="20"/>
        </w:rPr>
        <w:t>Jurnal Pendidikan Surya Edukasi (JPSE)</w:t>
      </w:r>
      <w:r w:rsidRPr="004F7665">
        <w:rPr>
          <w:rFonts w:ascii="Times New Roman" w:hAnsi="Times New Roman"/>
          <w:sz w:val="20"/>
          <w:szCs w:val="20"/>
        </w:rPr>
        <w:t xml:space="preserve">, </w:t>
      </w:r>
      <w:r w:rsidRPr="004F7665">
        <w:rPr>
          <w:rFonts w:ascii="Times New Roman" w:hAnsi="Times New Roman"/>
          <w:i/>
          <w:iCs/>
          <w:sz w:val="20"/>
          <w:szCs w:val="20"/>
        </w:rPr>
        <w:t>2</w:t>
      </w:r>
      <w:r w:rsidRPr="004F7665">
        <w:rPr>
          <w:rFonts w:ascii="Times New Roman" w:hAnsi="Times New Roman"/>
          <w:sz w:val="20"/>
          <w:szCs w:val="20"/>
        </w:rPr>
        <w:t>(1), 56–67.</w:t>
      </w:r>
    </w:p>
    <w:p w:rsidR="00365E78" w:rsidRPr="004F7665" w:rsidRDefault="00365E78" w:rsidP="004F7665">
      <w:pPr>
        <w:spacing w:after="0" w:line="240" w:lineRule="auto"/>
        <w:ind w:left="709" w:hanging="709"/>
        <w:jc w:val="both"/>
        <w:rPr>
          <w:rFonts w:ascii="Times New Roman" w:hAnsi="Times New Roman"/>
          <w:sz w:val="20"/>
          <w:szCs w:val="20"/>
          <w:lang w:val="id-ID"/>
        </w:rPr>
      </w:pPr>
    </w:p>
    <w:p w:rsidR="00365E78" w:rsidRPr="004F7665" w:rsidRDefault="00365E78" w:rsidP="004F7665">
      <w:pPr>
        <w:spacing w:after="0" w:line="240" w:lineRule="auto"/>
        <w:ind w:left="709" w:hanging="709"/>
        <w:jc w:val="both"/>
        <w:rPr>
          <w:rFonts w:ascii="Times New Roman" w:hAnsi="Times New Roman"/>
          <w:sz w:val="20"/>
          <w:szCs w:val="20"/>
        </w:rPr>
      </w:pPr>
      <w:r w:rsidRPr="004F7665">
        <w:rPr>
          <w:rFonts w:ascii="Times New Roman" w:hAnsi="Times New Roman"/>
          <w:sz w:val="20"/>
          <w:szCs w:val="20"/>
          <w:lang w:val="id-ID"/>
        </w:rPr>
        <w:t xml:space="preserve">Lang, K. S. </w:t>
      </w:r>
      <w:r w:rsidR="00A35035" w:rsidRPr="004F7665">
        <w:rPr>
          <w:rFonts w:ascii="Times New Roman" w:hAnsi="Times New Roman"/>
          <w:sz w:val="20"/>
          <w:szCs w:val="20"/>
        </w:rPr>
        <w:t>(</w:t>
      </w:r>
      <w:r w:rsidRPr="004F7665">
        <w:rPr>
          <w:rFonts w:ascii="Times New Roman" w:hAnsi="Times New Roman"/>
          <w:sz w:val="20"/>
          <w:szCs w:val="20"/>
          <w:lang w:val="id-ID"/>
        </w:rPr>
        <w:t>2001</w:t>
      </w:r>
      <w:r w:rsidR="00A35035" w:rsidRPr="004F7665">
        <w:rPr>
          <w:rFonts w:ascii="Times New Roman" w:hAnsi="Times New Roman"/>
          <w:sz w:val="20"/>
          <w:szCs w:val="20"/>
        </w:rPr>
        <w:t>)</w:t>
      </w:r>
      <w:r w:rsidRPr="004F7665">
        <w:rPr>
          <w:rFonts w:ascii="Times New Roman" w:hAnsi="Times New Roman"/>
          <w:sz w:val="20"/>
          <w:szCs w:val="20"/>
          <w:lang w:val="id-ID"/>
        </w:rPr>
        <w:t>. Critical Thinking Dispos</w:t>
      </w:r>
      <w:r w:rsidR="00A35035" w:rsidRPr="004F7665">
        <w:rPr>
          <w:rFonts w:ascii="Times New Roman" w:hAnsi="Times New Roman"/>
          <w:sz w:val="20"/>
          <w:szCs w:val="20"/>
          <w:lang w:val="id-ID"/>
        </w:rPr>
        <w:t>itions Of Pre-Service Teachers i</w:t>
      </w:r>
      <w:r w:rsidRPr="004F7665">
        <w:rPr>
          <w:rFonts w:ascii="Times New Roman" w:hAnsi="Times New Roman"/>
          <w:sz w:val="20"/>
          <w:szCs w:val="20"/>
          <w:lang w:val="id-ID"/>
        </w:rPr>
        <w:t xml:space="preserve">n Singapore: A Preliminary </w:t>
      </w:r>
      <w:r w:rsidR="00A35035" w:rsidRPr="004F7665">
        <w:rPr>
          <w:rFonts w:ascii="Times New Roman" w:hAnsi="Times New Roman"/>
          <w:sz w:val="20"/>
          <w:szCs w:val="20"/>
          <w:lang w:val="id-ID"/>
        </w:rPr>
        <w:t>Investigation. Paper Presented at The Annual Conference o</w:t>
      </w:r>
      <w:r w:rsidRPr="004F7665">
        <w:rPr>
          <w:rFonts w:ascii="Times New Roman" w:hAnsi="Times New Roman"/>
          <w:sz w:val="20"/>
          <w:szCs w:val="20"/>
          <w:lang w:val="id-ID"/>
        </w:rPr>
        <w:t xml:space="preserve">f The Australian Associatio For Research in Education (AARE). </w:t>
      </w:r>
      <w:r w:rsidR="00A35035" w:rsidRPr="004F7665">
        <w:rPr>
          <w:rFonts w:ascii="Times New Roman" w:hAnsi="Times New Roman"/>
          <w:i/>
          <w:sz w:val="20"/>
          <w:szCs w:val="20"/>
        </w:rPr>
        <w:t>1</w:t>
      </w:r>
      <w:r w:rsidR="00A35035" w:rsidRPr="004F7665">
        <w:rPr>
          <w:rFonts w:ascii="Times New Roman" w:hAnsi="Times New Roman"/>
          <w:sz w:val="20"/>
          <w:szCs w:val="20"/>
        </w:rPr>
        <w:t xml:space="preserve">(1), </w:t>
      </w:r>
      <w:r w:rsidR="00A35035" w:rsidRPr="004F7665">
        <w:rPr>
          <w:rFonts w:ascii="Times New Roman" w:hAnsi="Times New Roman"/>
          <w:noProof/>
          <w:sz w:val="20"/>
          <w:szCs w:val="20"/>
        </w:rPr>
        <w:t>3–6.</w:t>
      </w:r>
    </w:p>
    <w:p w:rsidR="00A35035" w:rsidRPr="004F7665" w:rsidRDefault="00A35035" w:rsidP="004F7665">
      <w:pPr>
        <w:spacing w:after="0" w:line="240" w:lineRule="auto"/>
        <w:ind w:left="709" w:hanging="709"/>
        <w:jc w:val="both"/>
        <w:rPr>
          <w:rFonts w:ascii="Times New Roman" w:hAnsi="Times New Roman"/>
          <w:sz w:val="20"/>
          <w:szCs w:val="20"/>
          <w:lang w:val="id-ID"/>
        </w:rPr>
      </w:pPr>
    </w:p>
    <w:p w:rsidR="00365E78" w:rsidRPr="004F7665" w:rsidRDefault="002002E1"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noProof/>
          <w:sz w:val="20"/>
          <w:szCs w:val="20"/>
        </w:rPr>
        <w:t>Mariati P</w:t>
      </w:r>
      <w:r w:rsidR="00A35035" w:rsidRPr="004F7665">
        <w:rPr>
          <w:rFonts w:ascii="Times New Roman" w:hAnsi="Times New Roman" w:cs="Times New Roman"/>
          <w:noProof/>
          <w:sz w:val="20"/>
          <w:szCs w:val="20"/>
        </w:rPr>
        <w:t>. Simanjuntak, &amp; Ramadhani, D. (2018). Pengaruh Model Problem Based Learning Berbantuan Simulasi Komputer dalam Meningkatkan Keterampilan Berfikir Kreatif Siswa</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Jurnal Inovasi Pembelajaran Fisika</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6</w:t>
      </w:r>
      <w:r w:rsidRPr="004F7665">
        <w:rPr>
          <w:rFonts w:ascii="Times New Roman" w:hAnsi="Times New Roman" w:cs="Times New Roman"/>
          <w:noProof/>
          <w:sz w:val="20"/>
          <w:szCs w:val="20"/>
        </w:rPr>
        <w:t>(3), 10–18.</w:t>
      </w:r>
    </w:p>
    <w:p w:rsidR="00000CBB" w:rsidRPr="004F7665" w:rsidRDefault="00000CBB" w:rsidP="004F7665">
      <w:pPr>
        <w:pStyle w:val="NoSpacing"/>
        <w:ind w:left="709" w:hanging="709"/>
        <w:jc w:val="both"/>
        <w:rPr>
          <w:rFonts w:ascii="Times New Roman" w:hAnsi="Times New Roman" w:cs="Times New Roman"/>
          <w:sz w:val="20"/>
          <w:szCs w:val="20"/>
          <w:lang w:val="id-ID"/>
        </w:rPr>
      </w:pPr>
    </w:p>
    <w:p w:rsidR="00D125DC" w:rsidRPr="004F7665" w:rsidRDefault="002002E1" w:rsidP="004F7665">
      <w:pPr>
        <w:pStyle w:val="Default"/>
        <w:ind w:left="709" w:hanging="709"/>
        <w:jc w:val="both"/>
        <w:rPr>
          <w:noProof/>
          <w:sz w:val="20"/>
          <w:szCs w:val="20"/>
        </w:rPr>
      </w:pPr>
      <w:r w:rsidRPr="004F7665">
        <w:rPr>
          <w:noProof/>
          <w:sz w:val="20"/>
          <w:szCs w:val="20"/>
        </w:rPr>
        <w:t xml:space="preserve">Masitoh, I. D., Marjono, &amp; Ariyanto, J. (2017). The Influence of Guided Inquiry Learning Toward Critical Thinking Skills of X MIA Students on Environtmental Pollution Material in Surakarta. </w:t>
      </w:r>
      <w:r w:rsidRPr="004F7665">
        <w:rPr>
          <w:i/>
          <w:iCs/>
          <w:noProof/>
          <w:sz w:val="20"/>
          <w:szCs w:val="20"/>
        </w:rPr>
        <w:t>Journal Bioedukasi</w:t>
      </w:r>
      <w:r w:rsidRPr="004F7665">
        <w:rPr>
          <w:noProof/>
          <w:sz w:val="20"/>
          <w:szCs w:val="20"/>
        </w:rPr>
        <w:t xml:space="preserve">, </w:t>
      </w:r>
      <w:r w:rsidRPr="004F7665">
        <w:rPr>
          <w:i/>
          <w:iCs/>
          <w:noProof/>
          <w:sz w:val="20"/>
          <w:szCs w:val="20"/>
        </w:rPr>
        <w:t>10</w:t>
      </w:r>
      <w:r w:rsidRPr="004F7665">
        <w:rPr>
          <w:noProof/>
          <w:sz w:val="20"/>
          <w:szCs w:val="20"/>
        </w:rPr>
        <w:t>(1), 71–79.</w:t>
      </w:r>
    </w:p>
    <w:p w:rsidR="00A35035" w:rsidRPr="004F7665" w:rsidRDefault="00A35035" w:rsidP="004F7665">
      <w:pPr>
        <w:pStyle w:val="Default"/>
        <w:ind w:left="709" w:hanging="709"/>
        <w:jc w:val="both"/>
        <w:rPr>
          <w:sz w:val="20"/>
          <w:szCs w:val="20"/>
        </w:rPr>
      </w:pPr>
    </w:p>
    <w:p w:rsidR="00D125DC" w:rsidRPr="004F7665" w:rsidRDefault="00D125DC" w:rsidP="004F7665">
      <w:pPr>
        <w:pStyle w:val="NoSpacing"/>
        <w:ind w:left="709" w:hanging="709"/>
        <w:jc w:val="both"/>
        <w:rPr>
          <w:rFonts w:ascii="Times New Roman" w:hAnsi="Times New Roman" w:cs="Times New Roman"/>
          <w:sz w:val="20"/>
          <w:szCs w:val="20"/>
          <w:lang w:val="id-ID"/>
        </w:rPr>
      </w:pPr>
      <w:r w:rsidRPr="004F7665">
        <w:rPr>
          <w:rFonts w:ascii="Times New Roman" w:hAnsi="Times New Roman" w:cs="Times New Roman"/>
          <w:sz w:val="20"/>
          <w:szCs w:val="20"/>
          <w:lang w:val="id-ID"/>
        </w:rPr>
        <w:t xml:space="preserve">Mckagan, S.B., Perkins, K.K., Dubson, M., Malley, C.,Reid, S., LeMaster, R., Wieman, C.E. 2008. Developing and Researching PhET Simulations for Teaching Quantum Mechanics. </w:t>
      </w:r>
      <w:r w:rsidRPr="004F7665">
        <w:rPr>
          <w:rFonts w:ascii="Times New Roman" w:hAnsi="Times New Roman" w:cs="Times New Roman"/>
          <w:i/>
          <w:sz w:val="20"/>
          <w:szCs w:val="20"/>
          <w:lang w:val="id-ID"/>
        </w:rPr>
        <w:t>American jurnal of Physics</w:t>
      </w:r>
      <w:r w:rsidRPr="004F7665">
        <w:rPr>
          <w:rFonts w:ascii="Times New Roman" w:hAnsi="Times New Roman" w:cs="Times New Roman"/>
          <w:sz w:val="20"/>
          <w:szCs w:val="20"/>
          <w:lang w:val="id-ID"/>
        </w:rPr>
        <w:t xml:space="preserve">. </w:t>
      </w:r>
      <w:r w:rsidRPr="004F7665">
        <w:rPr>
          <w:rFonts w:ascii="Times New Roman" w:hAnsi="Times New Roman" w:cs="Times New Roman"/>
          <w:i/>
          <w:sz w:val="20"/>
          <w:szCs w:val="20"/>
          <w:lang w:val="id-ID"/>
        </w:rPr>
        <w:t>7</w:t>
      </w:r>
      <w:r w:rsidR="00A35035" w:rsidRPr="004F7665">
        <w:rPr>
          <w:rFonts w:ascii="Times New Roman" w:hAnsi="Times New Roman" w:cs="Times New Roman"/>
          <w:sz w:val="20"/>
          <w:szCs w:val="20"/>
        </w:rPr>
        <w:t>(</w:t>
      </w:r>
      <w:r w:rsidRPr="004F7665">
        <w:rPr>
          <w:rFonts w:ascii="Times New Roman" w:hAnsi="Times New Roman" w:cs="Times New Roman"/>
          <w:sz w:val="20"/>
          <w:szCs w:val="20"/>
          <w:lang w:val="id-ID"/>
        </w:rPr>
        <w:t>6</w:t>
      </w:r>
      <w:r w:rsidR="00A35035" w:rsidRPr="004F7665">
        <w:rPr>
          <w:rFonts w:ascii="Times New Roman" w:hAnsi="Times New Roman" w:cs="Times New Roman"/>
          <w:sz w:val="20"/>
          <w:szCs w:val="20"/>
        </w:rPr>
        <w:t>)</w:t>
      </w:r>
      <w:r w:rsidR="00A35035" w:rsidRPr="004F7665">
        <w:rPr>
          <w:rFonts w:ascii="Times New Roman" w:hAnsi="Times New Roman" w:cs="Times New Roman"/>
          <w:sz w:val="20"/>
          <w:szCs w:val="20"/>
          <w:lang w:val="id-ID"/>
        </w:rPr>
        <w:t>,</w:t>
      </w:r>
      <w:r w:rsidRPr="004F7665">
        <w:rPr>
          <w:rFonts w:ascii="Times New Roman" w:hAnsi="Times New Roman" w:cs="Times New Roman"/>
          <w:sz w:val="20"/>
          <w:szCs w:val="20"/>
          <w:lang w:val="id-ID"/>
        </w:rPr>
        <w:t xml:space="preserve"> 406-417 </w:t>
      </w:r>
    </w:p>
    <w:p w:rsidR="004F7665" w:rsidRPr="004F7665" w:rsidRDefault="004F7665" w:rsidP="004F7665">
      <w:pPr>
        <w:pStyle w:val="NoSpacing"/>
        <w:ind w:left="851" w:hanging="851"/>
        <w:jc w:val="both"/>
        <w:rPr>
          <w:rFonts w:ascii="Times New Roman" w:hAnsi="Times New Roman" w:cs="Times New Roman"/>
          <w:sz w:val="20"/>
          <w:szCs w:val="20"/>
          <w:lang w:val="id-ID"/>
        </w:rPr>
      </w:pPr>
    </w:p>
    <w:p w:rsidR="002002E1" w:rsidRPr="004F7665" w:rsidRDefault="004F7665" w:rsidP="004F7665">
      <w:pPr>
        <w:widowControl w:val="0"/>
        <w:autoSpaceDE w:val="0"/>
        <w:autoSpaceDN w:val="0"/>
        <w:adjustRightInd w:val="0"/>
        <w:spacing w:after="0" w:line="240" w:lineRule="auto"/>
        <w:ind w:left="709" w:hanging="709"/>
        <w:jc w:val="both"/>
        <w:rPr>
          <w:rFonts w:ascii="Times New Roman" w:hAnsi="Times New Roman"/>
          <w:noProof/>
          <w:sz w:val="20"/>
          <w:szCs w:val="20"/>
        </w:rPr>
      </w:pPr>
      <w:r w:rsidRPr="004F7665">
        <w:rPr>
          <w:rFonts w:ascii="Times New Roman" w:hAnsi="Times New Roman"/>
          <w:noProof/>
          <w:sz w:val="20"/>
          <w:szCs w:val="20"/>
        </w:rPr>
        <w:t>Mundilarto, &amp; Ismoyo, H. (2017</w:t>
      </w:r>
      <w:r w:rsidR="002002E1" w:rsidRPr="004F7665">
        <w:rPr>
          <w:rFonts w:ascii="Times New Roman" w:hAnsi="Times New Roman"/>
          <w:noProof/>
          <w:sz w:val="20"/>
          <w:szCs w:val="20"/>
        </w:rPr>
        <w:t xml:space="preserve">). Effect of Problem-Based Learning on Improvement Physics Achievement and Critical Thinking of Senior High School Student. </w:t>
      </w:r>
      <w:r w:rsidR="002002E1" w:rsidRPr="004F7665">
        <w:rPr>
          <w:rFonts w:ascii="Times New Roman" w:hAnsi="Times New Roman"/>
          <w:i/>
          <w:iCs/>
          <w:noProof/>
          <w:sz w:val="20"/>
          <w:szCs w:val="20"/>
        </w:rPr>
        <w:t>Journal of Baltic Science Education</w:t>
      </w:r>
      <w:r w:rsidR="002002E1" w:rsidRPr="004F7665">
        <w:rPr>
          <w:rFonts w:ascii="Times New Roman" w:hAnsi="Times New Roman"/>
          <w:noProof/>
          <w:sz w:val="20"/>
          <w:szCs w:val="20"/>
        </w:rPr>
        <w:t xml:space="preserve">, </w:t>
      </w:r>
      <w:r w:rsidR="002002E1" w:rsidRPr="004F7665">
        <w:rPr>
          <w:rFonts w:ascii="Times New Roman" w:hAnsi="Times New Roman"/>
          <w:i/>
          <w:iCs/>
          <w:noProof/>
          <w:sz w:val="20"/>
          <w:szCs w:val="20"/>
        </w:rPr>
        <w:t>16</w:t>
      </w:r>
      <w:r w:rsidR="002002E1" w:rsidRPr="004F7665">
        <w:rPr>
          <w:rFonts w:ascii="Times New Roman" w:hAnsi="Times New Roman"/>
          <w:noProof/>
          <w:sz w:val="20"/>
          <w:szCs w:val="20"/>
        </w:rPr>
        <w:t>(5), 761–779.</w:t>
      </w:r>
    </w:p>
    <w:p w:rsidR="00084D64" w:rsidRPr="004F7665" w:rsidRDefault="00084D64" w:rsidP="004F7665">
      <w:pPr>
        <w:autoSpaceDE w:val="0"/>
        <w:autoSpaceDN w:val="0"/>
        <w:adjustRightInd w:val="0"/>
        <w:spacing w:after="0" w:line="240" w:lineRule="auto"/>
        <w:jc w:val="both"/>
        <w:rPr>
          <w:rFonts w:ascii="Times New Roman" w:eastAsiaTheme="minorHAnsi" w:hAnsi="Times New Roman"/>
          <w:sz w:val="20"/>
          <w:szCs w:val="20"/>
          <w:lang w:val="id-ID"/>
        </w:rPr>
      </w:pPr>
    </w:p>
    <w:p w:rsidR="00000CBB" w:rsidRPr="004F7665" w:rsidRDefault="00084D64" w:rsidP="004F7665">
      <w:pPr>
        <w:autoSpaceDE w:val="0"/>
        <w:autoSpaceDN w:val="0"/>
        <w:adjustRightInd w:val="0"/>
        <w:spacing w:after="0" w:line="240" w:lineRule="auto"/>
        <w:ind w:left="851" w:hanging="851"/>
        <w:jc w:val="both"/>
        <w:rPr>
          <w:rFonts w:ascii="Times New Roman" w:eastAsiaTheme="minorHAnsi" w:hAnsi="Times New Roman"/>
          <w:sz w:val="20"/>
          <w:szCs w:val="20"/>
          <w:lang w:val="id-ID"/>
        </w:rPr>
      </w:pPr>
      <w:r w:rsidRPr="004F7665">
        <w:rPr>
          <w:rFonts w:ascii="Times New Roman" w:hAnsi="Times New Roman"/>
          <w:color w:val="000000"/>
          <w:sz w:val="20"/>
          <w:szCs w:val="20"/>
        </w:rPr>
        <w:t>Novitasari, A. T. (201</w:t>
      </w:r>
      <w:r w:rsidRPr="004F7665">
        <w:rPr>
          <w:rFonts w:ascii="Times New Roman" w:hAnsi="Times New Roman"/>
          <w:color w:val="000000"/>
          <w:sz w:val="20"/>
          <w:szCs w:val="20"/>
          <w:lang w:val="id-ID"/>
        </w:rPr>
        <w:t>5</w:t>
      </w:r>
      <w:r w:rsidRPr="004F7665">
        <w:rPr>
          <w:rFonts w:ascii="Times New Roman" w:hAnsi="Times New Roman"/>
          <w:color w:val="000000"/>
          <w:sz w:val="20"/>
          <w:szCs w:val="20"/>
        </w:rPr>
        <w:t>). Pengembangan Pemikiran Kritis dan Kreatif dalam Pembelajaran Eko</w:t>
      </w:r>
      <w:r w:rsidRPr="004F7665">
        <w:rPr>
          <w:rFonts w:ascii="Times New Roman" w:hAnsi="Times New Roman"/>
          <w:color w:val="000000"/>
          <w:sz w:val="20"/>
          <w:szCs w:val="20"/>
        </w:rPr>
        <w:softHyphen/>
        <w:t xml:space="preserve">nomi dengan Model Pembelajaran Contextual Teaching and Learning. In </w:t>
      </w:r>
      <w:r w:rsidRPr="004F7665">
        <w:rPr>
          <w:rFonts w:ascii="Times New Roman" w:hAnsi="Times New Roman"/>
          <w:i/>
          <w:iCs/>
          <w:color w:val="000000"/>
          <w:sz w:val="20"/>
          <w:szCs w:val="20"/>
        </w:rPr>
        <w:t xml:space="preserve">Prosiding Seminar Nasional </w:t>
      </w:r>
      <w:r w:rsidRPr="004F7665">
        <w:rPr>
          <w:rFonts w:ascii="Times New Roman" w:hAnsi="Times New Roman"/>
          <w:color w:val="000000"/>
          <w:sz w:val="20"/>
          <w:szCs w:val="20"/>
        </w:rPr>
        <w:t xml:space="preserve">(Vol. 9) </w:t>
      </w:r>
    </w:p>
    <w:p w:rsidR="008D2DF9" w:rsidRPr="004F7665" w:rsidRDefault="008D2DF9" w:rsidP="004F7665">
      <w:pPr>
        <w:spacing w:after="0" w:line="240" w:lineRule="auto"/>
        <w:ind w:left="709" w:hanging="709"/>
        <w:jc w:val="both"/>
        <w:rPr>
          <w:rFonts w:ascii="Times New Roman" w:hAnsi="Times New Roman"/>
          <w:sz w:val="20"/>
          <w:szCs w:val="20"/>
          <w:lang w:val="id-ID"/>
        </w:rPr>
      </w:pPr>
    </w:p>
    <w:p w:rsidR="008D2DF9" w:rsidRPr="004F7665" w:rsidRDefault="008D2DF9" w:rsidP="004F7665">
      <w:pPr>
        <w:spacing w:after="0" w:line="240" w:lineRule="auto"/>
        <w:ind w:left="426" w:hanging="426"/>
        <w:jc w:val="both"/>
        <w:rPr>
          <w:rFonts w:ascii="Times New Roman" w:hAnsi="Times New Roman"/>
          <w:sz w:val="20"/>
          <w:szCs w:val="20"/>
          <w:lang w:val="id-ID"/>
        </w:rPr>
      </w:pPr>
      <w:r w:rsidRPr="004F7665">
        <w:rPr>
          <w:rFonts w:ascii="Times New Roman" w:hAnsi="Times New Roman"/>
          <w:sz w:val="20"/>
          <w:szCs w:val="20"/>
        </w:rPr>
        <w:t xml:space="preserve">Paul, R. &amp; Elder, L. </w:t>
      </w:r>
      <w:r w:rsidR="004F7665" w:rsidRPr="004F7665">
        <w:rPr>
          <w:rFonts w:ascii="Times New Roman" w:hAnsi="Times New Roman"/>
          <w:sz w:val="20"/>
          <w:szCs w:val="20"/>
        </w:rPr>
        <w:t>(</w:t>
      </w:r>
      <w:r w:rsidRPr="004F7665">
        <w:rPr>
          <w:rFonts w:ascii="Times New Roman" w:hAnsi="Times New Roman"/>
          <w:sz w:val="20"/>
          <w:szCs w:val="20"/>
        </w:rPr>
        <w:t>2005</w:t>
      </w:r>
      <w:r w:rsidR="004F7665" w:rsidRPr="004F7665">
        <w:rPr>
          <w:rFonts w:ascii="Times New Roman" w:hAnsi="Times New Roman"/>
          <w:sz w:val="20"/>
          <w:szCs w:val="20"/>
        </w:rPr>
        <w:t xml:space="preserve">). </w:t>
      </w:r>
      <w:r w:rsidRPr="004F7665">
        <w:rPr>
          <w:rFonts w:ascii="Times New Roman" w:hAnsi="Times New Roman"/>
          <w:sz w:val="20"/>
          <w:szCs w:val="20"/>
        </w:rPr>
        <w:t xml:space="preserve">Critical thinking: </w:t>
      </w:r>
      <w:r w:rsidR="004F7665" w:rsidRPr="004F7665">
        <w:rPr>
          <w:rFonts w:ascii="Times New Roman" w:hAnsi="Times New Roman"/>
          <w:sz w:val="20"/>
          <w:szCs w:val="20"/>
        </w:rPr>
        <w:t>The art of Socratic questioning</w:t>
      </w:r>
      <w:r w:rsidRPr="004F7665">
        <w:rPr>
          <w:rFonts w:ascii="Times New Roman" w:hAnsi="Times New Roman"/>
          <w:sz w:val="20"/>
          <w:szCs w:val="20"/>
        </w:rPr>
        <w:t xml:space="preserve">. </w:t>
      </w:r>
      <w:r w:rsidRPr="004F7665">
        <w:rPr>
          <w:rFonts w:ascii="Times New Roman" w:hAnsi="Times New Roman"/>
          <w:i/>
          <w:iCs/>
          <w:sz w:val="20"/>
          <w:szCs w:val="20"/>
        </w:rPr>
        <w:t>Journal of Development Education</w:t>
      </w:r>
      <w:r w:rsidR="004F7665" w:rsidRPr="004F7665">
        <w:rPr>
          <w:rFonts w:ascii="Times New Roman" w:hAnsi="Times New Roman"/>
          <w:sz w:val="20"/>
          <w:szCs w:val="20"/>
        </w:rPr>
        <w:t xml:space="preserve">, </w:t>
      </w:r>
      <w:r w:rsidR="004F7665" w:rsidRPr="004F7665">
        <w:rPr>
          <w:rFonts w:ascii="Times New Roman" w:hAnsi="Times New Roman"/>
          <w:i/>
          <w:sz w:val="20"/>
          <w:szCs w:val="20"/>
        </w:rPr>
        <w:t>31</w:t>
      </w:r>
      <w:r w:rsidR="004F7665" w:rsidRPr="004F7665">
        <w:rPr>
          <w:rFonts w:ascii="Times New Roman" w:hAnsi="Times New Roman"/>
          <w:sz w:val="20"/>
          <w:szCs w:val="20"/>
        </w:rPr>
        <w:t>(1),</w:t>
      </w:r>
      <w:r w:rsidRPr="004F7665">
        <w:rPr>
          <w:rFonts w:ascii="Times New Roman" w:hAnsi="Times New Roman"/>
          <w:sz w:val="20"/>
          <w:szCs w:val="20"/>
        </w:rPr>
        <w:t xml:space="preserve"> 36-37.</w:t>
      </w:r>
    </w:p>
    <w:p w:rsidR="00844728" w:rsidRPr="004F7665" w:rsidRDefault="00844728" w:rsidP="004F7665">
      <w:pPr>
        <w:spacing w:after="0" w:line="240" w:lineRule="auto"/>
        <w:ind w:left="426" w:hanging="426"/>
        <w:jc w:val="both"/>
        <w:rPr>
          <w:rFonts w:ascii="Times New Roman" w:hAnsi="Times New Roman"/>
          <w:sz w:val="20"/>
          <w:szCs w:val="20"/>
          <w:lang w:val="id-ID"/>
        </w:rPr>
      </w:pPr>
    </w:p>
    <w:p w:rsidR="00A96DF8" w:rsidRPr="004F7665" w:rsidRDefault="00A96DF8" w:rsidP="004F7665">
      <w:pPr>
        <w:pStyle w:val="Default"/>
        <w:ind w:left="851" w:hanging="851"/>
        <w:jc w:val="both"/>
        <w:rPr>
          <w:sz w:val="20"/>
          <w:szCs w:val="20"/>
        </w:rPr>
      </w:pPr>
    </w:p>
    <w:p w:rsidR="00A96DF8" w:rsidRPr="004F7665" w:rsidRDefault="00A96DF8" w:rsidP="004F7665">
      <w:pPr>
        <w:pStyle w:val="Default"/>
        <w:ind w:left="426" w:hanging="426"/>
        <w:jc w:val="both"/>
        <w:rPr>
          <w:sz w:val="20"/>
          <w:szCs w:val="20"/>
        </w:rPr>
      </w:pPr>
      <w:r w:rsidRPr="004F7665">
        <w:rPr>
          <w:sz w:val="20"/>
          <w:szCs w:val="20"/>
        </w:rPr>
        <w:t xml:space="preserve">Some, I.M., Arbie, A., Payu, C.S. </w:t>
      </w:r>
      <w:r w:rsidR="004F7665" w:rsidRPr="004F7665">
        <w:rPr>
          <w:sz w:val="20"/>
          <w:szCs w:val="20"/>
          <w:lang w:val="en-US"/>
        </w:rPr>
        <w:t>(</w:t>
      </w:r>
      <w:r w:rsidRPr="004F7665">
        <w:rPr>
          <w:sz w:val="20"/>
          <w:szCs w:val="20"/>
        </w:rPr>
        <w:t>2013</w:t>
      </w:r>
      <w:r w:rsidR="004F7665" w:rsidRPr="004F7665">
        <w:rPr>
          <w:sz w:val="20"/>
          <w:szCs w:val="20"/>
          <w:lang w:val="en-US"/>
        </w:rPr>
        <w:t>)</w:t>
      </w:r>
      <w:r w:rsidRPr="004F7665">
        <w:rPr>
          <w:sz w:val="20"/>
          <w:szCs w:val="20"/>
        </w:rPr>
        <w:t xml:space="preserve">. Pengaruh Penggunaan Macromedia Flash Terhadap Minat Belajar Siswa Pada Mata Pelajaran </w:t>
      </w:r>
      <w:r w:rsidRPr="004F7665">
        <w:rPr>
          <w:sz w:val="20"/>
          <w:szCs w:val="20"/>
        </w:rPr>
        <w:lastRenderedPageBreak/>
        <w:t>Fisika. Jurnal Pendidikan FMIPA Universitas Negeri Gorontalo. 1-14</w:t>
      </w:r>
    </w:p>
    <w:p w:rsidR="00D125DC" w:rsidRPr="004F7665" w:rsidRDefault="00D125DC" w:rsidP="004F7665">
      <w:pPr>
        <w:pStyle w:val="Default"/>
        <w:ind w:left="851" w:hanging="851"/>
        <w:jc w:val="both"/>
        <w:rPr>
          <w:sz w:val="20"/>
          <w:szCs w:val="20"/>
        </w:rPr>
      </w:pPr>
    </w:p>
    <w:p w:rsidR="00D125DC" w:rsidRPr="004F7665" w:rsidRDefault="00D125DC" w:rsidP="004F7665">
      <w:pPr>
        <w:pStyle w:val="Default"/>
        <w:ind w:left="426" w:hanging="426"/>
        <w:jc w:val="both"/>
        <w:rPr>
          <w:sz w:val="20"/>
          <w:szCs w:val="20"/>
        </w:rPr>
      </w:pPr>
      <w:r w:rsidRPr="004F7665">
        <w:rPr>
          <w:sz w:val="20"/>
          <w:szCs w:val="20"/>
        </w:rPr>
        <w:t xml:space="preserve">Sugiyono. 2017. </w:t>
      </w:r>
      <w:r w:rsidRPr="004F7665">
        <w:rPr>
          <w:i/>
          <w:sz w:val="20"/>
          <w:szCs w:val="20"/>
        </w:rPr>
        <w:t>Metode Penelitian</w:t>
      </w:r>
      <w:r w:rsidRPr="004F7665">
        <w:rPr>
          <w:sz w:val="20"/>
          <w:szCs w:val="20"/>
        </w:rPr>
        <w:t>. Bandung: Alfabeta</w:t>
      </w:r>
    </w:p>
    <w:p w:rsidR="00D125DC" w:rsidRPr="004F7665" w:rsidRDefault="00D125DC" w:rsidP="004F7665">
      <w:pPr>
        <w:pStyle w:val="Default"/>
        <w:ind w:left="709" w:hanging="709"/>
        <w:jc w:val="both"/>
        <w:rPr>
          <w:sz w:val="20"/>
          <w:szCs w:val="20"/>
        </w:rPr>
      </w:pPr>
    </w:p>
    <w:p w:rsidR="002002E1" w:rsidRPr="004F7665" w:rsidRDefault="002002E1" w:rsidP="004F7665">
      <w:pPr>
        <w:widowControl w:val="0"/>
        <w:autoSpaceDE w:val="0"/>
        <w:autoSpaceDN w:val="0"/>
        <w:adjustRightInd w:val="0"/>
        <w:spacing w:after="0" w:line="240" w:lineRule="auto"/>
        <w:ind w:left="482" w:hanging="482"/>
        <w:jc w:val="both"/>
        <w:rPr>
          <w:rFonts w:ascii="Times New Roman" w:hAnsi="Times New Roman"/>
          <w:noProof/>
          <w:sz w:val="20"/>
          <w:szCs w:val="20"/>
        </w:rPr>
      </w:pPr>
      <w:r w:rsidRPr="004F7665">
        <w:rPr>
          <w:rFonts w:ascii="Times New Roman" w:hAnsi="Times New Roman"/>
          <w:noProof/>
          <w:sz w:val="20"/>
          <w:szCs w:val="20"/>
        </w:rPr>
        <w:t xml:space="preserve">Tanjung, R. M., Simatupang, S., &amp; Simanjuntak, M. P. (2018). </w:t>
      </w:r>
      <w:r w:rsidR="004F7665" w:rsidRPr="004F7665">
        <w:rPr>
          <w:rFonts w:ascii="Times New Roman" w:hAnsi="Times New Roman"/>
          <w:noProof/>
          <w:sz w:val="20"/>
          <w:szCs w:val="20"/>
        </w:rPr>
        <w:t>Penerapan Model Problem Based Learning Berbantuan Simulasi Komputer untuk Meningkatkan Keterampilan Pemecahan Masalah Siswa</w:t>
      </w:r>
      <w:r w:rsidRPr="004F7665">
        <w:rPr>
          <w:rFonts w:ascii="Times New Roman" w:hAnsi="Times New Roman"/>
          <w:noProof/>
          <w:sz w:val="20"/>
          <w:szCs w:val="20"/>
        </w:rPr>
        <w:t xml:space="preserve">. </w:t>
      </w:r>
      <w:r w:rsidRPr="004F7665">
        <w:rPr>
          <w:rFonts w:ascii="Times New Roman" w:hAnsi="Times New Roman"/>
          <w:i/>
          <w:iCs/>
          <w:noProof/>
          <w:sz w:val="20"/>
          <w:szCs w:val="20"/>
        </w:rPr>
        <w:t>Jurnal Inovasi Pembelajaran Fisika (INPAFI)</w:t>
      </w:r>
      <w:r w:rsidRPr="004F7665">
        <w:rPr>
          <w:rFonts w:ascii="Times New Roman" w:hAnsi="Times New Roman"/>
          <w:noProof/>
          <w:sz w:val="20"/>
          <w:szCs w:val="20"/>
        </w:rPr>
        <w:t xml:space="preserve">, </w:t>
      </w:r>
      <w:r w:rsidRPr="004F7665">
        <w:rPr>
          <w:rFonts w:ascii="Times New Roman" w:hAnsi="Times New Roman"/>
          <w:i/>
          <w:iCs/>
          <w:noProof/>
          <w:sz w:val="20"/>
          <w:szCs w:val="20"/>
        </w:rPr>
        <w:t>6</w:t>
      </w:r>
      <w:r w:rsidRPr="004F7665">
        <w:rPr>
          <w:rFonts w:ascii="Times New Roman" w:hAnsi="Times New Roman"/>
          <w:noProof/>
          <w:sz w:val="20"/>
          <w:szCs w:val="20"/>
        </w:rPr>
        <w:t>(3), 10–18.</w:t>
      </w:r>
    </w:p>
    <w:p w:rsidR="009767C3" w:rsidRPr="004F7665" w:rsidRDefault="009767C3" w:rsidP="004F7665">
      <w:pPr>
        <w:pStyle w:val="Default"/>
        <w:ind w:left="851" w:hanging="851"/>
        <w:jc w:val="both"/>
        <w:rPr>
          <w:sz w:val="20"/>
          <w:szCs w:val="20"/>
        </w:rPr>
      </w:pPr>
    </w:p>
    <w:p w:rsidR="009767C3" w:rsidRPr="004F7665" w:rsidRDefault="009767C3" w:rsidP="004F7665">
      <w:pPr>
        <w:pStyle w:val="Default"/>
        <w:ind w:left="426" w:hanging="426"/>
        <w:jc w:val="both"/>
        <w:rPr>
          <w:rFonts w:eastAsiaTheme="minorHAnsi"/>
          <w:bCs/>
          <w:sz w:val="20"/>
          <w:szCs w:val="20"/>
          <w:lang w:val="en-US"/>
        </w:rPr>
      </w:pPr>
      <w:r w:rsidRPr="004F7665">
        <w:rPr>
          <w:rFonts w:eastAsiaTheme="minorHAnsi"/>
          <w:bCs/>
          <w:sz w:val="20"/>
          <w:szCs w:val="20"/>
        </w:rPr>
        <w:t xml:space="preserve">Tarmizi, Khaldun, I., Mursal. </w:t>
      </w:r>
      <w:r w:rsidR="004F7665" w:rsidRPr="004F7665">
        <w:rPr>
          <w:rFonts w:eastAsiaTheme="minorHAnsi"/>
          <w:bCs/>
          <w:sz w:val="20"/>
          <w:szCs w:val="20"/>
          <w:lang w:val="en-US"/>
        </w:rPr>
        <w:t>(</w:t>
      </w:r>
      <w:r w:rsidRPr="004F7665">
        <w:rPr>
          <w:rFonts w:eastAsiaTheme="minorHAnsi"/>
          <w:bCs/>
          <w:sz w:val="20"/>
          <w:szCs w:val="20"/>
        </w:rPr>
        <w:t>2017</w:t>
      </w:r>
      <w:r w:rsidR="004F7665" w:rsidRPr="004F7665">
        <w:rPr>
          <w:rFonts w:eastAsiaTheme="minorHAnsi"/>
          <w:bCs/>
          <w:sz w:val="20"/>
          <w:szCs w:val="20"/>
          <w:lang w:val="en-US"/>
        </w:rPr>
        <w:t>)</w:t>
      </w:r>
      <w:r w:rsidRPr="004F7665">
        <w:rPr>
          <w:rFonts w:eastAsiaTheme="minorHAnsi"/>
          <w:bCs/>
          <w:sz w:val="20"/>
          <w:szCs w:val="20"/>
        </w:rPr>
        <w:t xml:space="preserve">. </w:t>
      </w:r>
      <w:r w:rsidRPr="004F7665">
        <w:rPr>
          <w:rFonts w:eastAsiaTheme="minorHAnsi"/>
          <w:bCs/>
          <w:sz w:val="20"/>
          <w:szCs w:val="20"/>
          <w:lang w:val="en-US"/>
        </w:rPr>
        <w:t>Penggunaan L</w:t>
      </w:r>
      <w:r w:rsidRPr="004F7665">
        <w:rPr>
          <w:rFonts w:eastAsiaTheme="minorHAnsi"/>
          <w:bCs/>
          <w:sz w:val="20"/>
          <w:szCs w:val="20"/>
        </w:rPr>
        <w:t>KS</w:t>
      </w:r>
      <w:r w:rsidRPr="004F7665">
        <w:rPr>
          <w:rFonts w:eastAsiaTheme="minorHAnsi"/>
          <w:bCs/>
          <w:sz w:val="20"/>
          <w:szCs w:val="20"/>
          <w:lang w:val="en-US"/>
        </w:rPr>
        <w:t xml:space="preserve"> Berbasis P</w:t>
      </w:r>
      <w:r w:rsidRPr="004F7665">
        <w:rPr>
          <w:rFonts w:eastAsiaTheme="minorHAnsi"/>
          <w:bCs/>
          <w:sz w:val="20"/>
          <w:szCs w:val="20"/>
        </w:rPr>
        <w:t>BL</w:t>
      </w:r>
      <w:r w:rsidRPr="004F7665">
        <w:rPr>
          <w:rFonts w:eastAsiaTheme="minorHAnsi"/>
          <w:bCs/>
          <w:sz w:val="20"/>
          <w:szCs w:val="20"/>
          <w:lang w:val="en-US"/>
        </w:rPr>
        <w:t xml:space="preserve"> Terhadap Keterampilan</w:t>
      </w:r>
      <w:r w:rsidR="008F0802" w:rsidRPr="004F7665">
        <w:rPr>
          <w:rFonts w:eastAsiaTheme="minorHAnsi"/>
          <w:bCs/>
          <w:sz w:val="20"/>
          <w:szCs w:val="20"/>
          <w:lang w:val="en-US"/>
        </w:rPr>
        <w:t xml:space="preserve"> </w:t>
      </w:r>
      <w:r w:rsidRPr="004F7665">
        <w:rPr>
          <w:rFonts w:eastAsiaTheme="minorHAnsi"/>
          <w:bCs/>
          <w:sz w:val="20"/>
          <w:szCs w:val="20"/>
          <w:lang w:val="en-US"/>
        </w:rPr>
        <w:t xml:space="preserve">Berpikir Kritis Siswa </w:t>
      </w:r>
      <w:r w:rsidRPr="004F7665">
        <w:rPr>
          <w:rFonts w:eastAsiaTheme="minorHAnsi"/>
          <w:bCs/>
          <w:sz w:val="20"/>
          <w:szCs w:val="20"/>
        </w:rPr>
        <w:t>p</w:t>
      </w:r>
      <w:r w:rsidRPr="004F7665">
        <w:rPr>
          <w:rFonts w:eastAsiaTheme="minorHAnsi"/>
          <w:bCs/>
          <w:sz w:val="20"/>
          <w:szCs w:val="20"/>
          <w:lang w:val="en-US"/>
        </w:rPr>
        <w:t>ada Materi Cahaya</w:t>
      </w:r>
      <w:r w:rsidRPr="004F7665">
        <w:rPr>
          <w:rFonts w:eastAsiaTheme="minorHAnsi"/>
          <w:bCs/>
          <w:sz w:val="20"/>
          <w:szCs w:val="20"/>
        </w:rPr>
        <w:t xml:space="preserve"> d</w:t>
      </w:r>
      <w:r w:rsidRPr="004F7665">
        <w:rPr>
          <w:rFonts w:eastAsiaTheme="minorHAnsi"/>
          <w:bCs/>
          <w:sz w:val="20"/>
          <w:szCs w:val="20"/>
          <w:lang w:val="en-US"/>
        </w:rPr>
        <w:t>i Smpn 1 Kembang Tanjong</w:t>
      </w:r>
      <w:r w:rsidRPr="004F7665">
        <w:rPr>
          <w:rFonts w:eastAsiaTheme="minorHAnsi"/>
          <w:bCs/>
          <w:sz w:val="20"/>
          <w:szCs w:val="20"/>
        </w:rPr>
        <w:t xml:space="preserve">. </w:t>
      </w:r>
      <w:r w:rsidRPr="004F7665">
        <w:rPr>
          <w:rFonts w:eastAsiaTheme="minorHAnsi"/>
          <w:bCs/>
          <w:i/>
          <w:sz w:val="20"/>
          <w:szCs w:val="20"/>
          <w:lang w:val="en-US"/>
        </w:rPr>
        <w:t>Jurnal Pendidikan</w:t>
      </w:r>
      <w:r w:rsidRPr="004F7665">
        <w:rPr>
          <w:rFonts w:eastAsiaTheme="minorHAnsi"/>
          <w:bCs/>
          <w:i/>
          <w:sz w:val="20"/>
          <w:szCs w:val="20"/>
        </w:rPr>
        <w:t xml:space="preserve"> </w:t>
      </w:r>
      <w:r w:rsidRPr="004F7665">
        <w:rPr>
          <w:rFonts w:eastAsiaTheme="minorHAnsi"/>
          <w:bCs/>
          <w:i/>
          <w:sz w:val="20"/>
          <w:szCs w:val="20"/>
          <w:lang w:val="en-US"/>
        </w:rPr>
        <w:t>Sains Indonesia</w:t>
      </w:r>
      <w:r w:rsidRPr="004F7665">
        <w:rPr>
          <w:rFonts w:eastAsiaTheme="minorHAnsi"/>
          <w:bCs/>
          <w:sz w:val="20"/>
          <w:szCs w:val="20"/>
        </w:rPr>
        <w:t xml:space="preserve">. </w:t>
      </w:r>
      <w:r w:rsidRPr="004F7665">
        <w:rPr>
          <w:rFonts w:eastAsiaTheme="minorHAnsi"/>
          <w:bCs/>
          <w:i/>
          <w:sz w:val="20"/>
          <w:szCs w:val="20"/>
          <w:lang w:val="en-US"/>
        </w:rPr>
        <w:t>5</w:t>
      </w:r>
      <w:r w:rsidRPr="004F7665">
        <w:rPr>
          <w:rFonts w:eastAsiaTheme="minorHAnsi"/>
          <w:bCs/>
          <w:sz w:val="20"/>
          <w:szCs w:val="20"/>
        </w:rPr>
        <w:t xml:space="preserve"> (</w:t>
      </w:r>
      <w:r w:rsidRPr="004F7665">
        <w:rPr>
          <w:rFonts w:eastAsiaTheme="minorHAnsi"/>
          <w:bCs/>
          <w:sz w:val="20"/>
          <w:szCs w:val="20"/>
          <w:lang w:val="en-US"/>
        </w:rPr>
        <w:t>1</w:t>
      </w:r>
      <w:r w:rsidRPr="004F7665">
        <w:rPr>
          <w:rFonts w:eastAsiaTheme="minorHAnsi"/>
          <w:bCs/>
          <w:sz w:val="20"/>
          <w:szCs w:val="20"/>
        </w:rPr>
        <w:t xml:space="preserve">): </w:t>
      </w:r>
      <w:r w:rsidRPr="004F7665">
        <w:rPr>
          <w:rFonts w:eastAsiaTheme="minorHAnsi"/>
          <w:bCs/>
          <w:sz w:val="20"/>
          <w:szCs w:val="20"/>
          <w:lang w:val="en-US"/>
        </w:rPr>
        <w:t>87-93</w:t>
      </w:r>
      <w:r w:rsidRPr="004F7665">
        <w:rPr>
          <w:rFonts w:eastAsiaTheme="minorHAnsi"/>
          <w:bCs/>
          <w:sz w:val="20"/>
          <w:szCs w:val="20"/>
        </w:rPr>
        <w:t>.</w:t>
      </w:r>
    </w:p>
    <w:p w:rsidR="008D2DF9" w:rsidRPr="004F7665" w:rsidRDefault="008D2DF9" w:rsidP="000C04AF">
      <w:pPr>
        <w:pStyle w:val="NoSpacing"/>
        <w:jc w:val="both"/>
        <w:rPr>
          <w:rFonts w:ascii="Times New Roman" w:hAnsi="Times New Roman" w:cs="Times New Roman"/>
          <w:sz w:val="20"/>
          <w:szCs w:val="20"/>
          <w:lang w:val="id-ID"/>
        </w:rPr>
      </w:pPr>
    </w:p>
    <w:p w:rsidR="0026181F" w:rsidRPr="0089308D" w:rsidRDefault="002002E1" w:rsidP="004F7665">
      <w:pPr>
        <w:pStyle w:val="NoSpacing"/>
        <w:ind w:left="426" w:hanging="426"/>
        <w:jc w:val="both"/>
        <w:rPr>
          <w:rFonts w:ascii="Times New Roman" w:hAnsi="Times New Roman" w:cs="Times New Roman"/>
          <w:sz w:val="24"/>
          <w:lang w:val="id-ID"/>
        </w:rPr>
      </w:pPr>
      <w:r w:rsidRPr="004F7665">
        <w:rPr>
          <w:rFonts w:ascii="Times New Roman" w:hAnsi="Times New Roman" w:cs="Times New Roman"/>
          <w:noProof/>
          <w:sz w:val="20"/>
          <w:szCs w:val="20"/>
        </w:rPr>
        <w:t xml:space="preserve">Wijaya, E. Y., Sudjimat, D. A., &amp; Nyoto, A. (2016). </w:t>
      </w:r>
      <w:r w:rsidR="004F7665" w:rsidRPr="004F7665">
        <w:rPr>
          <w:rFonts w:ascii="Times New Roman" w:hAnsi="Times New Roman" w:cs="Times New Roman"/>
          <w:noProof/>
          <w:sz w:val="20"/>
          <w:szCs w:val="20"/>
        </w:rPr>
        <w:t>Transformasi Pendidikan Abad 21 Sebagai Tuntutan Pengembangan Sumber Daya Manusia di Era Global.</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Prosiding Seminar Nasional Pendidikan Matematika 2016 ~ Universitas Kanjuruhan Malang</w:t>
      </w:r>
      <w:r w:rsidRPr="004F7665">
        <w:rPr>
          <w:rFonts w:ascii="Times New Roman" w:hAnsi="Times New Roman" w:cs="Times New Roman"/>
          <w:noProof/>
          <w:sz w:val="20"/>
          <w:szCs w:val="20"/>
        </w:rPr>
        <w:t xml:space="preserve">, </w:t>
      </w:r>
      <w:r w:rsidRPr="004F7665">
        <w:rPr>
          <w:rFonts w:ascii="Times New Roman" w:hAnsi="Times New Roman" w:cs="Times New Roman"/>
          <w:i/>
          <w:iCs/>
          <w:noProof/>
          <w:sz w:val="20"/>
          <w:szCs w:val="20"/>
        </w:rPr>
        <w:t>1</w:t>
      </w:r>
      <w:r w:rsidRPr="004F7665">
        <w:rPr>
          <w:rFonts w:ascii="Times New Roman" w:hAnsi="Times New Roman" w:cs="Times New Roman"/>
          <w:noProof/>
          <w:sz w:val="20"/>
          <w:szCs w:val="20"/>
        </w:rPr>
        <w:t>(1), 263–278.</w:t>
      </w: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084D64" w:rsidRPr="0089308D" w:rsidRDefault="00084D64" w:rsidP="00000CBB">
      <w:pPr>
        <w:pStyle w:val="NoSpacing"/>
        <w:ind w:left="851" w:hanging="851"/>
        <w:jc w:val="both"/>
        <w:rPr>
          <w:rFonts w:ascii="Times New Roman" w:hAnsi="Times New Roman" w:cs="Times New Roman"/>
          <w:sz w:val="24"/>
          <w:lang w:val="id-ID"/>
        </w:rPr>
      </w:pPr>
    </w:p>
    <w:p w:rsidR="0026181F" w:rsidRPr="0089308D" w:rsidRDefault="0026181F" w:rsidP="00000CBB">
      <w:pPr>
        <w:pStyle w:val="NoSpacing"/>
        <w:ind w:left="851" w:hanging="851"/>
        <w:jc w:val="both"/>
        <w:rPr>
          <w:rFonts w:ascii="Times New Roman" w:hAnsi="Times New Roman" w:cs="Times New Roman"/>
          <w:sz w:val="24"/>
          <w:lang w:val="id-ID"/>
        </w:rPr>
      </w:pPr>
    </w:p>
    <w:p w:rsidR="0026181F" w:rsidRPr="0089308D" w:rsidRDefault="0026181F" w:rsidP="00000CBB">
      <w:pPr>
        <w:pStyle w:val="NoSpacing"/>
        <w:ind w:left="851" w:hanging="851"/>
        <w:jc w:val="both"/>
        <w:rPr>
          <w:rFonts w:ascii="Times New Roman" w:hAnsi="Times New Roman" w:cs="Times New Roman"/>
          <w:sz w:val="24"/>
          <w:lang w:val="id-ID"/>
        </w:rPr>
      </w:pPr>
    </w:p>
    <w:p w:rsidR="00084D64" w:rsidRPr="0089308D" w:rsidRDefault="00084D64" w:rsidP="0026181F">
      <w:pPr>
        <w:pStyle w:val="NoSpacing"/>
        <w:spacing w:line="360" w:lineRule="auto"/>
        <w:jc w:val="both"/>
        <w:rPr>
          <w:rFonts w:ascii="Times New Roman" w:hAnsi="Times New Roman" w:cs="Times New Roman"/>
          <w:sz w:val="24"/>
          <w:lang w:val="id-ID"/>
        </w:rPr>
      </w:pPr>
    </w:p>
    <w:p w:rsidR="00084D64" w:rsidRPr="0089308D" w:rsidRDefault="00084D64" w:rsidP="0026181F">
      <w:pPr>
        <w:pStyle w:val="NoSpacing"/>
        <w:spacing w:line="360" w:lineRule="auto"/>
        <w:jc w:val="both"/>
        <w:rPr>
          <w:rFonts w:ascii="Times New Roman" w:hAnsi="Times New Roman" w:cs="Times New Roman"/>
          <w:sz w:val="24"/>
          <w:lang w:val="id-ID"/>
        </w:rPr>
      </w:pPr>
    </w:p>
    <w:p w:rsidR="00084D64" w:rsidRPr="0089308D" w:rsidRDefault="00084D64" w:rsidP="0026181F">
      <w:pPr>
        <w:pStyle w:val="NoSpacing"/>
        <w:spacing w:line="360" w:lineRule="auto"/>
        <w:jc w:val="both"/>
        <w:rPr>
          <w:rFonts w:ascii="Times New Roman" w:hAnsi="Times New Roman" w:cs="Times New Roman"/>
          <w:sz w:val="24"/>
          <w:lang w:val="id-ID"/>
        </w:rPr>
      </w:pPr>
    </w:p>
    <w:p w:rsidR="00084D64" w:rsidRPr="0089308D" w:rsidRDefault="00084D64" w:rsidP="0026181F">
      <w:pPr>
        <w:pStyle w:val="NoSpacing"/>
        <w:spacing w:line="360" w:lineRule="auto"/>
        <w:jc w:val="both"/>
        <w:rPr>
          <w:rFonts w:ascii="Times New Roman" w:hAnsi="Times New Roman" w:cs="Times New Roman"/>
          <w:sz w:val="24"/>
          <w:lang w:val="id-ID"/>
        </w:rPr>
      </w:pPr>
    </w:p>
    <w:p w:rsidR="00084D64" w:rsidRPr="0089308D" w:rsidRDefault="00084D64" w:rsidP="0026181F">
      <w:pPr>
        <w:pStyle w:val="NoSpacing"/>
        <w:spacing w:line="360" w:lineRule="auto"/>
        <w:jc w:val="both"/>
        <w:rPr>
          <w:rFonts w:ascii="Times New Roman" w:hAnsi="Times New Roman" w:cs="Times New Roman"/>
          <w:sz w:val="24"/>
          <w:lang w:val="id-ID"/>
        </w:rPr>
      </w:pPr>
    </w:p>
    <w:p w:rsidR="00084D64" w:rsidRPr="0089308D" w:rsidRDefault="00084D64" w:rsidP="0026181F">
      <w:pPr>
        <w:pStyle w:val="NoSpacing"/>
        <w:spacing w:line="360" w:lineRule="auto"/>
        <w:jc w:val="both"/>
        <w:rPr>
          <w:rFonts w:ascii="Times New Roman" w:hAnsi="Times New Roman" w:cs="Times New Roman"/>
          <w:sz w:val="24"/>
          <w:lang w:val="id-ID"/>
        </w:rPr>
      </w:pPr>
    </w:p>
    <w:p w:rsidR="0026181F" w:rsidRPr="0089308D" w:rsidRDefault="0026181F" w:rsidP="00000CBB">
      <w:pPr>
        <w:pStyle w:val="NoSpacing"/>
        <w:ind w:left="851" w:hanging="851"/>
        <w:jc w:val="both"/>
        <w:rPr>
          <w:rFonts w:ascii="Times New Roman" w:hAnsi="Times New Roman" w:cs="Times New Roman"/>
          <w:sz w:val="28"/>
          <w:szCs w:val="24"/>
          <w:lang w:val="id-ID"/>
        </w:rPr>
      </w:pPr>
    </w:p>
    <w:sectPr w:rsidR="0026181F" w:rsidRPr="0089308D" w:rsidSect="00751335">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3C4" w:rsidRDefault="00C253C4" w:rsidP="00D34972">
      <w:pPr>
        <w:spacing w:after="0" w:line="240" w:lineRule="auto"/>
      </w:pPr>
      <w:r>
        <w:separator/>
      </w:r>
    </w:p>
  </w:endnote>
  <w:endnote w:type="continuationSeparator" w:id="0">
    <w:p w:rsidR="00C253C4" w:rsidRDefault="00C253C4" w:rsidP="00D34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335" w:rsidRPr="00751335" w:rsidRDefault="00B974AB" w:rsidP="00751335">
    <w:pPr>
      <w:spacing w:line="240" w:lineRule="exact"/>
      <w:ind w:left="20" w:right="-33"/>
      <w:rPr>
        <w:lang w:val="id-ID"/>
      </w:rPr>
    </w:pPr>
    <w:r>
      <w:rPr>
        <w:noProof/>
      </w:rPr>
      <mc:AlternateContent>
        <mc:Choice Requires="wps">
          <w:drawing>
            <wp:anchor distT="0" distB="0" distL="114300" distR="114300" simplePos="0" relativeHeight="251660288" behindDoc="1" locked="0" layoutInCell="1" allowOverlap="1">
              <wp:simplePos x="0" y="0"/>
              <wp:positionH relativeFrom="page">
                <wp:posOffset>1004570</wp:posOffset>
              </wp:positionH>
              <wp:positionV relativeFrom="page">
                <wp:posOffset>9931400</wp:posOffset>
              </wp:positionV>
              <wp:extent cx="732155" cy="165735"/>
              <wp:effectExtent l="444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35" w:rsidRPr="00E9007D" w:rsidRDefault="00751335" w:rsidP="00751335">
                          <w:pPr>
                            <w:spacing w:line="240" w:lineRule="exact"/>
                            <w:ind w:left="20" w:right="-33"/>
                            <w:rPr>
                              <w:lang w:val="id-ID"/>
                            </w:rPr>
                          </w:pPr>
                          <w:r>
                            <w:rPr>
                              <w:w w:val="94"/>
                            </w:rPr>
                            <w:t>Vol.</w:t>
                          </w:r>
                          <w:r w:rsidR="00345486">
                            <w:rPr>
                              <w:lang w:val="id-ID"/>
                            </w:rPr>
                            <w:t>8</w:t>
                          </w:r>
                          <w:r>
                            <w:t xml:space="preserve">  No.</w:t>
                          </w:r>
                          <w:r w:rsidR="00345486">
                            <w:rPr>
                              <w:lang w:val="id-ID"/>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1pt;margin-top:782pt;width:57.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rlrAIAAKg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" filled="f" stroked="f">
              <v:textbox inset="0,0,0,0">
                <w:txbxContent>
                  <w:p w:rsidR="00751335" w:rsidRPr="00E9007D" w:rsidRDefault="00751335" w:rsidP="00751335">
                    <w:pPr>
                      <w:spacing w:line="240" w:lineRule="exact"/>
                      <w:ind w:left="20" w:right="-33"/>
                      <w:rPr>
                        <w:lang w:val="id-ID"/>
                      </w:rPr>
                    </w:pPr>
                    <w:r>
                      <w:rPr>
                        <w:w w:val="94"/>
                      </w:rPr>
                      <w:t>Vol.</w:t>
                    </w:r>
                    <w:r w:rsidR="00345486">
                      <w:rPr>
                        <w:lang w:val="id-ID"/>
                      </w:rPr>
                      <w:t>8</w:t>
                    </w:r>
                    <w:r>
                      <w:t xml:space="preserve">  No.</w:t>
                    </w:r>
                    <w:r w:rsidR="00345486">
                      <w:rPr>
                        <w:lang w:val="id-ID"/>
                      </w:rPr>
                      <w:t>2</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1922145</wp:posOffset>
              </wp:positionH>
              <wp:positionV relativeFrom="page">
                <wp:posOffset>9935845</wp:posOffset>
              </wp:positionV>
              <wp:extent cx="1184275" cy="161290"/>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35" w:rsidRPr="00E9007D" w:rsidRDefault="00751335" w:rsidP="00751335">
                          <w:pPr>
                            <w:spacing w:line="240" w:lineRule="exact"/>
                            <w:ind w:left="20" w:right="-33"/>
                            <w:rPr>
                              <w:lang w:val="id-ID"/>
                            </w:rPr>
                          </w:pPr>
                          <w:r>
                            <w:t>J</w:t>
                          </w:r>
                          <w:r>
                            <w:rPr>
                              <w:spacing w:val="-2"/>
                            </w:rPr>
                            <w:t>u</w:t>
                          </w:r>
                          <w:r>
                            <w:t>ni</w:t>
                          </w:r>
                          <w:r>
                            <w:rPr>
                              <w:lang w:val="id-ID"/>
                            </w:rPr>
                            <w:t>/Desember</w:t>
                          </w:r>
                          <w:r>
                            <w:rPr>
                              <w:spacing w:val="-1"/>
                              <w:lang w:val="id-ID"/>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1.35pt;margin-top:782.35pt;width:93.25pt;height:1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" filled="f" stroked="f">
              <v:textbox inset="0,0,0,0">
                <w:txbxContent>
                  <w:p w:rsidR="00751335" w:rsidRPr="00E9007D" w:rsidRDefault="00751335" w:rsidP="00751335">
                    <w:pPr>
                      <w:spacing w:line="240" w:lineRule="exact"/>
                      <w:ind w:left="20" w:right="-33"/>
                      <w:rPr>
                        <w:lang w:val="id-ID"/>
                      </w:rPr>
                    </w:pPr>
                    <w:r>
                      <w:t>J</w:t>
                    </w:r>
                    <w:r>
                      <w:rPr>
                        <w:spacing w:val="-2"/>
                      </w:rPr>
                      <w:t>u</w:t>
                    </w:r>
                    <w:r>
                      <w:t>ni</w:t>
                    </w:r>
                    <w:r>
                      <w:rPr>
                        <w:lang w:val="id-ID"/>
                      </w:rPr>
                      <w:t>/Desember</w:t>
                    </w:r>
                    <w:r>
                      <w:rPr>
                        <w:spacing w:val="-1"/>
                        <w:lang w:val="id-ID"/>
                      </w:rPr>
                      <w:t>2019</w:t>
                    </w:r>
                  </w:p>
                </w:txbxContent>
              </v:textbox>
              <w10:wrap anchorx="page" anchory="page"/>
            </v:shape>
          </w:pict>
        </mc:Fallback>
      </mc:AlternateContent>
    </w:r>
  </w:p>
  <w:p w:rsidR="00751335" w:rsidRDefault="00B974AB">
    <w:pPr>
      <w:pStyle w:val="Footer"/>
    </w:pPr>
    <w:r>
      <w:rPr>
        <w:noProof/>
      </w:rPr>
      <mc:AlternateContent>
        <mc:Choice Requires="wps">
          <w:drawing>
            <wp:anchor distT="0" distB="0" distL="114300" distR="114300" simplePos="0" relativeHeight="251659264" behindDoc="1" locked="0" layoutInCell="1" allowOverlap="1">
              <wp:simplePos x="0" y="0"/>
              <wp:positionH relativeFrom="page">
                <wp:posOffset>4405630</wp:posOffset>
              </wp:positionH>
              <wp:positionV relativeFrom="page">
                <wp:posOffset>9931400</wp:posOffset>
              </wp:positionV>
              <wp:extent cx="2436495" cy="1612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64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335" w:rsidRPr="00E9007D" w:rsidRDefault="00751335" w:rsidP="00751335">
                          <w:r w:rsidRPr="00E9007D">
                            <w:rPr>
                              <w:w w:val="95"/>
                            </w:rPr>
                            <w:t>http://jurnal.unimed.ac.id/2012/index.php/jpf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46.9pt;margin-top:782pt;width:191.85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XgsQIAALA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" filled="f" stroked="f">
              <v:textbox inset="0,0,0,0">
                <w:txbxContent>
                  <w:p w:rsidR="00751335" w:rsidRPr="00E9007D" w:rsidRDefault="00751335" w:rsidP="00751335">
                    <w:r w:rsidRPr="00E9007D">
                      <w:rPr>
                        <w:w w:val="95"/>
                      </w:rPr>
                      <w:t>http://jurnal.unimed.ac.id/2012/index.php/jpf</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3C4" w:rsidRDefault="00C253C4" w:rsidP="00D34972">
      <w:pPr>
        <w:spacing w:after="0" w:line="240" w:lineRule="auto"/>
      </w:pPr>
      <w:r>
        <w:separator/>
      </w:r>
    </w:p>
  </w:footnote>
  <w:footnote w:type="continuationSeparator" w:id="0">
    <w:p w:rsidR="00C253C4" w:rsidRDefault="00C253C4" w:rsidP="00D34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71" w:rsidRPr="00AE63FF" w:rsidRDefault="00466E71" w:rsidP="00CF1AE5">
    <w:pPr>
      <w:spacing w:after="0" w:line="240" w:lineRule="auto"/>
      <w:rPr>
        <w:rFonts w:ascii="Times New Roman" w:hAnsi="Times New Roman"/>
        <w:sz w:val="20"/>
        <w:szCs w:val="20"/>
        <w:lang w:val="id-ID"/>
      </w:rPr>
    </w:pPr>
    <w:r w:rsidRPr="00AE63FF">
      <w:rPr>
        <w:rFonts w:ascii="Times New Roman" w:hAnsi="Times New Roman"/>
        <w:sz w:val="20"/>
        <w:szCs w:val="20"/>
        <w:lang w:val="id-ID"/>
      </w:rPr>
      <w:t xml:space="preserve">Simanjuntak, M.P.dkk., Student Worksheet Based on </w:t>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t xml:space="preserve">       Jurnal Pendidikan Fisika </w:t>
    </w:r>
  </w:p>
  <w:p w:rsidR="00466E71" w:rsidRDefault="00466E71" w:rsidP="00CF1AE5">
    <w:pPr>
      <w:spacing w:after="0" w:line="240" w:lineRule="auto"/>
      <w:ind w:left="1418"/>
      <w:rPr>
        <w:rFonts w:ascii="Times New Roman" w:hAnsi="Times New Roman"/>
        <w:sz w:val="20"/>
        <w:szCs w:val="20"/>
        <w:lang w:val="id-ID"/>
      </w:rPr>
    </w:pPr>
    <w:r w:rsidRPr="00AE63FF">
      <w:rPr>
        <w:rFonts w:ascii="Times New Roman" w:hAnsi="Times New Roman"/>
        <w:sz w:val="20"/>
        <w:szCs w:val="20"/>
        <w:lang w:val="id-ID"/>
      </w:rPr>
      <w:t xml:space="preserve">Problem Asisted Computer Simulation </w:t>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t>p-ISSN 2252-732X</w:t>
    </w:r>
  </w:p>
  <w:p w:rsidR="00466E71" w:rsidRPr="00466E71" w:rsidRDefault="00466E71" w:rsidP="00CF1AE5">
    <w:pPr>
      <w:spacing w:after="0" w:line="240" w:lineRule="auto"/>
      <w:ind w:left="1418"/>
      <w:rPr>
        <w:rFonts w:ascii="Times New Roman" w:hAnsi="Times New Roman"/>
        <w:sz w:val="20"/>
        <w:szCs w:val="20"/>
        <w:lang w:val="id-ID"/>
      </w:rPr>
    </w:pPr>
    <w:r w:rsidRPr="00AE63FF">
      <w:rPr>
        <w:rFonts w:ascii="Times New Roman" w:hAnsi="Times New Roman"/>
        <w:sz w:val="20"/>
        <w:szCs w:val="20"/>
        <w:lang w:val="id-ID"/>
      </w:rPr>
      <w:t>on Students Critical Thinking Skill</w:t>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t>e-ISSN 2301-7651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FF9"/>
    <w:multiLevelType w:val="hybridMultilevel"/>
    <w:tmpl w:val="2822F9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238D5"/>
    <w:multiLevelType w:val="hybridMultilevel"/>
    <w:tmpl w:val="0F8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83E7D"/>
    <w:multiLevelType w:val="multilevel"/>
    <w:tmpl w:val="C0066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A609A6"/>
    <w:multiLevelType w:val="hybridMultilevel"/>
    <w:tmpl w:val="92F8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94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C7"/>
    <w:rsid w:val="00000CBB"/>
    <w:rsid w:val="00002EFA"/>
    <w:rsid w:val="000129A2"/>
    <w:rsid w:val="00024537"/>
    <w:rsid w:val="00027C03"/>
    <w:rsid w:val="00036C74"/>
    <w:rsid w:val="000607D9"/>
    <w:rsid w:val="00073EAC"/>
    <w:rsid w:val="0007601A"/>
    <w:rsid w:val="00084D64"/>
    <w:rsid w:val="00093BC6"/>
    <w:rsid w:val="000A7899"/>
    <w:rsid w:val="000C04AF"/>
    <w:rsid w:val="000C5C41"/>
    <w:rsid w:val="000C6D21"/>
    <w:rsid w:val="000E5DBC"/>
    <w:rsid w:val="000F68A8"/>
    <w:rsid w:val="0010107E"/>
    <w:rsid w:val="00112D0D"/>
    <w:rsid w:val="00130F70"/>
    <w:rsid w:val="00172A53"/>
    <w:rsid w:val="0018183B"/>
    <w:rsid w:val="00196248"/>
    <w:rsid w:val="00196EC2"/>
    <w:rsid w:val="001E67B1"/>
    <w:rsid w:val="002002E1"/>
    <w:rsid w:val="00200EA1"/>
    <w:rsid w:val="00232373"/>
    <w:rsid w:val="00232C59"/>
    <w:rsid w:val="002362BF"/>
    <w:rsid w:val="0025078B"/>
    <w:rsid w:val="002533B7"/>
    <w:rsid w:val="0026181F"/>
    <w:rsid w:val="00263821"/>
    <w:rsid w:val="00287248"/>
    <w:rsid w:val="002B3F55"/>
    <w:rsid w:val="002B674D"/>
    <w:rsid w:val="002B7D86"/>
    <w:rsid w:val="002D53BE"/>
    <w:rsid w:val="002E309E"/>
    <w:rsid w:val="002E6249"/>
    <w:rsid w:val="002E7FEB"/>
    <w:rsid w:val="00307184"/>
    <w:rsid w:val="00325351"/>
    <w:rsid w:val="00335E91"/>
    <w:rsid w:val="00342EE9"/>
    <w:rsid w:val="00345486"/>
    <w:rsid w:val="003529CE"/>
    <w:rsid w:val="003545C7"/>
    <w:rsid w:val="003628D9"/>
    <w:rsid w:val="00365E78"/>
    <w:rsid w:val="00376AC5"/>
    <w:rsid w:val="0038183B"/>
    <w:rsid w:val="003B6442"/>
    <w:rsid w:val="003C228D"/>
    <w:rsid w:val="00405008"/>
    <w:rsid w:val="00420BD0"/>
    <w:rsid w:val="00426962"/>
    <w:rsid w:val="004600E3"/>
    <w:rsid w:val="00466E71"/>
    <w:rsid w:val="004829E0"/>
    <w:rsid w:val="00486590"/>
    <w:rsid w:val="00493B78"/>
    <w:rsid w:val="004A3BC8"/>
    <w:rsid w:val="004A52F0"/>
    <w:rsid w:val="004C124F"/>
    <w:rsid w:val="004D46A3"/>
    <w:rsid w:val="004F7665"/>
    <w:rsid w:val="00502CCF"/>
    <w:rsid w:val="0051743F"/>
    <w:rsid w:val="005174DA"/>
    <w:rsid w:val="005442EE"/>
    <w:rsid w:val="00544EDA"/>
    <w:rsid w:val="00550EB0"/>
    <w:rsid w:val="005C18C2"/>
    <w:rsid w:val="005D3EC0"/>
    <w:rsid w:val="005D745A"/>
    <w:rsid w:val="005F745B"/>
    <w:rsid w:val="005F7EC9"/>
    <w:rsid w:val="00602F93"/>
    <w:rsid w:val="006160E6"/>
    <w:rsid w:val="00623CDC"/>
    <w:rsid w:val="00641C86"/>
    <w:rsid w:val="00682DC2"/>
    <w:rsid w:val="006A77CD"/>
    <w:rsid w:val="006B0C76"/>
    <w:rsid w:val="006B1289"/>
    <w:rsid w:val="006D00A7"/>
    <w:rsid w:val="006E25DB"/>
    <w:rsid w:val="006E342E"/>
    <w:rsid w:val="00723F55"/>
    <w:rsid w:val="00730EAD"/>
    <w:rsid w:val="007413B7"/>
    <w:rsid w:val="00751335"/>
    <w:rsid w:val="00767C30"/>
    <w:rsid w:val="00794288"/>
    <w:rsid w:val="007D4FA0"/>
    <w:rsid w:val="007D5E3A"/>
    <w:rsid w:val="007D79B4"/>
    <w:rsid w:val="007E1442"/>
    <w:rsid w:val="007F2490"/>
    <w:rsid w:val="008144A7"/>
    <w:rsid w:val="00827458"/>
    <w:rsid w:val="00843E9A"/>
    <w:rsid w:val="00844728"/>
    <w:rsid w:val="00856610"/>
    <w:rsid w:val="008861AB"/>
    <w:rsid w:val="00892774"/>
    <w:rsid w:val="0089308D"/>
    <w:rsid w:val="008A19A4"/>
    <w:rsid w:val="008A5E0B"/>
    <w:rsid w:val="008D2DF9"/>
    <w:rsid w:val="008D5858"/>
    <w:rsid w:val="008F0802"/>
    <w:rsid w:val="00930589"/>
    <w:rsid w:val="00950C17"/>
    <w:rsid w:val="00951B49"/>
    <w:rsid w:val="00956E01"/>
    <w:rsid w:val="00957B2D"/>
    <w:rsid w:val="009679B0"/>
    <w:rsid w:val="009710DD"/>
    <w:rsid w:val="009767C3"/>
    <w:rsid w:val="00981D73"/>
    <w:rsid w:val="009D5F22"/>
    <w:rsid w:val="009E40E3"/>
    <w:rsid w:val="009F03A1"/>
    <w:rsid w:val="00A26011"/>
    <w:rsid w:val="00A35035"/>
    <w:rsid w:val="00A6038F"/>
    <w:rsid w:val="00A61FA7"/>
    <w:rsid w:val="00A641C0"/>
    <w:rsid w:val="00A70CAE"/>
    <w:rsid w:val="00A762E7"/>
    <w:rsid w:val="00A8401F"/>
    <w:rsid w:val="00A843FD"/>
    <w:rsid w:val="00A86FD3"/>
    <w:rsid w:val="00A91B29"/>
    <w:rsid w:val="00A96DF8"/>
    <w:rsid w:val="00AB20B4"/>
    <w:rsid w:val="00AC37F2"/>
    <w:rsid w:val="00AE01D8"/>
    <w:rsid w:val="00AE03DB"/>
    <w:rsid w:val="00AE5A06"/>
    <w:rsid w:val="00AE63FF"/>
    <w:rsid w:val="00B11BD1"/>
    <w:rsid w:val="00B505B4"/>
    <w:rsid w:val="00B51D24"/>
    <w:rsid w:val="00B826C2"/>
    <w:rsid w:val="00B974AB"/>
    <w:rsid w:val="00BA2ABC"/>
    <w:rsid w:val="00BB74BD"/>
    <w:rsid w:val="00BC599B"/>
    <w:rsid w:val="00C2238C"/>
    <w:rsid w:val="00C253C4"/>
    <w:rsid w:val="00C43277"/>
    <w:rsid w:val="00C46658"/>
    <w:rsid w:val="00C615A2"/>
    <w:rsid w:val="00C66616"/>
    <w:rsid w:val="00C71BF1"/>
    <w:rsid w:val="00C815F3"/>
    <w:rsid w:val="00C90493"/>
    <w:rsid w:val="00C9390C"/>
    <w:rsid w:val="00CA663A"/>
    <w:rsid w:val="00CA6DE9"/>
    <w:rsid w:val="00CD06AD"/>
    <w:rsid w:val="00CD0F88"/>
    <w:rsid w:val="00CD115D"/>
    <w:rsid w:val="00CD4C30"/>
    <w:rsid w:val="00CE5FF9"/>
    <w:rsid w:val="00CF1AE5"/>
    <w:rsid w:val="00D03A9D"/>
    <w:rsid w:val="00D12137"/>
    <w:rsid w:val="00D125DC"/>
    <w:rsid w:val="00D27C83"/>
    <w:rsid w:val="00D34972"/>
    <w:rsid w:val="00D53F67"/>
    <w:rsid w:val="00D67739"/>
    <w:rsid w:val="00D7765B"/>
    <w:rsid w:val="00DA33C0"/>
    <w:rsid w:val="00DB4AC7"/>
    <w:rsid w:val="00DB7C51"/>
    <w:rsid w:val="00DC26C4"/>
    <w:rsid w:val="00DC29A8"/>
    <w:rsid w:val="00DD0FC9"/>
    <w:rsid w:val="00DD3BD9"/>
    <w:rsid w:val="00DD6403"/>
    <w:rsid w:val="00DE15CA"/>
    <w:rsid w:val="00DF117D"/>
    <w:rsid w:val="00E12903"/>
    <w:rsid w:val="00E2255C"/>
    <w:rsid w:val="00E719F4"/>
    <w:rsid w:val="00E7204E"/>
    <w:rsid w:val="00E74447"/>
    <w:rsid w:val="00E810D9"/>
    <w:rsid w:val="00E83DE7"/>
    <w:rsid w:val="00E911B1"/>
    <w:rsid w:val="00E97FC3"/>
    <w:rsid w:val="00EA19ED"/>
    <w:rsid w:val="00EA1DEE"/>
    <w:rsid w:val="00EC45A1"/>
    <w:rsid w:val="00EE12AE"/>
    <w:rsid w:val="00EE3B9D"/>
    <w:rsid w:val="00EE3D85"/>
    <w:rsid w:val="00EF10FA"/>
    <w:rsid w:val="00EF51B4"/>
    <w:rsid w:val="00F00205"/>
    <w:rsid w:val="00F133E2"/>
    <w:rsid w:val="00F20270"/>
    <w:rsid w:val="00F32291"/>
    <w:rsid w:val="00F33876"/>
    <w:rsid w:val="00F37FF2"/>
    <w:rsid w:val="00F47288"/>
    <w:rsid w:val="00F51252"/>
    <w:rsid w:val="00F64231"/>
    <w:rsid w:val="00F65029"/>
    <w:rsid w:val="00F90F26"/>
    <w:rsid w:val="00F9357D"/>
    <w:rsid w:val="00FC5981"/>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61"/>
    <o:shapelayout v:ext="edit">
      <o:idmap v:ext="edit" data="1"/>
    </o:shapelayout>
  </w:shapeDefaults>
  <w:decimalSymbol w:val="."/>
  <w:listSeparator w:val=","/>
  <w14:docId w14:val="1FD1183C"/>
  <w15:docId w15:val="{58DEE713-56E6-40D5-94B7-6890B522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1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 ABSTRAK INDO"/>
    <w:link w:val="NoSpacingChar"/>
    <w:uiPriority w:val="1"/>
    <w:qFormat/>
    <w:rsid w:val="003545C7"/>
    <w:pPr>
      <w:spacing w:after="0" w:line="240" w:lineRule="auto"/>
    </w:pPr>
  </w:style>
  <w:style w:type="character" w:customStyle="1" w:styleId="NoSpacingChar">
    <w:name w:val="No Spacing Char"/>
    <w:aliases w:val="1 ABSTRAK INDO Char"/>
    <w:link w:val="NoSpacing"/>
    <w:uiPriority w:val="1"/>
    <w:locked/>
    <w:rsid w:val="00E911B1"/>
  </w:style>
  <w:style w:type="paragraph" w:customStyle="1" w:styleId="AuthorAffiliations">
    <w:name w:val="Author Affiliations"/>
    <w:basedOn w:val="Normal"/>
    <w:next w:val="Normal"/>
    <w:rsid w:val="00E911B1"/>
    <w:pPr>
      <w:spacing w:after="240" w:line="240" w:lineRule="auto"/>
      <w:jc w:val="center"/>
    </w:pPr>
    <w:rPr>
      <w:rFonts w:ascii="Times New Roman" w:eastAsia="Times New Roman" w:hAnsi="Times New Roman"/>
      <w:i/>
      <w:sz w:val="20"/>
      <w:szCs w:val="20"/>
    </w:rPr>
  </w:style>
  <w:style w:type="character" w:customStyle="1" w:styleId="lrzxr">
    <w:name w:val="lrzxr"/>
    <w:basedOn w:val="DefaultParagraphFont"/>
    <w:rsid w:val="002B7D86"/>
  </w:style>
  <w:style w:type="table" w:styleId="TableGrid">
    <w:name w:val="Table Grid"/>
    <w:aliases w:val="Tabel"/>
    <w:basedOn w:val="TableNormal"/>
    <w:uiPriority w:val="59"/>
    <w:rsid w:val="002B7D86"/>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ody of text,List Paragraph1,heading 3,Body of text+1,Body of text+2,Body of text+3,List Paragraph11,Colorful List - Accent 11"/>
    <w:basedOn w:val="Normal"/>
    <w:link w:val="ListParagraphChar"/>
    <w:uiPriority w:val="34"/>
    <w:qFormat/>
    <w:rsid w:val="002B7D86"/>
    <w:pPr>
      <w:spacing w:before="100" w:beforeAutospacing="1" w:after="100" w:afterAutospacing="1" w:line="240" w:lineRule="auto"/>
      <w:ind w:left="720" w:right="-57"/>
      <w:contextualSpacing/>
      <w:jc w:val="center"/>
    </w:pPr>
  </w:style>
  <w:style w:type="character" w:customStyle="1" w:styleId="ListParagraphChar">
    <w:name w:val="List Paragraph Char"/>
    <w:aliases w:val="Body of text Char,List Paragraph1 Char,heading 3 Char,Body of text+1 Char,Body of text+2 Char,Body of text+3 Char,List Paragraph11 Char,Colorful List - Accent 11 Char"/>
    <w:basedOn w:val="DefaultParagraphFont"/>
    <w:link w:val="ListParagraph"/>
    <w:uiPriority w:val="34"/>
    <w:rsid w:val="002B7D86"/>
    <w:rPr>
      <w:rFonts w:ascii="Calibri" w:eastAsia="Calibri" w:hAnsi="Calibri" w:cs="Times New Roman"/>
    </w:rPr>
  </w:style>
  <w:style w:type="table" w:customStyle="1" w:styleId="LightShading1">
    <w:name w:val="Light Shading1"/>
    <w:basedOn w:val="TableNormal"/>
    <w:uiPriority w:val="60"/>
    <w:rsid w:val="002B7D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B7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D86"/>
    <w:rPr>
      <w:rFonts w:ascii="Tahoma" w:eastAsia="Calibri" w:hAnsi="Tahoma" w:cs="Tahoma"/>
      <w:sz w:val="16"/>
      <w:szCs w:val="16"/>
    </w:rPr>
  </w:style>
  <w:style w:type="table" w:styleId="MediumShading1-Accent6">
    <w:name w:val="Medium Shading 1 Accent 6"/>
    <w:basedOn w:val="TableNormal"/>
    <w:uiPriority w:val="63"/>
    <w:rsid w:val="00D03A9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Default">
    <w:name w:val="Default"/>
    <w:rsid w:val="00C43277"/>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customStyle="1" w:styleId="LightShading2">
    <w:name w:val="Light Shading2"/>
    <w:basedOn w:val="TableNormal"/>
    <w:uiPriority w:val="60"/>
    <w:rsid w:val="004C12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D349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4972"/>
    <w:rPr>
      <w:rFonts w:ascii="Calibri" w:eastAsia="Calibri" w:hAnsi="Calibri" w:cs="Times New Roman"/>
    </w:rPr>
  </w:style>
  <w:style w:type="paragraph" w:styleId="Footer">
    <w:name w:val="footer"/>
    <w:basedOn w:val="Normal"/>
    <w:link w:val="FooterChar"/>
    <w:uiPriority w:val="99"/>
    <w:semiHidden/>
    <w:unhideWhenUsed/>
    <w:rsid w:val="00D349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972"/>
    <w:rPr>
      <w:rFonts w:ascii="Calibri" w:eastAsia="Calibri" w:hAnsi="Calibri" w:cs="Times New Roman"/>
    </w:rPr>
  </w:style>
  <w:style w:type="character" w:customStyle="1" w:styleId="tlid-translation">
    <w:name w:val="tlid-translation"/>
    <w:basedOn w:val="DefaultParagraphFont"/>
    <w:rsid w:val="00D67739"/>
  </w:style>
  <w:style w:type="paragraph" w:customStyle="1" w:styleId="papersubtitle">
    <w:name w:val="paper subtitle"/>
    <w:uiPriority w:val="99"/>
    <w:rsid w:val="00CF1AE5"/>
    <w:pPr>
      <w:spacing w:after="120" w:line="240" w:lineRule="auto"/>
      <w:jc w:val="center"/>
    </w:pPr>
    <w:rPr>
      <w:rFonts w:ascii="Times New Roman" w:eastAsia="Times New Roman" w:hAnsi="Times New Roman" w:cs="Times New Roman"/>
      <w:bCs/>
      <w:noProof/>
      <w:sz w:val="28"/>
      <w:szCs w:val="28"/>
    </w:rPr>
  </w:style>
  <w:style w:type="paragraph" w:styleId="NormalWeb">
    <w:name w:val="Normal (Web)"/>
    <w:basedOn w:val="Normal"/>
    <w:uiPriority w:val="99"/>
    <w:semiHidden/>
    <w:unhideWhenUsed/>
    <w:rsid w:val="00112D0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2596">
      <w:bodyDiv w:val="1"/>
      <w:marLeft w:val="0"/>
      <w:marRight w:val="0"/>
      <w:marTop w:val="0"/>
      <w:marBottom w:val="0"/>
      <w:divBdr>
        <w:top w:val="none" w:sz="0" w:space="0" w:color="auto"/>
        <w:left w:val="none" w:sz="0" w:space="0" w:color="auto"/>
        <w:bottom w:val="none" w:sz="0" w:space="0" w:color="auto"/>
        <w:right w:val="none" w:sz="0" w:space="0" w:color="auto"/>
      </w:divBdr>
    </w:div>
    <w:div w:id="381517427">
      <w:bodyDiv w:val="1"/>
      <w:marLeft w:val="0"/>
      <w:marRight w:val="0"/>
      <w:marTop w:val="0"/>
      <w:marBottom w:val="0"/>
      <w:divBdr>
        <w:top w:val="none" w:sz="0" w:space="0" w:color="auto"/>
        <w:left w:val="none" w:sz="0" w:space="0" w:color="auto"/>
        <w:bottom w:val="none" w:sz="0" w:space="0" w:color="auto"/>
        <w:right w:val="none" w:sz="0" w:space="0" w:color="auto"/>
      </w:divBdr>
      <w:divsChild>
        <w:div w:id="331570987">
          <w:marLeft w:val="0"/>
          <w:marRight w:val="0"/>
          <w:marTop w:val="0"/>
          <w:marBottom w:val="0"/>
          <w:divBdr>
            <w:top w:val="none" w:sz="0" w:space="0" w:color="auto"/>
            <w:left w:val="none" w:sz="0" w:space="0" w:color="auto"/>
            <w:bottom w:val="none" w:sz="0" w:space="0" w:color="auto"/>
            <w:right w:val="none" w:sz="0" w:space="0" w:color="auto"/>
          </w:divBdr>
        </w:div>
        <w:div w:id="434911062">
          <w:marLeft w:val="0"/>
          <w:marRight w:val="0"/>
          <w:marTop w:val="0"/>
          <w:marBottom w:val="0"/>
          <w:divBdr>
            <w:top w:val="none" w:sz="0" w:space="0" w:color="auto"/>
            <w:left w:val="none" w:sz="0" w:space="0" w:color="auto"/>
            <w:bottom w:val="none" w:sz="0" w:space="0" w:color="auto"/>
            <w:right w:val="none" w:sz="0" w:space="0" w:color="auto"/>
          </w:divBdr>
        </w:div>
        <w:div w:id="1781870602">
          <w:marLeft w:val="0"/>
          <w:marRight w:val="0"/>
          <w:marTop w:val="0"/>
          <w:marBottom w:val="0"/>
          <w:divBdr>
            <w:top w:val="none" w:sz="0" w:space="0" w:color="auto"/>
            <w:left w:val="none" w:sz="0" w:space="0" w:color="auto"/>
            <w:bottom w:val="none" w:sz="0" w:space="0" w:color="auto"/>
            <w:right w:val="none" w:sz="0" w:space="0" w:color="auto"/>
          </w:divBdr>
        </w:div>
        <w:div w:id="2013949044">
          <w:marLeft w:val="0"/>
          <w:marRight w:val="0"/>
          <w:marTop w:val="0"/>
          <w:marBottom w:val="0"/>
          <w:divBdr>
            <w:top w:val="none" w:sz="0" w:space="0" w:color="auto"/>
            <w:left w:val="none" w:sz="0" w:space="0" w:color="auto"/>
            <w:bottom w:val="none" w:sz="0" w:space="0" w:color="auto"/>
            <w:right w:val="none" w:sz="0" w:space="0" w:color="auto"/>
          </w:divBdr>
        </w:div>
        <w:div w:id="1322661962">
          <w:marLeft w:val="0"/>
          <w:marRight w:val="0"/>
          <w:marTop w:val="0"/>
          <w:marBottom w:val="0"/>
          <w:divBdr>
            <w:top w:val="none" w:sz="0" w:space="0" w:color="auto"/>
            <w:left w:val="none" w:sz="0" w:space="0" w:color="auto"/>
            <w:bottom w:val="none" w:sz="0" w:space="0" w:color="auto"/>
            <w:right w:val="none" w:sz="0" w:space="0" w:color="auto"/>
          </w:divBdr>
        </w:div>
        <w:div w:id="1970626349">
          <w:marLeft w:val="0"/>
          <w:marRight w:val="0"/>
          <w:marTop w:val="0"/>
          <w:marBottom w:val="0"/>
          <w:divBdr>
            <w:top w:val="none" w:sz="0" w:space="0" w:color="auto"/>
            <w:left w:val="none" w:sz="0" w:space="0" w:color="auto"/>
            <w:bottom w:val="none" w:sz="0" w:space="0" w:color="auto"/>
            <w:right w:val="none" w:sz="0" w:space="0" w:color="auto"/>
          </w:divBdr>
        </w:div>
        <w:div w:id="1400787930">
          <w:marLeft w:val="0"/>
          <w:marRight w:val="0"/>
          <w:marTop w:val="0"/>
          <w:marBottom w:val="0"/>
          <w:divBdr>
            <w:top w:val="none" w:sz="0" w:space="0" w:color="auto"/>
            <w:left w:val="none" w:sz="0" w:space="0" w:color="auto"/>
            <w:bottom w:val="none" w:sz="0" w:space="0" w:color="auto"/>
            <w:right w:val="none" w:sz="0" w:space="0" w:color="auto"/>
          </w:divBdr>
        </w:div>
        <w:div w:id="2136168177">
          <w:marLeft w:val="0"/>
          <w:marRight w:val="0"/>
          <w:marTop w:val="0"/>
          <w:marBottom w:val="0"/>
          <w:divBdr>
            <w:top w:val="none" w:sz="0" w:space="0" w:color="auto"/>
            <w:left w:val="none" w:sz="0" w:space="0" w:color="auto"/>
            <w:bottom w:val="none" w:sz="0" w:space="0" w:color="auto"/>
            <w:right w:val="none" w:sz="0" w:space="0" w:color="auto"/>
          </w:divBdr>
        </w:div>
        <w:div w:id="82803272">
          <w:marLeft w:val="0"/>
          <w:marRight w:val="0"/>
          <w:marTop w:val="0"/>
          <w:marBottom w:val="0"/>
          <w:divBdr>
            <w:top w:val="none" w:sz="0" w:space="0" w:color="auto"/>
            <w:left w:val="none" w:sz="0" w:space="0" w:color="auto"/>
            <w:bottom w:val="none" w:sz="0" w:space="0" w:color="auto"/>
            <w:right w:val="none" w:sz="0" w:space="0" w:color="auto"/>
          </w:divBdr>
        </w:div>
        <w:div w:id="1407533567">
          <w:marLeft w:val="0"/>
          <w:marRight w:val="0"/>
          <w:marTop w:val="0"/>
          <w:marBottom w:val="0"/>
          <w:divBdr>
            <w:top w:val="none" w:sz="0" w:space="0" w:color="auto"/>
            <w:left w:val="none" w:sz="0" w:space="0" w:color="auto"/>
            <w:bottom w:val="none" w:sz="0" w:space="0" w:color="auto"/>
            <w:right w:val="none" w:sz="0" w:space="0" w:color="auto"/>
          </w:divBdr>
        </w:div>
        <w:div w:id="1567451068">
          <w:marLeft w:val="0"/>
          <w:marRight w:val="0"/>
          <w:marTop w:val="0"/>
          <w:marBottom w:val="0"/>
          <w:divBdr>
            <w:top w:val="none" w:sz="0" w:space="0" w:color="auto"/>
            <w:left w:val="none" w:sz="0" w:space="0" w:color="auto"/>
            <w:bottom w:val="none" w:sz="0" w:space="0" w:color="auto"/>
            <w:right w:val="none" w:sz="0" w:space="0" w:color="auto"/>
          </w:divBdr>
        </w:div>
        <w:div w:id="1222867357">
          <w:marLeft w:val="0"/>
          <w:marRight w:val="0"/>
          <w:marTop w:val="0"/>
          <w:marBottom w:val="0"/>
          <w:divBdr>
            <w:top w:val="none" w:sz="0" w:space="0" w:color="auto"/>
            <w:left w:val="none" w:sz="0" w:space="0" w:color="auto"/>
            <w:bottom w:val="none" w:sz="0" w:space="0" w:color="auto"/>
            <w:right w:val="none" w:sz="0" w:space="0" w:color="auto"/>
          </w:divBdr>
        </w:div>
      </w:divsChild>
    </w:div>
    <w:div w:id="1245332690">
      <w:bodyDiv w:val="1"/>
      <w:marLeft w:val="0"/>
      <w:marRight w:val="0"/>
      <w:marTop w:val="0"/>
      <w:marBottom w:val="0"/>
      <w:divBdr>
        <w:top w:val="none" w:sz="0" w:space="0" w:color="auto"/>
        <w:left w:val="none" w:sz="0" w:space="0" w:color="auto"/>
        <w:bottom w:val="none" w:sz="0" w:space="0" w:color="auto"/>
        <w:right w:val="none" w:sz="0" w:space="0" w:color="auto"/>
      </w:divBdr>
      <w:divsChild>
        <w:div w:id="1535388285">
          <w:marLeft w:val="0"/>
          <w:marRight w:val="0"/>
          <w:marTop w:val="0"/>
          <w:marBottom w:val="0"/>
          <w:divBdr>
            <w:top w:val="none" w:sz="0" w:space="0" w:color="auto"/>
            <w:left w:val="none" w:sz="0" w:space="0" w:color="auto"/>
            <w:bottom w:val="none" w:sz="0" w:space="0" w:color="auto"/>
            <w:right w:val="none" w:sz="0" w:space="0" w:color="auto"/>
          </w:divBdr>
        </w:div>
        <w:div w:id="2132549540">
          <w:marLeft w:val="0"/>
          <w:marRight w:val="0"/>
          <w:marTop w:val="0"/>
          <w:marBottom w:val="0"/>
          <w:divBdr>
            <w:top w:val="none" w:sz="0" w:space="0" w:color="auto"/>
            <w:left w:val="none" w:sz="0" w:space="0" w:color="auto"/>
            <w:bottom w:val="none" w:sz="0" w:space="0" w:color="auto"/>
            <w:right w:val="none" w:sz="0" w:space="0" w:color="auto"/>
          </w:divBdr>
        </w:div>
        <w:div w:id="1706251640">
          <w:marLeft w:val="0"/>
          <w:marRight w:val="0"/>
          <w:marTop w:val="0"/>
          <w:marBottom w:val="0"/>
          <w:divBdr>
            <w:top w:val="none" w:sz="0" w:space="0" w:color="auto"/>
            <w:left w:val="none" w:sz="0" w:space="0" w:color="auto"/>
            <w:bottom w:val="none" w:sz="0" w:space="0" w:color="auto"/>
            <w:right w:val="none" w:sz="0" w:space="0" w:color="auto"/>
          </w:divBdr>
        </w:div>
        <w:div w:id="88551693">
          <w:marLeft w:val="0"/>
          <w:marRight w:val="0"/>
          <w:marTop w:val="0"/>
          <w:marBottom w:val="0"/>
          <w:divBdr>
            <w:top w:val="none" w:sz="0" w:space="0" w:color="auto"/>
            <w:left w:val="none" w:sz="0" w:space="0" w:color="auto"/>
            <w:bottom w:val="none" w:sz="0" w:space="0" w:color="auto"/>
            <w:right w:val="none" w:sz="0" w:space="0" w:color="auto"/>
          </w:divBdr>
        </w:div>
        <w:div w:id="1616325883">
          <w:marLeft w:val="0"/>
          <w:marRight w:val="0"/>
          <w:marTop w:val="0"/>
          <w:marBottom w:val="0"/>
          <w:divBdr>
            <w:top w:val="none" w:sz="0" w:space="0" w:color="auto"/>
            <w:left w:val="none" w:sz="0" w:space="0" w:color="auto"/>
            <w:bottom w:val="none" w:sz="0" w:space="0" w:color="auto"/>
            <w:right w:val="none" w:sz="0" w:space="0" w:color="auto"/>
          </w:divBdr>
        </w:div>
        <w:div w:id="718896419">
          <w:marLeft w:val="0"/>
          <w:marRight w:val="0"/>
          <w:marTop w:val="0"/>
          <w:marBottom w:val="0"/>
          <w:divBdr>
            <w:top w:val="none" w:sz="0" w:space="0" w:color="auto"/>
            <w:left w:val="none" w:sz="0" w:space="0" w:color="auto"/>
            <w:bottom w:val="none" w:sz="0" w:space="0" w:color="auto"/>
            <w:right w:val="none" w:sz="0" w:space="0" w:color="auto"/>
          </w:divBdr>
        </w:div>
        <w:div w:id="1251039489">
          <w:marLeft w:val="0"/>
          <w:marRight w:val="0"/>
          <w:marTop w:val="0"/>
          <w:marBottom w:val="0"/>
          <w:divBdr>
            <w:top w:val="none" w:sz="0" w:space="0" w:color="auto"/>
            <w:left w:val="none" w:sz="0" w:space="0" w:color="auto"/>
            <w:bottom w:val="none" w:sz="0" w:space="0" w:color="auto"/>
            <w:right w:val="none" w:sz="0" w:space="0" w:color="auto"/>
          </w:divBdr>
        </w:div>
        <w:div w:id="571236724">
          <w:marLeft w:val="0"/>
          <w:marRight w:val="0"/>
          <w:marTop w:val="0"/>
          <w:marBottom w:val="0"/>
          <w:divBdr>
            <w:top w:val="none" w:sz="0" w:space="0" w:color="auto"/>
            <w:left w:val="none" w:sz="0" w:space="0" w:color="auto"/>
            <w:bottom w:val="none" w:sz="0" w:space="0" w:color="auto"/>
            <w:right w:val="none" w:sz="0" w:space="0" w:color="auto"/>
          </w:divBdr>
        </w:div>
        <w:div w:id="1157842662">
          <w:marLeft w:val="0"/>
          <w:marRight w:val="0"/>
          <w:marTop w:val="0"/>
          <w:marBottom w:val="0"/>
          <w:divBdr>
            <w:top w:val="none" w:sz="0" w:space="0" w:color="auto"/>
            <w:left w:val="none" w:sz="0" w:space="0" w:color="auto"/>
            <w:bottom w:val="none" w:sz="0" w:space="0" w:color="auto"/>
            <w:right w:val="none" w:sz="0" w:space="0" w:color="auto"/>
          </w:divBdr>
        </w:div>
        <w:div w:id="1959481286">
          <w:marLeft w:val="0"/>
          <w:marRight w:val="0"/>
          <w:marTop w:val="0"/>
          <w:marBottom w:val="0"/>
          <w:divBdr>
            <w:top w:val="none" w:sz="0" w:space="0" w:color="auto"/>
            <w:left w:val="none" w:sz="0" w:space="0" w:color="auto"/>
            <w:bottom w:val="none" w:sz="0" w:space="0" w:color="auto"/>
            <w:right w:val="none" w:sz="0" w:space="0" w:color="auto"/>
          </w:divBdr>
        </w:div>
        <w:div w:id="2036224288">
          <w:marLeft w:val="0"/>
          <w:marRight w:val="0"/>
          <w:marTop w:val="0"/>
          <w:marBottom w:val="0"/>
          <w:divBdr>
            <w:top w:val="none" w:sz="0" w:space="0" w:color="auto"/>
            <w:left w:val="none" w:sz="0" w:space="0" w:color="auto"/>
            <w:bottom w:val="none" w:sz="0" w:space="0" w:color="auto"/>
            <w:right w:val="none" w:sz="0" w:space="0" w:color="auto"/>
          </w:divBdr>
        </w:div>
        <w:div w:id="1347748314">
          <w:marLeft w:val="0"/>
          <w:marRight w:val="0"/>
          <w:marTop w:val="0"/>
          <w:marBottom w:val="0"/>
          <w:divBdr>
            <w:top w:val="none" w:sz="0" w:space="0" w:color="auto"/>
            <w:left w:val="none" w:sz="0" w:space="0" w:color="auto"/>
            <w:bottom w:val="none" w:sz="0" w:space="0" w:color="auto"/>
            <w:right w:val="none" w:sz="0" w:space="0" w:color="auto"/>
          </w:divBdr>
        </w:div>
        <w:div w:id="526064709">
          <w:marLeft w:val="0"/>
          <w:marRight w:val="0"/>
          <w:marTop w:val="0"/>
          <w:marBottom w:val="0"/>
          <w:divBdr>
            <w:top w:val="none" w:sz="0" w:space="0" w:color="auto"/>
            <w:left w:val="none" w:sz="0" w:space="0" w:color="auto"/>
            <w:bottom w:val="none" w:sz="0" w:space="0" w:color="auto"/>
            <w:right w:val="none" w:sz="0" w:space="0" w:color="auto"/>
          </w:divBdr>
        </w:div>
        <w:div w:id="11227276">
          <w:marLeft w:val="0"/>
          <w:marRight w:val="0"/>
          <w:marTop w:val="0"/>
          <w:marBottom w:val="0"/>
          <w:divBdr>
            <w:top w:val="none" w:sz="0" w:space="0" w:color="auto"/>
            <w:left w:val="none" w:sz="0" w:space="0" w:color="auto"/>
            <w:bottom w:val="none" w:sz="0" w:space="0" w:color="auto"/>
            <w:right w:val="none" w:sz="0" w:space="0" w:color="auto"/>
          </w:divBdr>
        </w:div>
        <w:div w:id="671301933">
          <w:marLeft w:val="0"/>
          <w:marRight w:val="0"/>
          <w:marTop w:val="0"/>
          <w:marBottom w:val="0"/>
          <w:divBdr>
            <w:top w:val="none" w:sz="0" w:space="0" w:color="auto"/>
            <w:left w:val="none" w:sz="0" w:space="0" w:color="auto"/>
            <w:bottom w:val="none" w:sz="0" w:space="0" w:color="auto"/>
            <w:right w:val="none" w:sz="0" w:space="0" w:color="auto"/>
          </w:divBdr>
        </w:div>
        <w:div w:id="1993439279">
          <w:marLeft w:val="0"/>
          <w:marRight w:val="0"/>
          <w:marTop w:val="0"/>
          <w:marBottom w:val="0"/>
          <w:divBdr>
            <w:top w:val="none" w:sz="0" w:space="0" w:color="auto"/>
            <w:left w:val="none" w:sz="0" w:space="0" w:color="auto"/>
            <w:bottom w:val="none" w:sz="0" w:space="0" w:color="auto"/>
            <w:right w:val="none" w:sz="0" w:space="0" w:color="auto"/>
          </w:divBdr>
        </w:div>
        <w:div w:id="1619726983">
          <w:marLeft w:val="0"/>
          <w:marRight w:val="0"/>
          <w:marTop w:val="0"/>
          <w:marBottom w:val="0"/>
          <w:divBdr>
            <w:top w:val="none" w:sz="0" w:space="0" w:color="auto"/>
            <w:left w:val="none" w:sz="0" w:space="0" w:color="auto"/>
            <w:bottom w:val="none" w:sz="0" w:space="0" w:color="auto"/>
            <w:right w:val="none" w:sz="0" w:space="0" w:color="auto"/>
          </w:divBdr>
        </w:div>
        <w:div w:id="1197041147">
          <w:marLeft w:val="0"/>
          <w:marRight w:val="0"/>
          <w:marTop w:val="0"/>
          <w:marBottom w:val="0"/>
          <w:divBdr>
            <w:top w:val="none" w:sz="0" w:space="0" w:color="auto"/>
            <w:left w:val="none" w:sz="0" w:space="0" w:color="auto"/>
            <w:bottom w:val="none" w:sz="0" w:space="0" w:color="auto"/>
            <w:right w:val="none" w:sz="0" w:space="0" w:color="auto"/>
          </w:divBdr>
        </w:div>
        <w:div w:id="2117285701">
          <w:marLeft w:val="0"/>
          <w:marRight w:val="0"/>
          <w:marTop w:val="0"/>
          <w:marBottom w:val="0"/>
          <w:divBdr>
            <w:top w:val="none" w:sz="0" w:space="0" w:color="auto"/>
            <w:left w:val="none" w:sz="0" w:space="0" w:color="auto"/>
            <w:bottom w:val="none" w:sz="0" w:space="0" w:color="auto"/>
            <w:right w:val="none" w:sz="0" w:space="0" w:color="auto"/>
          </w:divBdr>
        </w:div>
        <w:div w:id="2046440170">
          <w:marLeft w:val="0"/>
          <w:marRight w:val="0"/>
          <w:marTop w:val="0"/>
          <w:marBottom w:val="0"/>
          <w:divBdr>
            <w:top w:val="none" w:sz="0" w:space="0" w:color="auto"/>
            <w:left w:val="none" w:sz="0" w:space="0" w:color="auto"/>
            <w:bottom w:val="none" w:sz="0" w:space="0" w:color="auto"/>
            <w:right w:val="none" w:sz="0" w:space="0" w:color="auto"/>
          </w:divBdr>
        </w:div>
        <w:div w:id="1221598738">
          <w:marLeft w:val="0"/>
          <w:marRight w:val="0"/>
          <w:marTop w:val="0"/>
          <w:marBottom w:val="0"/>
          <w:divBdr>
            <w:top w:val="none" w:sz="0" w:space="0" w:color="auto"/>
            <w:left w:val="none" w:sz="0" w:space="0" w:color="auto"/>
            <w:bottom w:val="none" w:sz="0" w:space="0" w:color="auto"/>
            <w:right w:val="none" w:sz="0" w:space="0" w:color="auto"/>
          </w:divBdr>
        </w:div>
        <w:div w:id="754744782">
          <w:marLeft w:val="0"/>
          <w:marRight w:val="0"/>
          <w:marTop w:val="0"/>
          <w:marBottom w:val="0"/>
          <w:divBdr>
            <w:top w:val="none" w:sz="0" w:space="0" w:color="auto"/>
            <w:left w:val="none" w:sz="0" w:space="0" w:color="auto"/>
            <w:bottom w:val="none" w:sz="0" w:space="0" w:color="auto"/>
            <w:right w:val="none" w:sz="0" w:space="0" w:color="auto"/>
          </w:divBdr>
        </w:div>
        <w:div w:id="114522606">
          <w:marLeft w:val="0"/>
          <w:marRight w:val="0"/>
          <w:marTop w:val="0"/>
          <w:marBottom w:val="0"/>
          <w:divBdr>
            <w:top w:val="none" w:sz="0" w:space="0" w:color="auto"/>
            <w:left w:val="none" w:sz="0" w:space="0" w:color="auto"/>
            <w:bottom w:val="none" w:sz="0" w:space="0" w:color="auto"/>
            <w:right w:val="none" w:sz="0" w:space="0" w:color="auto"/>
          </w:divBdr>
        </w:div>
        <w:div w:id="1391004170">
          <w:marLeft w:val="0"/>
          <w:marRight w:val="0"/>
          <w:marTop w:val="0"/>
          <w:marBottom w:val="0"/>
          <w:divBdr>
            <w:top w:val="none" w:sz="0" w:space="0" w:color="auto"/>
            <w:left w:val="none" w:sz="0" w:space="0" w:color="auto"/>
            <w:bottom w:val="none" w:sz="0" w:space="0" w:color="auto"/>
            <w:right w:val="none" w:sz="0" w:space="0" w:color="auto"/>
          </w:divBdr>
        </w:div>
        <w:div w:id="726417740">
          <w:marLeft w:val="0"/>
          <w:marRight w:val="0"/>
          <w:marTop w:val="0"/>
          <w:marBottom w:val="0"/>
          <w:divBdr>
            <w:top w:val="none" w:sz="0" w:space="0" w:color="auto"/>
            <w:left w:val="none" w:sz="0" w:space="0" w:color="auto"/>
            <w:bottom w:val="none" w:sz="0" w:space="0" w:color="auto"/>
            <w:right w:val="none" w:sz="0" w:space="0" w:color="auto"/>
          </w:divBdr>
        </w:div>
        <w:div w:id="489566368">
          <w:marLeft w:val="0"/>
          <w:marRight w:val="0"/>
          <w:marTop w:val="0"/>
          <w:marBottom w:val="0"/>
          <w:divBdr>
            <w:top w:val="none" w:sz="0" w:space="0" w:color="auto"/>
            <w:left w:val="none" w:sz="0" w:space="0" w:color="auto"/>
            <w:bottom w:val="none" w:sz="0" w:space="0" w:color="auto"/>
            <w:right w:val="none" w:sz="0" w:space="0" w:color="auto"/>
          </w:divBdr>
        </w:div>
        <w:div w:id="2094086769">
          <w:marLeft w:val="0"/>
          <w:marRight w:val="0"/>
          <w:marTop w:val="0"/>
          <w:marBottom w:val="0"/>
          <w:divBdr>
            <w:top w:val="none" w:sz="0" w:space="0" w:color="auto"/>
            <w:left w:val="none" w:sz="0" w:space="0" w:color="auto"/>
            <w:bottom w:val="none" w:sz="0" w:space="0" w:color="auto"/>
            <w:right w:val="none" w:sz="0" w:space="0" w:color="auto"/>
          </w:divBdr>
        </w:div>
        <w:div w:id="743339160">
          <w:marLeft w:val="0"/>
          <w:marRight w:val="0"/>
          <w:marTop w:val="0"/>
          <w:marBottom w:val="0"/>
          <w:divBdr>
            <w:top w:val="none" w:sz="0" w:space="0" w:color="auto"/>
            <w:left w:val="none" w:sz="0" w:space="0" w:color="auto"/>
            <w:bottom w:val="none" w:sz="0" w:space="0" w:color="auto"/>
            <w:right w:val="none" w:sz="0" w:space="0" w:color="auto"/>
          </w:divBdr>
        </w:div>
        <w:div w:id="684594354">
          <w:marLeft w:val="0"/>
          <w:marRight w:val="0"/>
          <w:marTop w:val="0"/>
          <w:marBottom w:val="0"/>
          <w:divBdr>
            <w:top w:val="none" w:sz="0" w:space="0" w:color="auto"/>
            <w:left w:val="none" w:sz="0" w:space="0" w:color="auto"/>
            <w:bottom w:val="none" w:sz="0" w:space="0" w:color="auto"/>
            <w:right w:val="none" w:sz="0" w:space="0" w:color="auto"/>
          </w:divBdr>
        </w:div>
        <w:div w:id="30765668">
          <w:marLeft w:val="0"/>
          <w:marRight w:val="0"/>
          <w:marTop w:val="0"/>
          <w:marBottom w:val="0"/>
          <w:divBdr>
            <w:top w:val="none" w:sz="0" w:space="0" w:color="auto"/>
            <w:left w:val="none" w:sz="0" w:space="0" w:color="auto"/>
            <w:bottom w:val="none" w:sz="0" w:space="0" w:color="auto"/>
            <w:right w:val="none" w:sz="0" w:space="0" w:color="auto"/>
          </w:divBdr>
        </w:div>
        <w:div w:id="237398921">
          <w:marLeft w:val="0"/>
          <w:marRight w:val="0"/>
          <w:marTop w:val="0"/>
          <w:marBottom w:val="0"/>
          <w:divBdr>
            <w:top w:val="none" w:sz="0" w:space="0" w:color="auto"/>
            <w:left w:val="none" w:sz="0" w:space="0" w:color="auto"/>
            <w:bottom w:val="none" w:sz="0" w:space="0" w:color="auto"/>
            <w:right w:val="none" w:sz="0" w:space="0" w:color="auto"/>
          </w:divBdr>
        </w:div>
        <w:div w:id="293606185">
          <w:marLeft w:val="0"/>
          <w:marRight w:val="0"/>
          <w:marTop w:val="0"/>
          <w:marBottom w:val="0"/>
          <w:divBdr>
            <w:top w:val="none" w:sz="0" w:space="0" w:color="auto"/>
            <w:left w:val="none" w:sz="0" w:space="0" w:color="auto"/>
            <w:bottom w:val="none" w:sz="0" w:space="0" w:color="auto"/>
            <w:right w:val="none" w:sz="0" w:space="0" w:color="auto"/>
          </w:divBdr>
        </w:div>
        <w:div w:id="528638762">
          <w:marLeft w:val="0"/>
          <w:marRight w:val="0"/>
          <w:marTop w:val="0"/>
          <w:marBottom w:val="0"/>
          <w:divBdr>
            <w:top w:val="none" w:sz="0" w:space="0" w:color="auto"/>
            <w:left w:val="none" w:sz="0" w:space="0" w:color="auto"/>
            <w:bottom w:val="none" w:sz="0" w:space="0" w:color="auto"/>
            <w:right w:val="none" w:sz="0" w:space="0" w:color="auto"/>
          </w:divBdr>
        </w:div>
        <w:div w:id="1943876677">
          <w:marLeft w:val="0"/>
          <w:marRight w:val="0"/>
          <w:marTop w:val="0"/>
          <w:marBottom w:val="0"/>
          <w:divBdr>
            <w:top w:val="none" w:sz="0" w:space="0" w:color="auto"/>
            <w:left w:val="none" w:sz="0" w:space="0" w:color="auto"/>
            <w:bottom w:val="none" w:sz="0" w:space="0" w:color="auto"/>
            <w:right w:val="none" w:sz="0" w:space="0" w:color="auto"/>
          </w:divBdr>
        </w:div>
        <w:div w:id="1608462842">
          <w:marLeft w:val="0"/>
          <w:marRight w:val="0"/>
          <w:marTop w:val="0"/>
          <w:marBottom w:val="0"/>
          <w:divBdr>
            <w:top w:val="none" w:sz="0" w:space="0" w:color="auto"/>
            <w:left w:val="none" w:sz="0" w:space="0" w:color="auto"/>
            <w:bottom w:val="none" w:sz="0" w:space="0" w:color="auto"/>
            <w:right w:val="none" w:sz="0" w:space="0" w:color="auto"/>
          </w:divBdr>
        </w:div>
      </w:divsChild>
    </w:div>
    <w:div w:id="1540318549">
      <w:bodyDiv w:val="1"/>
      <w:marLeft w:val="0"/>
      <w:marRight w:val="0"/>
      <w:marTop w:val="0"/>
      <w:marBottom w:val="0"/>
      <w:divBdr>
        <w:top w:val="none" w:sz="0" w:space="0" w:color="auto"/>
        <w:left w:val="none" w:sz="0" w:space="0" w:color="auto"/>
        <w:bottom w:val="none" w:sz="0" w:space="0" w:color="auto"/>
        <w:right w:val="none" w:sz="0" w:space="0" w:color="auto"/>
      </w:divBdr>
    </w:div>
    <w:div w:id="17749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46596388108701"/>
          <c:y val="0.18631804058325313"/>
          <c:w val="0.74251608920242895"/>
          <c:h val="0.52732136004875574"/>
        </c:manualLayout>
      </c:layout>
      <c:barChart>
        <c:barDir val="col"/>
        <c:grouping val="clustered"/>
        <c:varyColors val="0"/>
        <c:ser>
          <c:idx val="0"/>
          <c:order val="0"/>
          <c:tx>
            <c:strRef>
              <c:f>Sheet1!$F$6</c:f>
              <c:strCache>
                <c:ptCount val="1"/>
                <c:pt idx="0">
                  <c:v>Kelas Ekperimen </c:v>
                </c:pt>
              </c:strCache>
            </c:strRef>
          </c:tx>
          <c:spPr>
            <a:solidFill>
              <a:schemeClr val="tx1">
                <a:lumMod val="75000"/>
                <a:lumOff val="2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Sheet1!$G$5:$H$5</c:f>
              <c:strCache>
                <c:ptCount val="2"/>
                <c:pt idx="0">
                  <c:v>Pretes</c:v>
                </c:pt>
                <c:pt idx="1">
                  <c:v>Postes </c:v>
                </c:pt>
              </c:strCache>
            </c:strRef>
          </c:cat>
          <c:val>
            <c:numRef>
              <c:f>Sheet1!$G$6:$H$6</c:f>
              <c:numCache>
                <c:formatCode>General</c:formatCode>
                <c:ptCount val="2"/>
                <c:pt idx="0">
                  <c:v>24.56</c:v>
                </c:pt>
                <c:pt idx="1">
                  <c:v>72.83</c:v>
                </c:pt>
              </c:numCache>
            </c:numRef>
          </c:val>
          <c:extLst>
            <c:ext xmlns:c16="http://schemas.microsoft.com/office/drawing/2014/chart" uri="{C3380CC4-5D6E-409C-BE32-E72D297353CC}">
              <c16:uniqueId val="{00000000-F9B1-42C5-8146-38FC313E2E79}"/>
            </c:ext>
          </c:extLst>
        </c:ser>
        <c:ser>
          <c:idx val="1"/>
          <c:order val="1"/>
          <c:tx>
            <c:strRef>
              <c:f>Sheet1!$F$7</c:f>
              <c:strCache>
                <c:ptCount val="1"/>
                <c:pt idx="0">
                  <c:v>Kelas Kontrol </c:v>
                </c:pt>
              </c:strCache>
            </c:strRef>
          </c:tx>
          <c:spPr>
            <a:solidFill>
              <a:schemeClr val="bg1"/>
            </a:solidFill>
            <a:ln>
              <a:solidFill>
                <a:schemeClr val="tx1"/>
              </a:solidFill>
            </a:ln>
          </c:spPr>
          <c:invertIfNegative val="0"/>
          <c:dLbls>
            <c:dLbl>
              <c:idx val="0"/>
              <c:layout>
                <c:manualLayout>
                  <c:x val="3.0626960406816072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9B1-42C5-8146-38FC313E2E7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Sheet1!$G$5:$H$5</c:f>
              <c:strCache>
                <c:ptCount val="2"/>
                <c:pt idx="0">
                  <c:v>Pretes</c:v>
                </c:pt>
                <c:pt idx="1">
                  <c:v>Postes </c:v>
                </c:pt>
              </c:strCache>
            </c:strRef>
          </c:cat>
          <c:val>
            <c:numRef>
              <c:f>Sheet1!$G$7:$H$7</c:f>
              <c:numCache>
                <c:formatCode>General</c:formatCode>
                <c:ptCount val="2"/>
                <c:pt idx="0">
                  <c:v>23.88</c:v>
                </c:pt>
                <c:pt idx="1">
                  <c:v>56.839999999999996</c:v>
                </c:pt>
              </c:numCache>
            </c:numRef>
          </c:val>
          <c:extLst>
            <c:ext xmlns:c16="http://schemas.microsoft.com/office/drawing/2014/chart" uri="{C3380CC4-5D6E-409C-BE32-E72D297353CC}">
              <c16:uniqueId val="{00000002-F9B1-42C5-8146-38FC313E2E79}"/>
            </c:ext>
          </c:extLst>
        </c:ser>
        <c:dLbls>
          <c:showLegendKey val="0"/>
          <c:showVal val="0"/>
          <c:showCatName val="0"/>
          <c:showSerName val="0"/>
          <c:showPercent val="0"/>
          <c:showBubbleSize val="0"/>
        </c:dLbls>
        <c:gapWidth val="150"/>
        <c:axId val="183341440"/>
        <c:axId val="183386496"/>
      </c:barChart>
      <c:catAx>
        <c:axId val="183341440"/>
        <c:scaling>
          <c:orientation val="minMax"/>
        </c:scaling>
        <c:delete val="0"/>
        <c:axPos val="b"/>
        <c:numFmt formatCode="General" sourceLinked="0"/>
        <c:majorTickMark val="out"/>
        <c:minorTickMark val="none"/>
        <c:tickLblPos val="nextTo"/>
        <c:crossAx val="183386496"/>
        <c:crosses val="autoZero"/>
        <c:auto val="1"/>
        <c:lblAlgn val="ctr"/>
        <c:lblOffset val="100"/>
        <c:noMultiLvlLbl val="0"/>
      </c:catAx>
      <c:valAx>
        <c:axId val="183386496"/>
        <c:scaling>
          <c:orientation val="minMax"/>
        </c:scaling>
        <c:delete val="0"/>
        <c:axPos val="l"/>
        <c:numFmt formatCode="General" sourceLinked="1"/>
        <c:majorTickMark val="out"/>
        <c:minorTickMark val="none"/>
        <c:tickLblPos val="nextTo"/>
        <c:crossAx val="183341440"/>
        <c:crosses val="autoZero"/>
        <c:crossBetween val="between"/>
      </c:valAx>
    </c:plotArea>
    <c:legend>
      <c:legendPos val="r"/>
      <c:layout>
        <c:manualLayout>
          <c:xMode val="edge"/>
          <c:yMode val="edge"/>
          <c:x val="0.16749134529317394"/>
          <c:y val="4.1976761702564945E-2"/>
          <c:w val="0.52297276504650059"/>
          <c:h val="8.6416732249930434E-2"/>
        </c:manualLayout>
      </c:layout>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0.0557</cdr:x>
      <cdr:y>0.27969</cdr:y>
    </cdr:from>
    <cdr:to>
      <cdr:x>0.08514</cdr:x>
      <cdr:y>0.77545</cdr:y>
    </cdr:to>
    <cdr:sp macro="" textlink="">
      <cdr:nvSpPr>
        <cdr:cNvPr id="2" name="Rectangle 1"/>
        <cdr:cNvSpPr/>
      </cdr:nvSpPr>
      <cdr:spPr>
        <a:xfrm xmlns:a="http://schemas.openxmlformats.org/drawingml/2006/main">
          <a:off x="299358" y="993322"/>
          <a:ext cx="158253" cy="176065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id-ID"/>
            <a:t>Nilai</a:t>
          </a:r>
          <a:r>
            <a:rPr lang="id-ID" baseline="0"/>
            <a:t> </a:t>
          </a:r>
          <a:endParaRPr lang="en-US"/>
        </a:p>
      </cdr:txBody>
    </cdr:sp>
  </cdr:relSizeAnchor>
  <cdr:relSizeAnchor xmlns:cdr="http://schemas.openxmlformats.org/drawingml/2006/chartDrawing">
    <cdr:from>
      <cdr:x>0.0557</cdr:x>
      <cdr:y>0.27969</cdr:y>
    </cdr:from>
    <cdr:to>
      <cdr:x>0.08514</cdr:x>
      <cdr:y>0.77545</cdr:y>
    </cdr:to>
    <cdr:sp macro="" textlink="">
      <cdr:nvSpPr>
        <cdr:cNvPr id="4" name="Rectangle 1"/>
        <cdr:cNvSpPr/>
      </cdr:nvSpPr>
      <cdr:spPr>
        <a:xfrm xmlns:a="http://schemas.openxmlformats.org/drawingml/2006/main">
          <a:off x="299358" y="993322"/>
          <a:ext cx="158253" cy="176065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id-ID"/>
            <a:t>Nilai</a:t>
          </a:r>
          <a:r>
            <a:rPr lang="id-ID" baseline="0"/>
            <a:t> </a:t>
          </a:r>
          <a:endParaRPr lang="en-US"/>
        </a:p>
      </cdr:txBody>
    </cdr:sp>
  </cdr:relSizeAnchor>
  <cdr:relSizeAnchor xmlns:cdr="http://schemas.openxmlformats.org/drawingml/2006/chartDrawing">
    <cdr:from>
      <cdr:x>0.21391</cdr:x>
      <cdr:y>0.85938</cdr:y>
    </cdr:from>
    <cdr:to>
      <cdr:x>0.83855</cdr:x>
      <cdr:y>0.95313</cdr:y>
    </cdr:to>
    <cdr:sp macro="" textlink="">
      <cdr:nvSpPr>
        <cdr:cNvPr id="5" name="Rectangle 2"/>
        <cdr:cNvSpPr/>
      </cdr:nvSpPr>
      <cdr:spPr>
        <a:xfrm xmlns:a="http://schemas.openxmlformats.org/drawingml/2006/main">
          <a:off x="532199" y="2065054"/>
          <a:ext cx="1554107" cy="225277"/>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noFill/>
          <a:prstDash val="solid"/>
        </a:ln>
        <a:effectLst xmlns:a="http://schemas.openxmlformats.org/drawingml/2006/mai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id-ID" sz="900" dirty="0">
              <a:latin typeface="Times New Roman" pitchFamily="18" charset="0"/>
              <a:cs typeface="Times New Roman" pitchFamily="18" charset="0"/>
            </a:rPr>
            <a:t>Rata</a:t>
          </a:r>
          <a:r>
            <a:rPr lang="id-ID" sz="900" baseline="0" dirty="0">
              <a:latin typeface="Times New Roman" pitchFamily="18" charset="0"/>
              <a:cs typeface="Times New Roman" pitchFamily="18" charset="0"/>
            </a:rPr>
            <a:t> - rata </a:t>
          </a:r>
          <a:r>
            <a:rPr lang="id-ID" sz="900" baseline="0" dirty="0" smtClean="0">
              <a:latin typeface="Times New Roman" pitchFamily="18" charset="0"/>
              <a:cs typeface="Times New Roman" pitchFamily="18" charset="0"/>
            </a:rPr>
            <a:t>nilai </a:t>
          </a:r>
          <a:r>
            <a:rPr lang="id-ID" sz="900" dirty="0">
              <a:latin typeface="Times New Roman" pitchFamily="18" charset="0"/>
              <a:cs typeface="Times New Roman" pitchFamily="18" charset="0"/>
            </a:rPr>
            <a:t>k</a:t>
          </a:r>
          <a:r>
            <a:rPr lang="id-ID" sz="900" baseline="0" dirty="0" smtClean="0">
              <a:latin typeface="Times New Roman" pitchFamily="18" charset="0"/>
              <a:cs typeface="Times New Roman" pitchFamily="18" charset="0"/>
            </a:rPr>
            <a:t>eterampilan </a:t>
          </a:r>
          <a:r>
            <a:rPr lang="id-ID" sz="900" dirty="0">
              <a:latin typeface="Times New Roman" pitchFamily="18" charset="0"/>
              <a:cs typeface="Times New Roman" pitchFamily="18" charset="0"/>
            </a:rPr>
            <a:t>b</a:t>
          </a:r>
          <a:r>
            <a:rPr lang="id-ID" sz="900" baseline="0" dirty="0" smtClean="0">
              <a:latin typeface="Times New Roman" pitchFamily="18" charset="0"/>
              <a:cs typeface="Times New Roman" pitchFamily="18" charset="0"/>
            </a:rPr>
            <a:t>erpikir </a:t>
          </a:r>
          <a:r>
            <a:rPr lang="id-ID" sz="900" dirty="0" smtClean="0">
              <a:latin typeface="Times New Roman" pitchFamily="18" charset="0"/>
              <a:cs typeface="Times New Roman" pitchFamily="18" charset="0"/>
            </a:rPr>
            <a:t>k</a:t>
          </a:r>
          <a:r>
            <a:rPr lang="id-ID" sz="900" baseline="0" dirty="0" smtClean="0">
              <a:latin typeface="Times New Roman" pitchFamily="18" charset="0"/>
              <a:cs typeface="Times New Roman" pitchFamily="18" charset="0"/>
            </a:rPr>
            <a:t>ritis </a:t>
          </a:r>
          <a:endParaRPr lang="en-US" sz="900"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B313-B8F3-461B-B7DC-C41BF3BA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5088</Words>
  <Characters>29008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cp:lastPrinted>2019-09-03T08:24:00Z</cp:lastPrinted>
  <dcterms:created xsi:type="dcterms:W3CDTF">2019-09-04T04:18:00Z</dcterms:created>
  <dcterms:modified xsi:type="dcterms:W3CDTF">2019-09-04T04:18:00Z</dcterms:modified>
</cp:coreProperties>
</file>