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D88B" w14:textId="77777777" w:rsidR="00BC75EB" w:rsidRPr="00787B00" w:rsidRDefault="00BC75EB" w:rsidP="00BC75EB">
      <w:pPr>
        <w:tabs>
          <w:tab w:val="left" w:pos="3285"/>
          <w:tab w:val="center" w:pos="4133"/>
        </w:tabs>
        <w:spacing w:line="360" w:lineRule="auto"/>
        <w:jc w:val="center"/>
        <w:rPr>
          <w:b/>
          <w:sz w:val="28"/>
        </w:rPr>
      </w:pPr>
      <w:commentRangeStart w:id="0"/>
      <w:r w:rsidRPr="00787B00">
        <w:rPr>
          <w:b/>
          <w:sz w:val="28"/>
        </w:rPr>
        <w:t>PKM INDUSTRI RUMAH TANGGA DODOL DI KELURAHAN HUTASUHUT KECAMATAN SIPIROK KABUPATEN TAPANULI SELATAN PROVINSI SUMATERA UTARA</w:t>
      </w:r>
    </w:p>
    <w:p w14:paraId="0C19FBDB" w14:textId="77777777" w:rsidR="00BC75EB" w:rsidRPr="00015C28" w:rsidRDefault="00BC75EB" w:rsidP="00BC75EB">
      <w:pPr>
        <w:tabs>
          <w:tab w:val="left" w:pos="3285"/>
          <w:tab w:val="center" w:pos="4133"/>
        </w:tabs>
        <w:spacing w:line="360" w:lineRule="auto"/>
        <w:jc w:val="center"/>
        <w:rPr>
          <w:b/>
        </w:rPr>
      </w:pPr>
      <w:r w:rsidRPr="00015C28">
        <w:rPr>
          <w:b/>
        </w:rPr>
        <w:t>Indra Muda</w:t>
      </w:r>
      <w:r w:rsidRPr="00015C28">
        <w:rPr>
          <w:b/>
          <w:vertAlign w:val="superscript"/>
          <w:lang w:val="id-ID"/>
        </w:rPr>
        <w:t>1</w:t>
      </w:r>
      <w:r w:rsidRPr="00015C28">
        <w:rPr>
          <w:b/>
          <w:vertAlign w:val="superscript"/>
        </w:rPr>
        <w:t>*</w:t>
      </w:r>
      <w:r w:rsidRPr="00015C28">
        <w:rPr>
          <w:b/>
          <w:lang w:val="id-ID"/>
        </w:rPr>
        <w:t xml:space="preserve">, </w:t>
      </w:r>
      <w:r w:rsidRPr="00015C28">
        <w:rPr>
          <w:b/>
        </w:rPr>
        <w:t>Rosmala Dewi</w:t>
      </w:r>
      <w:r w:rsidRPr="00015C28">
        <w:rPr>
          <w:b/>
          <w:vertAlign w:val="superscript"/>
          <w:lang w:val="id-ID"/>
        </w:rPr>
        <w:t>2</w:t>
      </w:r>
      <w:r w:rsidRPr="00015C28">
        <w:rPr>
          <w:b/>
          <w:vertAlign w:val="superscript"/>
        </w:rPr>
        <w:t xml:space="preserve">, </w:t>
      </w:r>
      <w:r w:rsidRPr="00015C28">
        <w:rPr>
          <w:b/>
        </w:rPr>
        <w:t>Hery Syahrial</w:t>
      </w:r>
      <w:r w:rsidRPr="00015C28">
        <w:rPr>
          <w:b/>
          <w:vertAlign w:val="superscript"/>
        </w:rPr>
        <w:t>3</w:t>
      </w:r>
    </w:p>
    <w:p w14:paraId="5BDFAC3E" w14:textId="77777777" w:rsidR="00BC75EB" w:rsidRDefault="00BC75EB" w:rsidP="00BC75EB">
      <w:pPr>
        <w:tabs>
          <w:tab w:val="left" w:pos="3285"/>
          <w:tab w:val="center" w:pos="4133"/>
        </w:tabs>
        <w:jc w:val="center"/>
        <w:rPr>
          <w:i/>
          <w:sz w:val="20"/>
        </w:rPr>
      </w:pPr>
      <w:r w:rsidRPr="00015C28">
        <w:rPr>
          <w:i/>
          <w:sz w:val="20"/>
        </w:rPr>
        <w:t>Jurusan Administrasi Publik, Fakultas Ilmu Sosial dan Ilmu Politik Universitas Medan Area</w:t>
      </w:r>
    </w:p>
    <w:p w14:paraId="2EDF9C65" w14:textId="77777777" w:rsidR="00BC75EB" w:rsidRDefault="00BC75EB" w:rsidP="00BC75EB">
      <w:pPr>
        <w:tabs>
          <w:tab w:val="left" w:pos="3285"/>
          <w:tab w:val="center" w:pos="4133"/>
        </w:tabs>
        <w:jc w:val="center"/>
        <w:rPr>
          <w:i/>
          <w:sz w:val="20"/>
        </w:rPr>
      </w:pPr>
      <w:r>
        <w:rPr>
          <w:i/>
          <w:sz w:val="20"/>
        </w:rPr>
        <w:t>Jalan Kolam no. 1 Medan Estate Medan</w:t>
      </w:r>
    </w:p>
    <w:p w14:paraId="537F884F" w14:textId="77777777" w:rsidR="00BC75EB" w:rsidRDefault="00BC75EB" w:rsidP="00BC75EB">
      <w:pPr>
        <w:jc w:val="center"/>
        <w:rPr>
          <w:sz w:val="20"/>
          <w:szCs w:val="20"/>
        </w:rPr>
      </w:pPr>
      <w:r>
        <w:rPr>
          <w:sz w:val="20"/>
          <w:szCs w:val="20"/>
          <w:lang w:val="id-ID"/>
        </w:rPr>
        <w:t xml:space="preserve">* Penulis Korespodensi : </w:t>
      </w:r>
      <w:hyperlink r:id="rId6" w:history="1">
        <w:r w:rsidRPr="00391587">
          <w:rPr>
            <w:rStyle w:val="Hyperlink"/>
            <w:sz w:val="20"/>
          </w:rPr>
          <w:t>indramudahts@gmail.com</w:t>
        </w:r>
      </w:hyperlink>
    </w:p>
    <w:p w14:paraId="5E9D32B0" w14:textId="77777777" w:rsidR="00BC75EB" w:rsidRDefault="00BC75EB" w:rsidP="00BC75EB">
      <w:pPr>
        <w:jc w:val="center"/>
        <w:rPr>
          <w:sz w:val="20"/>
          <w:szCs w:val="20"/>
        </w:rPr>
      </w:pPr>
    </w:p>
    <w:p w14:paraId="4FAE6AAB" w14:textId="77777777" w:rsidR="00BC75EB" w:rsidRPr="00015C28" w:rsidRDefault="00BC75EB" w:rsidP="00BC75EB">
      <w:pPr>
        <w:jc w:val="center"/>
        <w:rPr>
          <w:b/>
          <w:sz w:val="20"/>
          <w:szCs w:val="20"/>
          <w:lang w:val="id-ID"/>
        </w:rPr>
      </w:pPr>
      <w:r w:rsidRPr="00015C28">
        <w:rPr>
          <w:b/>
        </w:rPr>
        <w:t>Abstrak</w:t>
      </w:r>
    </w:p>
    <w:p w14:paraId="713F0F10" w14:textId="77777777" w:rsidR="00BC75EB" w:rsidRPr="00015C28" w:rsidRDefault="00BC75EB" w:rsidP="00BC75EB">
      <w:pPr>
        <w:tabs>
          <w:tab w:val="left" w:pos="3285"/>
          <w:tab w:val="center" w:pos="4133"/>
        </w:tabs>
        <w:jc w:val="center"/>
        <w:rPr>
          <w:i/>
          <w:sz w:val="20"/>
        </w:rPr>
      </w:pPr>
    </w:p>
    <w:p w14:paraId="1B31DD10" w14:textId="77777777" w:rsidR="00BC75EB" w:rsidRPr="0034597B" w:rsidRDefault="00BC75EB" w:rsidP="00BC75EB">
      <w:pPr>
        <w:tabs>
          <w:tab w:val="left" w:pos="3285"/>
          <w:tab w:val="center" w:pos="4133"/>
        </w:tabs>
        <w:jc w:val="both"/>
        <w:rPr>
          <w:i/>
        </w:rPr>
      </w:pPr>
      <w:r w:rsidRPr="0034597B">
        <w:rPr>
          <w:i/>
        </w:rPr>
        <w:t xml:space="preserve">Industri rumah tangga merupakan salah satu aspek penguatan ekonomi. Daya serapnya yang luas dapat memberdayakan ekonomi rakyat. Keberadaannya perlu ditingkatkan agar dapat membantu pemerintah membuka lapangan pekerjaan baru. Untuk membantu pemerintah menanggulangi masalah tersebut, Fakultas Ilmu Sosial dan Ilmu Politik Universitas Medan Area terpanggil turut menanggulanginya yang berfokus kepada pemberdayaan industri rumah tangga melalui pengabdian kepada masyarakat. Kegiatan ini melibatkan masyarakat setempat, aparat dari Disperindag untuk memberikan penyuluhan dan sosialisasi kepada pengusaha dodol sipirok tentang </w:t>
      </w:r>
      <w:proofErr w:type="gramStart"/>
      <w:r w:rsidRPr="0034597B">
        <w:rPr>
          <w:i/>
        </w:rPr>
        <w:t>cara</w:t>
      </w:r>
      <w:proofErr w:type="gramEnd"/>
      <w:r w:rsidRPr="0034597B">
        <w:rPr>
          <w:i/>
        </w:rPr>
        <w:t xml:space="preserve"> membuat kemasan yang baik, cara meningkatkan daya saing produksi. Kegiatan ini dilaksanakan pada industri rumah tangga dodol milik Fahruddin Ritonga dan Samsul Siagian selama 8 bulan. Berdasarkan hasil pengabdian, perubahan kemasan dari sumpit menjadi kotak, menambah kepercayaan konsumen terhadap hygienitas dodol. Dengan perubahan kemasan ke dalam bentuk kotak berpengaruh positif terhadap peningkatan permintaan konsumen. Untuk memenuhi peningkatan permintaan konsumen, pengusaha melakukan penambahan tenaga kerja untuk memproduksi dodol. Penyuluhan yang disampaikan petugas dari Dinas Perindustrian dan Perdagangan Kabupaten Tapanuli Selatan ke tempat usaha dodol rizki dan dodol rahmat sangat bermanfaat untuk menciptakan produk yang sesuai dengan standard kesehatan. </w:t>
      </w:r>
    </w:p>
    <w:p w14:paraId="62FA7937" w14:textId="77777777" w:rsidR="00BC75EB" w:rsidRPr="00FB4C82" w:rsidRDefault="00BC75EB" w:rsidP="00BC75EB">
      <w:pPr>
        <w:tabs>
          <w:tab w:val="left" w:pos="3285"/>
          <w:tab w:val="center" w:pos="4133"/>
        </w:tabs>
        <w:ind w:firstLine="709"/>
        <w:jc w:val="both"/>
      </w:pPr>
    </w:p>
    <w:p w14:paraId="3E091AFB" w14:textId="77777777" w:rsidR="00BC75EB" w:rsidRPr="00E437CC" w:rsidRDefault="00BC75EB" w:rsidP="00BC75EB">
      <w:pPr>
        <w:jc w:val="both"/>
        <w:rPr>
          <w:b/>
          <w:i/>
        </w:rPr>
      </w:pPr>
      <w:r w:rsidRPr="00E437CC">
        <w:rPr>
          <w:b/>
        </w:rPr>
        <w:t xml:space="preserve">Kata kunci: </w:t>
      </w:r>
      <w:r w:rsidRPr="00E437CC">
        <w:rPr>
          <w:i/>
        </w:rPr>
        <w:t>PKM Industri Rumah Tangga, Dodol Sipirok, Tapanuli Selatan</w:t>
      </w:r>
      <w:r w:rsidRPr="00E437CC">
        <w:rPr>
          <w:b/>
          <w:i/>
        </w:rPr>
        <w:t>.</w:t>
      </w:r>
    </w:p>
    <w:p w14:paraId="7E5CED84" w14:textId="77777777" w:rsidR="00BC75EB" w:rsidRDefault="00BC75EB" w:rsidP="00060D4D">
      <w:pPr>
        <w:jc w:val="center"/>
        <w:rPr>
          <w:b/>
          <w:sz w:val="28"/>
          <w:lang w:val="en"/>
        </w:rPr>
      </w:pPr>
    </w:p>
    <w:p w14:paraId="4E10D517" w14:textId="77777777" w:rsidR="00BC75EB" w:rsidRDefault="00BC75EB" w:rsidP="00060D4D">
      <w:pPr>
        <w:jc w:val="center"/>
        <w:rPr>
          <w:b/>
          <w:sz w:val="28"/>
          <w:lang w:val="en"/>
        </w:rPr>
      </w:pPr>
    </w:p>
    <w:p w14:paraId="76CBC22C" w14:textId="77777777" w:rsidR="00BC75EB" w:rsidRDefault="00BC75EB" w:rsidP="00060D4D">
      <w:pPr>
        <w:jc w:val="center"/>
        <w:rPr>
          <w:b/>
          <w:sz w:val="28"/>
          <w:lang w:val="en"/>
        </w:rPr>
      </w:pPr>
    </w:p>
    <w:p w14:paraId="01E504A1" w14:textId="77777777" w:rsidR="00BC75EB" w:rsidRDefault="00BC75EB" w:rsidP="00060D4D">
      <w:pPr>
        <w:jc w:val="center"/>
        <w:rPr>
          <w:b/>
          <w:sz w:val="28"/>
          <w:lang w:val="en"/>
        </w:rPr>
      </w:pPr>
    </w:p>
    <w:p w14:paraId="49EF44AB" w14:textId="77777777" w:rsidR="00BC75EB" w:rsidRDefault="00BC75EB" w:rsidP="00060D4D">
      <w:pPr>
        <w:jc w:val="center"/>
        <w:rPr>
          <w:b/>
          <w:sz w:val="28"/>
          <w:lang w:val="en"/>
        </w:rPr>
      </w:pPr>
    </w:p>
    <w:p w14:paraId="7B2A2617" w14:textId="77777777" w:rsidR="00BC75EB" w:rsidRDefault="00BC75EB" w:rsidP="00060D4D">
      <w:pPr>
        <w:jc w:val="center"/>
        <w:rPr>
          <w:b/>
          <w:sz w:val="28"/>
          <w:lang w:val="en"/>
        </w:rPr>
      </w:pPr>
    </w:p>
    <w:p w14:paraId="1B044CA0" w14:textId="77777777" w:rsidR="00BC75EB" w:rsidRDefault="00BC75EB" w:rsidP="00060D4D">
      <w:pPr>
        <w:jc w:val="center"/>
        <w:rPr>
          <w:b/>
          <w:sz w:val="28"/>
          <w:lang w:val="en"/>
        </w:rPr>
      </w:pPr>
    </w:p>
    <w:p w14:paraId="0EFC4ACE" w14:textId="77777777" w:rsidR="00BC75EB" w:rsidRDefault="00BC75EB" w:rsidP="00060D4D">
      <w:pPr>
        <w:jc w:val="center"/>
        <w:rPr>
          <w:b/>
          <w:sz w:val="28"/>
          <w:lang w:val="en"/>
        </w:rPr>
      </w:pPr>
    </w:p>
    <w:p w14:paraId="7FCE688B" w14:textId="77777777" w:rsidR="00BC75EB" w:rsidRDefault="00BC75EB" w:rsidP="00060D4D">
      <w:pPr>
        <w:jc w:val="center"/>
        <w:rPr>
          <w:b/>
          <w:sz w:val="28"/>
          <w:lang w:val="en"/>
        </w:rPr>
      </w:pPr>
    </w:p>
    <w:p w14:paraId="2C8DA70A" w14:textId="77777777" w:rsidR="00BC75EB" w:rsidRDefault="00BC75EB" w:rsidP="00060D4D">
      <w:pPr>
        <w:jc w:val="center"/>
        <w:rPr>
          <w:b/>
          <w:sz w:val="28"/>
          <w:lang w:val="en"/>
        </w:rPr>
      </w:pPr>
    </w:p>
    <w:p w14:paraId="514DFEED" w14:textId="77777777" w:rsidR="00BC75EB" w:rsidRDefault="00BC75EB" w:rsidP="00060D4D">
      <w:pPr>
        <w:jc w:val="center"/>
        <w:rPr>
          <w:b/>
          <w:sz w:val="28"/>
          <w:lang w:val="en"/>
        </w:rPr>
      </w:pPr>
    </w:p>
    <w:p w14:paraId="3839B133" w14:textId="77777777" w:rsidR="00BC75EB" w:rsidRDefault="00BC75EB" w:rsidP="00060D4D">
      <w:pPr>
        <w:jc w:val="center"/>
        <w:rPr>
          <w:b/>
          <w:sz w:val="28"/>
          <w:lang w:val="en"/>
        </w:rPr>
      </w:pPr>
    </w:p>
    <w:p w14:paraId="184FC8F9" w14:textId="77777777" w:rsidR="00BC75EB" w:rsidRDefault="00BC75EB" w:rsidP="00060D4D">
      <w:pPr>
        <w:jc w:val="center"/>
        <w:rPr>
          <w:b/>
          <w:sz w:val="28"/>
          <w:lang w:val="en"/>
        </w:rPr>
      </w:pPr>
    </w:p>
    <w:p w14:paraId="47DDAAF5" w14:textId="77777777" w:rsidR="00BC75EB" w:rsidRDefault="00BC75EB" w:rsidP="00060D4D">
      <w:pPr>
        <w:jc w:val="center"/>
        <w:rPr>
          <w:b/>
          <w:sz w:val="28"/>
          <w:lang w:val="en"/>
        </w:rPr>
      </w:pPr>
    </w:p>
    <w:p w14:paraId="1DF4632E" w14:textId="77777777" w:rsidR="00060D4D" w:rsidRPr="00662BE3" w:rsidRDefault="00060D4D" w:rsidP="00060D4D">
      <w:pPr>
        <w:jc w:val="center"/>
        <w:rPr>
          <w:b/>
          <w:sz w:val="28"/>
          <w:lang w:val="en"/>
        </w:rPr>
      </w:pPr>
      <w:r w:rsidRPr="00662BE3">
        <w:rPr>
          <w:b/>
          <w:sz w:val="28"/>
          <w:lang w:val="en"/>
        </w:rPr>
        <w:lastRenderedPageBreak/>
        <w:t xml:space="preserve">PKM HOUSEHOLD INDUSTRY DODOL IN KELURAHAN HUTASUHUT SIPIROK SUB DISTRICT SOUTH TAPANULI NORT SUMATERA </w:t>
      </w:r>
    </w:p>
    <w:p w14:paraId="438D9DF3" w14:textId="77777777" w:rsidR="00060D4D" w:rsidRDefault="00060D4D" w:rsidP="00060D4D">
      <w:pPr>
        <w:pStyle w:val="HTMLPreformatted"/>
        <w:jc w:val="center"/>
        <w:rPr>
          <w:rFonts w:ascii="Times New Roman" w:hAnsi="Times New Roman" w:cs="Times New Roman"/>
          <w:b/>
          <w:sz w:val="24"/>
          <w:szCs w:val="24"/>
          <w:lang w:val="en"/>
        </w:rPr>
      </w:pPr>
    </w:p>
    <w:p w14:paraId="2AF13CA2" w14:textId="77777777" w:rsidR="00060D4D" w:rsidRPr="00BC75EB" w:rsidRDefault="00060D4D" w:rsidP="00060D4D">
      <w:pPr>
        <w:pStyle w:val="HTMLPreformatted"/>
        <w:jc w:val="center"/>
        <w:rPr>
          <w:rFonts w:ascii="Times New Roman" w:hAnsi="Times New Roman" w:cs="Times New Roman"/>
          <w:b/>
          <w:sz w:val="24"/>
          <w:szCs w:val="24"/>
          <w:lang w:val="en"/>
        </w:rPr>
      </w:pPr>
      <w:r w:rsidRPr="00BC75EB">
        <w:rPr>
          <w:rFonts w:ascii="Times New Roman" w:hAnsi="Times New Roman" w:cs="Times New Roman"/>
          <w:b/>
          <w:sz w:val="24"/>
          <w:szCs w:val="24"/>
          <w:lang w:val="en"/>
        </w:rPr>
        <w:t>Indra Muda1 *, Rosmala Dewi2, Hery Syahrial3</w:t>
      </w:r>
    </w:p>
    <w:p w14:paraId="03AFE607" w14:textId="77777777" w:rsidR="00060D4D" w:rsidRPr="00662BE3" w:rsidRDefault="00060D4D" w:rsidP="00060D4D">
      <w:pPr>
        <w:pStyle w:val="HTMLPreformatted"/>
        <w:jc w:val="center"/>
        <w:rPr>
          <w:rFonts w:ascii="Times New Roman" w:hAnsi="Times New Roman" w:cs="Times New Roman"/>
          <w:b/>
          <w:sz w:val="24"/>
          <w:szCs w:val="24"/>
          <w:lang w:val="en"/>
        </w:rPr>
      </w:pPr>
    </w:p>
    <w:p w14:paraId="0E183F7C" w14:textId="77777777" w:rsidR="00060D4D" w:rsidRPr="00662BE3" w:rsidRDefault="00060D4D" w:rsidP="00060D4D">
      <w:pPr>
        <w:pStyle w:val="HTMLPreformatted"/>
        <w:jc w:val="center"/>
        <w:rPr>
          <w:rFonts w:ascii="Times New Roman" w:hAnsi="Times New Roman" w:cs="Times New Roman"/>
          <w:i/>
          <w:szCs w:val="24"/>
          <w:lang w:val="en"/>
        </w:rPr>
      </w:pPr>
      <w:r w:rsidRPr="00662BE3">
        <w:rPr>
          <w:rFonts w:ascii="Times New Roman" w:hAnsi="Times New Roman" w:cs="Times New Roman"/>
          <w:i/>
          <w:szCs w:val="24"/>
          <w:lang w:val="en"/>
        </w:rPr>
        <w:t>Public Administration Department, Faculty of Social and Political Sciences, Medan Area University Pool Road no. 1 Medan Estate Medan</w:t>
      </w:r>
    </w:p>
    <w:p w14:paraId="53484094" w14:textId="77777777" w:rsidR="00060D4D" w:rsidRPr="00662BE3" w:rsidRDefault="00060D4D" w:rsidP="00060D4D">
      <w:pPr>
        <w:pStyle w:val="HTMLPreformatted"/>
        <w:jc w:val="center"/>
        <w:rPr>
          <w:rFonts w:ascii="Times New Roman" w:hAnsi="Times New Roman" w:cs="Times New Roman"/>
          <w:i/>
          <w:szCs w:val="24"/>
          <w:lang w:val="en"/>
        </w:rPr>
      </w:pPr>
      <w:r w:rsidRPr="00662BE3">
        <w:rPr>
          <w:rFonts w:ascii="Times New Roman" w:hAnsi="Times New Roman" w:cs="Times New Roman"/>
          <w:i/>
          <w:szCs w:val="24"/>
          <w:lang w:val="en"/>
        </w:rPr>
        <w:t>* Correspondence writer: indramudahts@gmail.com</w:t>
      </w:r>
    </w:p>
    <w:p w14:paraId="15E24104" w14:textId="77777777" w:rsidR="00060D4D" w:rsidRPr="00662BE3" w:rsidRDefault="00060D4D" w:rsidP="00060D4D">
      <w:pPr>
        <w:pStyle w:val="HTMLPreformatted"/>
        <w:jc w:val="both"/>
        <w:rPr>
          <w:rFonts w:ascii="Times New Roman" w:hAnsi="Times New Roman" w:cs="Times New Roman"/>
          <w:sz w:val="24"/>
          <w:szCs w:val="24"/>
          <w:lang w:val="en"/>
        </w:rPr>
      </w:pPr>
    </w:p>
    <w:p w14:paraId="23E4E25D" w14:textId="77777777" w:rsidR="00060D4D" w:rsidRPr="00662BE3" w:rsidRDefault="00060D4D" w:rsidP="00060D4D">
      <w:pPr>
        <w:pStyle w:val="HTMLPreformatted"/>
        <w:jc w:val="center"/>
        <w:rPr>
          <w:rFonts w:ascii="Times New Roman" w:hAnsi="Times New Roman" w:cs="Times New Roman"/>
          <w:b/>
          <w:sz w:val="24"/>
          <w:szCs w:val="24"/>
          <w:lang w:val="en"/>
        </w:rPr>
      </w:pPr>
      <w:r w:rsidRPr="00662BE3">
        <w:rPr>
          <w:rFonts w:ascii="Times New Roman" w:hAnsi="Times New Roman" w:cs="Times New Roman"/>
          <w:b/>
          <w:sz w:val="24"/>
          <w:szCs w:val="24"/>
          <w:lang w:val="en"/>
        </w:rPr>
        <w:t>Abstract</w:t>
      </w:r>
    </w:p>
    <w:p w14:paraId="1ECCCE32" w14:textId="77777777" w:rsidR="00060D4D" w:rsidRPr="00662BE3" w:rsidRDefault="00060D4D" w:rsidP="00060D4D">
      <w:pPr>
        <w:pStyle w:val="HTMLPreformatted"/>
        <w:jc w:val="both"/>
        <w:rPr>
          <w:rFonts w:ascii="Times New Roman" w:hAnsi="Times New Roman" w:cs="Times New Roman"/>
          <w:sz w:val="24"/>
          <w:szCs w:val="24"/>
          <w:lang w:val="en"/>
        </w:rPr>
      </w:pPr>
    </w:p>
    <w:p w14:paraId="320F27C9" w14:textId="77777777" w:rsidR="00060D4D" w:rsidRDefault="00060D4D" w:rsidP="00060D4D">
      <w:pPr>
        <w:pStyle w:val="HTMLPreformatted"/>
        <w:jc w:val="both"/>
        <w:rPr>
          <w:rFonts w:ascii="Times New Roman" w:hAnsi="Times New Roman" w:cs="Times New Roman"/>
          <w:i/>
          <w:sz w:val="24"/>
          <w:szCs w:val="24"/>
          <w:lang w:val="en"/>
        </w:rPr>
      </w:pPr>
      <w:r w:rsidRPr="00662BE3">
        <w:rPr>
          <w:rFonts w:ascii="Times New Roman" w:hAnsi="Times New Roman" w:cs="Times New Roman"/>
          <w:i/>
          <w:sz w:val="24"/>
          <w:szCs w:val="24"/>
          <w:lang w:val="en"/>
        </w:rPr>
        <w:t>Home industry is one aspect of strengthening the economy. Its extensive absorption can empower the people's economy. Its existence needs to be improved so that it can help the government open new jobs. To help the government overcome this problem, the Faculty of Social and Political Sciences of the University of Medan was called to participate in overcoming it, which focused on empowering home industries through community service. This activity involved the local community, officials from the Disperindag to provide information and socialization to dodol sipirok entrepreneurs on how to make good packaging, how to improve production competitiveness. This activity was carried out in the dodol home industry owned by Fahruddin Ritonga and Samsul Siagian for 8 months. Based on the results of service, changes in packaging from chopsticks to boxes, adding to consumer confidence in the hygiene hygiene. With changes in packaging in the form of boxes has a positive effect on increasing consumer demand. To meet the increase in consumer demand, employers are adding jobs to produce dodol. Counseling delivered by officers from the Department of Industry and Trade of South Tapanuli Regency to the dodol rizki business place and dodol rahmat is very useful to create products that comply with health standards.</w:t>
      </w:r>
    </w:p>
    <w:p w14:paraId="0A7618C6" w14:textId="77777777" w:rsidR="00060D4D" w:rsidRDefault="00060D4D" w:rsidP="00060D4D">
      <w:pPr>
        <w:pStyle w:val="HTMLPreformatted"/>
        <w:jc w:val="both"/>
        <w:rPr>
          <w:rFonts w:ascii="Times New Roman" w:hAnsi="Times New Roman" w:cs="Times New Roman"/>
          <w:i/>
          <w:sz w:val="24"/>
          <w:szCs w:val="24"/>
          <w:lang w:val="en"/>
        </w:rPr>
      </w:pPr>
    </w:p>
    <w:p w14:paraId="6FA113BB" w14:textId="77777777" w:rsidR="00060D4D" w:rsidRDefault="00060D4D" w:rsidP="00060D4D">
      <w:pPr>
        <w:pStyle w:val="HTMLPreformatted"/>
        <w:jc w:val="both"/>
        <w:rPr>
          <w:rFonts w:ascii="Times New Roman" w:hAnsi="Times New Roman" w:cs="Times New Roman"/>
          <w:sz w:val="24"/>
          <w:szCs w:val="24"/>
          <w:lang w:val="en"/>
        </w:rPr>
      </w:pPr>
      <w:r w:rsidRPr="00662BE3">
        <w:rPr>
          <w:rFonts w:ascii="Times New Roman" w:hAnsi="Times New Roman" w:cs="Times New Roman"/>
          <w:b/>
          <w:sz w:val="24"/>
          <w:szCs w:val="24"/>
          <w:lang w:val="en"/>
        </w:rPr>
        <w:t>Keywords</w:t>
      </w:r>
      <w:r w:rsidRPr="00662BE3">
        <w:rPr>
          <w:rFonts w:ascii="Times New Roman" w:hAnsi="Times New Roman" w:cs="Times New Roman"/>
          <w:sz w:val="24"/>
          <w:szCs w:val="24"/>
          <w:lang w:val="en"/>
        </w:rPr>
        <w:t>: Home Industry PKM, Dodol Sipirok, South Tapanuli.</w:t>
      </w:r>
    </w:p>
    <w:p w14:paraId="117EE8CB" w14:textId="77777777" w:rsidR="00060D4D" w:rsidRDefault="00060D4D" w:rsidP="00060D4D">
      <w:pPr>
        <w:pStyle w:val="HTMLPreformatted"/>
        <w:jc w:val="both"/>
        <w:rPr>
          <w:rFonts w:ascii="Times New Roman" w:hAnsi="Times New Roman" w:cs="Times New Roman"/>
          <w:sz w:val="24"/>
          <w:szCs w:val="24"/>
          <w:lang w:val="en"/>
        </w:rPr>
      </w:pPr>
    </w:p>
    <w:p w14:paraId="4CB570F6" w14:textId="77777777" w:rsidR="00060D4D" w:rsidRDefault="00060D4D" w:rsidP="00060D4D">
      <w:pPr>
        <w:pStyle w:val="HTMLPreformatted"/>
        <w:jc w:val="both"/>
        <w:rPr>
          <w:rFonts w:ascii="Times New Roman" w:hAnsi="Times New Roman" w:cs="Times New Roman"/>
          <w:sz w:val="24"/>
          <w:szCs w:val="24"/>
          <w:lang w:val="en"/>
        </w:rPr>
      </w:pPr>
    </w:p>
    <w:p w14:paraId="67BB7690" w14:textId="77777777" w:rsidR="00060D4D" w:rsidRDefault="00060D4D" w:rsidP="00060D4D">
      <w:pPr>
        <w:pStyle w:val="HTMLPreformatted"/>
        <w:jc w:val="both"/>
        <w:rPr>
          <w:rFonts w:ascii="Times New Roman" w:hAnsi="Times New Roman" w:cs="Times New Roman"/>
          <w:sz w:val="24"/>
          <w:szCs w:val="24"/>
          <w:lang w:val="en"/>
        </w:rPr>
      </w:pPr>
    </w:p>
    <w:p w14:paraId="1DC0736B" w14:textId="77777777" w:rsidR="00060D4D" w:rsidRDefault="00060D4D" w:rsidP="00060D4D">
      <w:pPr>
        <w:pStyle w:val="HTMLPreformatted"/>
        <w:jc w:val="both"/>
        <w:rPr>
          <w:rFonts w:ascii="Times New Roman" w:hAnsi="Times New Roman" w:cs="Times New Roman"/>
          <w:sz w:val="24"/>
          <w:szCs w:val="24"/>
          <w:lang w:val="en"/>
        </w:rPr>
      </w:pPr>
    </w:p>
    <w:p w14:paraId="7B188212" w14:textId="77777777" w:rsidR="00060D4D" w:rsidRDefault="00060D4D" w:rsidP="00060D4D">
      <w:pPr>
        <w:pStyle w:val="HTMLPreformatted"/>
        <w:jc w:val="both"/>
        <w:rPr>
          <w:rFonts w:ascii="Times New Roman" w:hAnsi="Times New Roman" w:cs="Times New Roman"/>
          <w:sz w:val="24"/>
          <w:szCs w:val="24"/>
          <w:lang w:val="en"/>
        </w:rPr>
      </w:pPr>
    </w:p>
    <w:p w14:paraId="7642E133" w14:textId="77777777" w:rsidR="00060D4D" w:rsidRDefault="00060D4D" w:rsidP="00060D4D">
      <w:pPr>
        <w:pStyle w:val="HTMLPreformatted"/>
        <w:jc w:val="both"/>
        <w:rPr>
          <w:rFonts w:ascii="Times New Roman" w:hAnsi="Times New Roman" w:cs="Times New Roman"/>
          <w:sz w:val="24"/>
          <w:szCs w:val="24"/>
          <w:lang w:val="en"/>
        </w:rPr>
      </w:pPr>
    </w:p>
    <w:p w14:paraId="7EC65AAF" w14:textId="77777777" w:rsidR="00060D4D" w:rsidRDefault="00060D4D" w:rsidP="00060D4D">
      <w:pPr>
        <w:pStyle w:val="HTMLPreformatted"/>
        <w:jc w:val="both"/>
        <w:rPr>
          <w:rFonts w:ascii="Times New Roman" w:hAnsi="Times New Roman" w:cs="Times New Roman"/>
          <w:sz w:val="24"/>
          <w:szCs w:val="24"/>
          <w:lang w:val="en"/>
        </w:rPr>
      </w:pPr>
    </w:p>
    <w:p w14:paraId="1A91E0D7" w14:textId="77777777" w:rsidR="00060D4D" w:rsidRDefault="00060D4D" w:rsidP="00060D4D">
      <w:pPr>
        <w:pStyle w:val="HTMLPreformatted"/>
        <w:jc w:val="both"/>
        <w:rPr>
          <w:rFonts w:ascii="Times New Roman" w:hAnsi="Times New Roman" w:cs="Times New Roman"/>
          <w:sz w:val="24"/>
          <w:szCs w:val="24"/>
          <w:lang w:val="en"/>
        </w:rPr>
      </w:pPr>
    </w:p>
    <w:p w14:paraId="696B55EB" w14:textId="77777777" w:rsidR="00060D4D" w:rsidRDefault="00060D4D" w:rsidP="00060D4D">
      <w:pPr>
        <w:pStyle w:val="HTMLPreformatted"/>
        <w:jc w:val="both"/>
        <w:rPr>
          <w:rFonts w:ascii="Times New Roman" w:hAnsi="Times New Roman" w:cs="Times New Roman"/>
          <w:sz w:val="24"/>
          <w:szCs w:val="24"/>
          <w:lang w:val="en"/>
        </w:rPr>
      </w:pPr>
    </w:p>
    <w:p w14:paraId="55CC12F4" w14:textId="77777777" w:rsidR="00060D4D" w:rsidRDefault="00060D4D" w:rsidP="00060D4D">
      <w:pPr>
        <w:pStyle w:val="HTMLPreformatted"/>
        <w:jc w:val="both"/>
        <w:rPr>
          <w:rFonts w:ascii="Times New Roman" w:hAnsi="Times New Roman" w:cs="Times New Roman"/>
          <w:sz w:val="24"/>
          <w:szCs w:val="24"/>
          <w:lang w:val="en"/>
        </w:rPr>
      </w:pPr>
    </w:p>
    <w:p w14:paraId="10FFFAC7" w14:textId="77777777" w:rsidR="00060D4D" w:rsidRDefault="00060D4D" w:rsidP="00060D4D">
      <w:pPr>
        <w:pStyle w:val="HTMLPreformatted"/>
        <w:jc w:val="both"/>
        <w:rPr>
          <w:rFonts w:ascii="Times New Roman" w:hAnsi="Times New Roman" w:cs="Times New Roman"/>
          <w:sz w:val="24"/>
          <w:szCs w:val="24"/>
          <w:lang w:val="en"/>
        </w:rPr>
      </w:pPr>
    </w:p>
    <w:p w14:paraId="4744597E" w14:textId="77777777" w:rsidR="00060D4D" w:rsidRDefault="00060D4D" w:rsidP="00060D4D">
      <w:pPr>
        <w:pStyle w:val="HTMLPreformatted"/>
        <w:jc w:val="both"/>
        <w:rPr>
          <w:rFonts w:ascii="Times New Roman" w:hAnsi="Times New Roman" w:cs="Times New Roman"/>
          <w:sz w:val="24"/>
          <w:szCs w:val="24"/>
          <w:lang w:val="en"/>
        </w:rPr>
      </w:pPr>
    </w:p>
    <w:p w14:paraId="242A0F44" w14:textId="77777777" w:rsidR="00060D4D" w:rsidRDefault="00060D4D" w:rsidP="00060D4D">
      <w:pPr>
        <w:pStyle w:val="HTMLPreformatted"/>
        <w:jc w:val="both"/>
        <w:rPr>
          <w:rFonts w:ascii="Times New Roman" w:hAnsi="Times New Roman" w:cs="Times New Roman"/>
          <w:sz w:val="24"/>
          <w:szCs w:val="24"/>
          <w:lang w:val="en"/>
        </w:rPr>
      </w:pPr>
    </w:p>
    <w:p w14:paraId="7C986B08" w14:textId="77777777" w:rsidR="00060D4D" w:rsidRDefault="00060D4D" w:rsidP="00060D4D">
      <w:pPr>
        <w:pStyle w:val="HTMLPreformatted"/>
        <w:jc w:val="both"/>
        <w:rPr>
          <w:rFonts w:ascii="Times New Roman" w:hAnsi="Times New Roman" w:cs="Times New Roman"/>
          <w:sz w:val="24"/>
          <w:szCs w:val="24"/>
          <w:lang w:val="en"/>
        </w:rPr>
      </w:pPr>
    </w:p>
    <w:p w14:paraId="7E4F0F1C" w14:textId="77777777" w:rsidR="00060D4D" w:rsidRDefault="00060D4D" w:rsidP="00060D4D">
      <w:pPr>
        <w:pStyle w:val="HTMLPreformatted"/>
        <w:jc w:val="both"/>
        <w:rPr>
          <w:rFonts w:ascii="Times New Roman" w:hAnsi="Times New Roman" w:cs="Times New Roman"/>
          <w:sz w:val="24"/>
          <w:szCs w:val="24"/>
          <w:lang w:val="en"/>
        </w:rPr>
      </w:pPr>
    </w:p>
    <w:p w14:paraId="3A039318" w14:textId="77777777" w:rsidR="00060D4D" w:rsidRDefault="00060D4D" w:rsidP="00060D4D">
      <w:pPr>
        <w:pStyle w:val="HTMLPreformatted"/>
        <w:jc w:val="both"/>
        <w:rPr>
          <w:rFonts w:ascii="Times New Roman" w:hAnsi="Times New Roman" w:cs="Times New Roman"/>
          <w:sz w:val="24"/>
          <w:szCs w:val="24"/>
          <w:lang w:val="en"/>
        </w:rPr>
      </w:pPr>
    </w:p>
    <w:p w14:paraId="362EC52E" w14:textId="77777777" w:rsidR="00060D4D" w:rsidRDefault="00060D4D" w:rsidP="00060D4D">
      <w:pPr>
        <w:pStyle w:val="HTMLPreformatted"/>
        <w:jc w:val="both"/>
        <w:rPr>
          <w:rFonts w:ascii="Times New Roman" w:hAnsi="Times New Roman" w:cs="Times New Roman"/>
          <w:sz w:val="24"/>
          <w:szCs w:val="24"/>
          <w:lang w:val="en"/>
        </w:rPr>
      </w:pPr>
    </w:p>
    <w:p w14:paraId="3B4F37CC" w14:textId="77777777" w:rsidR="00060D4D" w:rsidRDefault="00060D4D" w:rsidP="00060D4D">
      <w:pPr>
        <w:pStyle w:val="HTMLPreformatted"/>
        <w:jc w:val="both"/>
        <w:rPr>
          <w:rFonts w:ascii="Times New Roman" w:hAnsi="Times New Roman" w:cs="Times New Roman"/>
          <w:sz w:val="24"/>
          <w:szCs w:val="24"/>
          <w:lang w:val="en"/>
        </w:rPr>
      </w:pPr>
    </w:p>
    <w:p w14:paraId="691C6EE3" w14:textId="77777777" w:rsidR="00060D4D" w:rsidRDefault="00060D4D" w:rsidP="00060D4D">
      <w:pPr>
        <w:pStyle w:val="HTMLPreformatted"/>
        <w:jc w:val="both"/>
        <w:rPr>
          <w:rFonts w:ascii="Times New Roman" w:hAnsi="Times New Roman" w:cs="Times New Roman"/>
          <w:sz w:val="24"/>
          <w:szCs w:val="24"/>
          <w:lang w:val="en"/>
        </w:rPr>
      </w:pPr>
    </w:p>
    <w:p w14:paraId="02D6FC3F" w14:textId="77777777" w:rsidR="00060D4D" w:rsidRDefault="00060D4D" w:rsidP="00060D4D">
      <w:pPr>
        <w:pStyle w:val="HTMLPreformatted"/>
        <w:jc w:val="both"/>
        <w:rPr>
          <w:rFonts w:ascii="Times New Roman" w:hAnsi="Times New Roman" w:cs="Times New Roman"/>
          <w:sz w:val="24"/>
          <w:szCs w:val="24"/>
          <w:lang w:val="en"/>
        </w:rPr>
      </w:pPr>
    </w:p>
    <w:p w14:paraId="0C97A115" w14:textId="77777777" w:rsidR="00712EE3" w:rsidRDefault="00712EE3" w:rsidP="00483E5D">
      <w:pPr>
        <w:pStyle w:val="ListParagraph"/>
        <w:numPr>
          <w:ilvl w:val="0"/>
          <w:numId w:val="10"/>
        </w:numPr>
        <w:spacing w:before="0" w:after="0" w:line="360" w:lineRule="auto"/>
        <w:ind w:left="450"/>
        <w:rPr>
          <w:rFonts w:ascii="Times New Roman" w:hAnsi="Times New Roman"/>
          <w:b/>
          <w:sz w:val="24"/>
          <w:szCs w:val="24"/>
        </w:rPr>
        <w:sectPr w:rsidR="00712EE3" w:rsidSect="00605102">
          <w:pgSz w:w="12240" w:h="15840"/>
          <w:pgMar w:top="1701" w:right="1134" w:bottom="1134" w:left="1418" w:header="720" w:footer="720" w:gutter="0"/>
          <w:cols w:space="720"/>
          <w:docGrid w:linePitch="360"/>
        </w:sectPr>
      </w:pPr>
    </w:p>
    <w:p w14:paraId="300B4BD8" w14:textId="77777777" w:rsidR="00060D4D" w:rsidRPr="00060D4D" w:rsidRDefault="00060D4D" w:rsidP="00712EE3">
      <w:pPr>
        <w:pStyle w:val="ListParagraph"/>
        <w:numPr>
          <w:ilvl w:val="0"/>
          <w:numId w:val="10"/>
        </w:numPr>
        <w:spacing w:before="0" w:after="0" w:line="240" w:lineRule="auto"/>
        <w:ind w:left="450"/>
        <w:rPr>
          <w:rFonts w:ascii="Times New Roman" w:hAnsi="Times New Roman"/>
          <w:b/>
          <w:sz w:val="24"/>
          <w:szCs w:val="24"/>
        </w:rPr>
      </w:pPr>
      <w:commentRangeStart w:id="1"/>
      <w:r>
        <w:rPr>
          <w:rFonts w:ascii="Times New Roman" w:hAnsi="Times New Roman"/>
          <w:b/>
          <w:sz w:val="24"/>
          <w:szCs w:val="24"/>
        </w:rPr>
        <w:lastRenderedPageBreak/>
        <w:t>Pendahuluan</w:t>
      </w:r>
    </w:p>
    <w:p w14:paraId="3C696431" w14:textId="77777777" w:rsidR="00060D4D" w:rsidRDefault="00060D4D" w:rsidP="00712EE3">
      <w:pPr>
        <w:ind w:firstLine="567"/>
        <w:jc w:val="both"/>
      </w:pPr>
      <w:r>
        <w:t xml:space="preserve">Dodol merupakan salah satu makanan khas yang berasal dari Kecamatan Sipirok Tapanuli Selatan, pada awalnya diproduksi secara musiman. Makanan cemilan ini biasanya muncul menjelang lebaran (Idul Fitri). Tujuannya adalah untuk disajikan kepada tamu yang datang berlebaran ke rumah-rumah warga. Karena sudah menjadi kebiasaan turun-temuruan, pada Hari Raya Idul Fitri banyak perantau yang pulang kampung. Usai lebaran, saat mereka kembali ke tempat asalnya, buah tangan atau oleh-oleh yang diberikan warga setempat kepada para tamu yang datang tersebut adalah dodol yang dikemas dalam wadah yang terbuat dari anyaman daun pandan, yang biasa disebut sumpit. </w:t>
      </w:r>
    </w:p>
    <w:p w14:paraId="32358860" w14:textId="77777777" w:rsidR="00060D4D" w:rsidRDefault="00060D4D" w:rsidP="00712EE3">
      <w:pPr>
        <w:tabs>
          <w:tab w:val="left" w:pos="540"/>
        </w:tabs>
        <w:ind w:firstLine="567"/>
        <w:jc w:val="both"/>
      </w:pPr>
      <w:r>
        <w:t xml:space="preserve">  Proses produksi dodol sipirok masih menggunakan </w:t>
      </w:r>
      <w:proofErr w:type="gramStart"/>
      <w:r>
        <w:t>cara</w:t>
      </w:r>
      <w:proofErr w:type="gramEnd"/>
      <w:r>
        <w:t xml:space="preserve"> tradisional dengan mengandalkan tenaga manusia. Proses produksi dengan menggunakan tenaga manusia dimulai dari proses pengadonan, mengaduk dodol dalam belanga besar hingga proses pengemasan. Komposisi bahan untuk memproduksi dodol terdiri dari gula aren, sari santan kelapa, tepung ketan, dan lain-lain. Bahan-bahan tersebut dipilih dari kualitas terbaik, supaya dapat menghasilkan cita rasa menarik hingga banyak konsumen yang menyukai. Proses memasak dilakukan dengan menempatkan seluruh bahan adonan dalam kuali besar diatas </w:t>
      </w:r>
      <w:proofErr w:type="gramStart"/>
      <w:r>
        <w:t>bara</w:t>
      </w:r>
      <w:proofErr w:type="gramEnd"/>
      <w:r>
        <w:t xml:space="preserve"> api dengan menggunakan kayu bakar sebagai bahan bakar utama. Untuk menghasilkan produk yang demikian, harga jual mencapai Rp.10.000 s/d Rp.25.000/sumpit sehingga tidak semua calon konsumen dapat menjangkau harga tersebut.</w:t>
      </w:r>
    </w:p>
    <w:p w14:paraId="4ABDA17E" w14:textId="77777777" w:rsidR="003B21B3" w:rsidRDefault="003B21B3" w:rsidP="00712EE3">
      <w:pPr>
        <w:tabs>
          <w:tab w:val="left" w:pos="540"/>
        </w:tabs>
        <w:ind w:firstLine="567"/>
        <w:jc w:val="both"/>
      </w:pPr>
    </w:p>
    <w:p w14:paraId="67E937B6" w14:textId="77777777" w:rsidR="003B21B3" w:rsidRDefault="003B21B3" w:rsidP="00712EE3">
      <w:pPr>
        <w:tabs>
          <w:tab w:val="left" w:pos="540"/>
        </w:tabs>
        <w:ind w:firstLine="567"/>
        <w:jc w:val="both"/>
      </w:pPr>
      <w:r>
        <w:rPr>
          <w:noProof/>
        </w:rPr>
        <w:lastRenderedPageBreak/>
        <w:drawing>
          <wp:inline distT="0" distB="0" distL="0" distR="0" wp14:anchorId="45E06675" wp14:editId="4CC77A62">
            <wp:extent cx="2326105" cy="3374373"/>
            <wp:effectExtent l="0" t="0" r="0" b="0"/>
            <wp:docPr id="8" name="Picture 8" descr="D:\foto dodol\20151226_10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dodol\20151226_1026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450" cy="3380676"/>
                    </a:xfrm>
                    <a:prstGeom prst="rect">
                      <a:avLst/>
                    </a:prstGeom>
                    <a:noFill/>
                    <a:ln>
                      <a:noFill/>
                    </a:ln>
                  </pic:spPr>
                </pic:pic>
              </a:graphicData>
            </a:graphic>
          </wp:inline>
        </w:drawing>
      </w:r>
    </w:p>
    <w:p w14:paraId="790B3241" w14:textId="77777777" w:rsidR="003F50CA" w:rsidRDefault="003F50CA" w:rsidP="00712EE3">
      <w:pPr>
        <w:tabs>
          <w:tab w:val="left" w:pos="540"/>
        </w:tabs>
        <w:ind w:firstLine="567"/>
        <w:jc w:val="both"/>
      </w:pPr>
    </w:p>
    <w:p w14:paraId="3D93F275" w14:textId="77777777" w:rsidR="003B21B3" w:rsidRDefault="003B21B3" w:rsidP="00712EE3">
      <w:pPr>
        <w:tabs>
          <w:tab w:val="left" w:pos="540"/>
        </w:tabs>
        <w:ind w:firstLine="567"/>
        <w:jc w:val="both"/>
      </w:pPr>
      <w:r>
        <w:rPr>
          <w:noProof/>
        </w:rPr>
        <w:drawing>
          <wp:inline distT="0" distB="0" distL="0" distR="0" wp14:anchorId="1BAEE050" wp14:editId="1EE02752">
            <wp:extent cx="2326105" cy="2927685"/>
            <wp:effectExtent l="0" t="0" r="0" b="6350"/>
            <wp:docPr id="1" name="Picture 1" descr="D:\foto dodol\DSC0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dodol\DSC019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279" cy="2926646"/>
                    </a:xfrm>
                    <a:prstGeom prst="rect">
                      <a:avLst/>
                    </a:prstGeom>
                    <a:noFill/>
                    <a:ln>
                      <a:noFill/>
                    </a:ln>
                  </pic:spPr>
                </pic:pic>
              </a:graphicData>
            </a:graphic>
          </wp:inline>
        </w:drawing>
      </w:r>
    </w:p>
    <w:p w14:paraId="6FC93C4E" w14:textId="77777777" w:rsidR="003B21B3" w:rsidRDefault="003B21B3" w:rsidP="00712EE3">
      <w:pPr>
        <w:tabs>
          <w:tab w:val="left" w:pos="540"/>
        </w:tabs>
        <w:ind w:firstLine="567"/>
        <w:jc w:val="both"/>
        <w:rPr>
          <w:b/>
        </w:rPr>
      </w:pPr>
    </w:p>
    <w:p w14:paraId="161B7952" w14:textId="77777777" w:rsidR="003B21B3" w:rsidRDefault="003B21B3" w:rsidP="00712EE3">
      <w:pPr>
        <w:tabs>
          <w:tab w:val="left" w:pos="540"/>
        </w:tabs>
        <w:ind w:firstLine="567"/>
        <w:jc w:val="both"/>
        <w:rPr>
          <w:b/>
        </w:rPr>
      </w:pPr>
    </w:p>
    <w:p w14:paraId="3709F15E" w14:textId="77777777" w:rsidR="003F50CA" w:rsidRPr="00524B73" w:rsidRDefault="00524B73" w:rsidP="00712EE3">
      <w:pPr>
        <w:tabs>
          <w:tab w:val="left" w:pos="540"/>
        </w:tabs>
        <w:ind w:firstLine="567"/>
        <w:jc w:val="both"/>
        <w:rPr>
          <w:b/>
        </w:rPr>
      </w:pPr>
      <w:r w:rsidRPr="00524B73">
        <w:rPr>
          <w:b/>
        </w:rPr>
        <w:t>Gambar 1 dan 2:</w:t>
      </w:r>
      <w:r>
        <w:rPr>
          <w:b/>
        </w:rPr>
        <w:t xml:space="preserve"> </w:t>
      </w:r>
      <w:r w:rsidRPr="00524B73">
        <w:t xml:space="preserve">Proses mengaduk dan pengemasan dodol. </w:t>
      </w:r>
    </w:p>
    <w:p w14:paraId="137D6DEE" w14:textId="77777777" w:rsidR="003F50CA" w:rsidRDefault="003F50CA" w:rsidP="00712EE3">
      <w:pPr>
        <w:tabs>
          <w:tab w:val="left" w:pos="540"/>
        </w:tabs>
        <w:ind w:firstLine="567"/>
        <w:jc w:val="both"/>
      </w:pPr>
    </w:p>
    <w:p w14:paraId="4DEF0193" w14:textId="77777777" w:rsidR="00060D4D" w:rsidRDefault="00060D4D" w:rsidP="00712EE3">
      <w:pPr>
        <w:ind w:firstLine="567"/>
        <w:jc w:val="both"/>
      </w:pPr>
      <w:r>
        <w:t xml:space="preserve">Permasalahan mitra (1) Fahruddin Ritonga, sudah melakoni pekerjaan memproduksi dodol sipirok selama lebih kurang 10 tahun yang dijalankan secara tradisional dalam arti, proses produksi </w:t>
      </w:r>
      <w:r>
        <w:lastRenderedPageBreak/>
        <w:t xml:space="preserve">dikerjakan sendiri oleh keluarganya yang dibantu oleh beberapa orang penduduk setempat. Dengan proses produksi menggunakan tenaga manusia tanpa standar yang </w:t>
      </w:r>
      <w:proofErr w:type="gramStart"/>
      <w:r>
        <w:t>baku</w:t>
      </w:r>
      <w:proofErr w:type="gramEnd"/>
      <w:r>
        <w:t xml:space="preserve">, menyebabkan kualitas produksi setiap kali produksi tidak sama rasanya, termasuk dalam proses pengadonan masih menggunakan taksiran atau perkiraan. Persoalan lain yang dihadapi mitra adalah </w:t>
      </w:r>
      <w:proofErr w:type="gramStart"/>
      <w:r>
        <w:t>cara</w:t>
      </w:r>
      <w:proofErr w:type="gramEnd"/>
      <w:r>
        <w:t xml:space="preserve"> pemasaran. Usaha rumah tangga ini masih tervokus kepada pesanan pembeli. Jadi apabila tidak ada pesanan, kadang kala kegiatan produksi dihentikan atau paling tidak diproduksi dalam jumlah kecil. Produksinya </w:t>
      </w:r>
      <w:proofErr w:type="gramStart"/>
      <w:r>
        <w:t>akan</w:t>
      </w:r>
      <w:proofErr w:type="gramEnd"/>
      <w:r>
        <w:t xml:space="preserve"> meningkat terutama menjelang lebaran (idul fitri) atau menjelang musim panen padi di Kecamatan Sipirok sekitarnya karena masyarakat perantau biasanya banyak yang pulang kampung mengambil hasil pertaniannya. </w:t>
      </w:r>
    </w:p>
    <w:p w14:paraId="651C547E" w14:textId="77777777" w:rsidR="00060D4D" w:rsidRDefault="00060D4D" w:rsidP="00712EE3">
      <w:pPr>
        <w:ind w:firstLine="567"/>
        <w:jc w:val="both"/>
      </w:pPr>
      <w:r>
        <w:t xml:space="preserve">Permasalahan mitra (2), Samsul Siagian </w:t>
      </w:r>
      <w:proofErr w:type="gramStart"/>
      <w:r>
        <w:t>sama</w:t>
      </w:r>
      <w:proofErr w:type="gramEnd"/>
      <w:r>
        <w:t xml:space="preserve"> dengan mitra (1). Produk yang dihasilkan, dititip pada kios-kios atau toko-toko yang menjual makanan khas sipirok di Pasar Sipirok bahkan pada beberapa pasar di luar sipirok seperti, Padang Sidempuan, Palsabolas sehingga konsumennya tidak hanya warga lokal melainkan warga yang singgah di sipirok dengan kenderaan umum dan mobil pribadi. Sistem pembayaran produk dodol yang dititip pada kios dan toko dilakukan setelah produk terjual. Apabila dodol dalam wadah sumpit terlalu lama dititip di warung-warung atau di toko, daya tariknya </w:t>
      </w:r>
      <w:proofErr w:type="gramStart"/>
      <w:r>
        <w:t>akan</w:t>
      </w:r>
      <w:proofErr w:type="gramEnd"/>
      <w:r>
        <w:t xml:space="preserve"> berkurang karena terkena debu, bahkan sampai berjamur sehingga harus ditarik dari peredaran yang tentu saja akan menimbulkan kerugian bagi produsen dodol sipirok.</w:t>
      </w:r>
    </w:p>
    <w:p w14:paraId="0AE25BCA" w14:textId="77777777" w:rsidR="00060D4D" w:rsidRPr="00060D4D" w:rsidRDefault="00060D4D" w:rsidP="00712EE3">
      <w:pPr>
        <w:pStyle w:val="ListParagraph"/>
        <w:numPr>
          <w:ilvl w:val="0"/>
          <w:numId w:val="10"/>
        </w:numPr>
        <w:spacing w:after="0" w:line="240" w:lineRule="auto"/>
        <w:ind w:left="450"/>
        <w:rPr>
          <w:rFonts w:ascii="Times New Roman" w:hAnsi="Times New Roman"/>
          <w:b/>
          <w:sz w:val="24"/>
        </w:rPr>
      </w:pPr>
      <w:r w:rsidRPr="00060D4D">
        <w:rPr>
          <w:rFonts w:ascii="Times New Roman" w:hAnsi="Times New Roman"/>
          <w:b/>
          <w:sz w:val="24"/>
        </w:rPr>
        <w:t>Metode Pelaksanaan</w:t>
      </w:r>
    </w:p>
    <w:p w14:paraId="28E80B15" w14:textId="77777777" w:rsidR="00060D4D" w:rsidRDefault="00060D4D" w:rsidP="00712EE3">
      <w:pPr>
        <w:ind w:firstLine="630"/>
        <w:jc w:val="both"/>
      </w:pPr>
      <w:r>
        <w:t xml:space="preserve">Sehubungan dengan permasalahan mitra, maka metode pelaksanaan pengabdian yang dilakukan adalah, meminta kesediaan mitra merubah cara produksi dengan memakai sarana dan fasilitas produksi yang </w:t>
      </w:r>
      <w:proofErr w:type="gramStart"/>
      <w:r>
        <w:t xml:space="preserve">bersih  </w:t>
      </w:r>
      <w:r w:rsidRPr="00314C2F">
        <w:rPr>
          <w:i/>
        </w:rPr>
        <w:t>hygienis</w:t>
      </w:r>
      <w:proofErr w:type="gramEnd"/>
      <w:r>
        <w:rPr>
          <w:i/>
        </w:rPr>
        <w:t xml:space="preserve">. </w:t>
      </w:r>
      <w:r>
        <w:t xml:space="preserve">Kemudian, mitra dibimbing untuk membuat kemasan yang variatif (kemasan </w:t>
      </w:r>
      <w:r>
        <w:lastRenderedPageBreak/>
        <w:t xml:space="preserve">besar, sedang dan kecil). Oleh karena itu kemasan dirubah dari bentuk sumpit menjadi kotak-kotak kemudian pada setiap kotak mencantumkan label. Untuk meningkatkan omzet penjualan mitra, </w:t>
      </w:r>
      <w:proofErr w:type="gramStart"/>
      <w:r>
        <w:t>tim</w:t>
      </w:r>
      <w:proofErr w:type="gramEnd"/>
      <w:r>
        <w:t xml:space="preserve"> pengabdi menghubungi pedagang pengecer, grosir dan swalayan di Kota Padang Sidempuan, Balige, Sibolga. Untuk langkah perluasan selanjutnya </w:t>
      </w:r>
      <w:proofErr w:type="gramStart"/>
      <w:r>
        <w:t>tim</w:t>
      </w:r>
      <w:proofErr w:type="gramEnd"/>
      <w:r>
        <w:t xml:space="preserve"> merencanakan untuk memperluas pemasaran ke Provinsi Sumatera Barat dan Kota Medan. </w:t>
      </w:r>
    </w:p>
    <w:p w14:paraId="68FDEF08" w14:textId="77777777" w:rsidR="00524B73" w:rsidRDefault="00524B73" w:rsidP="00712EE3">
      <w:pPr>
        <w:ind w:firstLine="630"/>
        <w:jc w:val="both"/>
      </w:pPr>
    </w:p>
    <w:p w14:paraId="70C7EDE7" w14:textId="77777777" w:rsidR="00060D4D" w:rsidRPr="00483E5D" w:rsidRDefault="00483E5D" w:rsidP="00712EE3">
      <w:pPr>
        <w:pStyle w:val="ListParagraph"/>
        <w:numPr>
          <w:ilvl w:val="0"/>
          <w:numId w:val="10"/>
        </w:numPr>
        <w:spacing w:after="0" w:line="240" w:lineRule="auto"/>
        <w:ind w:left="450"/>
        <w:rPr>
          <w:rFonts w:ascii="Times New Roman" w:hAnsi="Times New Roman"/>
          <w:b/>
          <w:sz w:val="24"/>
          <w:szCs w:val="24"/>
        </w:rPr>
      </w:pPr>
      <w:r>
        <w:rPr>
          <w:rFonts w:ascii="Times New Roman" w:hAnsi="Times New Roman"/>
          <w:b/>
          <w:sz w:val="24"/>
          <w:szCs w:val="24"/>
        </w:rPr>
        <w:t>Hasil Pengabdian dan Pembahasan</w:t>
      </w:r>
    </w:p>
    <w:p w14:paraId="40FEBB9E" w14:textId="77777777" w:rsidR="00AE3281" w:rsidRPr="00437094" w:rsidRDefault="00AE3281" w:rsidP="00712EE3">
      <w:pPr>
        <w:pStyle w:val="PlainText"/>
        <w:ind w:firstLine="720"/>
        <w:jc w:val="both"/>
        <w:rPr>
          <w:rFonts w:ascii="Times New Roman" w:eastAsia="MS Mincho" w:hAnsi="Times New Roman" w:cs="Times New Roman"/>
          <w:sz w:val="24"/>
          <w:szCs w:val="24"/>
          <w:lang w:val="sv-SE"/>
        </w:rPr>
      </w:pPr>
      <w:r w:rsidRPr="00B57757">
        <w:rPr>
          <w:rFonts w:ascii="Times New Roman" w:eastAsia="MS Mincho" w:hAnsi="Times New Roman" w:cs="Times New Roman"/>
          <w:sz w:val="24"/>
          <w:szCs w:val="24"/>
        </w:rPr>
        <w:t xml:space="preserve">Industri merupakan kegiatan yang komplek </w:t>
      </w:r>
      <w:proofErr w:type="gramStart"/>
      <w:r w:rsidRPr="00B57757">
        <w:rPr>
          <w:rFonts w:ascii="Times New Roman" w:eastAsia="MS Mincho" w:hAnsi="Times New Roman" w:cs="Times New Roman"/>
          <w:sz w:val="24"/>
          <w:szCs w:val="24"/>
        </w:rPr>
        <w:t>yang  mencakup</w:t>
      </w:r>
      <w:proofErr w:type="gramEnd"/>
      <w:r w:rsidRPr="00B57757">
        <w:rPr>
          <w:rFonts w:ascii="Times New Roman" w:eastAsia="MS Mincho" w:hAnsi="Times New Roman" w:cs="Times New Roman"/>
          <w:sz w:val="24"/>
          <w:szCs w:val="24"/>
        </w:rPr>
        <w:t xml:space="preserve"> berbagai  faktor yang saling berkaitan dan berhubungan  satu</w:t>
      </w:r>
      <w:r w:rsidR="009D361A">
        <w:rPr>
          <w:rFonts w:ascii="Times New Roman" w:eastAsia="MS Mincho" w:hAnsi="Times New Roman" w:cs="Times New Roman"/>
          <w:sz w:val="24"/>
          <w:szCs w:val="24"/>
        </w:rPr>
        <w:t xml:space="preserve"> sama  lain yang merupakan</w:t>
      </w:r>
      <w:r w:rsidRPr="00B57757">
        <w:rPr>
          <w:rFonts w:ascii="Times New Roman" w:eastAsia="MS Mincho" w:hAnsi="Times New Roman" w:cs="Times New Roman"/>
          <w:sz w:val="24"/>
          <w:szCs w:val="24"/>
        </w:rPr>
        <w:t xml:space="preserve"> totalitas</w:t>
      </w:r>
      <w:r w:rsidR="009D361A">
        <w:rPr>
          <w:rFonts w:ascii="Times New Roman" w:eastAsia="MS Mincho" w:hAnsi="Times New Roman" w:cs="Times New Roman"/>
          <w:sz w:val="24"/>
          <w:szCs w:val="24"/>
        </w:rPr>
        <w:t xml:space="preserve">, </w:t>
      </w:r>
      <w:r w:rsidRPr="00437094">
        <w:rPr>
          <w:rFonts w:ascii="Times New Roman" w:eastAsia="MS Mincho" w:hAnsi="Times New Roman" w:cs="Times New Roman"/>
          <w:sz w:val="24"/>
          <w:szCs w:val="24"/>
          <w:lang w:val="sv-SE"/>
        </w:rPr>
        <w:t> yang juga dianggap penting jika ditinjau dari segi  skala usaha. Hal ini  sangat berguna untuk  menggam</w:t>
      </w:r>
      <w:r w:rsidRPr="00437094">
        <w:rPr>
          <w:rFonts w:ascii="Times New Roman" w:eastAsia="MS Mincho" w:hAnsi="Times New Roman" w:cs="Times New Roman"/>
          <w:sz w:val="24"/>
          <w:szCs w:val="24"/>
          <w:lang w:val="sv-SE"/>
        </w:rPr>
        <w:softHyphen/>
        <w:t>barkan  ukuran setiap pabrik dan perusahaan  yang berbentuk industri.</w:t>
      </w:r>
      <w:r w:rsidR="009D361A">
        <w:rPr>
          <w:rFonts w:ascii="Times New Roman" w:eastAsia="MS Mincho" w:hAnsi="Times New Roman" w:cs="Times New Roman"/>
          <w:sz w:val="24"/>
          <w:szCs w:val="24"/>
          <w:lang w:val="sv-SE"/>
        </w:rPr>
        <w:t>S</w:t>
      </w:r>
      <w:r w:rsidRPr="00437094">
        <w:rPr>
          <w:rFonts w:ascii="Times New Roman" w:eastAsia="MS Mincho" w:hAnsi="Times New Roman" w:cs="Times New Roman"/>
          <w:sz w:val="24"/>
          <w:szCs w:val="24"/>
          <w:lang w:val="sv-SE"/>
        </w:rPr>
        <w:t>kala  dari  setiap  pabrik  biasanya  ditentukan  oleh tehnologi  dan  sifat produksi yang dihasilkan.  Namun  bagi suatu  negara,  besar kecilnya  mungkin berbeda-beda dengan industri  negara  lain. Karena suatu industri  di  Indonesia dianggap  besar, tetapi di negara lain  mungkin  beranggapan sebaliknya.  Sebagai skala  dipakai  pula  berbagai ukuran seperti investasi, jumlah tenaga</w:t>
      </w:r>
      <w:r w:rsidR="001364B7">
        <w:rPr>
          <w:rFonts w:ascii="Times New Roman" w:eastAsia="MS Mincho" w:hAnsi="Times New Roman" w:cs="Times New Roman"/>
          <w:sz w:val="24"/>
          <w:szCs w:val="24"/>
          <w:lang w:val="sv-SE"/>
        </w:rPr>
        <w:t xml:space="preserve"> kerja, output dan sebagain</w:t>
      </w:r>
      <w:r w:rsidR="001364B7">
        <w:rPr>
          <w:rFonts w:ascii="Times New Roman" w:eastAsia="MS Mincho" w:hAnsi="Times New Roman" w:cs="Times New Roman"/>
          <w:sz w:val="24"/>
          <w:szCs w:val="24"/>
          <w:lang w:val="sv-SE"/>
        </w:rPr>
        <w:softHyphen/>
        <w:t>ya.</w:t>
      </w:r>
    </w:p>
    <w:p w14:paraId="07706A41" w14:textId="77777777" w:rsidR="00AE3281" w:rsidRDefault="00AE3281" w:rsidP="00712EE3">
      <w:pPr>
        <w:pStyle w:val="PlainText"/>
        <w:ind w:left="720"/>
        <w:jc w:val="both"/>
        <w:rPr>
          <w:rFonts w:ascii="Times New Roman" w:eastAsia="MS Mincho" w:hAnsi="Times New Roman" w:cs="Times New Roman"/>
          <w:sz w:val="24"/>
          <w:szCs w:val="24"/>
          <w:lang w:val="sv-SE"/>
        </w:rPr>
      </w:pPr>
      <w:r w:rsidRPr="00437094">
        <w:rPr>
          <w:rFonts w:ascii="Times New Roman" w:eastAsia="MS Mincho" w:hAnsi="Times New Roman" w:cs="Times New Roman"/>
          <w:sz w:val="24"/>
          <w:szCs w:val="24"/>
          <w:lang w:val="sv-SE"/>
        </w:rPr>
        <w:t>Industri kecil ialah industri-industri yang mempergu</w:t>
      </w:r>
      <w:r w:rsidRPr="00437094">
        <w:rPr>
          <w:rFonts w:ascii="Times New Roman" w:eastAsia="MS Mincho" w:hAnsi="Times New Roman" w:cs="Times New Roman"/>
          <w:sz w:val="24"/>
          <w:szCs w:val="24"/>
          <w:lang w:val="sv-SE"/>
        </w:rPr>
        <w:softHyphen/>
        <w:t>nakan  jumlah buruh tidak lebih dari sepuluh orang  dan memakai  tenaga  mesin tidak lebih dari  lima kekuatan kuda atau industri-industri yang mempergunakan jumlah buruh  tidak lebih dari dua puluh orang  den</w:t>
      </w:r>
      <w:bookmarkStart w:id="2" w:name="_GoBack"/>
      <w:bookmarkEnd w:id="2"/>
      <w:r w:rsidRPr="00437094">
        <w:rPr>
          <w:rFonts w:ascii="Times New Roman" w:eastAsia="MS Mincho" w:hAnsi="Times New Roman" w:cs="Times New Roman"/>
          <w:sz w:val="24"/>
          <w:szCs w:val="24"/>
          <w:lang w:val="sv-SE"/>
        </w:rPr>
        <w:t>gan  tidak mempergunakan tenaga mesin atau lain-lain  daya  gerak yang sama dengan tenag</w:t>
      </w:r>
      <w:r w:rsidR="001364B7">
        <w:rPr>
          <w:rFonts w:ascii="Times New Roman" w:eastAsia="MS Mincho" w:hAnsi="Times New Roman" w:cs="Times New Roman"/>
          <w:sz w:val="24"/>
          <w:szCs w:val="24"/>
          <w:lang w:val="sv-SE"/>
        </w:rPr>
        <w:t xml:space="preserve">a mesin. </w:t>
      </w:r>
      <w:commentRangeStart w:id="3"/>
      <w:r w:rsidR="001364B7">
        <w:rPr>
          <w:rFonts w:ascii="Times New Roman" w:eastAsia="MS Mincho" w:hAnsi="Times New Roman" w:cs="Times New Roman"/>
          <w:sz w:val="24"/>
          <w:szCs w:val="24"/>
          <w:lang w:val="sv-SE"/>
        </w:rPr>
        <w:t>(Soenartadirdja, 2010</w:t>
      </w:r>
      <w:r w:rsidRPr="00437094">
        <w:rPr>
          <w:rFonts w:ascii="Times New Roman" w:eastAsia="MS Mincho" w:hAnsi="Times New Roman" w:cs="Times New Roman"/>
          <w:sz w:val="24"/>
          <w:szCs w:val="24"/>
          <w:lang w:val="sv-SE"/>
        </w:rPr>
        <w:t>)</w:t>
      </w:r>
      <w:r w:rsidR="00555BEE">
        <w:rPr>
          <w:rFonts w:ascii="Times New Roman" w:eastAsia="MS Mincho" w:hAnsi="Times New Roman" w:cs="Times New Roman"/>
          <w:sz w:val="24"/>
          <w:szCs w:val="24"/>
          <w:lang w:val="sv-SE"/>
        </w:rPr>
        <w:t xml:space="preserve">. </w:t>
      </w:r>
      <w:commentRangeEnd w:id="3"/>
      <w:r w:rsidR="00F96F52">
        <w:rPr>
          <w:rStyle w:val="CommentReference"/>
          <w:rFonts w:ascii="Times New Roman" w:hAnsi="Times New Roman" w:cs="Times New Roman"/>
        </w:rPr>
        <w:commentReference w:id="3"/>
      </w:r>
    </w:p>
    <w:p w14:paraId="7EA8E885" w14:textId="77777777" w:rsidR="00555BEE" w:rsidRDefault="00555BEE" w:rsidP="00712EE3">
      <w:pPr>
        <w:pStyle w:val="PlainText"/>
        <w:ind w:left="720"/>
        <w:jc w:val="both"/>
        <w:rPr>
          <w:rFonts w:ascii="Times New Roman" w:eastAsia="MS Mincho" w:hAnsi="Times New Roman" w:cs="Times New Roman"/>
          <w:sz w:val="24"/>
          <w:szCs w:val="24"/>
          <w:lang w:val="sv-SE"/>
        </w:rPr>
      </w:pPr>
    </w:p>
    <w:p w14:paraId="30ED3D43" w14:textId="77777777" w:rsidR="00BB06E0" w:rsidRPr="006B0B2D" w:rsidRDefault="00BB06E0" w:rsidP="00712EE3">
      <w:pPr>
        <w:pStyle w:val="PlainText"/>
        <w:ind w:firstLine="720"/>
        <w:jc w:val="both"/>
        <w:rPr>
          <w:rFonts w:ascii="Times New Roman" w:eastAsia="MS Mincho" w:hAnsi="Times New Roman" w:cs="Times New Roman"/>
          <w:sz w:val="24"/>
          <w:szCs w:val="24"/>
          <w:lang w:val="sv-SE"/>
        </w:rPr>
      </w:pPr>
      <w:r w:rsidRPr="00437094">
        <w:rPr>
          <w:rFonts w:ascii="Times New Roman" w:eastAsia="MS Mincho" w:hAnsi="Times New Roman" w:cs="Times New Roman"/>
          <w:sz w:val="24"/>
          <w:szCs w:val="24"/>
          <w:lang w:val="sv-SE"/>
        </w:rPr>
        <w:lastRenderedPageBreak/>
        <w:t xml:space="preserve">Pembangunan industri dengan tingkat teknologi modern, dengan  sendirinya  akan membawa  pengaruh  pada masyarakat sekitar.  Bagi Industri </w:t>
      </w:r>
      <w:r>
        <w:rPr>
          <w:rFonts w:ascii="Times New Roman" w:eastAsia="MS Mincho" w:hAnsi="Times New Roman" w:cs="Times New Roman"/>
          <w:sz w:val="24"/>
          <w:szCs w:val="24"/>
          <w:lang w:val="sv-SE"/>
        </w:rPr>
        <w:t xml:space="preserve">rumah tangga, tentunya </w:t>
      </w:r>
      <w:r w:rsidRPr="00437094">
        <w:rPr>
          <w:rFonts w:ascii="Times New Roman" w:eastAsia="MS Mincho" w:hAnsi="Times New Roman" w:cs="Times New Roman"/>
          <w:sz w:val="24"/>
          <w:szCs w:val="24"/>
          <w:lang w:val="sv-SE"/>
        </w:rPr>
        <w:t>denga</w:t>
      </w:r>
      <w:r>
        <w:rPr>
          <w:rFonts w:ascii="Times New Roman" w:eastAsia="MS Mincho" w:hAnsi="Times New Roman" w:cs="Times New Roman"/>
          <w:sz w:val="24"/>
          <w:szCs w:val="24"/>
          <w:lang w:val="sv-SE"/>
        </w:rPr>
        <w:t>n diperkenalkannya keterampilan</w:t>
      </w:r>
      <w:r w:rsidRPr="00437094">
        <w:rPr>
          <w:rFonts w:ascii="Times New Roman" w:eastAsia="MS Mincho" w:hAnsi="Times New Roman" w:cs="Times New Roman"/>
          <w:sz w:val="24"/>
          <w:szCs w:val="24"/>
          <w:lang w:val="sv-SE"/>
        </w:rPr>
        <w:t xml:space="preserve"> industri baru </w:t>
      </w:r>
      <w:r>
        <w:rPr>
          <w:rFonts w:ascii="Times New Roman" w:eastAsia="MS Mincho" w:hAnsi="Times New Roman" w:cs="Times New Roman"/>
          <w:sz w:val="24"/>
          <w:szCs w:val="24"/>
          <w:lang w:val="sv-SE"/>
        </w:rPr>
        <w:t>akan</w:t>
      </w:r>
      <w:r w:rsidRPr="00437094">
        <w:rPr>
          <w:rFonts w:ascii="Times New Roman" w:eastAsia="MS Mincho" w:hAnsi="Times New Roman" w:cs="Times New Roman"/>
          <w:sz w:val="24"/>
          <w:szCs w:val="24"/>
          <w:lang w:val="sv-SE"/>
        </w:rPr>
        <w:t> dapat mengubah c</w:t>
      </w:r>
      <w:r>
        <w:rPr>
          <w:rFonts w:ascii="Times New Roman" w:eastAsia="MS Mincho" w:hAnsi="Times New Roman" w:cs="Times New Roman"/>
          <w:sz w:val="24"/>
          <w:szCs w:val="24"/>
          <w:lang w:val="sv-SE"/>
        </w:rPr>
        <w:t xml:space="preserve">ara-cara kerja tradisional yang telah berlangsung lama. Produktifitas yang </w:t>
      </w:r>
      <w:r w:rsidRPr="00437094">
        <w:rPr>
          <w:rFonts w:ascii="Times New Roman" w:eastAsia="MS Mincho" w:hAnsi="Times New Roman" w:cs="Times New Roman"/>
          <w:sz w:val="24"/>
          <w:szCs w:val="24"/>
          <w:lang w:val="sv-SE"/>
        </w:rPr>
        <w:t>me</w:t>
      </w:r>
      <w:r w:rsidRPr="00437094">
        <w:rPr>
          <w:rFonts w:ascii="Times New Roman" w:eastAsia="MS Mincho" w:hAnsi="Times New Roman" w:cs="Times New Roman"/>
          <w:sz w:val="24"/>
          <w:szCs w:val="24"/>
          <w:lang w:val="sv-SE"/>
        </w:rPr>
        <w:softHyphen/>
        <w:t>ningkat perlu pula diimbangi dengan usaha perluasan  p</w:t>
      </w:r>
      <w:r>
        <w:rPr>
          <w:rFonts w:ascii="Times New Roman" w:eastAsia="MS Mincho" w:hAnsi="Times New Roman" w:cs="Times New Roman"/>
          <w:sz w:val="24"/>
          <w:szCs w:val="24"/>
          <w:lang w:val="sv-SE"/>
        </w:rPr>
        <w:t>em</w:t>
      </w:r>
      <w:r w:rsidRPr="00437094">
        <w:rPr>
          <w:rFonts w:ascii="Times New Roman" w:eastAsia="MS Mincho" w:hAnsi="Times New Roman" w:cs="Times New Roman"/>
          <w:sz w:val="24"/>
          <w:szCs w:val="24"/>
          <w:lang w:val="sv-SE"/>
        </w:rPr>
        <w:t>asaran dari  produk masyarakat itu. Oleh karena</w:t>
      </w:r>
      <w:r w:rsidR="009D361A">
        <w:rPr>
          <w:rFonts w:ascii="Times New Roman" w:eastAsia="MS Mincho" w:hAnsi="Times New Roman" w:cs="Times New Roman"/>
          <w:sz w:val="24"/>
          <w:szCs w:val="24"/>
          <w:lang w:val="sv-SE"/>
        </w:rPr>
        <w:t xml:space="preserve">nya, </w:t>
      </w:r>
      <w:r w:rsidRPr="00437094">
        <w:rPr>
          <w:rFonts w:ascii="Times New Roman" w:eastAsia="MS Mincho" w:hAnsi="Times New Roman" w:cs="Times New Roman"/>
          <w:sz w:val="24"/>
          <w:szCs w:val="24"/>
          <w:lang w:val="sv-SE"/>
        </w:rPr>
        <w:t xml:space="preserve"> cara-cara kerja modern </w:t>
      </w:r>
      <w:r>
        <w:rPr>
          <w:rFonts w:ascii="Times New Roman" w:eastAsia="MS Mincho" w:hAnsi="Times New Roman" w:cs="Times New Roman"/>
          <w:sz w:val="24"/>
          <w:szCs w:val="24"/>
          <w:lang w:val="sv-SE"/>
        </w:rPr>
        <w:t>juga perlu diperkenalkan sehingga dapat</w:t>
      </w:r>
      <w:r w:rsidRPr="00437094">
        <w:rPr>
          <w:rFonts w:ascii="Times New Roman" w:eastAsia="MS Mincho" w:hAnsi="Times New Roman" w:cs="Times New Roman"/>
          <w:sz w:val="24"/>
          <w:szCs w:val="24"/>
          <w:lang w:val="sv-SE"/>
        </w:rPr>
        <w:t> menimbulkan ekses-ekses sosial ekonomi yang</w:t>
      </w:r>
      <w:r>
        <w:rPr>
          <w:rFonts w:ascii="Times New Roman" w:eastAsia="MS Mincho" w:hAnsi="Times New Roman" w:cs="Times New Roman"/>
          <w:sz w:val="24"/>
          <w:szCs w:val="24"/>
          <w:lang w:val="sv-SE"/>
        </w:rPr>
        <w:t xml:space="preserve"> positif</w:t>
      </w:r>
      <w:r w:rsidRPr="00437094">
        <w:rPr>
          <w:rFonts w:ascii="Times New Roman" w:eastAsia="MS Mincho" w:hAnsi="Times New Roman" w:cs="Times New Roman"/>
          <w:sz w:val="24"/>
          <w:szCs w:val="24"/>
          <w:lang w:val="sv-SE"/>
        </w:rPr>
        <w:t xml:space="preserve"> </w:t>
      </w:r>
      <w:r>
        <w:rPr>
          <w:rFonts w:ascii="Times New Roman" w:eastAsia="MS Mincho" w:hAnsi="Times New Roman" w:cs="Times New Roman"/>
          <w:sz w:val="24"/>
          <w:szCs w:val="24"/>
          <w:lang w:val="sv-SE"/>
        </w:rPr>
        <w:t xml:space="preserve">yang dapat meningkatkan kesejahteraan pengusaha dan menguntungkan </w:t>
      </w:r>
      <w:r w:rsidRPr="00437094">
        <w:rPr>
          <w:rFonts w:ascii="Times New Roman" w:eastAsia="MS Mincho" w:hAnsi="Times New Roman" w:cs="Times New Roman"/>
          <w:sz w:val="24"/>
          <w:szCs w:val="24"/>
          <w:lang w:val="sv-SE"/>
        </w:rPr>
        <w:t xml:space="preserve">Pembangunan  Daerah. </w:t>
      </w:r>
      <w:r w:rsidR="009D361A">
        <w:rPr>
          <w:rFonts w:ascii="Times New Roman" w:eastAsia="MS Mincho" w:hAnsi="Times New Roman" w:cs="Times New Roman"/>
          <w:sz w:val="24"/>
          <w:szCs w:val="24"/>
          <w:lang w:val="sv-SE"/>
        </w:rPr>
        <w:t xml:space="preserve">Demikian juga </w:t>
      </w:r>
      <w:r w:rsidRPr="00437094">
        <w:rPr>
          <w:rFonts w:ascii="Times New Roman" w:eastAsia="MS Mincho" w:hAnsi="Times New Roman" w:cs="Times New Roman"/>
          <w:sz w:val="24"/>
          <w:szCs w:val="24"/>
          <w:lang w:val="sv-SE"/>
        </w:rPr>
        <w:t>penerapan  tehnologi  baru pada masyarakat  perlu  diimbangi dengan usaha-usaha pengembangan, seperti penyuluhan,  </w:t>
      </w:r>
      <w:r>
        <w:rPr>
          <w:rFonts w:ascii="Times New Roman" w:eastAsia="MS Mincho" w:hAnsi="Times New Roman" w:cs="Times New Roman"/>
          <w:sz w:val="24"/>
          <w:szCs w:val="24"/>
          <w:lang w:val="sv-SE"/>
        </w:rPr>
        <w:t xml:space="preserve">pendampingan, </w:t>
      </w:r>
      <w:r w:rsidRPr="00437094">
        <w:rPr>
          <w:rFonts w:ascii="Times New Roman" w:eastAsia="MS Mincho" w:hAnsi="Times New Roman" w:cs="Times New Roman"/>
          <w:sz w:val="24"/>
          <w:szCs w:val="24"/>
          <w:lang w:val="sv-SE"/>
        </w:rPr>
        <w:t>pendi</w:t>
      </w:r>
      <w:r w:rsidRPr="00437094">
        <w:rPr>
          <w:rFonts w:ascii="Times New Roman" w:eastAsia="MS Mincho" w:hAnsi="Times New Roman" w:cs="Times New Roman"/>
          <w:sz w:val="24"/>
          <w:szCs w:val="24"/>
          <w:lang w:val="sv-SE"/>
        </w:rPr>
        <w:softHyphen/>
        <w:t xml:space="preserve">dikan kader, pameran-pameran, dan sebagainya. </w:t>
      </w:r>
      <w:r>
        <w:rPr>
          <w:rFonts w:ascii="Times New Roman" w:eastAsia="MS Mincho" w:hAnsi="Times New Roman" w:cs="Times New Roman"/>
          <w:sz w:val="24"/>
          <w:szCs w:val="24"/>
          <w:lang w:val="sv-SE"/>
        </w:rPr>
        <w:t xml:space="preserve">Disamping </w:t>
      </w:r>
      <w:r w:rsidRPr="006B0B2D">
        <w:rPr>
          <w:rFonts w:ascii="Times New Roman" w:eastAsia="MS Mincho" w:hAnsi="Times New Roman" w:cs="Times New Roman"/>
          <w:sz w:val="24"/>
          <w:szCs w:val="24"/>
          <w:lang w:val="sv-SE"/>
        </w:rPr>
        <w:t xml:space="preserve">itu Pemerintah  perlu  memecahkan  masalah-masalah  yang timbul akibat modernitas tersebut yaitu berupa penelitian  masalah </w:t>
      </w:r>
      <w:r>
        <w:rPr>
          <w:rFonts w:ascii="Times New Roman" w:eastAsia="MS Mincho" w:hAnsi="Times New Roman" w:cs="Times New Roman"/>
          <w:sz w:val="24"/>
          <w:szCs w:val="24"/>
          <w:lang w:val="sv-SE"/>
        </w:rPr>
        <w:t xml:space="preserve">kualitas produk, masalah </w:t>
      </w:r>
      <w:r w:rsidRPr="006B0B2D">
        <w:rPr>
          <w:rFonts w:ascii="Times New Roman" w:eastAsia="MS Mincho" w:hAnsi="Times New Roman" w:cs="Times New Roman"/>
          <w:sz w:val="24"/>
          <w:szCs w:val="24"/>
          <w:lang w:val="sv-SE"/>
        </w:rPr>
        <w:t>pemasaran, masalah organisasi dan lain-lain</w:t>
      </w:r>
      <w:r>
        <w:rPr>
          <w:rFonts w:ascii="Times New Roman" w:eastAsia="MS Mincho" w:hAnsi="Times New Roman" w:cs="Times New Roman"/>
          <w:sz w:val="24"/>
          <w:szCs w:val="24"/>
          <w:lang w:val="sv-SE"/>
        </w:rPr>
        <w:t>.</w:t>
      </w:r>
      <w:r w:rsidRPr="006B0B2D">
        <w:rPr>
          <w:rFonts w:ascii="Times New Roman" w:eastAsia="MS Mincho" w:hAnsi="Times New Roman" w:cs="Times New Roman"/>
          <w:sz w:val="24"/>
          <w:szCs w:val="24"/>
          <w:lang w:val="sv-SE"/>
        </w:rPr>
        <w:t xml:space="preserve"> </w:t>
      </w:r>
      <w:r>
        <w:rPr>
          <w:rFonts w:ascii="Times New Roman" w:eastAsia="MS Mincho" w:hAnsi="Times New Roman" w:cs="Times New Roman"/>
          <w:sz w:val="24"/>
          <w:szCs w:val="24"/>
          <w:lang w:val="sv-SE"/>
        </w:rPr>
        <w:t>Hal yang tidak dapat dipungkiri bahwa, dengan a</w:t>
      </w:r>
      <w:r w:rsidRPr="006B0B2D">
        <w:rPr>
          <w:rFonts w:ascii="Times New Roman" w:eastAsia="MS Mincho" w:hAnsi="Times New Roman" w:cs="Times New Roman"/>
          <w:sz w:val="24"/>
          <w:szCs w:val="24"/>
          <w:lang w:val="sv-SE"/>
        </w:rPr>
        <w:t xml:space="preserve">danya  industri di suatu daerah biasanya </w:t>
      </w:r>
      <w:r>
        <w:rPr>
          <w:rFonts w:ascii="Times New Roman" w:eastAsia="MS Mincho" w:hAnsi="Times New Roman" w:cs="Times New Roman"/>
          <w:sz w:val="24"/>
          <w:szCs w:val="24"/>
          <w:lang w:val="sv-SE"/>
        </w:rPr>
        <w:t>akan  mening</w:t>
      </w:r>
      <w:r>
        <w:rPr>
          <w:rFonts w:ascii="Times New Roman" w:eastAsia="MS Mincho" w:hAnsi="Times New Roman" w:cs="Times New Roman"/>
          <w:sz w:val="24"/>
          <w:szCs w:val="24"/>
          <w:lang w:val="sv-SE"/>
        </w:rPr>
        <w:softHyphen/>
        <w:t xml:space="preserve">katkan pendapatan </w:t>
      </w:r>
      <w:r w:rsidRPr="006B0B2D">
        <w:rPr>
          <w:rFonts w:ascii="Times New Roman" w:eastAsia="MS Mincho" w:hAnsi="Times New Roman" w:cs="Times New Roman"/>
          <w:sz w:val="24"/>
          <w:szCs w:val="24"/>
          <w:lang w:val="sv-SE"/>
        </w:rPr>
        <w:t>masyarakat di  daerah  tersebut,  </w:t>
      </w:r>
      <w:r>
        <w:rPr>
          <w:rFonts w:ascii="Times New Roman" w:eastAsia="MS Mincho" w:hAnsi="Times New Roman" w:cs="Times New Roman"/>
          <w:sz w:val="24"/>
          <w:szCs w:val="24"/>
          <w:lang w:val="sv-SE"/>
        </w:rPr>
        <w:t xml:space="preserve">sehingga membuka kesempatan kerja yang mampu merubah pola hidup </w:t>
      </w:r>
      <w:r w:rsidRPr="006B0B2D">
        <w:rPr>
          <w:rFonts w:ascii="Times New Roman" w:eastAsia="MS Mincho" w:hAnsi="Times New Roman" w:cs="Times New Roman"/>
          <w:sz w:val="24"/>
          <w:szCs w:val="24"/>
          <w:lang w:val="sv-SE"/>
        </w:rPr>
        <w:t xml:space="preserve">konsumtif menjadi pola </w:t>
      </w:r>
      <w:r>
        <w:rPr>
          <w:rFonts w:ascii="Times New Roman" w:eastAsia="MS Mincho" w:hAnsi="Times New Roman" w:cs="Times New Roman"/>
          <w:sz w:val="24"/>
          <w:szCs w:val="24"/>
          <w:lang w:val="sv-SE"/>
        </w:rPr>
        <w:t>hidup</w:t>
      </w:r>
      <w:r w:rsidRPr="006B0B2D">
        <w:rPr>
          <w:rFonts w:ascii="Times New Roman" w:eastAsia="MS Mincho" w:hAnsi="Times New Roman" w:cs="Times New Roman"/>
          <w:sz w:val="24"/>
          <w:szCs w:val="24"/>
          <w:lang w:val="sv-SE"/>
        </w:rPr>
        <w:t xml:space="preserve"> produktif.</w:t>
      </w:r>
    </w:p>
    <w:p w14:paraId="1854126D" w14:textId="77777777" w:rsidR="00BB06E0" w:rsidRPr="006B0B2D" w:rsidRDefault="00BB06E0" w:rsidP="00712EE3">
      <w:pPr>
        <w:pStyle w:val="PlainText"/>
        <w:ind w:firstLine="720"/>
        <w:jc w:val="both"/>
        <w:rPr>
          <w:rFonts w:ascii="Times New Roman" w:eastAsia="MS Mincho" w:hAnsi="Times New Roman" w:cs="Times New Roman"/>
          <w:sz w:val="24"/>
          <w:szCs w:val="24"/>
          <w:lang w:val="sv-SE"/>
        </w:rPr>
      </w:pPr>
      <w:r>
        <w:rPr>
          <w:rFonts w:ascii="Times New Roman" w:eastAsia="MS Mincho" w:hAnsi="Times New Roman" w:cs="Times New Roman"/>
          <w:sz w:val="24"/>
          <w:szCs w:val="24"/>
          <w:lang w:val="sv-SE"/>
        </w:rPr>
        <w:t>Sektor i</w:t>
      </w:r>
      <w:r w:rsidRPr="00437094">
        <w:rPr>
          <w:rFonts w:ascii="Times New Roman" w:eastAsia="MS Mincho" w:hAnsi="Times New Roman" w:cs="Times New Roman"/>
          <w:sz w:val="24"/>
          <w:szCs w:val="24"/>
          <w:lang w:val="sv-SE"/>
        </w:rPr>
        <w:t xml:space="preserve">ndustri </w:t>
      </w:r>
      <w:r>
        <w:rPr>
          <w:rFonts w:ascii="Times New Roman" w:eastAsia="MS Mincho" w:hAnsi="Times New Roman" w:cs="Times New Roman"/>
          <w:sz w:val="24"/>
          <w:szCs w:val="24"/>
          <w:lang w:val="sv-SE"/>
        </w:rPr>
        <w:t>kecil</w:t>
      </w:r>
      <w:r w:rsidRPr="00437094">
        <w:rPr>
          <w:rFonts w:ascii="Times New Roman" w:eastAsia="MS Mincho" w:hAnsi="Times New Roman" w:cs="Times New Roman"/>
          <w:sz w:val="24"/>
          <w:szCs w:val="24"/>
          <w:lang w:val="sv-SE"/>
        </w:rPr>
        <w:t> </w:t>
      </w:r>
      <w:r>
        <w:rPr>
          <w:rFonts w:ascii="Times New Roman" w:eastAsia="MS Mincho" w:hAnsi="Times New Roman" w:cs="Times New Roman"/>
          <w:sz w:val="24"/>
          <w:szCs w:val="24"/>
          <w:lang w:val="sv-SE"/>
        </w:rPr>
        <w:t>merupakan</w:t>
      </w:r>
      <w:r w:rsidRPr="00437094">
        <w:rPr>
          <w:rFonts w:ascii="Times New Roman" w:eastAsia="MS Mincho" w:hAnsi="Times New Roman" w:cs="Times New Roman"/>
          <w:sz w:val="24"/>
          <w:szCs w:val="24"/>
          <w:lang w:val="sv-SE"/>
        </w:rPr>
        <w:t xml:space="preserve"> kegiatan yang dapat mempercepat tercapainya  moderni</w:t>
      </w:r>
      <w:r w:rsidRPr="00437094">
        <w:rPr>
          <w:rFonts w:ascii="Times New Roman" w:eastAsia="MS Mincho" w:hAnsi="Times New Roman" w:cs="Times New Roman"/>
          <w:sz w:val="24"/>
          <w:szCs w:val="24"/>
          <w:lang w:val="sv-SE"/>
        </w:rPr>
        <w:softHyphen/>
        <w:t xml:space="preserve">tas  dengan memperkenalkan cara kerja baru, peralatan  yang modern, prosedur kerja, organisasi dan  sebagainya.  Dengan berobahnya  pola sosial masyarakat akan menjadi titik  tolak bagi  pemupukan jiwa </w:t>
      </w:r>
      <w:r w:rsidRPr="00862BF9">
        <w:rPr>
          <w:rFonts w:ascii="Times New Roman" w:eastAsia="MS Mincho" w:hAnsi="Times New Roman" w:cs="Times New Roman"/>
          <w:i/>
          <w:sz w:val="24"/>
          <w:szCs w:val="24"/>
          <w:lang w:val="sv-SE"/>
        </w:rPr>
        <w:t>entrepreneurship</w:t>
      </w:r>
      <w:r>
        <w:rPr>
          <w:rFonts w:ascii="Times New Roman" w:eastAsia="MS Mincho" w:hAnsi="Times New Roman" w:cs="Times New Roman"/>
          <w:sz w:val="24"/>
          <w:szCs w:val="24"/>
          <w:lang w:val="sv-SE"/>
        </w:rPr>
        <w:t xml:space="preserve"> yang sangat </w:t>
      </w:r>
      <w:r w:rsidRPr="00437094">
        <w:rPr>
          <w:rFonts w:ascii="Times New Roman" w:eastAsia="MS Mincho" w:hAnsi="Times New Roman" w:cs="Times New Roman"/>
          <w:sz w:val="24"/>
          <w:szCs w:val="24"/>
          <w:lang w:val="sv-SE"/>
        </w:rPr>
        <w:t xml:space="preserve"> diperlukan dalam dunia modern. </w:t>
      </w:r>
      <w:r>
        <w:rPr>
          <w:rFonts w:ascii="Times New Roman" w:eastAsia="MS Mincho" w:hAnsi="Times New Roman" w:cs="Times New Roman"/>
          <w:sz w:val="24"/>
          <w:szCs w:val="24"/>
          <w:lang w:val="sv-SE"/>
        </w:rPr>
        <w:t xml:space="preserve">Dalam hal ini, </w:t>
      </w:r>
      <w:r w:rsidRPr="006B0B2D">
        <w:rPr>
          <w:rFonts w:ascii="Times New Roman" w:eastAsia="MS Mincho" w:hAnsi="Times New Roman" w:cs="Times New Roman"/>
          <w:sz w:val="24"/>
          <w:szCs w:val="24"/>
          <w:lang w:val="sv-SE"/>
        </w:rPr>
        <w:t>kedudukan  </w:t>
      </w:r>
      <w:r>
        <w:rPr>
          <w:rFonts w:ascii="Times New Roman" w:eastAsia="MS Mincho" w:hAnsi="Times New Roman" w:cs="Times New Roman"/>
          <w:sz w:val="24"/>
          <w:szCs w:val="24"/>
          <w:lang w:val="sv-SE"/>
        </w:rPr>
        <w:t>i</w:t>
      </w:r>
      <w:r w:rsidRPr="006B0B2D">
        <w:rPr>
          <w:rFonts w:ascii="Times New Roman" w:eastAsia="MS Mincho" w:hAnsi="Times New Roman" w:cs="Times New Roman"/>
          <w:sz w:val="24"/>
          <w:szCs w:val="24"/>
          <w:lang w:val="sv-SE"/>
        </w:rPr>
        <w:t xml:space="preserve">ndustri </w:t>
      </w:r>
      <w:r>
        <w:rPr>
          <w:rFonts w:ascii="Times New Roman" w:eastAsia="MS Mincho" w:hAnsi="Times New Roman" w:cs="Times New Roman"/>
          <w:sz w:val="24"/>
          <w:szCs w:val="24"/>
          <w:lang w:val="sv-SE"/>
        </w:rPr>
        <w:t>k</w:t>
      </w:r>
      <w:r w:rsidRPr="006B0B2D">
        <w:rPr>
          <w:rFonts w:ascii="Times New Roman" w:eastAsia="MS Mincho" w:hAnsi="Times New Roman" w:cs="Times New Roman"/>
          <w:sz w:val="24"/>
          <w:szCs w:val="24"/>
          <w:lang w:val="sv-SE"/>
        </w:rPr>
        <w:t xml:space="preserve">ecil dan </w:t>
      </w:r>
      <w:r>
        <w:rPr>
          <w:rFonts w:ascii="Times New Roman" w:eastAsia="MS Mincho" w:hAnsi="Times New Roman" w:cs="Times New Roman"/>
          <w:sz w:val="24"/>
          <w:szCs w:val="24"/>
          <w:lang w:val="sv-SE"/>
        </w:rPr>
        <w:t xml:space="preserve">rumah tangga </w:t>
      </w:r>
      <w:r w:rsidRPr="006B0B2D">
        <w:rPr>
          <w:rFonts w:ascii="Times New Roman" w:eastAsia="MS Mincho" w:hAnsi="Times New Roman" w:cs="Times New Roman"/>
          <w:sz w:val="24"/>
          <w:szCs w:val="24"/>
          <w:lang w:val="sv-SE"/>
        </w:rPr>
        <w:t xml:space="preserve">dalam </w:t>
      </w:r>
      <w:r>
        <w:rPr>
          <w:rFonts w:ascii="Times New Roman" w:eastAsia="MS Mincho" w:hAnsi="Times New Roman" w:cs="Times New Roman"/>
          <w:sz w:val="24"/>
          <w:szCs w:val="24"/>
          <w:lang w:val="sv-SE"/>
        </w:rPr>
        <w:t>p</w:t>
      </w:r>
      <w:r w:rsidRPr="006B0B2D">
        <w:rPr>
          <w:rFonts w:ascii="Times New Roman" w:eastAsia="MS Mincho" w:hAnsi="Times New Roman" w:cs="Times New Roman"/>
          <w:sz w:val="24"/>
          <w:szCs w:val="24"/>
          <w:lang w:val="sv-SE"/>
        </w:rPr>
        <w:t xml:space="preserve">embangunan </w:t>
      </w:r>
      <w:r>
        <w:rPr>
          <w:rFonts w:ascii="Times New Roman" w:eastAsia="MS Mincho" w:hAnsi="Times New Roman" w:cs="Times New Roman"/>
          <w:sz w:val="24"/>
          <w:szCs w:val="24"/>
          <w:lang w:val="sv-SE"/>
        </w:rPr>
        <w:t>n</w:t>
      </w:r>
      <w:r w:rsidRPr="006B0B2D">
        <w:rPr>
          <w:rFonts w:ascii="Times New Roman" w:eastAsia="MS Mincho" w:hAnsi="Times New Roman" w:cs="Times New Roman"/>
          <w:sz w:val="24"/>
          <w:szCs w:val="24"/>
          <w:lang w:val="sv-SE"/>
        </w:rPr>
        <w:t>asional adalah sangat</w:t>
      </w:r>
      <w:r>
        <w:rPr>
          <w:rFonts w:ascii="Times New Roman" w:eastAsia="MS Mincho" w:hAnsi="Times New Roman" w:cs="Times New Roman"/>
          <w:sz w:val="24"/>
          <w:szCs w:val="24"/>
          <w:lang w:val="sv-SE"/>
        </w:rPr>
        <w:t xml:space="preserve"> vital,  baik  sebagai  sarana </w:t>
      </w:r>
      <w:r w:rsidRPr="006B0B2D">
        <w:rPr>
          <w:rFonts w:ascii="Times New Roman" w:eastAsia="MS Mincho" w:hAnsi="Times New Roman" w:cs="Times New Roman"/>
          <w:sz w:val="24"/>
          <w:szCs w:val="24"/>
          <w:lang w:val="sv-SE"/>
        </w:rPr>
        <w:t xml:space="preserve">untuk </w:t>
      </w:r>
      <w:r w:rsidRPr="006B0B2D">
        <w:rPr>
          <w:rFonts w:ascii="Times New Roman" w:eastAsia="MS Mincho" w:hAnsi="Times New Roman" w:cs="Times New Roman"/>
          <w:sz w:val="24"/>
          <w:szCs w:val="24"/>
          <w:lang w:val="sv-SE"/>
        </w:rPr>
        <w:lastRenderedPageBreak/>
        <w:t xml:space="preserve">memperluas  kesempatan kerja, sebagai penggerak perekonomian daerah maupun  sebagai katalisator  dalam usaha modernitas daerah.  Namun  demikian pembangunan  industri pada khususnya dan pembangunan  daerah pada  umumnya </w:t>
      </w:r>
      <w:r>
        <w:rPr>
          <w:rFonts w:ascii="Times New Roman" w:eastAsia="MS Mincho" w:hAnsi="Times New Roman" w:cs="Times New Roman"/>
          <w:sz w:val="24"/>
          <w:szCs w:val="24"/>
          <w:lang w:val="sv-SE"/>
        </w:rPr>
        <w:t xml:space="preserve">tidak dapat berdiri  sendiri, </w:t>
      </w:r>
      <w:r w:rsidRPr="006B0B2D">
        <w:rPr>
          <w:rFonts w:ascii="Times New Roman" w:eastAsia="MS Mincho" w:hAnsi="Times New Roman" w:cs="Times New Roman"/>
          <w:sz w:val="24"/>
          <w:szCs w:val="24"/>
          <w:lang w:val="sv-SE"/>
        </w:rPr>
        <w:t>ia memerlukan sikap  mental yang baik, dan harus dapat bekerja  sama</w:t>
      </w:r>
      <w:r>
        <w:rPr>
          <w:rFonts w:ascii="Times New Roman" w:eastAsia="MS Mincho" w:hAnsi="Times New Roman" w:cs="Times New Roman"/>
          <w:sz w:val="24"/>
          <w:szCs w:val="24"/>
          <w:lang w:val="sv-SE"/>
        </w:rPr>
        <w:t xml:space="preserve"> antara</w:t>
      </w:r>
      <w:r w:rsidRPr="006B0B2D">
        <w:rPr>
          <w:rFonts w:ascii="Times New Roman" w:eastAsia="MS Mincho" w:hAnsi="Times New Roman" w:cs="Times New Roman"/>
          <w:sz w:val="24"/>
          <w:szCs w:val="24"/>
          <w:lang w:val="sv-SE"/>
        </w:rPr>
        <w:t xml:space="preserve"> </w:t>
      </w:r>
      <w:r>
        <w:rPr>
          <w:rFonts w:ascii="Times New Roman" w:eastAsia="MS Mincho" w:hAnsi="Times New Roman" w:cs="Times New Roman"/>
          <w:sz w:val="24"/>
          <w:szCs w:val="24"/>
          <w:lang w:val="sv-SE"/>
        </w:rPr>
        <w:t>p</w:t>
      </w:r>
      <w:r w:rsidRPr="006B0B2D">
        <w:rPr>
          <w:rFonts w:ascii="Times New Roman" w:eastAsia="MS Mincho" w:hAnsi="Times New Roman" w:cs="Times New Roman"/>
          <w:sz w:val="24"/>
          <w:szCs w:val="24"/>
          <w:lang w:val="sv-SE"/>
        </w:rPr>
        <w:t xml:space="preserve">emerintah </w:t>
      </w:r>
      <w:r>
        <w:rPr>
          <w:rFonts w:ascii="Times New Roman" w:eastAsia="MS Mincho" w:hAnsi="Times New Roman" w:cs="Times New Roman"/>
          <w:sz w:val="24"/>
          <w:szCs w:val="24"/>
          <w:lang w:val="sv-SE"/>
        </w:rPr>
        <w:t>d</w:t>
      </w:r>
      <w:r w:rsidRPr="006B0B2D">
        <w:rPr>
          <w:rFonts w:ascii="Times New Roman" w:eastAsia="MS Mincho" w:hAnsi="Times New Roman" w:cs="Times New Roman"/>
          <w:sz w:val="24"/>
          <w:szCs w:val="24"/>
          <w:lang w:val="sv-SE"/>
        </w:rPr>
        <w:t xml:space="preserve">aerah dengan  daerah-daerah sekelilingnya. Demikian juga perlu adanya kerja sama  antara </w:t>
      </w:r>
      <w:r>
        <w:rPr>
          <w:rFonts w:ascii="Times New Roman" w:eastAsia="MS Mincho" w:hAnsi="Times New Roman" w:cs="Times New Roman"/>
          <w:sz w:val="24"/>
          <w:szCs w:val="24"/>
          <w:lang w:val="sv-SE"/>
        </w:rPr>
        <w:t>p</w:t>
      </w:r>
      <w:r w:rsidRPr="006B0B2D">
        <w:rPr>
          <w:rFonts w:ascii="Times New Roman" w:eastAsia="MS Mincho" w:hAnsi="Times New Roman" w:cs="Times New Roman"/>
          <w:sz w:val="24"/>
          <w:szCs w:val="24"/>
          <w:lang w:val="sv-SE"/>
        </w:rPr>
        <w:t xml:space="preserve">emerintah  daerah  dengan para pengusaha dan pengrajin  di daerahnya,  sehingga </w:t>
      </w:r>
      <w:r>
        <w:rPr>
          <w:rFonts w:ascii="Times New Roman" w:eastAsia="MS Mincho" w:hAnsi="Times New Roman" w:cs="Times New Roman"/>
          <w:sz w:val="24"/>
          <w:szCs w:val="24"/>
          <w:lang w:val="sv-SE"/>
        </w:rPr>
        <w:t xml:space="preserve"> setiap persoalan yang  timbul sebagai akibat pembangunan </w:t>
      </w:r>
      <w:r w:rsidRPr="006B0B2D">
        <w:rPr>
          <w:rFonts w:ascii="Times New Roman" w:eastAsia="MS Mincho" w:hAnsi="Times New Roman" w:cs="Times New Roman"/>
          <w:sz w:val="24"/>
          <w:szCs w:val="24"/>
          <w:lang w:val="sv-SE"/>
        </w:rPr>
        <w:t xml:space="preserve"> dapat  dipecahkan  bersama  secara efisien dan efektif.</w:t>
      </w:r>
    </w:p>
    <w:p w14:paraId="6C53A654" w14:textId="77777777" w:rsidR="00BB06E0" w:rsidRDefault="00BB06E0" w:rsidP="00712EE3">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Pembangu</w:t>
      </w:r>
      <w:r>
        <w:rPr>
          <w:rFonts w:ascii="Times New Roman" w:eastAsia="MS Mincho" w:hAnsi="Times New Roman" w:cs="Times New Roman"/>
          <w:sz w:val="24"/>
          <w:szCs w:val="24"/>
        </w:rPr>
        <w:softHyphen/>
        <w:t>nan</w:t>
      </w:r>
      <w:proofErr w:type="gramStart"/>
      <w:r w:rsidRPr="00B57757">
        <w:rPr>
          <w:rFonts w:ascii="Times New Roman" w:eastAsia="MS Mincho" w:hAnsi="Times New Roman" w:cs="Times New Roman"/>
          <w:sz w:val="24"/>
          <w:szCs w:val="24"/>
        </w:rPr>
        <w:t>  regional</w:t>
      </w:r>
      <w:proofErr w:type="gramEnd"/>
      <w:r w:rsidRPr="00B5775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memiliki posisi yang central untuk mendukung keberhasilan p</w:t>
      </w:r>
      <w:r w:rsidRPr="00B57757">
        <w:rPr>
          <w:rFonts w:ascii="Times New Roman" w:eastAsia="MS Mincho" w:hAnsi="Times New Roman" w:cs="Times New Roman"/>
          <w:sz w:val="24"/>
          <w:szCs w:val="24"/>
        </w:rPr>
        <w:t xml:space="preserve">embangunan  Nasional, </w:t>
      </w:r>
      <w:r>
        <w:rPr>
          <w:rFonts w:ascii="Times New Roman" w:eastAsia="MS Mincho" w:hAnsi="Times New Roman" w:cs="Times New Roman"/>
          <w:sz w:val="24"/>
          <w:szCs w:val="24"/>
        </w:rPr>
        <w:t>yaitu</w:t>
      </w:r>
      <w:r w:rsidRPr="00B57757">
        <w:rPr>
          <w:rFonts w:ascii="Times New Roman" w:eastAsia="MS Mincho" w:hAnsi="Times New Roman" w:cs="Times New Roman"/>
          <w:sz w:val="24"/>
          <w:szCs w:val="24"/>
        </w:rPr>
        <w:t xml:space="preserve"> untuk mewujudkan masyarakat adil da</w:t>
      </w:r>
      <w:r>
        <w:rPr>
          <w:rFonts w:ascii="Times New Roman" w:eastAsia="MS Mincho" w:hAnsi="Times New Roman" w:cs="Times New Roman"/>
          <w:sz w:val="24"/>
          <w:szCs w:val="24"/>
        </w:rPr>
        <w:t>n makmur yang merata materil/</w:t>
      </w:r>
      <w:r w:rsidRPr="00B57757">
        <w:rPr>
          <w:rFonts w:ascii="Times New Roman" w:eastAsia="MS Mincho" w:hAnsi="Times New Roman" w:cs="Times New Roman"/>
          <w:sz w:val="24"/>
          <w:szCs w:val="24"/>
        </w:rPr>
        <w:t xml:space="preserve">spiritual. </w:t>
      </w:r>
      <w:proofErr w:type="gramStart"/>
      <w:r w:rsidRPr="00B57757">
        <w:rPr>
          <w:rFonts w:ascii="Times New Roman" w:eastAsia="MS Mincho" w:hAnsi="Times New Roman" w:cs="Times New Roman"/>
          <w:sz w:val="24"/>
          <w:szCs w:val="24"/>
        </w:rPr>
        <w:t>Oleh  karena</w:t>
      </w:r>
      <w:r>
        <w:rPr>
          <w:rFonts w:ascii="Times New Roman" w:eastAsia="MS Mincho" w:hAnsi="Times New Roman" w:cs="Times New Roman"/>
          <w:sz w:val="24"/>
          <w:szCs w:val="24"/>
        </w:rPr>
        <w:t>nya</w:t>
      </w:r>
      <w:proofErr w:type="gramEnd"/>
      <w:r>
        <w:rPr>
          <w:rFonts w:ascii="Times New Roman" w:eastAsia="MS Mincho" w:hAnsi="Times New Roman" w:cs="Times New Roman"/>
          <w:sz w:val="24"/>
          <w:szCs w:val="24"/>
        </w:rPr>
        <w:t>, baik pemerintah pusat maupun daerah</w:t>
      </w:r>
      <w:r w:rsidRPr="00B5775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senantiasa perlu menggali berbagai potensi yang tersedia pada masing-masing</w:t>
      </w:r>
      <w:r w:rsidRPr="00B57757">
        <w:rPr>
          <w:rFonts w:ascii="Times New Roman" w:eastAsia="MS Mincho" w:hAnsi="Times New Roman" w:cs="Times New Roman"/>
          <w:sz w:val="24"/>
          <w:szCs w:val="24"/>
        </w:rPr>
        <w:t xml:space="preserve"> daerah</w:t>
      </w:r>
      <w:r>
        <w:rPr>
          <w:rFonts w:ascii="Times New Roman" w:eastAsia="MS Mincho" w:hAnsi="Times New Roman" w:cs="Times New Roman"/>
          <w:sz w:val="24"/>
          <w:szCs w:val="24"/>
        </w:rPr>
        <w:t xml:space="preserve">. Salah satu upaya untuk meningkatkan potensi ekonomi di daerah adalah menghidupkan sektor industri termasuk industri rumah tangga. </w:t>
      </w:r>
      <w:r w:rsidRPr="00B57757">
        <w:rPr>
          <w:rFonts w:ascii="Times New Roman" w:eastAsia="MS Mincho" w:hAnsi="Times New Roman" w:cs="Times New Roman"/>
          <w:sz w:val="24"/>
          <w:szCs w:val="24"/>
        </w:rPr>
        <w:t xml:space="preserve"> “Industri telah diakui sebagai sektor penunjang utama </w:t>
      </w:r>
      <w:proofErr w:type="gramStart"/>
      <w:r w:rsidRPr="00B57757">
        <w:rPr>
          <w:rFonts w:ascii="Times New Roman" w:eastAsia="MS Mincho" w:hAnsi="Times New Roman" w:cs="Times New Roman"/>
          <w:sz w:val="24"/>
          <w:szCs w:val="24"/>
        </w:rPr>
        <w:t>pembangunan  regional</w:t>
      </w:r>
      <w:proofErr w:type="gramEnd"/>
      <w:r w:rsidRPr="00B5775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Kegiatan ini memang beralasan, mengingat banyaknya daerah yang ditunjang oleh industri, ternyata memperlihatkan hasil yang cukup menggembirakan”. </w:t>
      </w:r>
      <w:r w:rsidR="009D361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Kartanto, (2012). </w:t>
      </w:r>
    </w:p>
    <w:p w14:paraId="6020D056" w14:textId="77777777" w:rsidR="00BB06E0" w:rsidRPr="00437094" w:rsidRDefault="00BB06E0" w:rsidP="00712EE3">
      <w:pPr>
        <w:pStyle w:val="PlainText"/>
        <w:ind w:firstLine="720"/>
        <w:jc w:val="both"/>
        <w:rPr>
          <w:rFonts w:ascii="Times New Roman" w:eastAsia="MS Mincho" w:hAnsi="Times New Roman" w:cs="Times New Roman"/>
          <w:sz w:val="24"/>
          <w:szCs w:val="24"/>
          <w:lang w:val="sv-SE"/>
        </w:rPr>
      </w:pPr>
      <w:r>
        <w:rPr>
          <w:rFonts w:ascii="Times New Roman" w:eastAsia="MS Mincho" w:hAnsi="Times New Roman" w:cs="Times New Roman"/>
          <w:sz w:val="24"/>
          <w:szCs w:val="24"/>
          <w:lang w:val="sv-SE"/>
        </w:rPr>
        <w:t xml:space="preserve"> </w:t>
      </w:r>
      <w:r w:rsidRPr="00437094">
        <w:rPr>
          <w:rFonts w:ascii="Times New Roman" w:eastAsia="MS Mincho" w:hAnsi="Times New Roman" w:cs="Times New Roman"/>
          <w:sz w:val="24"/>
          <w:szCs w:val="24"/>
          <w:lang w:val="sv-SE"/>
        </w:rPr>
        <w:t>Pembangunan  Daerah dapat dikatakan berhasil  apabila  di daerah  itu bisa diciptakan kesempatan kerja  yang  luas</w:t>
      </w:r>
      <w:r>
        <w:rPr>
          <w:rFonts w:ascii="Times New Roman" w:eastAsia="MS Mincho" w:hAnsi="Times New Roman" w:cs="Times New Roman"/>
          <w:sz w:val="24"/>
          <w:szCs w:val="24"/>
          <w:lang w:val="sv-SE"/>
        </w:rPr>
        <w:t xml:space="preserve"> dan merata</w:t>
      </w:r>
      <w:r w:rsidRPr="00437094">
        <w:rPr>
          <w:rFonts w:ascii="Times New Roman" w:eastAsia="MS Mincho" w:hAnsi="Times New Roman" w:cs="Times New Roman"/>
          <w:sz w:val="24"/>
          <w:szCs w:val="24"/>
          <w:lang w:val="sv-SE"/>
        </w:rPr>
        <w:t>. Pe</w:t>
      </w:r>
      <w:r>
        <w:rPr>
          <w:rFonts w:ascii="Times New Roman" w:eastAsia="MS Mincho" w:hAnsi="Times New Roman" w:cs="Times New Roman"/>
          <w:sz w:val="24"/>
          <w:szCs w:val="24"/>
          <w:lang w:val="sv-SE"/>
        </w:rPr>
        <w:t xml:space="preserve">mbangunan   pabrik-pabrik di </w:t>
      </w:r>
      <w:r w:rsidRPr="00437094">
        <w:rPr>
          <w:rFonts w:ascii="Times New Roman" w:eastAsia="MS Mincho" w:hAnsi="Times New Roman" w:cs="Times New Roman"/>
          <w:sz w:val="24"/>
          <w:szCs w:val="24"/>
          <w:lang w:val="sv-SE"/>
        </w:rPr>
        <w:t>suatu daerah dengan sendirinya akan memb</w:t>
      </w:r>
      <w:r>
        <w:rPr>
          <w:rFonts w:ascii="Times New Roman" w:eastAsia="MS Mincho" w:hAnsi="Times New Roman" w:cs="Times New Roman"/>
          <w:sz w:val="24"/>
          <w:szCs w:val="24"/>
          <w:lang w:val="sv-SE"/>
        </w:rPr>
        <w:t>uka lapangan pekerjaan baru,  "</w:t>
      </w:r>
      <w:r w:rsidRPr="00437094">
        <w:rPr>
          <w:rFonts w:ascii="Times New Roman" w:eastAsia="MS Mincho" w:hAnsi="Times New Roman" w:cs="Times New Roman"/>
          <w:sz w:val="24"/>
          <w:szCs w:val="24"/>
          <w:lang w:val="sv-SE"/>
        </w:rPr>
        <w:t xml:space="preserve">Jadi masalah ketenagakerjaan harus dipecahkan  dengan melihat </w:t>
      </w:r>
      <w:r>
        <w:rPr>
          <w:rFonts w:ascii="Times New Roman" w:eastAsia="MS Mincho" w:hAnsi="Times New Roman" w:cs="Times New Roman"/>
          <w:sz w:val="24"/>
          <w:szCs w:val="24"/>
          <w:lang w:val="sv-SE"/>
        </w:rPr>
        <w:t xml:space="preserve">aspek-aspek lainnya. Diantaranya adalah </w:t>
      </w:r>
      <w:r w:rsidRPr="00437094">
        <w:rPr>
          <w:rFonts w:ascii="Times New Roman" w:eastAsia="MS Mincho" w:hAnsi="Times New Roman" w:cs="Times New Roman"/>
          <w:sz w:val="24"/>
          <w:szCs w:val="24"/>
          <w:lang w:val="sv-SE"/>
        </w:rPr>
        <w:t xml:space="preserve">perluasan sektor-sektor padat karya,  seperti </w:t>
      </w:r>
      <w:r>
        <w:rPr>
          <w:rFonts w:ascii="Times New Roman" w:eastAsia="MS Mincho" w:hAnsi="Times New Roman" w:cs="Times New Roman"/>
          <w:sz w:val="24"/>
          <w:szCs w:val="24"/>
          <w:lang w:val="sv-SE"/>
        </w:rPr>
        <w:t>i</w:t>
      </w:r>
      <w:r w:rsidRPr="00437094">
        <w:rPr>
          <w:rFonts w:ascii="Times New Roman" w:eastAsia="MS Mincho" w:hAnsi="Times New Roman" w:cs="Times New Roman"/>
          <w:sz w:val="24"/>
          <w:szCs w:val="24"/>
          <w:lang w:val="sv-SE"/>
        </w:rPr>
        <w:t xml:space="preserve">ndustri </w:t>
      </w:r>
      <w:r>
        <w:rPr>
          <w:rFonts w:ascii="Times New Roman" w:eastAsia="MS Mincho" w:hAnsi="Times New Roman" w:cs="Times New Roman"/>
          <w:sz w:val="24"/>
          <w:szCs w:val="24"/>
          <w:lang w:val="sv-SE"/>
        </w:rPr>
        <w:t>k</w:t>
      </w:r>
      <w:r w:rsidRPr="00437094">
        <w:rPr>
          <w:rFonts w:ascii="Times New Roman" w:eastAsia="MS Mincho" w:hAnsi="Times New Roman" w:cs="Times New Roman"/>
          <w:sz w:val="24"/>
          <w:szCs w:val="24"/>
          <w:lang w:val="sv-SE"/>
        </w:rPr>
        <w:t xml:space="preserve">ecil, sektor  jasa, industri rumah tangga, kerajinan rakyat dan sebagainya ". (Sukadji, </w:t>
      </w:r>
      <w:r>
        <w:rPr>
          <w:rFonts w:ascii="Times New Roman" w:eastAsia="MS Mincho" w:hAnsi="Times New Roman" w:cs="Times New Roman"/>
          <w:sz w:val="24"/>
          <w:szCs w:val="24"/>
          <w:lang w:val="sv-SE"/>
        </w:rPr>
        <w:t>2010</w:t>
      </w:r>
      <w:r w:rsidRPr="00437094">
        <w:rPr>
          <w:rFonts w:ascii="Times New Roman" w:eastAsia="MS Mincho" w:hAnsi="Times New Roman" w:cs="Times New Roman"/>
          <w:sz w:val="24"/>
          <w:szCs w:val="24"/>
          <w:lang w:val="sv-SE"/>
        </w:rPr>
        <w:t>).</w:t>
      </w:r>
    </w:p>
    <w:p w14:paraId="65E55BC4" w14:textId="77777777" w:rsidR="00BB06E0" w:rsidRPr="00B57757" w:rsidRDefault="009D361A" w:rsidP="00712EE3">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Dapat dikatakan,</w:t>
      </w:r>
      <w:r w:rsidR="00BB06E0" w:rsidRPr="00B57757">
        <w:rPr>
          <w:rFonts w:ascii="Times New Roman" w:eastAsia="MS Mincho" w:hAnsi="Times New Roman" w:cs="Times New Roman"/>
          <w:sz w:val="24"/>
          <w:szCs w:val="24"/>
        </w:rPr>
        <w:t xml:space="preserve"> </w:t>
      </w:r>
      <w:r w:rsidR="00BB06E0">
        <w:rPr>
          <w:rFonts w:ascii="Times New Roman" w:eastAsia="MS Mincho" w:hAnsi="Times New Roman" w:cs="Times New Roman"/>
          <w:sz w:val="24"/>
          <w:szCs w:val="24"/>
        </w:rPr>
        <w:t>pembangunan sektor industri dan usaha rumah tangga memerlukan</w:t>
      </w:r>
      <w:r w:rsidR="00BB06E0" w:rsidRPr="00B57757">
        <w:rPr>
          <w:rFonts w:ascii="Times New Roman" w:eastAsia="MS Mincho" w:hAnsi="Times New Roman" w:cs="Times New Roman"/>
          <w:sz w:val="24"/>
          <w:szCs w:val="24"/>
        </w:rPr>
        <w:t xml:space="preserve"> pengg</w:t>
      </w:r>
      <w:r w:rsidR="00BB06E0">
        <w:rPr>
          <w:rFonts w:ascii="Times New Roman" w:eastAsia="MS Mincho" w:hAnsi="Times New Roman" w:cs="Times New Roman"/>
          <w:sz w:val="24"/>
          <w:szCs w:val="24"/>
        </w:rPr>
        <w:t>alian berbagai usaha dan daya</w:t>
      </w:r>
      <w:r w:rsidR="00BB06E0" w:rsidRPr="00B57757">
        <w:rPr>
          <w:rFonts w:ascii="Times New Roman" w:eastAsia="MS Mincho" w:hAnsi="Times New Roman" w:cs="Times New Roman"/>
          <w:sz w:val="24"/>
          <w:szCs w:val="24"/>
        </w:rPr>
        <w:t xml:space="preserve"> yang </w:t>
      </w:r>
      <w:proofErr w:type="gramStart"/>
      <w:r w:rsidR="00BB06E0" w:rsidRPr="00B57757">
        <w:rPr>
          <w:rFonts w:ascii="Times New Roman" w:eastAsia="MS Mincho" w:hAnsi="Times New Roman" w:cs="Times New Roman"/>
          <w:sz w:val="24"/>
          <w:szCs w:val="24"/>
        </w:rPr>
        <w:t>ada  melalui</w:t>
      </w:r>
      <w:proofErr w:type="gramEnd"/>
      <w:r w:rsidR="00BB06E0" w:rsidRPr="00B57757">
        <w:rPr>
          <w:rFonts w:ascii="Times New Roman" w:eastAsia="MS Mincho" w:hAnsi="Times New Roman" w:cs="Times New Roman"/>
          <w:sz w:val="24"/>
          <w:szCs w:val="24"/>
        </w:rPr>
        <w:t xml:space="preserve">  sumber-sumber yang tersedia,  sesuai dengan potensi daerah masing-masing  “Industri telah diakui sebagai sektor penunjang utama pemba</w:t>
      </w:r>
      <w:r w:rsidR="00BB06E0">
        <w:rPr>
          <w:rFonts w:ascii="Times New Roman" w:eastAsia="MS Mincho" w:hAnsi="Times New Roman" w:cs="Times New Roman"/>
          <w:sz w:val="24"/>
          <w:szCs w:val="24"/>
        </w:rPr>
        <w:t xml:space="preserve">ngunan  regional. Kegiatan ini </w:t>
      </w:r>
      <w:r w:rsidR="00BB06E0" w:rsidRPr="00B57757">
        <w:rPr>
          <w:rFonts w:ascii="Times New Roman" w:eastAsia="MS Mincho" w:hAnsi="Times New Roman" w:cs="Times New Roman"/>
          <w:sz w:val="24"/>
          <w:szCs w:val="24"/>
        </w:rPr>
        <w:t xml:space="preserve">memang </w:t>
      </w:r>
      <w:r w:rsidR="00BB06E0">
        <w:rPr>
          <w:rFonts w:ascii="Times New Roman" w:eastAsia="MS Mincho" w:hAnsi="Times New Roman" w:cs="Times New Roman"/>
          <w:sz w:val="24"/>
          <w:szCs w:val="24"/>
        </w:rPr>
        <w:t xml:space="preserve">sangat </w:t>
      </w:r>
      <w:r w:rsidR="00BB06E0" w:rsidRPr="00B57757">
        <w:rPr>
          <w:rFonts w:ascii="Times New Roman" w:eastAsia="MS Mincho" w:hAnsi="Times New Roman" w:cs="Times New Roman"/>
          <w:sz w:val="24"/>
          <w:szCs w:val="24"/>
        </w:rPr>
        <w:t xml:space="preserve">beralasan, </w:t>
      </w:r>
      <w:r w:rsidR="00BB06E0">
        <w:rPr>
          <w:rFonts w:ascii="Times New Roman" w:eastAsia="MS Mincho" w:hAnsi="Times New Roman" w:cs="Times New Roman"/>
          <w:sz w:val="24"/>
          <w:szCs w:val="24"/>
        </w:rPr>
        <w:t>karena mengingat</w:t>
      </w:r>
      <w:r w:rsidR="00BB06E0" w:rsidRPr="00B57757">
        <w:rPr>
          <w:rFonts w:ascii="Times New Roman" w:eastAsia="MS Mincho" w:hAnsi="Times New Roman" w:cs="Times New Roman"/>
          <w:sz w:val="24"/>
          <w:szCs w:val="24"/>
        </w:rPr>
        <w:t> banyaknya daerah ya</w:t>
      </w:r>
      <w:r w:rsidR="00BB06E0">
        <w:rPr>
          <w:rFonts w:ascii="Times New Roman" w:eastAsia="MS Mincho" w:hAnsi="Times New Roman" w:cs="Times New Roman"/>
          <w:sz w:val="24"/>
          <w:szCs w:val="24"/>
        </w:rPr>
        <w:t>ng ditunjang oleh sektor indus</w:t>
      </w:r>
      <w:r w:rsidR="00BB06E0">
        <w:rPr>
          <w:rFonts w:ascii="Times New Roman" w:eastAsia="MS Mincho" w:hAnsi="Times New Roman" w:cs="Times New Roman"/>
          <w:sz w:val="24"/>
          <w:szCs w:val="24"/>
        </w:rPr>
        <w:softHyphen/>
        <w:t xml:space="preserve">tri, dan </w:t>
      </w:r>
      <w:r w:rsidR="00BB06E0" w:rsidRPr="00B57757">
        <w:rPr>
          <w:rFonts w:ascii="Times New Roman" w:eastAsia="MS Mincho" w:hAnsi="Times New Roman" w:cs="Times New Roman"/>
          <w:sz w:val="24"/>
          <w:szCs w:val="24"/>
        </w:rPr>
        <w:t>ternyata m</w:t>
      </w:r>
      <w:r w:rsidR="00BB06E0">
        <w:rPr>
          <w:rFonts w:ascii="Times New Roman" w:eastAsia="MS Mincho" w:hAnsi="Times New Roman" w:cs="Times New Roman"/>
          <w:sz w:val="24"/>
          <w:szCs w:val="24"/>
        </w:rPr>
        <w:t>emperlihatkan hasil yang cukup</w:t>
      </w:r>
      <w:r w:rsidR="00BB06E0" w:rsidRPr="00B57757">
        <w:rPr>
          <w:rFonts w:ascii="Times New Roman" w:eastAsia="MS Mincho" w:hAnsi="Times New Roman" w:cs="Times New Roman"/>
          <w:sz w:val="24"/>
          <w:szCs w:val="24"/>
        </w:rPr>
        <w:t xml:space="preserve"> menggembirakan ". (Kartanto, </w:t>
      </w:r>
      <w:r w:rsidR="00BB06E0">
        <w:rPr>
          <w:rFonts w:ascii="Times New Roman" w:eastAsia="MS Mincho" w:hAnsi="Times New Roman" w:cs="Times New Roman"/>
          <w:sz w:val="24"/>
          <w:szCs w:val="24"/>
        </w:rPr>
        <w:t>201</w:t>
      </w:r>
      <w:r>
        <w:rPr>
          <w:rFonts w:ascii="Times New Roman" w:eastAsia="MS Mincho" w:hAnsi="Times New Roman" w:cs="Times New Roman"/>
          <w:sz w:val="24"/>
          <w:szCs w:val="24"/>
        </w:rPr>
        <w:t>2</w:t>
      </w:r>
      <w:r w:rsidR="00BB06E0" w:rsidRPr="00B57757">
        <w:rPr>
          <w:rFonts w:ascii="Times New Roman" w:eastAsia="MS Mincho" w:hAnsi="Times New Roman" w:cs="Times New Roman"/>
          <w:sz w:val="24"/>
          <w:szCs w:val="24"/>
        </w:rPr>
        <w:t>)</w:t>
      </w:r>
    </w:p>
    <w:p w14:paraId="2AFE56F4" w14:textId="77777777" w:rsidR="00BB06E0" w:rsidRDefault="00BB06E0" w:rsidP="00712EE3">
      <w:pPr>
        <w:ind w:firstLine="720"/>
        <w:jc w:val="both"/>
        <w:rPr>
          <w:rFonts w:eastAsia="MS Mincho"/>
          <w:lang w:val="sv-SE"/>
        </w:rPr>
      </w:pPr>
      <w:r w:rsidRPr="00437094">
        <w:rPr>
          <w:rFonts w:eastAsia="MS Mincho"/>
          <w:lang w:val="sv-SE"/>
        </w:rPr>
        <w:t>Hal  ini  menunjukkan</w:t>
      </w:r>
      <w:r>
        <w:rPr>
          <w:rFonts w:eastAsia="MS Mincho"/>
          <w:lang w:val="sv-SE"/>
        </w:rPr>
        <w:t xml:space="preserve">, </w:t>
      </w:r>
      <w:r w:rsidRPr="00437094">
        <w:rPr>
          <w:rFonts w:eastAsia="MS Mincho"/>
          <w:lang w:val="sv-SE"/>
        </w:rPr>
        <w:t xml:space="preserve">sektor </w:t>
      </w:r>
      <w:r>
        <w:rPr>
          <w:rFonts w:eastAsia="MS Mincho"/>
          <w:lang w:val="sv-SE"/>
        </w:rPr>
        <w:t>i</w:t>
      </w:r>
      <w:r w:rsidRPr="00437094">
        <w:rPr>
          <w:rFonts w:eastAsia="MS Mincho"/>
          <w:lang w:val="sv-SE"/>
        </w:rPr>
        <w:t xml:space="preserve">ndustri </w:t>
      </w:r>
      <w:r>
        <w:rPr>
          <w:rFonts w:eastAsia="MS Mincho"/>
          <w:lang w:val="sv-SE"/>
        </w:rPr>
        <w:t>kecil</w:t>
      </w:r>
      <w:r w:rsidRPr="00437094">
        <w:rPr>
          <w:rFonts w:eastAsia="MS Mincho"/>
          <w:lang w:val="sv-SE"/>
        </w:rPr>
        <w:t xml:space="preserve"> dan </w:t>
      </w:r>
      <w:r>
        <w:rPr>
          <w:rFonts w:eastAsia="MS Mincho"/>
          <w:lang w:val="sv-SE"/>
        </w:rPr>
        <w:t>k</w:t>
      </w:r>
      <w:r w:rsidRPr="00437094">
        <w:rPr>
          <w:rFonts w:eastAsia="MS Mincho"/>
          <w:lang w:val="sv-SE"/>
        </w:rPr>
        <w:t>erajina</w:t>
      </w:r>
      <w:r>
        <w:rPr>
          <w:rFonts w:eastAsia="MS Mincho"/>
          <w:lang w:val="sv-SE"/>
        </w:rPr>
        <w:t>n memegang peranan penting</w:t>
      </w:r>
      <w:r w:rsidRPr="00437094">
        <w:rPr>
          <w:rFonts w:eastAsia="MS Mincho"/>
          <w:lang w:val="sv-SE"/>
        </w:rPr>
        <w:t xml:space="preserve"> memperluas kesempatan  k</w:t>
      </w:r>
      <w:r>
        <w:rPr>
          <w:rFonts w:eastAsia="MS Mincho"/>
          <w:lang w:val="sv-SE"/>
        </w:rPr>
        <w:t xml:space="preserve">erja,  karena industri kecil tidak memerlukan </w:t>
      </w:r>
      <w:r w:rsidRPr="00437094">
        <w:rPr>
          <w:rFonts w:eastAsia="MS Mincho"/>
          <w:lang w:val="sv-SE"/>
        </w:rPr>
        <w:t>keahlian  </w:t>
      </w:r>
      <w:r>
        <w:rPr>
          <w:rFonts w:eastAsia="MS Mincho"/>
          <w:lang w:val="sv-SE"/>
        </w:rPr>
        <w:t xml:space="preserve">yang tinggi, tidak  memerlukan </w:t>
      </w:r>
      <w:r w:rsidRPr="00437094">
        <w:rPr>
          <w:rFonts w:eastAsia="MS Mincho"/>
          <w:lang w:val="sv-SE"/>
        </w:rPr>
        <w:t>mesin-mesin  dan modal yang besar. Namun demikian karena  </w:t>
      </w:r>
      <w:r>
        <w:rPr>
          <w:rFonts w:eastAsia="MS Mincho"/>
          <w:lang w:val="sv-SE"/>
        </w:rPr>
        <w:t>i</w:t>
      </w:r>
      <w:r w:rsidRPr="00437094">
        <w:rPr>
          <w:rFonts w:eastAsia="MS Mincho"/>
          <w:lang w:val="sv-SE"/>
        </w:rPr>
        <w:t xml:space="preserve">ndustri </w:t>
      </w:r>
      <w:r>
        <w:rPr>
          <w:rFonts w:eastAsia="MS Mincho"/>
          <w:lang w:val="sv-SE"/>
        </w:rPr>
        <w:t>k</w:t>
      </w:r>
      <w:r w:rsidRPr="00437094">
        <w:rPr>
          <w:rFonts w:eastAsia="MS Mincho"/>
          <w:lang w:val="sv-SE"/>
        </w:rPr>
        <w:t>ecil umumnya masih dikelola secara tradision</w:t>
      </w:r>
      <w:r w:rsidRPr="00437094">
        <w:rPr>
          <w:rFonts w:eastAsia="MS Mincho"/>
          <w:lang w:val="sv-SE"/>
        </w:rPr>
        <w:softHyphen/>
        <w:t>al dimana  </w:t>
      </w:r>
      <w:r>
        <w:rPr>
          <w:rFonts w:eastAsia="MS Mincho"/>
          <w:lang w:val="sv-SE"/>
        </w:rPr>
        <w:t xml:space="preserve">horizon pemasarannya masih </w:t>
      </w:r>
      <w:r w:rsidRPr="00437094">
        <w:rPr>
          <w:rFonts w:eastAsia="MS Mincho"/>
          <w:lang w:val="sv-SE"/>
        </w:rPr>
        <w:t>bersifat  lokal  dan untuk meningkatkan efisiensi dan mampu bersaing, maka</w:t>
      </w:r>
      <w:r>
        <w:rPr>
          <w:rFonts w:eastAsia="MS Mincho"/>
          <w:lang w:val="sv-SE"/>
        </w:rPr>
        <w:t xml:space="preserve"> indus</w:t>
      </w:r>
      <w:r>
        <w:rPr>
          <w:rFonts w:eastAsia="MS Mincho"/>
          <w:lang w:val="sv-SE"/>
        </w:rPr>
        <w:softHyphen/>
        <w:t>tri kecil tersebut perlu</w:t>
      </w:r>
      <w:r w:rsidRPr="00437094">
        <w:rPr>
          <w:rFonts w:eastAsia="MS Mincho"/>
          <w:lang w:val="sv-SE"/>
        </w:rPr>
        <w:t xml:space="preserve"> dibina </w:t>
      </w:r>
      <w:r>
        <w:rPr>
          <w:rFonts w:eastAsia="MS Mincho"/>
          <w:lang w:val="sv-SE"/>
        </w:rPr>
        <w:t>dan dibimbing guna menuju</w:t>
      </w:r>
      <w:r w:rsidRPr="00437094">
        <w:rPr>
          <w:rFonts w:eastAsia="MS Mincho"/>
          <w:lang w:val="sv-SE"/>
        </w:rPr>
        <w:t xml:space="preserve"> modernitas.</w:t>
      </w:r>
    </w:p>
    <w:p w14:paraId="7A5AA5EE" w14:textId="77777777" w:rsidR="00E1189F" w:rsidRDefault="00060D4D" w:rsidP="00712EE3">
      <w:pPr>
        <w:ind w:firstLine="720"/>
        <w:jc w:val="both"/>
      </w:pPr>
      <w:r w:rsidRPr="00E70A88">
        <w:t>Industri</w:t>
      </w:r>
      <w:r>
        <w:t xml:space="preserve"> rumah tangga dodol Rizki dan dodol Rahmat dimulai tanpa pere</w:t>
      </w:r>
      <w:r w:rsidR="00524B73">
        <w:t>n</w:t>
      </w:r>
      <w:r>
        <w:t xml:space="preserve">canaan matang, bersifat coba-coba. Dibangun karena desakan kebutuhan ekonomi keluarga dan usaha yang diwariskan dari orang tua. Meski pada awalnya sang pemilik tidak tertarik dengan bisnis ini, berhubung tidak ada pekerjaan lain maka usaha yang telah dirintis orang tua selama bertahun-tahun lamanya terus dikembangkan. Oleh karenanya, proses produksi dodol dan </w:t>
      </w:r>
      <w:proofErr w:type="gramStart"/>
      <w:r>
        <w:t>cara</w:t>
      </w:r>
      <w:proofErr w:type="gramEnd"/>
      <w:r>
        <w:t xml:space="preserve"> pemasaran adalah pola </w:t>
      </w:r>
      <w:r w:rsidR="00E1189F">
        <w:t>y</w:t>
      </w:r>
      <w:r>
        <w:t xml:space="preserve">ang telah dikembangkan sebelumnya berdasarkan pengalaman keluarga. </w:t>
      </w:r>
    </w:p>
    <w:p w14:paraId="029C8CC2" w14:textId="77777777" w:rsidR="00060D4D" w:rsidRDefault="00060D4D" w:rsidP="00712EE3">
      <w:pPr>
        <w:ind w:firstLine="720"/>
        <w:jc w:val="both"/>
      </w:pPr>
      <w:r>
        <w:t xml:space="preserve">Berdasarkan wawancara yang </w:t>
      </w:r>
      <w:proofErr w:type="gramStart"/>
      <w:r>
        <w:t>tim</w:t>
      </w:r>
      <w:proofErr w:type="gramEnd"/>
      <w:r>
        <w:t xml:space="preserve"> lakukan dengan pemilik industri rumah tangga dodol Rizki bahwa, “kegiatan usaha ini dilakukan karena tidak memiliki pekerjaan lain kecuali bertani. Jadi untuk mencari tambahan penghasilan dengan kebutuhan keluarga yang semakin berat, maka keluarga bersepakat untuk mengelola usaha dodol”. </w:t>
      </w:r>
      <w:r>
        <w:lastRenderedPageBreak/>
        <w:t xml:space="preserve">Pernyataan yang </w:t>
      </w:r>
      <w:proofErr w:type="gramStart"/>
      <w:r>
        <w:t>sama</w:t>
      </w:r>
      <w:proofErr w:type="gramEnd"/>
      <w:r>
        <w:t xml:space="preserve"> disampaikan bapak Samsul Siagian, pemilik industri rumah tangga dodol Rahmat, “setelah pulang merantau dari Makassar saya memiliki pemikiran untuk membangun usaha dodol dengan modal terbatas. Atas desakan ekonomi yang semakin berat, maka usaha ini dikembangkan dalam berbagai keterbatasan finansial”.</w:t>
      </w:r>
    </w:p>
    <w:p w14:paraId="4AD0942A" w14:textId="77777777" w:rsidR="00060D4D" w:rsidRDefault="00060D4D" w:rsidP="00712EE3">
      <w:pPr>
        <w:ind w:firstLine="720"/>
        <w:jc w:val="both"/>
      </w:pPr>
      <w:r>
        <w:t xml:space="preserve">Keterbatasan wawasan bapak Fahruddin Ritonga dan Samsul Siagian dalam mengelola kegiatan usahanya, menyebabkan perkembangan usaha berjalan stagnan, jalan di tempat dan tidak memiliki masa depan yang baik. Namun, permintaan pasar yang terus meningkat dan budaya memakan dodol/alame di Kecamatan Sipirok yang terus berkembang sebagai kuliner unggulan lokal menyebabkan semangat untuk mengembangkan usaha semakin bergelora. </w:t>
      </w:r>
    </w:p>
    <w:p w14:paraId="3ED0F71C" w14:textId="77777777" w:rsidR="00060D4D" w:rsidRDefault="00060D4D" w:rsidP="00712EE3">
      <w:pPr>
        <w:ind w:firstLine="720"/>
        <w:jc w:val="both"/>
      </w:pPr>
      <w:r>
        <w:t xml:space="preserve">Melihat fenomena ini, hal pertama yang </w:t>
      </w:r>
      <w:proofErr w:type="gramStart"/>
      <w:r>
        <w:t>tim</w:t>
      </w:r>
      <w:proofErr w:type="gramEnd"/>
      <w:r>
        <w:t xml:space="preserve"> pengabdi tawarkan kepada mitra dalam rangka menyempurnakan produksi dodol adalah melakukan perbaikan proses produksi. Untuk melakukan perbaikan dan penyempurnaan proses produksi, </w:t>
      </w:r>
      <w:proofErr w:type="gramStart"/>
      <w:r>
        <w:t>tim</w:t>
      </w:r>
      <w:proofErr w:type="gramEnd"/>
      <w:r>
        <w:t xml:space="preserve"> pengabdi mengundang petugas dari Dinas Perindustrian dan Perdagangan Kabupaten Tapanuli Selatan dalam rangka memberikan penyuluhan kepada pemilik industri dodol Rizki dan Dodol Rahmat. Pada kesempatan ini, petugas tersebut memberikan contoh kepada pemilik industri dodol Rizki dan dodol Rahmat agar menggunakan air yang bersih untuk dalam memproduksi dodol, demikian juga dengan santan kelapa dan tepung ketan yang dipergunakan agar diperhatikan hygienitasnya. Untuk itu, setiap bahan-bahan yang diperlukan agar ditempatkan pada tempat tertentu yang tidak bisa tersentuh tikus, lipas atau binatang-binatang beracun lainnya. </w:t>
      </w:r>
    </w:p>
    <w:p w14:paraId="71A4D492" w14:textId="77777777" w:rsidR="00060D4D" w:rsidRDefault="00060D4D" w:rsidP="00712EE3">
      <w:pPr>
        <w:ind w:firstLine="720"/>
        <w:jc w:val="both"/>
      </w:pPr>
      <w:r w:rsidRPr="00186548">
        <w:rPr>
          <w:rStyle w:val="Strong"/>
          <w:b w:val="0"/>
        </w:rPr>
        <w:t xml:space="preserve">Terkait dengan </w:t>
      </w:r>
      <w:hyperlink r:id="rId11" w:tooltip="Jual Berbagai Kemasan Plastik dan Aluminium Foil" w:history="1">
        <w:r w:rsidRPr="00060D4D">
          <w:rPr>
            <w:rStyle w:val="Hyperlink"/>
            <w:bCs/>
            <w:color w:val="auto"/>
          </w:rPr>
          <w:t xml:space="preserve">kemasan, </w:t>
        </w:r>
        <w:proofErr w:type="gramStart"/>
        <w:r w:rsidRPr="00060D4D">
          <w:rPr>
            <w:rStyle w:val="Hyperlink"/>
            <w:bCs/>
            <w:color w:val="auto"/>
          </w:rPr>
          <w:t>tim</w:t>
        </w:r>
        <w:proofErr w:type="gramEnd"/>
        <w:r w:rsidRPr="00060D4D">
          <w:rPr>
            <w:rStyle w:val="Hyperlink"/>
            <w:bCs/>
            <w:color w:val="auto"/>
          </w:rPr>
          <w:t xml:space="preserve"> pengabdi menawarkan untuk membuatnya dalam bentuk yang menarik. Kemasan Produk</w:t>
        </w:r>
      </w:hyperlink>
      <w:r w:rsidRPr="00C9133D">
        <w:t xml:space="preserve"> atau </w:t>
      </w:r>
      <w:r w:rsidRPr="00C9133D">
        <w:rPr>
          <w:rStyle w:val="Emphasis"/>
        </w:rPr>
        <w:t>packa</w:t>
      </w:r>
      <w:r>
        <w:rPr>
          <w:rStyle w:val="Emphasis"/>
        </w:rPr>
        <w:t xml:space="preserve">ging produk </w:t>
      </w:r>
      <w:r>
        <w:t xml:space="preserve">sangatlah berkaitan erat dengan branding. </w:t>
      </w:r>
      <w:r w:rsidRPr="00C9133D">
        <w:rPr>
          <w:rStyle w:val="Emphasis"/>
          <w:bCs/>
          <w:i w:val="0"/>
        </w:rPr>
        <w:t>Kemasan</w:t>
      </w:r>
      <w:r>
        <w:rPr>
          <w:rStyle w:val="Emphasis"/>
          <w:b/>
          <w:bCs/>
        </w:rPr>
        <w:t xml:space="preserve"> </w:t>
      </w:r>
      <w:r>
        <w:t xml:space="preserve">pada produk </w:t>
      </w:r>
      <w:r>
        <w:lastRenderedPageBreak/>
        <w:t xml:space="preserve">merupakan salah satu unsur yang mempengaruhi banyaknya penjualan atau minatnya konsumen terhadap produk tersebut. Oleh karenanya, produsen harus memikirkan untuk membuat </w:t>
      </w:r>
      <w:r w:rsidRPr="00C9133D">
        <w:rPr>
          <w:rStyle w:val="Emphasis"/>
          <w:i w:val="0"/>
        </w:rPr>
        <w:t>kemasan</w:t>
      </w:r>
      <w:r>
        <w:t xml:space="preserve"> yang terbaik untuk produknya. </w:t>
      </w:r>
    </w:p>
    <w:p w14:paraId="5B7BD85A" w14:textId="77777777" w:rsidR="00060D4D" w:rsidRDefault="00060D4D" w:rsidP="00712EE3">
      <w:pPr>
        <w:ind w:firstLine="720"/>
        <w:jc w:val="both"/>
      </w:pPr>
      <w:r>
        <w:t xml:space="preserve">Banyak pengusaha yang memiliki pandangan bahwa kualitas sebuah produk dan </w:t>
      </w:r>
      <w:proofErr w:type="gramStart"/>
      <w:r>
        <w:t>cara</w:t>
      </w:r>
      <w:proofErr w:type="gramEnd"/>
      <w:r>
        <w:t xml:space="preserve"> pemasaran jauh lebih diutamakan untuk meningkatkan penjualan, dibandingkan fokus pada </w:t>
      </w:r>
      <w:r w:rsidRPr="00C9133D">
        <w:rPr>
          <w:rStyle w:val="Strong"/>
          <w:b w:val="0"/>
        </w:rPr>
        <w:t>kemasan produk</w:t>
      </w:r>
      <w:r w:rsidRPr="00C9133D">
        <w:rPr>
          <w:b/>
        </w:rPr>
        <w:t>.</w:t>
      </w:r>
      <w:r>
        <w:t xml:space="preserve"> Padahal beberapa unsur yang mempengaruhi penjualan produk seperti kualitas produk, pelayanan, pemasaran, dan kemasan juga saling mendukung satu </w:t>
      </w:r>
      <w:proofErr w:type="gramStart"/>
      <w:r>
        <w:t>sama</w:t>
      </w:r>
      <w:proofErr w:type="gramEnd"/>
      <w:r>
        <w:t xml:space="preserve"> lain. Jadi, belum tentu jika produk dengan kualitas yang bagus </w:t>
      </w:r>
      <w:proofErr w:type="gramStart"/>
      <w:r>
        <w:t>akan</w:t>
      </w:r>
      <w:proofErr w:type="gramEnd"/>
      <w:r>
        <w:t xml:space="preserve"> banyak peminatnya, kecuali bila konsumen tersebut benar-benar membutuhkannya.</w:t>
      </w:r>
      <w:r w:rsidRPr="00C9133D">
        <w:t xml:space="preserve"> </w:t>
      </w:r>
      <w:r w:rsidRPr="00C9133D">
        <w:rPr>
          <w:rStyle w:val="Emphasis"/>
          <w:i w:val="0"/>
        </w:rPr>
        <w:t>Kemasan</w:t>
      </w:r>
      <w:r>
        <w:t xml:space="preserve"> produk inilah yang mungkin perlu pikirkan sebagai bagian dari strategi pemasaran.</w:t>
      </w:r>
    </w:p>
    <w:p w14:paraId="3927E384" w14:textId="77777777" w:rsidR="00060D4D" w:rsidRDefault="00060D4D" w:rsidP="00712EE3">
      <w:pPr>
        <w:pStyle w:val="NormalWeb"/>
        <w:spacing w:before="0" w:beforeAutospacing="0" w:after="0"/>
        <w:ind w:firstLine="720"/>
        <w:jc w:val="both"/>
      </w:pPr>
      <w:r>
        <w:t xml:space="preserve">Berdasarkan pengamatan yang </w:t>
      </w:r>
      <w:proofErr w:type="gramStart"/>
      <w:r>
        <w:t>tim</w:t>
      </w:r>
      <w:proofErr w:type="gramEnd"/>
      <w:r>
        <w:t xml:space="preserve"> pengabdi lakukan terhadap bentuk kemasan dodol Rizki dan dodol Rahmat, terbuat dari sumpit yang berbahan dasar dari daun pandan, jelas kurang memiliki daya tarik bagi konsumen untuk membelinya. Demikian juga dengan hygienitasnya yang merupakan hasil kerajinan para ibu-ibu dianyam secara tradisional. Dengan bentuk kemasan ini, </w:t>
      </w:r>
      <w:proofErr w:type="gramStart"/>
      <w:r>
        <w:t>tim</w:t>
      </w:r>
      <w:proofErr w:type="gramEnd"/>
      <w:r>
        <w:t xml:space="preserve"> pengabdi berdiskusi dengan mitra agar kemasan dapat dirubah menjadi lebih menarik dan memiliki daya tarik bagi konsumen. </w:t>
      </w:r>
    </w:p>
    <w:p w14:paraId="4A500B3B" w14:textId="77777777" w:rsidR="00060D4D" w:rsidRDefault="00060D4D" w:rsidP="00712EE3">
      <w:pPr>
        <w:pStyle w:val="NormalWeb"/>
        <w:spacing w:before="0" w:beforeAutospacing="0" w:after="0"/>
        <w:ind w:firstLine="720"/>
        <w:jc w:val="both"/>
      </w:pPr>
      <w:r>
        <w:rPr>
          <w:noProof/>
        </w:rPr>
        <w:drawing>
          <wp:anchor distT="0" distB="0" distL="114300" distR="114300" simplePos="0" relativeHeight="251658240" behindDoc="0" locked="0" layoutInCell="1" allowOverlap="1" wp14:anchorId="1851287E" wp14:editId="7C8B29FC">
            <wp:simplePos x="0" y="0"/>
            <wp:positionH relativeFrom="column">
              <wp:align>left</wp:align>
            </wp:positionH>
            <wp:positionV relativeFrom="paragraph">
              <wp:posOffset>31115</wp:posOffset>
            </wp:positionV>
            <wp:extent cx="2553335" cy="3269615"/>
            <wp:effectExtent l="0" t="0" r="0" b="6985"/>
            <wp:wrapSquare wrapText="right"/>
            <wp:docPr id="6" name="Picture 6" descr="DSC0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19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3335" cy="326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D69BF1" wp14:editId="2129158A">
            <wp:extent cx="2687320" cy="3312795"/>
            <wp:effectExtent l="0" t="0" r="0" b="1905"/>
            <wp:docPr id="5" name="Picture 5" descr="DSC0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1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7320" cy="3312795"/>
                    </a:xfrm>
                    <a:prstGeom prst="rect">
                      <a:avLst/>
                    </a:prstGeom>
                    <a:noFill/>
                    <a:ln>
                      <a:noFill/>
                    </a:ln>
                  </pic:spPr>
                </pic:pic>
              </a:graphicData>
            </a:graphic>
          </wp:inline>
        </w:drawing>
      </w:r>
    </w:p>
    <w:p w14:paraId="7BCBACD3" w14:textId="77777777" w:rsidR="00060D4D" w:rsidRPr="00A23D33" w:rsidRDefault="00060D4D" w:rsidP="00712EE3">
      <w:pPr>
        <w:pStyle w:val="NormalWeb"/>
        <w:spacing w:before="0" w:beforeAutospacing="0" w:after="0"/>
        <w:jc w:val="both"/>
        <w:rPr>
          <w:b/>
        </w:rPr>
      </w:pPr>
      <w:r>
        <w:rPr>
          <w:b/>
        </w:rPr>
        <w:t>Gambar 1: Kemasan lama produk dodol rizki dan dodol rahmat.</w:t>
      </w:r>
    </w:p>
    <w:p w14:paraId="4FB2050D" w14:textId="77777777" w:rsidR="00060D4D" w:rsidRDefault="00060D4D" w:rsidP="00712EE3">
      <w:pPr>
        <w:pStyle w:val="NormalWeb"/>
        <w:spacing w:before="0" w:beforeAutospacing="0" w:after="0"/>
        <w:ind w:firstLine="720"/>
        <w:jc w:val="both"/>
      </w:pPr>
    </w:p>
    <w:p w14:paraId="7B789ADC" w14:textId="77777777" w:rsidR="00060D4D" w:rsidRDefault="00060D4D" w:rsidP="00712EE3">
      <w:pPr>
        <w:pStyle w:val="NormalWeb"/>
        <w:spacing w:before="0" w:beforeAutospacing="0" w:after="0"/>
        <w:ind w:firstLine="720"/>
        <w:jc w:val="both"/>
      </w:pPr>
      <w:r>
        <w:t xml:space="preserve">Gambar diatas adalah bentuk kemasan lama dodol rizki dan dodol rahmat. Bahan kemasan terbuat dari sumpit berbahan dasar daun pandan (dalam bahasa mandailing disebut bayon). Tanaman ini biasanya tumbuh pada lahan rawa. Setelah dikeringkan sekitar 3 </w:t>
      </w:r>
      <w:r>
        <w:lastRenderedPageBreak/>
        <w:t>hari pada terik matahari baru dapat dianyam oleh para pengrajin. Namun hygienitas atau kebersihannya tetap saja kurang terjaga karena dijemur pada ruang terbuka.</w:t>
      </w:r>
    </w:p>
    <w:p w14:paraId="5CD9F3A3" w14:textId="77777777" w:rsidR="00060D4D" w:rsidRDefault="00060D4D" w:rsidP="00712EE3">
      <w:pPr>
        <w:pStyle w:val="NormalWeb"/>
        <w:spacing w:before="0" w:beforeAutospacing="0" w:after="0"/>
        <w:ind w:firstLine="720"/>
        <w:jc w:val="both"/>
      </w:pPr>
      <w:r>
        <w:t xml:space="preserve">Melalui diskusi yang dilakukan </w:t>
      </w:r>
      <w:proofErr w:type="gramStart"/>
      <w:r>
        <w:t>tim</w:t>
      </w:r>
      <w:proofErr w:type="gramEnd"/>
      <w:r>
        <w:t xml:space="preserve"> pengabdi dengan mitra, disepakati bahwa kemasan bersedia mereka ganti dengan motif seperti di bawah ini.</w:t>
      </w:r>
    </w:p>
    <w:p w14:paraId="3064AF06" w14:textId="77777777" w:rsidR="00060D4D" w:rsidRDefault="00060D4D" w:rsidP="00712EE3">
      <w:pPr>
        <w:pStyle w:val="NormalWeb"/>
        <w:spacing w:before="0" w:beforeAutospacing="0" w:after="0"/>
        <w:ind w:firstLine="720"/>
        <w:jc w:val="both"/>
      </w:pPr>
    </w:p>
    <w:p w14:paraId="219B47DB" w14:textId="77777777" w:rsidR="00060D4D" w:rsidRDefault="00060D4D" w:rsidP="00712EE3">
      <w:pPr>
        <w:pStyle w:val="z-TopofForm"/>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74"/>
      </w:tblGrid>
      <w:tr w:rsidR="00060D4D" w14:paraId="223B48F9" w14:textId="77777777" w:rsidTr="007A66FB">
        <w:trPr>
          <w:tblCellSpacing w:w="15" w:type="dxa"/>
          <w:jc w:val="center"/>
        </w:trPr>
        <w:tc>
          <w:tcPr>
            <w:tcW w:w="0" w:type="auto"/>
            <w:vAlign w:val="center"/>
            <w:hideMark/>
          </w:tcPr>
          <w:p w14:paraId="5D206BC2" w14:textId="77777777" w:rsidR="00060D4D" w:rsidRDefault="00060D4D" w:rsidP="00712EE3">
            <w:pPr>
              <w:jc w:val="both"/>
            </w:pPr>
            <w:r>
              <w:rPr>
                <w:noProof/>
              </w:rPr>
              <w:drawing>
                <wp:inline distT="0" distB="0" distL="0" distR="0" wp14:anchorId="402C1053" wp14:editId="757B0BAD">
                  <wp:extent cx="2390140" cy="4620260"/>
                  <wp:effectExtent l="0" t="0" r="0" b="8890"/>
                  <wp:docPr id="4" name="Picture 4" descr="IMG-20180501-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20180501-WA00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140" cy="4620260"/>
                          </a:xfrm>
                          <a:prstGeom prst="rect">
                            <a:avLst/>
                          </a:prstGeom>
                          <a:noFill/>
                          <a:ln>
                            <a:noFill/>
                          </a:ln>
                        </pic:spPr>
                      </pic:pic>
                    </a:graphicData>
                  </a:graphic>
                </wp:inline>
              </w:drawing>
            </w:r>
            <w:r>
              <w:rPr>
                <w:b/>
                <w:noProof/>
              </w:rPr>
              <w:lastRenderedPageBreak/>
              <w:drawing>
                <wp:inline distT="0" distB="0" distL="0" distR="0" wp14:anchorId="0C7BEFA6" wp14:editId="09A57A44">
                  <wp:extent cx="2606675" cy="4620260"/>
                  <wp:effectExtent l="0" t="0" r="3175" b="8890"/>
                  <wp:docPr id="3" name="Picture 3" descr="IMG-20180501-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20180501-WA0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675" cy="4620260"/>
                          </a:xfrm>
                          <a:prstGeom prst="rect">
                            <a:avLst/>
                          </a:prstGeom>
                          <a:noFill/>
                          <a:ln>
                            <a:noFill/>
                          </a:ln>
                        </pic:spPr>
                      </pic:pic>
                    </a:graphicData>
                  </a:graphic>
                </wp:inline>
              </w:drawing>
            </w:r>
          </w:p>
          <w:p w14:paraId="3FD2CB17" w14:textId="77777777" w:rsidR="00060D4D" w:rsidRDefault="00060D4D" w:rsidP="00712EE3">
            <w:pPr>
              <w:jc w:val="both"/>
            </w:pPr>
            <w:r w:rsidRPr="00050EAF">
              <w:rPr>
                <w:b/>
              </w:rPr>
              <w:t>Gambar 1 dan 2:</w:t>
            </w:r>
            <w:r>
              <w:t xml:space="preserve"> Kemasan baru dodol rizki dan dodol rahmat</w:t>
            </w:r>
          </w:p>
          <w:p w14:paraId="14C6147D" w14:textId="77777777" w:rsidR="00060D4D" w:rsidRDefault="00060D4D" w:rsidP="00712EE3">
            <w:pPr>
              <w:ind w:firstLine="705"/>
              <w:jc w:val="both"/>
            </w:pPr>
            <w:r>
              <w:t>Gambar diatas menunjuukan model kemasan baru dodol rizki dan dodol rahmat. Dalam kemasan dicantumkan bahan-bahan yang digunakan untuk pembuatan dodol, sedangkan untuk ijin Deperindag belum dicantumkan karena masih dalam tahap pengurusan. Demikian juga dengan MUI Tapanuli Selatan masih diupayakan kelengkapan persyaratan yang diperlukan untuk hal tersebut, sedangkan ijin dari Departemen Kesehatan sudah dicantumkan.</w:t>
            </w:r>
          </w:p>
          <w:p w14:paraId="0E0CBECE" w14:textId="77777777" w:rsidR="00060D4D" w:rsidRDefault="00060D4D" w:rsidP="00712EE3">
            <w:pPr>
              <w:ind w:firstLine="705"/>
              <w:jc w:val="both"/>
            </w:pPr>
            <w:r>
              <w:t xml:space="preserve"> Sekitar 2 (dua) bulan setelah kemasan ini diperkenalkan kepada konsumen, permintaan terus meningkat. Pengusaha tetap memproduksi kemasan lama dalam sumpit. Harga jual dodol untuk kemasan lama ditetapkan Rp.10.000 per sumpit dengan berat 2</w:t>
            </w:r>
            <w:proofErr w:type="gramStart"/>
            <w:r>
              <w:t>,5</w:t>
            </w:r>
            <w:proofErr w:type="gramEnd"/>
            <w:r>
              <w:t xml:space="preserve"> ons, sedangkan untuk kemasan baru </w:t>
            </w:r>
            <w:r>
              <w:lastRenderedPageBreak/>
              <w:t xml:space="preserve">dengan kemasan kotak ditambah kemasan aluminium foil ditetapkan besaran harga Rp.13.000 per kotak. Jadi, untuk memenuhi permintaan pasar, industri rumah tangga dodol rizki dan dodol rahmat hingga tahun 2018 memproduksi dodol dalam dua bentuk kemasan yaitu dalam bentuk sumpit dan dalam bentuk kotak. </w:t>
            </w:r>
          </w:p>
          <w:p w14:paraId="1A008B94" w14:textId="77777777" w:rsidR="00060D4D" w:rsidRDefault="00060D4D" w:rsidP="00712EE3">
            <w:pPr>
              <w:ind w:firstLine="705"/>
              <w:jc w:val="both"/>
            </w:pPr>
            <w:r>
              <w:t xml:space="preserve">Kemasan aluminium foil tersebut, dapat dilihat seperti gambar di bawah ini. </w:t>
            </w:r>
          </w:p>
          <w:p w14:paraId="21F75CB9" w14:textId="77777777" w:rsidR="00060D4D" w:rsidRDefault="00060D4D" w:rsidP="00712EE3">
            <w:pPr>
              <w:ind w:firstLine="705"/>
              <w:jc w:val="both"/>
            </w:pPr>
            <w:r>
              <w:rPr>
                <w:noProof/>
              </w:rPr>
              <w:drawing>
                <wp:inline distT="0" distB="0" distL="0" distR="0" wp14:anchorId="2C5036B4" wp14:editId="1C4F737B">
                  <wp:extent cx="3673475" cy="3080385"/>
                  <wp:effectExtent l="0" t="0" r="3175" b="5715"/>
                  <wp:docPr id="2" name="Picture 2" descr="kemasan d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masan do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3475" cy="3080385"/>
                          </a:xfrm>
                          <a:prstGeom prst="rect">
                            <a:avLst/>
                          </a:prstGeom>
                          <a:noFill/>
                          <a:ln>
                            <a:noFill/>
                          </a:ln>
                        </pic:spPr>
                      </pic:pic>
                    </a:graphicData>
                  </a:graphic>
                </wp:inline>
              </w:drawing>
            </w:r>
          </w:p>
          <w:p w14:paraId="29ACE246" w14:textId="77777777" w:rsidR="00060D4D" w:rsidRDefault="00060D4D" w:rsidP="00712EE3">
            <w:pPr>
              <w:jc w:val="both"/>
            </w:pPr>
            <w:r w:rsidRPr="007C45FB">
              <w:rPr>
                <w:b/>
              </w:rPr>
              <w:t>Gambar:</w:t>
            </w:r>
            <w:r>
              <w:t xml:space="preserve">  Kemasan dodol rizki dan dodol rahmat dalam aluminium foil </w:t>
            </w:r>
          </w:p>
          <w:p w14:paraId="687172B1" w14:textId="77777777" w:rsidR="00060D4D" w:rsidRDefault="00060D4D" w:rsidP="00712EE3">
            <w:pPr>
              <w:ind w:firstLine="705"/>
              <w:jc w:val="both"/>
            </w:pPr>
            <w:r>
              <w:t>Dengan penggunaan bahan aluminium foil dalam kemasan dodol rizki dan dodol rahmat yang baru, dodol terlebih dahulu dimasukkan ke dalam aluminium foil, kemudian baru dimasukkan ke dalam kotak kemasan. Dengan cara pengemasan dodol yang demikian, hygienitasnya lebih terjamin demikian juga dengan aromanya tetap dapat harum dan wangi meski sudah dua minggu tanpa bahan pengawet. Rasanyapun tidak mengalami perubahan.</w:t>
            </w:r>
          </w:p>
          <w:p w14:paraId="6349D347" w14:textId="77777777" w:rsidR="00060D4D" w:rsidRDefault="00060D4D" w:rsidP="00712EE3">
            <w:pPr>
              <w:ind w:firstLine="705"/>
              <w:jc w:val="both"/>
            </w:pPr>
            <w:r>
              <w:t xml:space="preserve">Untuk pemasaran lokal atau pemasaran di sekitar pasar Sipirok, biasanya permintaan konsumen lebih banyak dalam kemasan sumpit, sedangkan untuk pemasaran di luar kota umumnya permintaan konsumen dalam bentuk kemasan kotak. Untuk mengisi </w:t>
            </w:r>
            <w:r>
              <w:lastRenderedPageBreak/>
              <w:t>permintaan konsumen yang terus meningkat ini, maka industri rumah tangga dodol rizki dan dodol rahmat terus melakukan konsultasi dengan tim pengabdi untuk melakukan penyempurnaan terhadap bentuk kemasan sehingga dapat lebih menarik minat konsumen yang lain untuk membelinya.</w:t>
            </w:r>
          </w:p>
        </w:tc>
      </w:tr>
    </w:tbl>
    <w:p w14:paraId="576B4DCD" w14:textId="77777777" w:rsidR="00060D4D" w:rsidRDefault="00060D4D" w:rsidP="00712EE3">
      <w:pPr>
        <w:pStyle w:val="z-BottomofForm"/>
        <w:jc w:val="both"/>
      </w:pPr>
      <w:r>
        <w:lastRenderedPageBreak/>
        <w:t>Bottom of Form</w:t>
      </w:r>
    </w:p>
    <w:p w14:paraId="4A94870A" w14:textId="77777777" w:rsidR="00060D4D" w:rsidRDefault="00060D4D" w:rsidP="00712EE3">
      <w:pPr>
        <w:ind w:firstLine="720"/>
        <w:jc w:val="both"/>
      </w:pPr>
      <w:r>
        <w:t xml:space="preserve">Penyempurnaan proses produksi dan perbaikan kemasan dodol rizki dan dodol rahmat membawa pengaruh positif terhadap peningkatan permintaan konsumen. Untuk memenuhi peningkatan permintaan konsumen dilakukan penambahan tenaga kerja dan perluasan pasar. Untuk memperluas pemasaran, maka dilakukan riset pasar untuk mengetahui </w:t>
      </w:r>
      <w:proofErr w:type="gramStart"/>
      <w:r>
        <w:t>apa</w:t>
      </w:r>
      <w:proofErr w:type="gramEnd"/>
      <w:r>
        <w:t xml:space="preserve"> yang diinginkan pasar serta berapa jumlahnya. Dalam hal ini hanya industri rumah tangga dodol rahmat yang memiliki keberanian untuk memperluas pangsa pasar hingga ke Balige, Padangsidempuan dan Tarutung, sedangkan pemilik dodol rizki lebih vokus kepada pasar lokal dengan memperluas tempat-tempat penitipan produk pada toko dan tempat penjualan kuliner di pasar Sipirok. </w:t>
      </w:r>
    </w:p>
    <w:p w14:paraId="3F0D751B" w14:textId="77777777" w:rsidR="00060D4D" w:rsidRDefault="00060D4D" w:rsidP="00712EE3">
      <w:pPr>
        <w:ind w:firstLine="720"/>
        <w:jc w:val="both"/>
      </w:pPr>
      <w:r>
        <w:t xml:space="preserve">Dengan meningkatkan jumlah produk pada pelanggan yang sudah ada juga dapat menambah asset penjualan, hal ini di dukung dengan semakin strategisnya lokasi pasar Sipirok sebagai </w:t>
      </w:r>
      <w:r w:rsidRPr="004B7FAB">
        <w:rPr>
          <w:i/>
        </w:rPr>
        <w:t>translintas</w:t>
      </w:r>
      <w:r>
        <w:t xml:space="preserve"> sumatera yang banyak dilalui mobil pribadi, bus Angkutan Kota Antar Provinsi dan Angkutan Kota Dalam Provinsi.</w:t>
      </w:r>
    </w:p>
    <w:p w14:paraId="02526AEC" w14:textId="77777777" w:rsidR="00060D4D" w:rsidRDefault="00060D4D" w:rsidP="00712EE3">
      <w:pPr>
        <w:ind w:firstLine="720"/>
        <w:jc w:val="both"/>
      </w:pPr>
      <w:r>
        <w:t xml:space="preserve">Pada pasar lokal, dodol sipirok merupakan salah satu kuliner yang dicari konsumen, selain rasanya yang gurih juga menjadi makanan khas dari daerah ini sehingga keberadaannya semakin penting. Berbagai jenis keripik dan kue-kue tradisional juga banyak tersedia di pusat-pusat kuliner, sehingga selain menjadi oleh-oleh atau buah tangan juga sering dimanfaatkan pengunjung sebagai makanan cemilan dalam perjalanan.  </w:t>
      </w:r>
    </w:p>
    <w:p w14:paraId="2EDC989B" w14:textId="77777777" w:rsidR="00060D4D" w:rsidRDefault="00060D4D" w:rsidP="00712EE3">
      <w:pPr>
        <w:ind w:firstLine="720"/>
        <w:jc w:val="both"/>
      </w:pPr>
      <w:r>
        <w:t xml:space="preserve">Semakin dinamisnya prilaku konsumen dalam bisnis menyebabkan produsen dodol perlu tanggap </w:t>
      </w:r>
      <w:proofErr w:type="gramStart"/>
      <w:r>
        <w:t>akan</w:t>
      </w:r>
      <w:proofErr w:type="gramEnd"/>
      <w:r>
        <w:t xml:space="preserve"> berbagai </w:t>
      </w:r>
      <w:r>
        <w:lastRenderedPageBreak/>
        <w:t xml:space="preserve">permintaan tersebut. Kini sudah berkembang kepada bisnis online. Menurut wawancara yang </w:t>
      </w:r>
      <w:proofErr w:type="gramStart"/>
      <w:r>
        <w:t>tim</w:t>
      </w:r>
      <w:proofErr w:type="gramEnd"/>
      <w:r>
        <w:t xml:space="preserve"> pengabdu lakukan dengan bapak Samsul Siagian mengemukakan, “permintaan konsumen terhadap dodol Rahmat kini sudah memasuki era online misalnya dari Batam bahkan ada yang dari Papua. Sudah pernah melakukan pengiriman melalui JNE, namun ongkosnya terlalu mahal. Tapi bagi monsumen ongkos kirim tidak menjadi masalah, yang penting bagi mereka adalah dapat menikmati cita rasa dodol sipirok”. </w:t>
      </w:r>
    </w:p>
    <w:p w14:paraId="5FD746FA" w14:textId="77777777" w:rsidR="00060D4D" w:rsidRDefault="00060D4D" w:rsidP="00712EE3">
      <w:pPr>
        <w:ind w:firstLine="720"/>
        <w:jc w:val="both"/>
        <w:rPr>
          <w:b/>
        </w:rPr>
      </w:pPr>
      <w:r>
        <w:t xml:space="preserve">Teriring dengan perkembangan bisnis dan permintaan konsumen yang kian dinamis, maka pemilik industri rumah tangga dodol Rahmat terus melakukan penyempurnaan kegiatan usahanya, meski belum seluruhnya dapat dibenahi. Dalam pengembangan bisnis lanjutan, benturan yang paling dirasakan adalah keterbatasan modal. Untuk mendapatkan modal kerja, usaha dodol Rahmat melakukan pengajuan kredit kepada pihak Bank dengan </w:t>
      </w:r>
      <w:proofErr w:type="gramStart"/>
      <w:r>
        <w:t>cara</w:t>
      </w:r>
      <w:proofErr w:type="gramEnd"/>
      <w:r>
        <w:t xml:space="preserve"> perhitungan yang hati-hati.</w:t>
      </w:r>
      <w:r>
        <w:rPr>
          <w:b/>
        </w:rPr>
        <w:t xml:space="preserve"> </w:t>
      </w:r>
    </w:p>
    <w:p w14:paraId="60CADF67" w14:textId="77777777" w:rsidR="00060D4D" w:rsidRPr="00483E5D" w:rsidRDefault="00483E5D" w:rsidP="00712EE3">
      <w:pPr>
        <w:pStyle w:val="ListParagraph"/>
        <w:numPr>
          <w:ilvl w:val="0"/>
          <w:numId w:val="10"/>
        </w:numPr>
        <w:spacing w:after="0" w:line="240" w:lineRule="auto"/>
        <w:ind w:left="450"/>
        <w:rPr>
          <w:rFonts w:ascii="Times New Roman" w:hAnsi="Times New Roman"/>
          <w:b/>
          <w:sz w:val="24"/>
        </w:rPr>
      </w:pPr>
      <w:r>
        <w:rPr>
          <w:rFonts w:ascii="Times New Roman" w:hAnsi="Times New Roman"/>
          <w:b/>
          <w:sz w:val="24"/>
        </w:rPr>
        <w:t>Simpulan dan Saran</w:t>
      </w:r>
    </w:p>
    <w:p w14:paraId="61E9528D" w14:textId="77777777" w:rsidR="00060D4D" w:rsidRDefault="00060D4D" w:rsidP="00712EE3">
      <w:pPr>
        <w:numPr>
          <w:ilvl w:val="0"/>
          <w:numId w:val="7"/>
        </w:numPr>
        <w:ind w:left="450"/>
        <w:jc w:val="both"/>
      </w:pPr>
      <w:commentRangeStart w:id="4"/>
      <w:r>
        <w:t xml:space="preserve">Perubahan kemasan dodol rizki dan dodol rahmat ke dalam bentuk kotak berpengaruh positif terhadap </w:t>
      </w:r>
      <w:r w:rsidR="00BC75EB">
        <w:t xml:space="preserve">peningkatan </w:t>
      </w:r>
      <w:r>
        <w:t>pen</w:t>
      </w:r>
      <w:r w:rsidR="00BC75EB">
        <w:t>jualan</w:t>
      </w:r>
      <w:r>
        <w:t>.</w:t>
      </w:r>
    </w:p>
    <w:p w14:paraId="4F10C6C9" w14:textId="77777777" w:rsidR="00060D4D" w:rsidRDefault="00060D4D" w:rsidP="00712EE3">
      <w:pPr>
        <w:numPr>
          <w:ilvl w:val="0"/>
          <w:numId w:val="7"/>
        </w:numPr>
        <w:ind w:left="450"/>
        <w:jc w:val="both"/>
      </w:pPr>
      <w:r>
        <w:t>Dengan meningkatnya permintaan konsumen, dilakukan penambahan tenaga kerja untuk memproduksi dodol.</w:t>
      </w:r>
    </w:p>
    <w:p w14:paraId="51A6E582" w14:textId="77777777" w:rsidR="00060D4D" w:rsidRDefault="00060D4D" w:rsidP="00712EE3">
      <w:pPr>
        <w:numPr>
          <w:ilvl w:val="0"/>
          <w:numId w:val="7"/>
        </w:numPr>
        <w:ind w:left="450"/>
        <w:jc w:val="both"/>
      </w:pPr>
      <w:r>
        <w:t xml:space="preserve">Penyuluhan oleh petugas dari Dinas Perindustrian dan Perdagangan Kabupaten Tapanuli Selatan ke tempat usaha dodol rizki dan dodol rahmat sangat bermanfaat untuk menciptakan produk yang sesuai dengan standard kesehatan. </w:t>
      </w:r>
    </w:p>
    <w:p w14:paraId="0ABF99ED" w14:textId="77777777" w:rsidR="00060D4D" w:rsidRDefault="00060D4D" w:rsidP="00712EE3">
      <w:pPr>
        <w:numPr>
          <w:ilvl w:val="0"/>
          <w:numId w:val="7"/>
        </w:numPr>
        <w:ind w:left="450"/>
        <w:jc w:val="both"/>
      </w:pPr>
      <w:r>
        <w:t>Perluasan pasar external di luar pasar Sipirok baru dapat dilakukan industri rumah tangga dodol rahmat.</w:t>
      </w:r>
    </w:p>
    <w:p w14:paraId="7380C993" w14:textId="77777777" w:rsidR="00060D4D" w:rsidRDefault="00060D4D" w:rsidP="00712EE3">
      <w:pPr>
        <w:numPr>
          <w:ilvl w:val="0"/>
          <w:numId w:val="9"/>
        </w:numPr>
        <w:ind w:left="360"/>
        <w:jc w:val="both"/>
        <w:rPr>
          <w:b/>
        </w:rPr>
      </w:pPr>
      <w:r>
        <w:rPr>
          <w:b/>
        </w:rPr>
        <w:t>Saran</w:t>
      </w:r>
    </w:p>
    <w:p w14:paraId="2EC1FA40" w14:textId="77777777" w:rsidR="00060D4D" w:rsidRDefault="00060D4D" w:rsidP="00712EE3">
      <w:pPr>
        <w:numPr>
          <w:ilvl w:val="0"/>
          <w:numId w:val="8"/>
        </w:numPr>
        <w:ind w:left="450"/>
        <w:jc w:val="both"/>
      </w:pPr>
      <w:r>
        <w:t xml:space="preserve">Pemilik industry rumah tanggal dodol rizki dan dodol rahmat supaya lebih giat mengurus ijin usaha, ijin Majelis Ulama </w:t>
      </w:r>
      <w:r>
        <w:lastRenderedPageBreak/>
        <w:t>Indonesia Kabupaten Tapanuli Selatan dan ijin Depkes bagi usaha dodol rizki.</w:t>
      </w:r>
    </w:p>
    <w:p w14:paraId="62AA27D0" w14:textId="77777777" w:rsidR="00060D4D" w:rsidRDefault="00060D4D" w:rsidP="00712EE3">
      <w:pPr>
        <w:numPr>
          <w:ilvl w:val="0"/>
          <w:numId w:val="8"/>
        </w:numPr>
        <w:ind w:left="450"/>
        <w:jc w:val="both"/>
      </w:pPr>
      <w:r>
        <w:t xml:space="preserve">Untuk meningkatkan wawasan pengusaha, hendaknya lebih rajin mengikuti pelatihan, seminar termasuk mengikuti pameran-pameran industri. </w:t>
      </w:r>
      <w:r w:rsidRPr="00D12814">
        <w:t xml:space="preserve">  </w:t>
      </w:r>
    </w:p>
    <w:p w14:paraId="34C64A1A" w14:textId="77777777" w:rsidR="00060D4D" w:rsidRDefault="00060D4D" w:rsidP="00712EE3">
      <w:pPr>
        <w:numPr>
          <w:ilvl w:val="0"/>
          <w:numId w:val="8"/>
        </w:numPr>
        <w:ind w:left="450"/>
        <w:jc w:val="both"/>
      </w:pPr>
      <w:r>
        <w:t>Studi banding kepada perusahaan yang memproduksi barang yang sejenis termasuk di luar daerah perlu digalakkan dalam rangka meningkatkan pengetahuan pemilik industri.</w:t>
      </w:r>
    </w:p>
    <w:p w14:paraId="3615A4BB" w14:textId="77777777" w:rsidR="00060D4D" w:rsidRPr="00D12814" w:rsidRDefault="00060D4D" w:rsidP="00712EE3">
      <w:pPr>
        <w:numPr>
          <w:ilvl w:val="0"/>
          <w:numId w:val="8"/>
        </w:numPr>
        <w:ind w:left="450"/>
        <w:jc w:val="both"/>
      </w:pPr>
      <w:r>
        <w:t>Sistem kemitraan dengan swalayan, toko grosir dan pedagang kuliner supaya diperluas.</w:t>
      </w:r>
      <w:commentRangeEnd w:id="4"/>
      <w:r w:rsidR="00F96F52">
        <w:rPr>
          <w:rStyle w:val="CommentReference"/>
        </w:rPr>
        <w:commentReference w:id="4"/>
      </w:r>
    </w:p>
    <w:p w14:paraId="775D793D" w14:textId="77777777" w:rsidR="00060D4D" w:rsidRDefault="00060D4D" w:rsidP="00712EE3">
      <w:pPr>
        <w:ind w:left="-142"/>
        <w:rPr>
          <w:b/>
        </w:rPr>
      </w:pPr>
    </w:p>
    <w:p w14:paraId="58011B29" w14:textId="77777777" w:rsidR="00060D4D" w:rsidRDefault="00060D4D" w:rsidP="00712EE3">
      <w:pPr>
        <w:ind w:left="-142"/>
        <w:rPr>
          <w:b/>
        </w:rPr>
      </w:pPr>
    </w:p>
    <w:p w14:paraId="3D7BD36E" w14:textId="77777777" w:rsidR="00060D4D" w:rsidRDefault="00060D4D" w:rsidP="00712EE3">
      <w:pPr>
        <w:ind w:left="-142"/>
        <w:rPr>
          <w:b/>
        </w:rPr>
      </w:pPr>
    </w:p>
    <w:p w14:paraId="526AED24" w14:textId="77777777" w:rsidR="00060D4D" w:rsidRDefault="00060D4D" w:rsidP="00712EE3">
      <w:pPr>
        <w:ind w:left="-142"/>
        <w:rPr>
          <w:b/>
        </w:rPr>
      </w:pPr>
    </w:p>
    <w:p w14:paraId="6B18512C" w14:textId="77777777" w:rsidR="00060D4D" w:rsidRDefault="00060D4D" w:rsidP="00712EE3">
      <w:pPr>
        <w:ind w:left="-142"/>
        <w:rPr>
          <w:b/>
        </w:rPr>
      </w:pPr>
    </w:p>
    <w:p w14:paraId="1EEEEFAF" w14:textId="77777777" w:rsidR="00060D4D" w:rsidRDefault="00060D4D" w:rsidP="00712EE3">
      <w:pPr>
        <w:ind w:left="-142"/>
        <w:rPr>
          <w:b/>
        </w:rPr>
      </w:pPr>
    </w:p>
    <w:p w14:paraId="4F6DD93A" w14:textId="77777777" w:rsidR="00060D4D" w:rsidRDefault="00060D4D" w:rsidP="00712EE3">
      <w:pPr>
        <w:ind w:left="-142"/>
        <w:rPr>
          <w:b/>
        </w:rPr>
      </w:pPr>
    </w:p>
    <w:p w14:paraId="443358F1" w14:textId="77777777" w:rsidR="00060D4D" w:rsidRDefault="00060D4D" w:rsidP="00712EE3">
      <w:pPr>
        <w:ind w:left="-142"/>
        <w:rPr>
          <w:b/>
        </w:rPr>
      </w:pPr>
    </w:p>
    <w:p w14:paraId="00E7EB59" w14:textId="77777777" w:rsidR="00060D4D" w:rsidRDefault="00060D4D" w:rsidP="00712EE3">
      <w:pPr>
        <w:ind w:left="-142"/>
        <w:rPr>
          <w:b/>
        </w:rPr>
      </w:pPr>
    </w:p>
    <w:p w14:paraId="5C3C67FB" w14:textId="77777777" w:rsidR="00060D4D" w:rsidRDefault="00060D4D" w:rsidP="00712EE3">
      <w:pPr>
        <w:ind w:left="-142"/>
        <w:rPr>
          <w:b/>
        </w:rPr>
      </w:pPr>
    </w:p>
    <w:p w14:paraId="146E004C" w14:textId="77777777" w:rsidR="00272E85" w:rsidRDefault="00272E85" w:rsidP="00712EE3">
      <w:pPr>
        <w:ind w:left="-142"/>
        <w:rPr>
          <w:b/>
        </w:rPr>
      </w:pPr>
    </w:p>
    <w:p w14:paraId="5B0E2911" w14:textId="77777777" w:rsidR="00272E85" w:rsidRDefault="00272E85" w:rsidP="00712EE3">
      <w:pPr>
        <w:ind w:left="-142"/>
        <w:rPr>
          <w:b/>
        </w:rPr>
      </w:pPr>
    </w:p>
    <w:p w14:paraId="494A59A0" w14:textId="77777777" w:rsidR="00060D4D" w:rsidRDefault="00060D4D" w:rsidP="00712EE3">
      <w:pPr>
        <w:ind w:left="-142"/>
        <w:rPr>
          <w:b/>
        </w:rPr>
      </w:pPr>
    </w:p>
    <w:p w14:paraId="445D30E8" w14:textId="77777777" w:rsidR="00060D4D" w:rsidRDefault="00060D4D" w:rsidP="00712EE3">
      <w:pPr>
        <w:ind w:left="-142"/>
        <w:rPr>
          <w:b/>
        </w:rPr>
      </w:pPr>
    </w:p>
    <w:p w14:paraId="462A0FB2" w14:textId="77777777" w:rsidR="00060D4D" w:rsidRDefault="00060D4D" w:rsidP="00712EE3">
      <w:pPr>
        <w:ind w:left="-142"/>
        <w:rPr>
          <w:b/>
        </w:rPr>
      </w:pPr>
    </w:p>
    <w:p w14:paraId="56A8EA37" w14:textId="77777777" w:rsidR="00060D4D" w:rsidRDefault="00060D4D" w:rsidP="00712EE3">
      <w:pPr>
        <w:ind w:left="-142"/>
        <w:rPr>
          <w:b/>
        </w:rPr>
      </w:pPr>
    </w:p>
    <w:p w14:paraId="292E35EB" w14:textId="77777777" w:rsidR="00060D4D" w:rsidRDefault="00060D4D" w:rsidP="00712EE3">
      <w:pPr>
        <w:ind w:left="-142"/>
        <w:rPr>
          <w:b/>
        </w:rPr>
      </w:pPr>
    </w:p>
    <w:p w14:paraId="6CD74E76" w14:textId="77777777" w:rsidR="00060D4D" w:rsidRDefault="00060D4D" w:rsidP="00712EE3">
      <w:pPr>
        <w:ind w:left="-142"/>
        <w:rPr>
          <w:b/>
        </w:rPr>
      </w:pPr>
    </w:p>
    <w:p w14:paraId="1AE9F9C2" w14:textId="77777777" w:rsidR="00A41759" w:rsidRDefault="00A41759" w:rsidP="00712EE3">
      <w:pPr>
        <w:ind w:left="-142"/>
        <w:rPr>
          <w:b/>
        </w:rPr>
      </w:pPr>
    </w:p>
    <w:p w14:paraId="1D1F48BE" w14:textId="77777777" w:rsidR="00A41759" w:rsidRDefault="00A41759" w:rsidP="00712EE3">
      <w:pPr>
        <w:ind w:left="-142"/>
        <w:rPr>
          <w:b/>
        </w:rPr>
      </w:pPr>
    </w:p>
    <w:p w14:paraId="54365C84" w14:textId="77777777" w:rsidR="00A41759" w:rsidRDefault="00A41759" w:rsidP="00712EE3">
      <w:pPr>
        <w:ind w:left="-142"/>
        <w:rPr>
          <w:b/>
        </w:rPr>
      </w:pPr>
    </w:p>
    <w:p w14:paraId="44881656" w14:textId="77777777" w:rsidR="00A41759" w:rsidRDefault="00A41759" w:rsidP="00712EE3">
      <w:pPr>
        <w:ind w:left="-142"/>
        <w:rPr>
          <w:b/>
        </w:rPr>
      </w:pPr>
    </w:p>
    <w:p w14:paraId="33CDA7AD" w14:textId="77777777" w:rsidR="00A41759" w:rsidRDefault="00A41759" w:rsidP="00712EE3">
      <w:pPr>
        <w:ind w:left="-142"/>
        <w:rPr>
          <w:b/>
        </w:rPr>
      </w:pPr>
    </w:p>
    <w:p w14:paraId="73A667CB" w14:textId="77777777" w:rsidR="00A41759" w:rsidRDefault="00A41759" w:rsidP="00712EE3">
      <w:pPr>
        <w:ind w:left="-142"/>
        <w:rPr>
          <w:b/>
        </w:rPr>
      </w:pPr>
    </w:p>
    <w:p w14:paraId="51E8CFAE" w14:textId="77777777" w:rsidR="00A41759" w:rsidRDefault="00A41759" w:rsidP="00712EE3">
      <w:pPr>
        <w:ind w:left="-142"/>
        <w:rPr>
          <w:b/>
        </w:rPr>
      </w:pPr>
    </w:p>
    <w:p w14:paraId="6B7426A4" w14:textId="77777777" w:rsidR="00A41759" w:rsidRDefault="00A41759" w:rsidP="00712EE3">
      <w:pPr>
        <w:ind w:left="-142"/>
        <w:rPr>
          <w:b/>
        </w:rPr>
      </w:pPr>
    </w:p>
    <w:p w14:paraId="61FB5903" w14:textId="77777777" w:rsidR="00A41759" w:rsidRDefault="00A41759" w:rsidP="00712EE3">
      <w:pPr>
        <w:ind w:left="-142"/>
        <w:rPr>
          <w:b/>
        </w:rPr>
      </w:pPr>
    </w:p>
    <w:p w14:paraId="0292B69D" w14:textId="77777777" w:rsidR="00A41759" w:rsidRDefault="00A41759" w:rsidP="00712EE3">
      <w:pPr>
        <w:ind w:left="-142"/>
        <w:rPr>
          <w:b/>
        </w:rPr>
      </w:pPr>
    </w:p>
    <w:p w14:paraId="51745570" w14:textId="77777777" w:rsidR="00A41759" w:rsidRDefault="00A41759" w:rsidP="00712EE3">
      <w:pPr>
        <w:ind w:left="-142"/>
        <w:rPr>
          <w:b/>
        </w:rPr>
      </w:pPr>
    </w:p>
    <w:p w14:paraId="76FE9090" w14:textId="77777777" w:rsidR="00A41759" w:rsidRDefault="00A41759" w:rsidP="00712EE3">
      <w:pPr>
        <w:ind w:left="-142"/>
        <w:rPr>
          <w:b/>
        </w:rPr>
      </w:pPr>
    </w:p>
    <w:p w14:paraId="1EFCE438" w14:textId="77777777" w:rsidR="00A41759" w:rsidRDefault="00A41759" w:rsidP="00712EE3">
      <w:pPr>
        <w:ind w:left="-142"/>
        <w:rPr>
          <w:b/>
        </w:rPr>
      </w:pPr>
    </w:p>
    <w:p w14:paraId="66CBEE37" w14:textId="77777777" w:rsidR="00A41759" w:rsidRDefault="00A41759" w:rsidP="00712EE3">
      <w:pPr>
        <w:ind w:left="-142"/>
        <w:rPr>
          <w:b/>
        </w:rPr>
      </w:pPr>
    </w:p>
    <w:p w14:paraId="387EA4D3" w14:textId="77777777" w:rsidR="00A41759" w:rsidRDefault="00A41759" w:rsidP="00712EE3">
      <w:pPr>
        <w:ind w:left="-142"/>
        <w:rPr>
          <w:b/>
        </w:rPr>
      </w:pPr>
    </w:p>
    <w:p w14:paraId="6D85FB41" w14:textId="77777777" w:rsidR="00060D4D" w:rsidRDefault="00060D4D" w:rsidP="00712EE3">
      <w:pPr>
        <w:ind w:left="-142"/>
        <w:rPr>
          <w:b/>
        </w:rPr>
      </w:pPr>
    </w:p>
    <w:p w14:paraId="4804ED31" w14:textId="77777777" w:rsidR="00060D4D" w:rsidRDefault="00060D4D" w:rsidP="00712EE3">
      <w:pPr>
        <w:ind w:left="-142"/>
        <w:rPr>
          <w:b/>
        </w:rPr>
      </w:pPr>
    </w:p>
    <w:p w14:paraId="000C3EF5" w14:textId="77777777" w:rsidR="00060D4D" w:rsidRPr="00497606" w:rsidRDefault="00060D4D" w:rsidP="00712EE3">
      <w:pPr>
        <w:jc w:val="center"/>
      </w:pPr>
      <w:r w:rsidRPr="00497606">
        <w:t>DAFTAR PUSTAKA</w:t>
      </w:r>
    </w:p>
    <w:p w14:paraId="70D7DB6C" w14:textId="77777777" w:rsidR="00060D4D" w:rsidRPr="00B57757" w:rsidRDefault="00060D4D" w:rsidP="00712EE3">
      <w:pPr>
        <w:pStyle w:val="Heading1"/>
        <w:rPr>
          <w:b w:val="0"/>
          <w:bCs/>
        </w:rPr>
      </w:pPr>
    </w:p>
    <w:p w14:paraId="2409B4B3" w14:textId="77777777" w:rsidR="00060D4D" w:rsidRDefault="00060D4D" w:rsidP="00712EE3">
      <w:pPr>
        <w:autoSpaceDE w:val="0"/>
        <w:autoSpaceDN w:val="0"/>
        <w:adjustRightInd w:val="0"/>
        <w:ind w:left="720" w:hanging="720"/>
        <w:jc w:val="both"/>
        <w:rPr>
          <w:lang w:eastAsia="id-ID"/>
        </w:rPr>
      </w:pPr>
    </w:p>
    <w:p w14:paraId="2365FEE3" w14:textId="77777777" w:rsidR="00060D4D" w:rsidRDefault="00060D4D" w:rsidP="00712EE3">
      <w:pPr>
        <w:ind w:left="720" w:hanging="720"/>
        <w:jc w:val="both"/>
        <w:rPr>
          <w:i/>
          <w:iCs/>
          <w:lang w:val="sv-SE"/>
        </w:rPr>
      </w:pPr>
      <w:r w:rsidRPr="00437094">
        <w:rPr>
          <w:lang w:val="sv-SE"/>
        </w:rPr>
        <w:t>Kartanto Mardi, (</w:t>
      </w:r>
      <w:r>
        <w:rPr>
          <w:lang w:val="sv-SE"/>
        </w:rPr>
        <w:t>2012</w:t>
      </w:r>
      <w:r w:rsidRPr="00437094">
        <w:rPr>
          <w:lang w:val="sv-SE"/>
        </w:rPr>
        <w:t xml:space="preserve">),  </w:t>
      </w:r>
      <w:r w:rsidRPr="00437094">
        <w:rPr>
          <w:i/>
          <w:iCs/>
          <w:lang w:val="sv-SE"/>
        </w:rPr>
        <w:t xml:space="preserve">Pembangunan Perindustrian di Indonesia,  </w:t>
      </w:r>
      <w:r w:rsidRPr="00437094">
        <w:rPr>
          <w:lang w:val="sv-SE"/>
        </w:rPr>
        <w:t>Erlangga, Jakarta.</w:t>
      </w:r>
      <w:r w:rsidRPr="00437094">
        <w:rPr>
          <w:i/>
          <w:iCs/>
          <w:lang w:val="sv-SE"/>
        </w:rPr>
        <w:t xml:space="preserve"> </w:t>
      </w:r>
    </w:p>
    <w:p w14:paraId="1AF0055C" w14:textId="77777777" w:rsidR="00060D4D" w:rsidRDefault="00060D4D" w:rsidP="00712EE3">
      <w:pPr>
        <w:ind w:left="720" w:hanging="720"/>
        <w:jc w:val="both"/>
        <w:rPr>
          <w:i/>
          <w:iCs/>
          <w:lang w:val="sv-SE"/>
        </w:rPr>
      </w:pPr>
    </w:p>
    <w:p w14:paraId="050A6B6C" w14:textId="77777777" w:rsidR="00060D4D" w:rsidRPr="00437094" w:rsidRDefault="00060D4D" w:rsidP="00712EE3">
      <w:pPr>
        <w:ind w:left="720" w:hanging="720"/>
        <w:jc w:val="both"/>
        <w:rPr>
          <w:bCs/>
          <w:lang w:val="sv-SE"/>
        </w:rPr>
      </w:pPr>
      <w:r w:rsidRPr="00437094">
        <w:rPr>
          <w:bCs/>
          <w:lang w:val="sv-SE"/>
        </w:rPr>
        <w:t>Sukadji, (</w:t>
      </w:r>
      <w:r>
        <w:rPr>
          <w:bCs/>
          <w:lang w:val="sv-SE"/>
        </w:rPr>
        <w:t>2010</w:t>
      </w:r>
      <w:r w:rsidRPr="00437094">
        <w:rPr>
          <w:bCs/>
          <w:lang w:val="sv-SE"/>
        </w:rPr>
        <w:t xml:space="preserve">), </w:t>
      </w:r>
      <w:r>
        <w:rPr>
          <w:bCs/>
          <w:i/>
          <w:iCs/>
          <w:lang w:val="sv-SE"/>
        </w:rPr>
        <w:t>Industri dalam Perkem</w:t>
      </w:r>
      <w:r w:rsidRPr="00437094">
        <w:rPr>
          <w:bCs/>
          <w:i/>
          <w:iCs/>
          <w:lang w:val="sv-SE"/>
        </w:rPr>
        <w:t>bangannya</w:t>
      </w:r>
      <w:r w:rsidRPr="00437094">
        <w:rPr>
          <w:bCs/>
          <w:lang w:val="sv-SE"/>
        </w:rPr>
        <w:t>, Balai Pustaka Jakarta.</w:t>
      </w:r>
    </w:p>
    <w:p w14:paraId="7BC7CF45" w14:textId="77777777" w:rsidR="00060D4D" w:rsidRPr="00437094" w:rsidRDefault="00060D4D" w:rsidP="00712EE3">
      <w:pPr>
        <w:ind w:left="720" w:hanging="720"/>
        <w:jc w:val="both"/>
        <w:rPr>
          <w:bCs/>
          <w:lang w:val="sv-SE"/>
        </w:rPr>
      </w:pPr>
    </w:p>
    <w:p w14:paraId="3B677D62" w14:textId="77777777" w:rsidR="00060D4D" w:rsidRDefault="009D361A" w:rsidP="00712EE3">
      <w:pPr>
        <w:ind w:left="540" w:hanging="540"/>
        <w:jc w:val="both"/>
        <w:rPr>
          <w:lang w:val="sv-SE"/>
        </w:rPr>
      </w:pPr>
      <w:commentRangeStart w:id="5"/>
      <w:r w:rsidRPr="00F96F52">
        <w:rPr>
          <w:highlight w:val="red"/>
          <w:lang w:val="sv-SE"/>
        </w:rPr>
        <w:t xml:space="preserve">Sumartadirdja, (2010), </w:t>
      </w:r>
      <w:r w:rsidR="00662444" w:rsidRPr="00F96F52">
        <w:rPr>
          <w:i/>
          <w:highlight w:val="red"/>
          <w:lang w:val="sv-SE"/>
        </w:rPr>
        <w:t>Industri Kecil dan Pembangunan Ekonomi,</w:t>
      </w:r>
      <w:r w:rsidR="00662444" w:rsidRPr="00F96F52">
        <w:rPr>
          <w:highlight w:val="red"/>
          <w:lang w:val="sv-SE"/>
        </w:rPr>
        <w:t xml:space="preserve"> Balai Pustaka, Jakarta.</w:t>
      </w:r>
      <w:commentRangeEnd w:id="0"/>
      <w:r w:rsidR="00F96F52" w:rsidRPr="00F96F52">
        <w:rPr>
          <w:rStyle w:val="CommentReference"/>
          <w:highlight w:val="red"/>
        </w:rPr>
        <w:commentReference w:id="0"/>
      </w:r>
      <w:commentRangeEnd w:id="1"/>
      <w:r w:rsidR="00F96F52" w:rsidRPr="00F96F52">
        <w:rPr>
          <w:rStyle w:val="CommentReference"/>
          <w:highlight w:val="red"/>
        </w:rPr>
        <w:commentReference w:id="1"/>
      </w:r>
      <w:commentRangeEnd w:id="5"/>
      <w:r w:rsidR="00F96F52">
        <w:rPr>
          <w:rStyle w:val="CommentReference"/>
        </w:rPr>
        <w:commentReference w:id="5"/>
      </w:r>
    </w:p>
    <w:p w14:paraId="0C41E110" w14:textId="77777777" w:rsidR="00060D4D" w:rsidRDefault="00060D4D" w:rsidP="00712EE3">
      <w:pPr>
        <w:ind w:left="540" w:hanging="540"/>
        <w:jc w:val="both"/>
        <w:rPr>
          <w:lang w:val="sv-SE"/>
        </w:rPr>
      </w:pPr>
    </w:p>
    <w:p w14:paraId="5663C8BA" w14:textId="77777777" w:rsidR="00060D4D" w:rsidRDefault="00060D4D" w:rsidP="00712EE3">
      <w:pPr>
        <w:ind w:left="540" w:hanging="540"/>
        <w:jc w:val="both"/>
        <w:rPr>
          <w:lang w:val="sv-SE"/>
        </w:rPr>
      </w:pPr>
    </w:p>
    <w:p w14:paraId="4D185DF6" w14:textId="77777777" w:rsidR="00060D4D" w:rsidRDefault="00060D4D" w:rsidP="00712EE3">
      <w:pPr>
        <w:ind w:left="540" w:hanging="540"/>
        <w:jc w:val="both"/>
        <w:rPr>
          <w:lang w:val="sv-SE"/>
        </w:rPr>
      </w:pPr>
    </w:p>
    <w:p w14:paraId="3AD990C4" w14:textId="77777777" w:rsidR="00060D4D" w:rsidRPr="006B0B2D" w:rsidRDefault="00060D4D" w:rsidP="00712EE3">
      <w:pPr>
        <w:ind w:left="540" w:hanging="540"/>
        <w:jc w:val="both"/>
        <w:rPr>
          <w:lang w:val="sv-SE"/>
        </w:rPr>
      </w:pPr>
    </w:p>
    <w:p w14:paraId="47938658" w14:textId="77777777" w:rsidR="00060D4D" w:rsidRDefault="00060D4D" w:rsidP="00712EE3">
      <w:pPr>
        <w:pStyle w:val="HTMLPreformatted"/>
        <w:jc w:val="both"/>
        <w:rPr>
          <w:rFonts w:ascii="Times New Roman" w:hAnsi="Times New Roman" w:cs="Times New Roman"/>
          <w:sz w:val="24"/>
          <w:szCs w:val="24"/>
          <w:lang w:val="en"/>
        </w:rPr>
      </w:pPr>
    </w:p>
    <w:p w14:paraId="0195C154" w14:textId="77777777" w:rsidR="00060D4D" w:rsidRDefault="00060D4D" w:rsidP="00712EE3">
      <w:pPr>
        <w:pStyle w:val="HTMLPreformatted"/>
        <w:jc w:val="both"/>
        <w:rPr>
          <w:sz w:val="24"/>
          <w:szCs w:val="24"/>
          <w:lang w:val="en"/>
        </w:rPr>
      </w:pPr>
    </w:p>
    <w:p w14:paraId="69266172" w14:textId="77777777" w:rsidR="00060D4D" w:rsidRDefault="00060D4D" w:rsidP="00712EE3">
      <w:pPr>
        <w:pStyle w:val="BodyAbstract"/>
        <w:rPr>
          <w:sz w:val="24"/>
          <w:szCs w:val="24"/>
        </w:rPr>
      </w:pPr>
    </w:p>
    <w:p w14:paraId="00753985" w14:textId="77777777" w:rsidR="00060D4D" w:rsidRDefault="00060D4D" w:rsidP="00712EE3">
      <w:pPr>
        <w:pStyle w:val="BodyAbstract"/>
        <w:rPr>
          <w:sz w:val="24"/>
          <w:szCs w:val="24"/>
        </w:rPr>
      </w:pPr>
    </w:p>
    <w:p w14:paraId="2C2C5FDC" w14:textId="77777777" w:rsidR="00060D4D" w:rsidRDefault="00060D4D" w:rsidP="00712EE3">
      <w:pPr>
        <w:pStyle w:val="BodyAbstract"/>
        <w:rPr>
          <w:sz w:val="24"/>
          <w:szCs w:val="24"/>
        </w:rPr>
      </w:pPr>
    </w:p>
    <w:p w14:paraId="3D664BC5" w14:textId="77777777" w:rsidR="00060D4D" w:rsidRDefault="00060D4D" w:rsidP="00712EE3">
      <w:pPr>
        <w:pStyle w:val="BodyAbstract"/>
        <w:rPr>
          <w:sz w:val="24"/>
          <w:szCs w:val="24"/>
        </w:rPr>
      </w:pPr>
    </w:p>
    <w:p w14:paraId="1875A989" w14:textId="77777777" w:rsidR="00060D4D" w:rsidRDefault="00060D4D" w:rsidP="00712EE3">
      <w:pPr>
        <w:pStyle w:val="BodyAbstract"/>
        <w:rPr>
          <w:sz w:val="24"/>
          <w:szCs w:val="24"/>
        </w:rPr>
      </w:pPr>
    </w:p>
    <w:p w14:paraId="74F5AA35" w14:textId="77777777" w:rsidR="00060D4D" w:rsidRDefault="00060D4D" w:rsidP="00712EE3">
      <w:pPr>
        <w:pStyle w:val="BodyAbstract"/>
        <w:rPr>
          <w:sz w:val="24"/>
          <w:szCs w:val="24"/>
        </w:rPr>
      </w:pPr>
    </w:p>
    <w:p w14:paraId="0F8FB15D" w14:textId="77777777" w:rsidR="00060D4D" w:rsidRDefault="00060D4D" w:rsidP="00712EE3">
      <w:pPr>
        <w:pStyle w:val="BodyAbstract"/>
        <w:rPr>
          <w:sz w:val="24"/>
          <w:szCs w:val="24"/>
        </w:rPr>
      </w:pPr>
    </w:p>
    <w:p w14:paraId="1693E4E0" w14:textId="77777777" w:rsidR="00060D4D" w:rsidRDefault="00060D4D" w:rsidP="00712EE3">
      <w:pPr>
        <w:pStyle w:val="BodyAbstract"/>
        <w:rPr>
          <w:sz w:val="24"/>
          <w:szCs w:val="24"/>
        </w:rPr>
      </w:pPr>
    </w:p>
    <w:p w14:paraId="42C01FAB" w14:textId="77777777" w:rsidR="00060D4D" w:rsidRDefault="00060D4D" w:rsidP="00712EE3">
      <w:pPr>
        <w:pStyle w:val="BodyAbstract"/>
        <w:rPr>
          <w:sz w:val="24"/>
          <w:szCs w:val="24"/>
        </w:rPr>
      </w:pPr>
    </w:p>
    <w:p w14:paraId="5F8BC919" w14:textId="77777777" w:rsidR="00060D4D" w:rsidRDefault="00060D4D" w:rsidP="00712EE3">
      <w:pPr>
        <w:pStyle w:val="BodyAbstract"/>
        <w:rPr>
          <w:sz w:val="24"/>
          <w:szCs w:val="24"/>
        </w:rPr>
      </w:pPr>
    </w:p>
    <w:p w14:paraId="10AEA617" w14:textId="77777777" w:rsidR="00060D4D" w:rsidRDefault="00060D4D" w:rsidP="00712EE3">
      <w:pPr>
        <w:pStyle w:val="BodyAbstract"/>
        <w:rPr>
          <w:sz w:val="24"/>
          <w:szCs w:val="24"/>
        </w:rPr>
      </w:pPr>
    </w:p>
    <w:p w14:paraId="17268A50" w14:textId="77777777" w:rsidR="00060D4D" w:rsidRDefault="00060D4D" w:rsidP="00712EE3">
      <w:pPr>
        <w:pStyle w:val="BodyAbstract"/>
        <w:rPr>
          <w:sz w:val="24"/>
          <w:szCs w:val="24"/>
        </w:rPr>
      </w:pPr>
    </w:p>
    <w:p w14:paraId="3C94DD41" w14:textId="77777777" w:rsidR="00060D4D" w:rsidRDefault="00060D4D" w:rsidP="00712EE3">
      <w:pPr>
        <w:pStyle w:val="BodyAbstract"/>
        <w:rPr>
          <w:sz w:val="24"/>
          <w:szCs w:val="24"/>
        </w:rPr>
      </w:pPr>
    </w:p>
    <w:p w14:paraId="35F8D750" w14:textId="77777777" w:rsidR="00060D4D" w:rsidRDefault="00060D4D" w:rsidP="00712EE3">
      <w:pPr>
        <w:pStyle w:val="BodyAbstract"/>
        <w:rPr>
          <w:sz w:val="24"/>
          <w:szCs w:val="24"/>
        </w:rPr>
      </w:pPr>
    </w:p>
    <w:p w14:paraId="2668E398" w14:textId="77777777" w:rsidR="00060D4D" w:rsidRDefault="00060D4D" w:rsidP="00712EE3">
      <w:pPr>
        <w:pStyle w:val="BodyAbstract"/>
        <w:rPr>
          <w:sz w:val="24"/>
          <w:szCs w:val="24"/>
        </w:rPr>
      </w:pPr>
    </w:p>
    <w:p w14:paraId="20EFF54B" w14:textId="77777777" w:rsidR="00060D4D" w:rsidRDefault="00060D4D" w:rsidP="00712EE3">
      <w:pPr>
        <w:pStyle w:val="BodyAbstract"/>
        <w:rPr>
          <w:sz w:val="24"/>
          <w:szCs w:val="24"/>
        </w:rPr>
      </w:pPr>
    </w:p>
    <w:p w14:paraId="30A20521" w14:textId="77777777" w:rsidR="00060D4D" w:rsidRDefault="00060D4D" w:rsidP="00712EE3">
      <w:pPr>
        <w:pStyle w:val="BodyAbstract"/>
        <w:rPr>
          <w:sz w:val="24"/>
          <w:szCs w:val="24"/>
        </w:rPr>
      </w:pPr>
    </w:p>
    <w:p w14:paraId="52AB9662" w14:textId="77777777" w:rsidR="00060D4D" w:rsidRDefault="00060D4D" w:rsidP="00712EE3">
      <w:pPr>
        <w:pStyle w:val="BodyAbstract"/>
        <w:rPr>
          <w:sz w:val="24"/>
          <w:szCs w:val="24"/>
        </w:rPr>
      </w:pPr>
    </w:p>
    <w:p w14:paraId="1BB50DD0" w14:textId="77777777" w:rsidR="00060D4D" w:rsidRDefault="00060D4D" w:rsidP="00712EE3">
      <w:pPr>
        <w:pStyle w:val="BodyAbstract"/>
        <w:rPr>
          <w:sz w:val="24"/>
          <w:szCs w:val="24"/>
        </w:rPr>
      </w:pPr>
    </w:p>
    <w:p w14:paraId="0BDFA0BC" w14:textId="77777777" w:rsidR="00060D4D" w:rsidRDefault="00060D4D" w:rsidP="00712EE3">
      <w:pPr>
        <w:pStyle w:val="BodyAbstract"/>
        <w:rPr>
          <w:sz w:val="24"/>
          <w:szCs w:val="24"/>
        </w:rPr>
      </w:pPr>
    </w:p>
    <w:p w14:paraId="1D25FA4E" w14:textId="77777777" w:rsidR="00060D4D" w:rsidRDefault="00060D4D" w:rsidP="00712EE3">
      <w:pPr>
        <w:pStyle w:val="BodyAbstract"/>
        <w:rPr>
          <w:sz w:val="24"/>
          <w:szCs w:val="24"/>
        </w:rPr>
      </w:pPr>
    </w:p>
    <w:p w14:paraId="55004A0B" w14:textId="77777777" w:rsidR="00060D4D" w:rsidRDefault="00060D4D" w:rsidP="00712EE3">
      <w:pPr>
        <w:pStyle w:val="BodyAbstract"/>
        <w:rPr>
          <w:sz w:val="24"/>
          <w:szCs w:val="24"/>
        </w:rPr>
      </w:pPr>
    </w:p>
    <w:p w14:paraId="07255B52" w14:textId="77777777" w:rsidR="00060D4D" w:rsidRDefault="00060D4D" w:rsidP="00712EE3">
      <w:pPr>
        <w:pStyle w:val="BodyAbstract"/>
        <w:rPr>
          <w:sz w:val="24"/>
          <w:szCs w:val="24"/>
        </w:rPr>
      </w:pPr>
    </w:p>
    <w:p w14:paraId="3F2D0BAA" w14:textId="77777777" w:rsidR="00060D4D" w:rsidRDefault="00060D4D" w:rsidP="00712EE3">
      <w:pPr>
        <w:pStyle w:val="BodyAbstract"/>
        <w:rPr>
          <w:sz w:val="24"/>
          <w:szCs w:val="24"/>
        </w:rPr>
      </w:pPr>
    </w:p>
    <w:p w14:paraId="3E255F69" w14:textId="77777777" w:rsidR="00060D4D" w:rsidRDefault="00060D4D" w:rsidP="00712EE3">
      <w:pPr>
        <w:pStyle w:val="BodyAbstract"/>
        <w:rPr>
          <w:sz w:val="24"/>
          <w:szCs w:val="24"/>
        </w:rPr>
      </w:pPr>
    </w:p>
    <w:p w14:paraId="3ACA1324" w14:textId="77777777" w:rsidR="00060D4D" w:rsidRDefault="00060D4D" w:rsidP="00712EE3">
      <w:pPr>
        <w:pStyle w:val="BodyAbstract"/>
        <w:rPr>
          <w:sz w:val="24"/>
          <w:szCs w:val="24"/>
        </w:rPr>
      </w:pPr>
    </w:p>
    <w:p w14:paraId="754D174E" w14:textId="77777777" w:rsidR="00060D4D" w:rsidRDefault="00060D4D" w:rsidP="00712EE3">
      <w:pPr>
        <w:pStyle w:val="BodyAbstract"/>
        <w:rPr>
          <w:sz w:val="24"/>
          <w:szCs w:val="24"/>
        </w:rPr>
      </w:pPr>
    </w:p>
    <w:p w14:paraId="2983F343" w14:textId="77777777" w:rsidR="00060D4D" w:rsidRDefault="00060D4D" w:rsidP="00712EE3">
      <w:pPr>
        <w:pStyle w:val="BodyAbstract"/>
        <w:rPr>
          <w:sz w:val="24"/>
          <w:szCs w:val="24"/>
        </w:rPr>
      </w:pPr>
    </w:p>
    <w:p w14:paraId="461828C8" w14:textId="77777777" w:rsidR="00060D4D" w:rsidRDefault="00060D4D" w:rsidP="00712EE3">
      <w:pPr>
        <w:pStyle w:val="BodyAbstract"/>
        <w:rPr>
          <w:sz w:val="24"/>
          <w:szCs w:val="24"/>
        </w:rPr>
      </w:pPr>
    </w:p>
    <w:p w14:paraId="27E15986" w14:textId="77777777" w:rsidR="00060D4D" w:rsidRDefault="00060D4D" w:rsidP="00712EE3">
      <w:pPr>
        <w:pStyle w:val="BodyAbstract"/>
        <w:rPr>
          <w:sz w:val="24"/>
          <w:szCs w:val="24"/>
        </w:rPr>
      </w:pPr>
    </w:p>
    <w:p w14:paraId="0B342D7E" w14:textId="77777777" w:rsidR="00060D4D" w:rsidRDefault="00060D4D" w:rsidP="00712EE3">
      <w:pPr>
        <w:pStyle w:val="BodyAbstract"/>
        <w:rPr>
          <w:sz w:val="24"/>
          <w:szCs w:val="24"/>
        </w:rPr>
      </w:pPr>
    </w:p>
    <w:p w14:paraId="6BC1FD02" w14:textId="77777777" w:rsidR="00060D4D" w:rsidRDefault="00060D4D" w:rsidP="00712EE3">
      <w:pPr>
        <w:pStyle w:val="BodyAbstract"/>
        <w:rPr>
          <w:sz w:val="24"/>
          <w:szCs w:val="24"/>
        </w:rPr>
      </w:pPr>
    </w:p>
    <w:p w14:paraId="0C142573" w14:textId="77777777" w:rsidR="00060D4D" w:rsidRDefault="00060D4D" w:rsidP="00712EE3">
      <w:pPr>
        <w:pStyle w:val="BodyAbstract"/>
        <w:rPr>
          <w:sz w:val="24"/>
          <w:szCs w:val="24"/>
        </w:rPr>
      </w:pPr>
    </w:p>
    <w:p w14:paraId="7BED59A8" w14:textId="77777777" w:rsidR="00060D4D" w:rsidRDefault="00060D4D" w:rsidP="00712EE3">
      <w:pPr>
        <w:pStyle w:val="BodyAbstract"/>
        <w:rPr>
          <w:sz w:val="24"/>
          <w:szCs w:val="24"/>
        </w:rPr>
      </w:pPr>
    </w:p>
    <w:p w14:paraId="5B957AAA" w14:textId="77777777" w:rsidR="00060D4D" w:rsidRDefault="00060D4D" w:rsidP="00712EE3">
      <w:pPr>
        <w:pStyle w:val="BodyAbstract"/>
        <w:rPr>
          <w:sz w:val="24"/>
          <w:szCs w:val="24"/>
        </w:rPr>
      </w:pPr>
    </w:p>
    <w:p w14:paraId="108FB6AF" w14:textId="77777777" w:rsidR="00060D4D" w:rsidRDefault="00060D4D" w:rsidP="00712EE3">
      <w:pPr>
        <w:pStyle w:val="BodyAbstract"/>
        <w:rPr>
          <w:sz w:val="24"/>
          <w:szCs w:val="24"/>
        </w:rPr>
      </w:pPr>
    </w:p>
    <w:p w14:paraId="746012C4" w14:textId="77777777" w:rsidR="00060D4D" w:rsidRDefault="00060D4D" w:rsidP="00712EE3">
      <w:pPr>
        <w:pStyle w:val="BodyAbstract"/>
        <w:rPr>
          <w:sz w:val="24"/>
          <w:szCs w:val="24"/>
        </w:rPr>
      </w:pPr>
    </w:p>
    <w:p w14:paraId="24BCD613" w14:textId="77777777" w:rsidR="00060D4D" w:rsidRDefault="00060D4D" w:rsidP="00712EE3">
      <w:pPr>
        <w:pStyle w:val="BodyAbstract"/>
        <w:rPr>
          <w:sz w:val="24"/>
          <w:szCs w:val="24"/>
        </w:rPr>
      </w:pPr>
    </w:p>
    <w:p w14:paraId="7B6D6DE4" w14:textId="77777777" w:rsidR="00060D4D" w:rsidRDefault="00060D4D" w:rsidP="00712EE3">
      <w:pPr>
        <w:pStyle w:val="BodyAbstract"/>
        <w:rPr>
          <w:sz w:val="24"/>
          <w:szCs w:val="24"/>
        </w:rPr>
      </w:pPr>
    </w:p>
    <w:p w14:paraId="301DBF9C" w14:textId="77777777" w:rsidR="00060D4D" w:rsidRDefault="00060D4D" w:rsidP="00712EE3">
      <w:pPr>
        <w:pStyle w:val="BodyAbstract"/>
        <w:rPr>
          <w:sz w:val="24"/>
          <w:szCs w:val="24"/>
        </w:rPr>
      </w:pPr>
    </w:p>
    <w:p w14:paraId="004CA036" w14:textId="77777777" w:rsidR="00060D4D" w:rsidRDefault="00060D4D" w:rsidP="00712EE3">
      <w:pPr>
        <w:pStyle w:val="BodyAbstract"/>
        <w:rPr>
          <w:sz w:val="24"/>
          <w:szCs w:val="24"/>
        </w:rPr>
      </w:pPr>
    </w:p>
    <w:p w14:paraId="16AAF79C" w14:textId="77777777" w:rsidR="00060D4D" w:rsidRDefault="00060D4D" w:rsidP="00712EE3">
      <w:pPr>
        <w:pStyle w:val="BodyAbstract"/>
        <w:rPr>
          <w:sz w:val="24"/>
          <w:szCs w:val="24"/>
        </w:rPr>
      </w:pPr>
    </w:p>
    <w:p w14:paraId="37E9D3CC" w14:textId="77777777" w:rsidR="00060D4D" w:rsidRDefault="00060D4D" w:rsidP="00712EE3">
      <w:pPr>
        <w:pStyle w:val="BodyAbstract"/>
        <w:rPr>
          <w:sz w:val="24"/>
          <w:szCs w:val="24"/>
        </w:rPr>
      </w:pPr>
    </w:p>
    <w:p w14:paraId="206EFCD4" w14:textId="77777777" w:rsidR="00060D4D" w:rsidRPr="00060D4D" w:rsidRDefault="00060D4D" w:rsidP="00712EE3">
      <w:pPr>
        <w:pStyle w:val="BodyAbstract"/>
        <w:rPr>
          <w:sz w:val="24"/>
          <w:szCs w:val="24"/>
        </w:rPr>
      </w:pPr>
    </w:p>
    <w:p w14:paraId="5CE61426" w14:textId="77777777" w:rsidR="000616EE" w:rsidRPr="0018745D" w:rsidRDefault="000616EE" w:rsidP="00712EE3"/>
    <w:p w14:paraId="019FEC6C" w14:textId="77777777" w:rsidR="000616EE" w:rsidRPr="0018745D" w:rsidRDefault="000616EE" w:rsidP="00712EE3">
      <w:pPr>
        <w:pStyle w:val="Heading1"/>
        <w:tabs>
          <w:tab w:val="left" w:pos="0"/>
        </w:tabs>
        <w:rPr>
          <w:sz w:val="24"/>
          <w:szCs w:val="24"/>
        </w:rPr>
        <w:sectPr w:rsidR="000616EE" w:rsidRPr="0018745D" w:rsidSect="00712EE3">
          <w:type w:val="continuous"/>
          <w:pgSz w:w="12240" w:h="15840"/>
          <w:pgMar w:top="1701" w:right="1134" w:bottom="1134" w:left="1418" w:header="720" w:footer="720" w:gutter="0"/>
          <w:cols w:num="2" w:space="720"/>
          <w:docGrid w:linePitch="360"/>
        </w:sectPr>
      </w:pPr>
    </w:p>
    <w:p w14:paraId="6F3D8CF3" w14:textId="77777777" w:rsidR="00244410" w:rsidRDefault="00244410" w:rsidP="00712EE3">
      <w:pPr>
        <w:pStyle w:val="Heading1"/>
        <w:tabs>
          <w:tab w:val="left" w:pos="0"/>
        </w:tabs>
        <w:rPr>
          <w:color w:val="000000"/>
          <w:lang w:val="id-ID"/>
        </w:rPr>
      </w:pPr>
    </w:p>
    <w:sectPr w:rsidR="00244410" w:rsidSect="00712EE3">
      <w:type w:val="continuous"/>
      <w:pgSz w:w="12240" w:h="15840"/>
      <w:pgMar w:top="1701" w:right="1134" w:bottom="1134" w:left="1418" w:header="720" w:footer="720" w:gutter="0"/>
      <w:cols w:num="2"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urnal Pengabdian Kepada Masyarakat" w:date="2019-01-31T10:55:00Z" w:initials="l">
    <w:p w14:paraId="2F0DF23A" w14:textId="77777777" w:rsidR="00F96F52" w:rsidRDefault="00F96F52">
      <w:pPr>
        <w:pStyle w:val="CommentText"/>
      </w:pPr>
      <w:r>
        <w:rPr>
          <w:rStyle w:val="CommentReference"/>
        </w:rPr>
        <w:annotationRef/>
      </w:r>
      <w:r>
        <w:t>Sitasi ini tidak ditemukan dalam daftar pustaka.</w:t>
      </w:r>
    </w:p>
    <w:p w14:paraId="45126BEB" w14:textId="77777777" w:rsidR="00F96F52" w:rsidRDefault="00F96F52">
      <w:pPr>
        <w:pStyle w:val="CommentText"/>
      </w:pPr>
    </w:p>
    <w:p w14:paraId="6EC2EFD5" w14:textId="77777777" w:rsidR="00F96F52" w:rsidRDefault="00F96F52" w:rsidP="00F96F52">
      <w:pPr>
        <w:pStyle w:val="CommentText"/>
      </w:pPr>
      <w:r>
        <w:t xml:space="preserve">Harap klarifikasi lebih lanjut. Jika tim penulis memang melakukan sitasi dari referensi ini, harap disertakan informasi lengkap dari referensi yang relevan dengan sitasi tersebut. </w:t>
      </w:r>
    </w:p>
    <w:p w14:paraId="4777B9EF" w14:textId="77777777" w:rsidR="00F96F52" w:rsidRDefault="00F96F52" w:rsidP="00F96F52">
      <w:pPr>
        <w:pStyle w:val="CommentText"/>
      </w:pPr>
    </w:p>
    <w:p w14:paraId="5724F3E5" w14:textId="77777777" w:rsidR="00F96F52" w:rsidRDefault="00F96F52" w:rsidP="00F96F52">
      <w:pPr>
        <w:pStyle w:val="CommentText"/>
      </w:pPr>
      <w:r>
        <w:t>Sebaliknya, jika tim penulis tidak melakukan sitasi dari referensi yang dimaksud, harap pencantuman sitasi/referensi ini ditiadakan.</w:t>
      </w:r>
    </w:p>
    <w:p w14:paraId="3FAD6B83" w14:textId="77777777" w:rsidR="00F96F52" w:rsidRDefault="00F96F52">
      <w:pPr>
        <w:pStyle w:val="CommentText"/>
      </w:pPr>
    </w:p>
    <w:p w14:paraId="7B0259D3" w14:textId="77777777" w:rsidR="00F96F52" w:rsidRDefault="00F96F52">
      <w:pPr>
        <w:pStyle w:val="CommentText"/>
      </w:pPr>
    </w:p>
    <w:p w14:paraId="243D00AB" w14:textId="77777777" w:rsidR="00F96F52" w:rsidRDefault="00F96F52">
      <w:pPr>
        <w:pStyle w:val="CommentText"/>
      </w:pPr>
    </w:p>
  </w:comment>
  <w:comment w:id="4" w:author="Jurnal Pengabdian Kepada Masyarakat" w:date="2019-01-31T10:52:00Z" w:initials="l">
    <w:p w14:paraId="534F7444" w14:textId="77777777" w:rsidR="00F96F52" w:rsidRDefault="00F96F52" w:rsidP="00F96F52">
      <w:pPr>
        <w:pStyle w:val="CommentText"/>
        <w:numPr>
          <w:ilvl w:val="0"/>
          <w:numId w:val="12"/>
        </w:numPr>
        <w:spacing w:after="200" w:line="276" w:lineRule="auto"/>
      </w:pPr>
      <w:r>
        <w:rPr>
          <w:rStyle w:val="CommentReference"/>
        </w:rPr>
        <w:annotationRef/>
      </w:r>
      <w:r>
        <w:t>Awali pembahasan segmen ini dengan refleksi capaian dari tujuan penulisan/pelaksanaan kegiatan.</w:t>
      </w:r>
    </w:p>
    <w:p w14:paraId="2A2C2DDF" w14:textId="77777777" w:rsidR="00F96F52" w:rsidRDefault="00F96F52" w:rsidP="00F96F52">
      <w:pPr>
        <w:pStyle w:val="CommentText"/>
        <w:numPr>
          <w:ilvl w:val="0"/>
          <w:numId w:val="12"/>
        </w:numPr>
        <w:spacing w:after="200" w:line="276" w:lineRule="auto"/>
      </w:pPr>
      <w:r>
        <w:t>Sertakan justifikasi yang relevan (didukung oleh data kuantitatif/kualitatif, jika ada) terkait dengan capaian kegiatan yang di peroleh oleh mitra.</w:t>
      </w:r>
    </w:p>
    <w:p w14:paraId="7BE87D54" w14:textId="77777777" w:rsidR="00F96F52" w:rsidRDefault="00F96F52" w:rsidP="00F96F52">
      <w:pPr>
        <w:pStyle w:val="CommentText"/>
        <w:numPr>
          <w:ilvl w:val="0"/>
          <w:numId w:val="12"/>
        </w:numPr>
        <w:spacing w:after="200" w:line="276" w:lineRule="auto"/>
      </w:pPr>
      <w:r>
        <w:t xml:space="preserve">Data kuantitatif/kualitatif </w:t>
      </w:r>
      <w:proofErr w:type="gramStart"/>
      <w:r>
        <w:t>yang  dimaksud</w:t>
      </w:r>
      <w:proofErr w:type="gramEnd"/>
      <w:r>
        <w:t xml:space="preserve"> harus dijabarkan dalam segmen pembahasan. Kesimpulan hanya memuat sintesis dari seluruh pembahasan hasil kegiatan. </w:t>
      </w:r>
    </w:p>
    <w:p w14:paraId="211CFDFF" w14:textId="77777777" w:rsidR="00F96F52" w:rsidRDefault="00F96F52" w:rsidP="00F96F52">
      <w:pPr>
        <w:pStyle w:val="CommentText"/>
        <w:numPr>
          <w:ilvl w:val="0"/>
          <w:numId w:val="12"/>
        </w:numPr>
        <w:spacing w:after="200" w:line="276" w:lineRule="auto"/>
      </w:pPr>
      <w:r>
        <w:t xml:space="preserve">Sertakan implikasi pelaksanaan kegiatan yang mencakup dampak dan urgensi dari kegiatan yang telah dilaksanakan kepada khalayak dengan keterlibatan </w:t>
      </w:r>
      <w:proofErr w:type="gramStart"/>
      <w:r w:rsidRPr="001D2B4B">
        <w:rPr>
          <w:i/>
        </w:rPr>
        <w:t xml:space="preserve">stakeholder </w:t>
      </w:r>
      <w:r>
        <w:t xml:space="preserve"> yang</w:t>
      </w:r>
      <w:proofErr w:type="gramEnd"/>
      <w:r>
        <w:t xml:space="preserve"> lebih luas.</w:t>
      </w:r>
    </w:p>
    <w:p w14:paraId="7048EA7D" w14:textId="77777777" w:rsidR="00F96F52" w:rsidRDefault="00F96F52">
      <w:pPr>
        <w:pStyle w:val="CommentText"/>
      </w:pPr>
    </w:p>
  </w:comment>
  <w:comment w:id="0" w:author="Jurnal Pengabdian Kepada Masyarakat" w:date="2019-01-31T10:47:00Z" w:initials="l">
    <w:p w14:paraId="3858A8DC" w14:textId="77777777" w:rsidR="00F96F52" w:rsidRDefault="00F96F52" w:rsidP="00F96F52">
      <w:pPr>
        <w:pStyle w:val="CommentText"/>
      </w:pPr>
      <w:r>
        <w:rPr>
          <w:rStyle w:val="CommentReference"/>
        </w:rPr>
        <w:annotationRef/>
      </w:r>
      <w:r>
        <w:t>Penyajian layout tulisan belum memenuhi ketentuan editorial JPKM. Lihat dan ikuti petunjuk dan sistematika penulisan JPKM.</w:t>
      </w:r>
    </w:p>
    <w:p w14:paraId="3C52C5AE" w14:textId="77777777" w:rsidR="00F96F52" w:rsidRDefault="00F96F52">
      <w:pPr>
        <w:pStyle w:val="CommentText"/>
      </w:pPr>
    </w:p>
  </w:comment>
  <w:comment w:id="1" w:author="Jurnal Pengabdian Kepada Masyarakat" w:date="2019-01-31T10:48:00Z" w:initials="l">
    <w:p w14:paraId="4E76822C" w14:textId="77777777" w:rsidR="00F96F52" w:rsidRDefault="00F96F52" w:rsidP="00F96F52">
      <w:pPr>
        <w:pStyle w:val="CommentText"/>
        <w:numPr>
          <w:ilvl w:val="0"/>
          <w:numId w:val="11"/>
        </w:numPr>
      </w:pPr>
      <w:r>
        <w:rPr>
          <w:rStyle w:val="CommentReference"/>
        </w:rPr>
        <w:annotationRef/>
      </w:r>
      <w:r>
        <w:t>Bagian Pendahuluan sampai daftar pustaka menggunakan font TNR 10pt.</w:t>
      </w:r>
    </w:p>
    <w:p w14:paraId="336CA348" w14:textId="77777777" w:rsidR="00F96F52" w:rsidRDefault="00F96F52" w:rsidP="00F96F52">
      <w:pPr>
        <w:pStyle w:val="CommentText"/>
      </w:pPr>
    </w:p>
    <w:p w14:paraId="69C0DE11" w14:textId="77777777" w:rsidR="00F96F52" w:rsidRDefault="00F96F52" w:rsidP="00F96F52">
      <w:pPr>
        <w:pStyle w:val="CommentText"/>
        <w:numPr>
          <w:ilvl w:val="0"/>
          <w:numId w:val="11"/>
        </w:numPr>
      </w:pPr>
      <w:r>
        <w:t xml:space="preserve"> Struktur Penyajian manuskrip di dalam JPKM: Pendahuluan – Bahan – Metode – </w:t>
      </w:r>
      <w:proofErr w:type="gramStart"/>
      <w:r>
        <w:t>dst</w:t>
      </w:r>
      <w:proofErr w:type="gramEnd"/>
      <w:r>
        <w:t>.  Jangan Seperti laporan akhir PKM.</w:t>
      </w:r>
    </w:p>
    <w:p w14:paraId="27141502" w14:textId="77777777" w:rsidR="00F96F52" w:rsidRDefault="00F96F52">
      <w:pPr>
        <w:pStyle w:val="CommentText"/>
      </w:pPr>
    </w:p>
    <w:p w14:paraId="4876B79B" w14:textId="77777777" w:rsidR="00F96F52" w:rsidRDefault="00F96F52">
      <w:pPr>
        <w:pStyle w:val="CommentText"/>
      </w:pPr>
    </w:p>
  </w:comment>
  <w:comment w:id="5" w:author="Jurnal Pengabdian Kepada Masyarakat" w:date="2019-01-31T10:53:00Z" w:initials="l">
    <w:p w14:paraId="0D6E92E6" w14:textId="77777777" w:rsidR="00F96F52" w:rsidRDefault="00F96F52" w:rsidP="00F96F52">
      <w:pPr>
        <w:pStyle w:val="CommentText"/>
      </w:pPr>
      <w:r>
        <w:rPr>
          <w:rStyle w:val="CommentReference"/>
        </w:rPr>
        <w:annotationRef/>
      </w:r>
      <w:r>
        <w:rPr>
          <w:rStyle w:val="CommentReference"/>
        </w:rPr>
        <w:annotationRef/>
      </w:r>
      <w:r>
        <w:t>Sitasi yang diarsir warna merah tidak ditemukan sitasinya dalam konten manuskrip.</w:t>
      </w:r>
    </w:p>
    <w:p w14:paraId="66063002" w14:textId="77777777" w:rsidR="00F96F52" w:rsidRDefault="00F96F52" w:rsidP="00F96F52">
      <w:pPr>
        <w:pStyle w:val="CommentText"/>
      </w:pPr>
    </w:p>
    <w:p w14:paraId="166CAE3F" w14:textId="77777777" w:rsidR="00F96F52" w:rsidRDefault="00F96F52" w:rsidP="00F96F52">
      <w:pPr>
        <w:pStyle w:val="CommentText"/>
      </w:pPr>
      <w:r>
        <w:t xml:space="preserve">Harap klarifikasi lebih lanjut. Jika tim penulis memang melakukan sitasi dari referensi ini, harap disertakan informasi lengkap dari referensi yang relevan dengan sitasi tersebut. </w:t>
      </w:r>
    </w:p>
    <w:p w14:paraId="6265617B" w14:textId="77777777" w:rsidR="00F96F52" w:rsidRDefault="00F96F52" w:rsidP="00F96F52">
      <w:pPr>
        <w:pStyle w:val="CommentText"/>
      </w:pPr>
    </w:p>
    <w:p w14:paraId="6659872B" w14:textId="77777777" w:rsidR="00F96F52" w:rsidRDefault="00F96F52" w:rsidP="00F96F52">
      <w:pPr>
        <w:pStyle w:val="CommentText"/>
      </w:pPr>
      <w:r>
        <w:t>Sebaliknya, jika tim penulis tidak melakukan sitasi dari referensi yang dimaksud, harap pencantuman sitasi/referensi ini ditiadakan.</w:t>
      </w:r>
    </w:p>
    <w:p w14:paraId="13A37482" w14:textId="77777777" w:rsidR="00F96F52" w:rsidRDefault="00F96F52" w:rsidP="00F96F52">
      <w:pPr>
        <w:pStyle w:val="CommentText"/>
      </w:pPr>
    </w:p>
    <w:p w14:paraId="00B96AAF" w14:textId="77777777" w:rsidR="00F96F52" w:rsidRDefault="00F96F5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D00AB" w15:done="0"/>
  <w15:commentEx w15:paraId="7048EA7D" w15:done="0"/>
  <w15:commentEx w15:paraId="3C52C5AE" w15:done="0"/>
  <w15:commentEx w15:paraId="4876B79B" w15:done="0"/>
  <w15:commentEx w15:paraId="00B96A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0D562A"/>
    <w:multiLevelType w:val="hybridMultilevel"/>
    <w:tmpl w:val="8FB82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2173FF"/>
    <w:multiLevelType w:val="hybridMultilevel"/>
    <w:tmpl w:val="C742C3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A01B25"/>
    <w:multiLevelType w:val="hybridMultilevel"/>
    <w:tmpl w:val="5D26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107DA"/>
    <w:multiLevelType w:val="multilevel"/>
    <w:tmpl w:val="AC54BF44"/>
    <w:lvl w:ilvl="0">
      <w:start w:val="1"/>
      <w:numFmt w:val="decimal"/>
      <w:lvlText w:val="%1."/>
      <w:lvlJc w:val="left"/>
      <w:pPr>
        <w:tabs>
          <w:tab w:val="num" w:pos="450"/>
        </w:tabs>
        <w:ind w:left="450" w:hanging="450"/>
      </w:pPr>
    </w:lvl>
    <w:lvl w:ilvl="1">
      <w:start w:val="1"/>
      <w:numFmt w:val="decimal"/>
      <w:lvlText w:val="%1.%2."/>
      <w:lvlJc w:val="left"/>
      <w:pPr>
        <w:tabs>
          <w:tab w:val="num" w:pos="2595"/>
        </w:tabs>
        <w:ind w:left="2595" w:hanging="720"/>
      </w:pPr>
    </w:lvl>
    <w:lvl w:ilvl="2">
      <w:start w:val="1"/>
      <w:numFmt w:val="decimal"/>
      <w:lvlText w:val="%1.%2.%3."/>
      <w:lvlJc w:val="left"/>
      <w:pPr>
        <w:tabs>
          <w:tab w:val="num" w:pos="4470"/>
        </w:tabs>
        <w:ind w:left="4470" w:hanging="720"/>
      </w:pPr>
    </w:lvl>
    <w:lvl w:ilvl="3">
      <w:start w:val="1"/>
      <w:numFmt w:val="decimal"/>
      <w:lvlText w:val="%1.%2.%3.%4."/>
      <w:lvlJc w:val="left"/>
      <w:pPr>
        <w:tabs>
          <w:tab w:val="num" w:pos="6705"/>
        </w:tabs>
        <w:ind w:left="6705" w:hanging="1080"/>
      </w:pPr>
    </w:lvl>
    <w:lvl w:ilvl="4">
      <w:start w:val="1"/>
      <w:numFmt w:val="decimal"/>
      <w:lvlText w:val="%1.%2.%3.%4.%5."/>
      <w:lvlJc w:val="left"/>
      <w:pPr>
        <w:tabs>
          <w:tab w:val="num" w:pos="8580"/>
        </w:tabs>
        <w:ind w:left="8580" w:hanging="1080"/>
      </w:pPr>
    </w:lvl>
    <w:lvl w:ilvl="5">
      <w:start w:val="1"/>
      <w:numFmt w:val="decimal"/>
      <w:lvlText w:val="%1.%2.%3.%4.%5.%6."/>
      <w:lvlJc w:val="left"/>
      <w:pPr>
        <w:tabs>
          <w:tab w:val="num" w:pos="10815"/>
        </w:tabs>
        <w:ind w:left="10815" w:hanging="1440"/>
      </w:pPr>
    </w:lvl>
    <w:lvl w:ilvl="6">
      <w:start w:val="1"/>
      <w:numFmt w:val="decimal"/>
      <w:lvlText w:val="%1.%2.%3.%4.%5.%6.%7."/>
      <w:lvlJc w:val="left"/>
      <w:pPr>
        <w:tabs>
          <w:tab w:val="num" w:pos="12690"/>
        </w:tabs>
        <w:ind w:left="12690" w:hanging="1440"/>
      </w:pPr>
    </w:lvl>
    <w:lvl w:ilvl="7">
      <w:start w:val="1"/>
      <w:numFmt w:val="decimal"/>
      <w:lvlText w:val="%1.%2.%3.%4.%5.%6.%7.%8."/>
      <w:lvlJc w:val="left"/>
      <w:pPr>
        <w:tabs>
          <w:tab w:val="num" w:pos="14925"/>
        </w:tabs>
        <w:ind w:left="14925" w:hanging="1800"/>
      </w:pPr>
    </w:lvl>
    <w:lvl w:ilvl="8">
      <w:start w:val="1"/>
      <w:numFmt w:val="decimal"/>
      <w:lvlText w:val="%1.%2.%3.%4.%5.%6.%7.%8.%9."/>
      <w:lvlJc w:val="left"/>
      <w:pPr>
        <w:tabs>
          <w:tab w:val="num" w:pos="16800"/>
        </w:tabs>
        <w:ind w:left="16800" w:hanging="1800"/>
      </w:pPr>
    </w:lvl>
  </w:abstractNum>
  <w:abstractNum w:abstractNumId="7">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4A1FA5"/>
    <w:multiLevelType w:val="hybridMultilevel"/>
    <w:tmpl w:val="10F0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27362"/>
    <w:multiLevelType w:val="hybridMultilevel"/>
    <w:tmpl w:val="AF2248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5C0BA3"/>
    <w:multiLevelType w:val="hybridMultilevel"/>
    <w:tmpl w:val="CEF8A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9"/>
  </w:num>
  <w:num w:numId="10">
    <w:abstractNumId w:val="4"/>
  </w:num>
  <w:num w:numId="11">
    <w:abstractNumId w:val="8"/>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nal Pengabdian Kepada Masyarakat">
    <w15:presenceInfo w15:providerId="None" w15:userId="Jurnal Pengabdian Kepada Masyara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EE"/>
    <w:rsid w:val="00060D4D"/>
    <w:rsid w:val="000616EE"/>
    <w:rsid w:val="001364B7"/>
    <w:rsid w:val="0018745D"/>
    <w:rsid w:val="001903A1"/>
    <w:rsid w:val="00233B61"/>
    <w:rsid w:val="00244410"/>
    <w:rsid w:val="00253CBC"/>
    <w:rsid w:val="00272E85"/>
    <w:rsid w:val="00320870"/>
    <w:rsid w:val="00364A23"/>
    <w:rsid w:val="003B21B3"/>
    <w:rsid w:val="003F50CA"/>
    <w:rsid w:val="004058BA"/>
    <w:rsid w:val="00483E5D"/>
    <w:rsid w:val="004C42DF"/>
    <w:rsid w:val="004D470C"/>
    <w:rsid w:val="004F64FE"/>
    <w:rsid w:val="0050620E"/>
    <w:rsid w:val="00524B73"/>
    <w:rsid w:val="00555BEE"/>
    <w:rsid w:val="00567E45"/>
    <w:rsid w:val="00662444"/>
    <w:rsid w:val="00712EE3"/>
    <w:rsid w:val="008220F5"/>
    <w:rsid w:val="008A4135"/>
    <w:rsid w:val="00906ABB"/>
    <w:rsid w:val="00966941"/>
    <w:rsid w:val="009D361A"/>
    <w:rsid w:val="00A41759"/>
    <w:rsid w:val="00AE3281"/>
    <w:rsid w:val="00B31022"/>
    <w:rsid w:val="00B56928"/>
    <w:rsid w:val="00BB06E0"/>
    <w:rsid w:val="00BC75EB"/>
    <w:rsid w:val="00CB7A38"/>
    <w:rsid w:val="00E1189F"/>
    <w:rsid w:val="00E476E4"/>
    <w:rsid w:val="00E5132D"/>
    <w:rsid w:val="00E94684"/>
    <w:rsid w:val="00F9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9B34"/>
  <w15:docId w15:val="{E0EECD1E-D63F-4925-A49C-4A240D33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uiPriority w:val="99"/>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paragraph" w:styleId="Footer">
    <w:name w:val="footer"/>
    <w:basedOn w:val="Normal"/>
    <w:link w:val="FooterChar"/>
    <w:uiPriority w:val="99"/>
    <w:rsid w:val="00060D4D"/>
    <w:pPr>
      <w:tabs>
        <w:tab w:val="center" w:pos="4680"/>
        <w:tab w:val="right" w:pos="9360"/>
      </w:tabs>
    </w:pPr>
  </w:style>
  <w:style w:type="character" w:customStyle="1" w:styleId="FooterChar">
    <w:name w:val="Footer Char"/>
    <w:basedOn w:val="DefaultParagraphFont"/>
    <w:link w:val="Footer"/>
    <w:uiPriority w:val="99"/>
    <w:rsid w:val="00060D4D"/>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06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60D4D"/>
    <w:rPr>
      <w:rFonts w:ascii="Courier New" w:eastAsia="Times New Roman" w:hAnsi="Courier New" w:cs="Courier New"/>
      <w:sz w:val="20"/>
      <w:szCs w:val="20"/>
      <w:lang w:val="id-ID" w:eastAsia="id-ID"/>
    </w:rPr>
  </w:style>
  <w:style w:type="paragraph" w:styleId="PlainText">
    <w:name w:val="Plain Text"/>
    <w:basedOn w:val="Normal"/>
    <w:link w:val="PlainTextChar"/>
    <w:rsid w:val="00060D4D"/>
    <w:rPr>
      <w:rFonts w:ascii="Courier New" w:hAnsi="Courier New" w:cs="Courier New"/>
      <w:sz w:val="20"/>
      <w:szCs w:val="20"/>
    </w:rPr>
  </w:style>
  <w:style w:type="character" w:customStyle="1" w:styleId="PlainTextChar">
    <w:name w:val="Plain Text Char"/>
    <w:basedOn w:val="DefaultParagraphFont"/>
    <w:link w:val="PlainText"/>
    <w:rsid w:val="00060D4D"/>
    <w:rPr>
      <w:rFonts w:ascii="Courier New" w:eastAsia="Times New Roman" w:hAnsi="Courier New" w:cs="Courier New"/>
      <w:sz w:val="20"/>
      <w:szCs w:val="20"/>
      <w:lang w:val="en-US"/>
    </w:rPr>
  </w:style>
  <w:style w:type="character" w:styleId="Strong">
    <w:name w:val="Strong"/>
    <w:uiPriority w:val="22"/>
    <w:qFormat/>
    <w:rsid w:val="00060D4D"/>
    <w:rPr>
      <w:b/>
      <w:bCs/>
    </w:rPr>
  </w:style>
  <w:style w:type="character" w:styleId="Emphasis">
    <w:name w:val="Emphasis"/>
    <w:uiPriority w:val="20"/>
    <w:qFormat/>
    <w:rsid w:val="00060D4D"/>
    <w:rPr>
      <w:i/>
      <w:iCs/>
    </w:rPr>
  </w:style>
  <w:style w:type="paragraph" w:styleId="z-TopofForm">
    <w:name w:val="HTML Top of Form"/>
    <w:basedOn w:val="Normal"/>
    <w:next w:val="Normal"/>
    <w:link w:val="z-TopofFormChar"/>
    <w:hidden/>
    <w:uiPriority w:val="99"/>
    <w:unhideWhenUsed/>
    <w:rsid w:val="00060D4D"/>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rsid w:val="00060D4D"/>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060D4D"/>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sid w:val="00060D4D"/>
    <w:rPr>
      <w:rFonts w:ascii="Arial" w:eastAsia="Times New Roman" w:hAnsi="Arial" w:cs="Arial"/>
      <w:vanish/>
      <w:sz w:val="16"/>
      <w:szCs w:val="16"/>
      <w:lang w:val="id-ID" w:eastAsia="id-ID"/>
    </w:rPr>
  </w:style>
  <w:style w:type="character" w:styleId="CommentReference">
    <w:name w:val="annotation reference"/>
    <w:basedOn w:val="DefaultParagraphFont"/>
    <w:uiPriority w:val="99"/>
    <w:semiHidden/>
    <w:unhideWhenUsed/>
    <w:rsid w:val="00F96F52"/>
    <w:rPr>
      <w:sz w:val="16"/>
      <w:szCs w:val="16"/>
    </w:rPr>
  </w:style>
  <w:style w:type="paragraph" w:styleId="CommentText">
    <w:name w:val="annotation text"/>
    <w:basedOn w:val="Normal"/>
    <w:link w:val="CommentTextChar"/>
    <w:uiPriority w:val="99"/>
    <w:unhideWhenUsed/>
    <w:rsid w:val="00F96F52"/>
    <w:rPr>
      <w:sz w:val="20"/>
      <w:szCs w:val="20"/>
    </w:rPr>
  </w:style>
  <w:style w:type="character" w:customStyle="1" w:styleId="CommentTextChar">
    <w:name w:val="Comment Text Char"/>
    <w:basedOn w:val="DefaultParagraphFont"/>
    <w:link w:val="CommentText"/>
    <w:uiPriority w:val="99"/>
    <w:rsid w:val="00F96F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6F52"/>
    <w:rPr>
      <w:b/>
      <w:bCs/>
    </w:rPr>
  </w:style>
  <w:style w:type="character" w:customStyle="1" w:styleId="CommentSubjectChar">
    <w:name w:val="Comment Subject Char"/>
    <w:basedOn w:val="CommentTextChar"/>
    <w:link w:val="CommentSubject"/>
    <w:uiPriority w:val="99"/>
    <w:semiHidden/>
    <w:rsid w:val="00F96F5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mailto:indramudahts@gmail.com" TargetMode="External"/><Relationship Id="rId11" Type="http://schemas.openxmlformats.org/officeDocument/2006/relationships/hyperlink" Target="https://www.kemasansinergy.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87EA-6F7D-4E08-A2DB-8FB455F5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Jurnal Pengabdian Kepada Masyarakat</cp:lastModifiedBy>
  <cp:revision>2</cp:revision>
  <cp:lastPrinted>2018-11-18T01:32:00Z</cp:lastPrinted>
  <dcterms:created xsi:type="dcterms:W3CDTF">2019-01-31T03:56:00Z</dcterms:created>
  <dcterms:modified xsi:type="dcterms:W3CDTF">2019-01-31T03:56:00Z</dcterms:modified>
</cp:coreProperties>
</file>