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55A3" w14:textId="6BB6F04A" w:rsidR="005040D0" w:rsidRPr="00360EA5" w:rsidRDefault="00360EA5" w:rsidP="005040D0">
      <w:pPr>
        <w:pStyle w:val="Heading1"/>
        <w:spacing w:line="24" w:lineRule="atLeast"/>
        <w:rPr>
          <w:i/>
          <w:color w:val="00B0F0"/>
          <w:sz w:val="20"/>
          <w:szCs w:val="20"/>
        </w:rPr>
      </w:pPr>
      <w:bookmarkStart w:id="0" w:name="_Hlk35156554"/>
      <w:r w:rsidRPr="00360EA5">
        <w:rPr>
          <w:sz w:val="24"/>
          <w:szCs w:val="24"/>
        </w:rPr>
        <w:t>Peran Komunikasi Public Relation (PR) dalam Meningkatkan Loyalitas Pelanggan dan Pertumbuhan Usaha</w:t>
      </w:r>
      <w:r w:rsidR="003F3D22">
        <w:rPr>
          <w:sz w:val="24"/>
          <w:szCs w:val="24"/>
        </w:rPr>
        <w:t xml:space="preserve"> pada Kedai Kopi Fikopi Premium Gayo</w:t>
      </w:r>
    </w:p>
    <w:p w14:paraId="7F5F1CE3" w14:textId="77777777" w:rsidR="005040D0" w:rsidRDefault="005040D0" w:rsidP="005040D0">
      <w:pPr>
        <w:spacing w:line="24" w:lineRule="atLeast"/>
      </w:pPr>
    </w:p>
    <w:p w14:paraId="7EE42606" w14:textId="77777777" w:rsidR="005040D0" w:rsidRPr="006C6B75" w:rsidRDefault="005040D0" w:rsidP="005040D0">
      <w:pPr>
        <w:spacing w:line="24" w:lineRule="atLeast"/>
      </w:pPr>
    </w:p>
    <w:p w14:paraId="1193B43C" w14:textId="1A69850B" w:rsidR="005040D0" w:rsidRPr="004B4AAC" w:rsidRDefault="00360EA5" w:rsidP="005040D0">
      <w:pPr>
        <w:pStyle w:val="Pengarang"/>
        <w:spacing w:line="24" w:lineRule="atLeast"/>
      </w:pPr>
      <w:r>
        <w:t>Fatimah Azzahra</w:t>
      </w:r>
      <w:r w:rsidR="004B4AAC">
        <w:rPr>
          <w:vertAlign w:val="superscript"/>
        </w:rPr>
        <w:t>1</w:t>
      </w:r>
      <w:r w:rsidR="005040D0" w:rsidRPr="006C6B75">
        <w:t xml:space="preserve">, </w:t>
      </w:r>
      <w:r>
        <w:t>Nosanda Nafisah Sak</w:t>
      </w:r>
      <w:r w:rsidR="004B4AAC">
        <w:t>i</w:t>
      </w:r>
      <w:r w:rsidR="004B4AAC">
        <w:rPr>
          <w:vertAlign w:val="superscript"/>
        </w:rPr>
        <w:t xml:space="preserve">2, </w:t>
      </w:r>
      <w:r w:rsidR="002A60CD">
        <w:t>Andini Indah Prat</w:t>
      </w:r>
      <w:r w:rsidR="004B4AAC">
        <w:t>iwi</w:t>
      </w:r>
      <w:r w:rsidR="004B4AAC">
        <w:rPr>
          <w:vertAlign w:val="superscript"/>
        </w:rPr>
        <w:t>3</w:t>
      </w:r>
      <w:r w:rsidR="004B4AAC">
        <w:t>&amp; Nelly Armayanti</w:t>
      </w:r>
      <w:r w:rsidR="004B4AAC">
        <w:rPr>
          <w:vertAlign w:val="superscript"/>
        </w:rPr>
        <w:t>4</w:t>
      </w:r>
    </w:p>
    <w:p w14:paraId="6A76259B" w14:textId="037C4026" w:rsidR="005040D0" w:rsidRPr="006C6B75" w:rsidRDefault="00360EA5" w:rsidP="005040D0">
      <w:pPr>
        <w:pStyle w:val="Lembaga"/>
        <w:spacing w:line="24" w:lineRule="atLeast"/>
        <w:rPr>
          <w:color w:val="00B0F0"/>
        </w:rPr>
      </w:pPr>
      <w:r>
        <w:t>Ekonomi</w:t>
      </w:r>
      <w:r w:rsidR="005040D0" w:rsidRPr="006C6B75">
        <w:t xml:space="preserve">, </w:t>
      </w:r>
      <w:r>
        <w:t>Universitas Negeri Medan</w:t>
      </w:r>
      <w:r w:rsidR="005040D0" w:rsidRPr="006C6B75">
        <w:t>,</w:t>
      </w:r>
      <w:r w:rsidR="005040D0">
        <w:t xml:space="preserve"> </w:t>
      </w:r>
      <w:r>
        <w:t>Indonesia</w:t>
      </w:r>
    </w:p>
    <w:p w14:paraId="3665E8C4" w14:textId="70B6E659" w:rsidR="00360EA5" w:rsidRPr="006C6B75" w:rsidRDefault="006E1F81" w:rsidP="005040D0">
      <w:pPr>
        <w:pStyle w:val="Lembaga"/>
        <w:spacing w:line="24" w:lineRule="atLeast"/>
      </w:pPr>
      <w:hyperlink r:id="rId8" w:history="1">
        <w:r w:rsidR="00360EA5" w:rsidRPr="002E2430">
          <w:rPr>
            <w:rStyle w:val="Hyperlink"/>
          </w:rPr>
          <w:t>ftmhzhra361@gmail.com</w:t>
        </w:r>
      </w:hyperlink>
      <w:r w:rsidR="00360EA5">
        <w:t xml:space="preserve">, </w:t>
      </w:r>
      <w:hyperlink r:id="rId9" w:history="1">
        <w:r w:rsidR="00360EA5" w:rsidRPr="002E2430">
          <w:rPr>
            <w:rStyle w:val="Hyperlink"/>
          </w:rPr>
          <w:t>nosandanafisah@gmail.com</w:t>
        </w:r>
      </w:hyperlink>
      <w:r w:rsidR="00360EA5">
        <w:t>,</w:t>
      </w:r>
      <w:r w:rsidR="00A839D5">
        <w:t xml:space="preserve"> </w:t>
      </w:r>
      <w:hyperlink r:id="rId10" w:history="1">
        <w:r w:rsidR="00A839D5" w:rsidRPr="00E31522">
          <w:rPr>
            <w:rStyle w:val="Hyperlink"/>
          </w:rPr>
          <w:t>andiniindah0311@gmail.com</w:t>
        </w:r>
      </w:hyperlink>
      <w:r w:rsidR="004B4AAC">
        <w:t xml:space="preserve">, </w:t>
      </w:r>
      <w:hyperlink r:id="rId11" w:history="1">
        <w:r w:rsidR="004B4AAC" w:rsidRPr="002E2430">
          <w:rPr>
            <w:rStyle w:val="Hyperlink"/>
          </w:rPr>
          <w:t>nellyarmayanti@unimed.ac.id</w:t>
        </w:r>
      </w:hyperlink>
      <w:r w:rsidR="004B4AAC">
        <w:t>,</w:t>
      </w:r>
    </w:p>
    <w:p w14:paraId="06F6086B" w14:textId="77777777" w:rsidR="005040D0" w:rsidRDefault="005040D0" w:rsidP="005040D0">
      <w:pPr>
        <w:pStyle w:val="Abstrak"/>
        <w:spacing w:line="24" w:lineRule="atLeast"/>
        <w:jc w:val="right"/>
        <w:rPr>
          <w:noProof/>
          <w:shd w:val="clear" w:color="auto" w:fill="FFFFFF"/>
        </w:rPr>
      </w:pPr>
    </w:p>
    <w:p w14:paraId="27AD9DC1" w14:textId="77777777" w:rsidR="005040D0" w:rsidRPr="006C6B75" w:rsidRDefault="005040D0" w:rsidP="005040D0">
      <w:pPr>
        <w:pStyle w:val="Abstrak"/>
        <w:spacing w:line="24" w:lineRule="atLeast"/>
        <w:rPr>
          <w:noProof/>
          <w:shd w:val="clear" w:color="auto" w:fill="FFFFFF"/>
        </w:rPr>
      </w:pPr>
    </w:p>
    <w:p w14:paraId="4A89C762" w14:textId="7A275208" w:rsidR="005040D0" w:rsidRPr="00360EA5" w:rsidRDefault="005040D0" w:rsidP="005040D0">
      <w:pPr>
        <w:pStyle w:val="Abstrak"/>
        <w:rPr>
          <w:b/>
          <w:bCs/>
          <w:noProof/>
          <w:szCs w:val="20"/>
          <w:shd w:val="clear" w:color="auto" w:fill="FFFFFF"/>
        </w:rPr>
      </w:pPr>
      <w:r w:rsidRPr="006C6B75">
        <w:rPr>
          <w:b/>
          <w:noProof/>
          <w:szCs w:val="20"/>
          <w:shd w:val="clear" w:color="auto" w:fill="FFFFFF"/>
        </w:rPr>
        <w:t xml:space="preserve">Abstrak: </w:t>
      </w:r>
      <w:r w:rsidR="00360EA5" w:rsidRPr="00360EA5">
        <w:rPr>
          <w:b/>
          <w:bCs/>
          <w:szCs w:val="20"/>
        </w:rPr>
        <w:t>Peran Komunikasi Public Relation (PR) dalam Meningkatkan Loyalitas Pelanggan dan Pertumbuhan Usaha.</w:t>
      </w:r>
    </w:p>
    <w:p w14:paraId="22B2E560" w14:textId="3F5AE3ED" w:rsidR="005040D0" w:rsidRPr="006C6B75" w:rsidRDefault="00A55D54" w:rsidP="005040D0">
      <w:pPr>
        <w:pStyle w:val="Abstrak"/>
        <w:rPr>
          <w:noProof/>
          <w:szCs w:val="20"/>
          <w:shd w:val="clear" w:color="auto" w:fill="FFFFFF"/>
        </w:rPr>
      </w:pPr>
      <w:r w:rsidRPr="00A55D54">
        <w:rPr>
          <w:szCs w:val="20"/>
        </w:rPr>
        <w:t>Penelitian ini bertujuan untuk menganalisis peran komunikasi Public Relations (PR) dalam meningkatkan loyalitas pelanggan dan pertumbuhan usaha. Menggunakan pendekatan kualitatif, penelitian dilakukan melalui wawancara mendalam dengan praktisi PR dan pemilik usaha, serta analisis dokumentasi berupa materi komunikasi dan laporan kinerja perusahaan. Hasil penelitian menunjukkan bahwa komunikasi PR yang efektif</w:t>
      </w:r>
      <w:r>
        <w:rPr>
          <w:szCs w:val="20"/>
        </w:rPr>
        <w:t xml:space="preserve"> </w:t>
      </w:r>
      <w:r w:rsidRPr="00A55D54">
        <w:rPr>
          <w:szCs w:val="20"/>
        </w:rPr>
        <w:t>melalui transparansi, responsivitas, dan konsistensi pesan</w:t>
      </w:r>
      <w:r>
        <w:rPr>
          <w:szCs w:val="20"/>
        </w:rPr>
        <w:t xml:space="preserve"> </w:t>
      </w:r>
      <w:r w:rsidRPr="00A55D54">
        <w:rPr>
          <w:szCs w:val="20"/>
        </w:rPr>
        <w:t>mampu membangun kepercayaan pelanggan, yang berdampak pada peningkatan loyalitas dan pertumbuhan usaha. Kesimpulannya, PR berperan strategis sebagai jembatan antara perusahaan dan publiknya. Penelitian ini menyarankan agar perusahaan mengintegrasikan strategi PR secara berkelanjutan dalam manajemen hubungan pelanggan. Implikasinya, pendekatan komunikasi PR yang humanis dan berbasis nilai dapat menjadi pembeda kompetitif di tengah persaingan pasar yang</w:t>
      </w:r>
      <w:r>
        <w:rPr>
          <w:szCs w:val="20"/>
        </w:rPr>
        <w:t xml:space="preserve"> ketat.</w:t>
      </w:r>
    </w:p>
    <w:p w14:paraId="4416677F" w14:textId="77777777" w:rsidR="005040D0" w:rsidRPr="00DA34C9" w:rsidRDefault="005040D0" w:rsidP="005040D0">
      <w:pPr>
        <w:pStyle w:val="Abstrak"/>
        <w:rPr>
          <w:noProof/>
          <w:szCs w:val="20"/>
          <w:shd w:val="clear" w:color="auto" w:fill="FFFFFF"/>
        </w:rPr>
      </w:pPr>
    </w:p>
    <w:p w14:paraId="2A8D41E3" w14:textId="77777777" w:rsidR="005040D0" w:rsidRPr="006C6B75" w:rsidRDefault="005040D0" w:rsidP="005040D0">
      <w:pPr>
        <w:pStyle w:val="Abstrak"/>
        <w:spacing w:line="24" w:lineRule="atLeast"/>
        <w:rPr>
          <w:noProof/>
          <w:shd w:val="clear" w:color="auto" w:fill="FFFFFF"/>
        </w:rPr>
      </w:pPr>
    </w:p>
    <w:p w14:paraId="082577A3" w14:textId="3B349C1D" w:rsidR="005040D0" w:rsidRPr="006C6B75" w:rsidRDefault="005040D0" w:rsidP="005040D0">
      <w:pPr>
        <w:pStyle w:val="Abstrak"/>
        <w:spacing w:line="24" w:lineRule="atLeast"/>
      </w:pPr>
      <w:r w:rsidRPr="006C6B75">
        <w:t xml:space="preserve">Kata kunci: </w:t>
      </w:r>
      <w:r w:rsidR="00A55D54" w:rsidRPr="00A55D54">
        <w:t>Public Relations; komunikasi strategis; loyalitas pelanggan; pertumbuhan usaha; manajemen hubungan pelanggan</w:t>
      </w:r>
      <w:r w:rsidR="00A55D54">
        <w:t>.</w:t>
      </w:r>
    </w:p>
    <w:p w14:paraId="206B5759" w14:textId="77777777" w:rsidR="005040D0" w:rsidRDefault="005040D0" w:rsidP="005040D0">
      <w:pPr>
        <w:pStyle w:val="Abstrak"/>
        <w:spacing w:line="24" w:lineRule="atLeast"/>
        <w:rPr>
          <w:noProof/>
          <w:shd w:val="clear" w:color="auto" w:fill="FFFFFF"/>
        </w:rPr>
      </w:pPr>
    </w:p>
    <w:p w14:paraId="5102AE79" w14:textId="77777777" w:rsidR="005040D0" w:rsidRPr="006C6B75" w:rsidRDefault="005040D0" w:rsidP="005040D0">
      <w:pPr>
        <w:pStyle w:val="Abstrak"/>
        <w:spacing w:line="24" w:lineRule="atLeast"/>
        <w:rPr>
          <w:noProof/>
          <w:shd w:val="clear" w:color="auto" w:fill="FFFFFF"/>
        </w:rPr>
      </w:pPr>
    </w:p>
    <w:p w14:paraId="6EEC3A2F" w14:textId="2E9A6EC1" w:rsidR="005040D0" w:rsidRPr="00D718EC" w:rsidRDefault="005040D0" w:rsidP="005040D0">
      <w:pPr>
        <w:pStyle w:val="Abstrak"/>
        <w:rPr>
          <w:b/>
          <w:i/>
          <w:noProof/>
          <w:szCs w:val="20"/>
          <w:shd w:val="clear" w:color="auto" w:fill="FFFFFF"/>
        </w:rPr>
      </w:pPr>
      <w:r w:rsidRPr="00D718EC">
        <w:rPr>
          <w:b/>
          <w:i/>
          <w:noProof/>
          <w:szCs w:val="20"/>
          <w:shd w:val="clear" w:color="auto" w:fill="FFFFFF"/>
        </w:rPr>
        <w:t xml:space="preserve">Abstract: </w:t>
      </w:r>
      <w:r w:rsidR="00A55D54" w:rsidRPr="00D718EC">
        <w:rPr>
          <w:b/>
          <w:i/>
          <w:noProof/>
          <w:szCs w:val="20"/>
          <w:shd w:val="clear" w:color="auto" w:fill="FFFFFF"/>
        </w:rPr>
        <w:t>The Role of Public Relations (PR) Communication in Increasing Customer Loyalty and Business Growth.</w:t>
      </w:r>
      <w:r w:rsidRPr="00D718EC">
        <w:rPr>
          <w:b/>
          <w:i/>
          <w:noProof/>
          <w:szCs w:val="20"/>
          <w:shd w:val="clear" w:color="auto" w:fill="FFFFFF"/>
        </w:rPr>
        <w:t xml:space="preserve"> </w:t>
      </w:r>
    </w:p>
    <w:p w14:paraId="7781224B" w14:textId="6F64B28E" w:rsidR="005040D0" w:rsidRPr="00D718EC" w:rsidRDefault="00A55D54" w:rsidP="005040D0">
      <w:pPr>
        <w:pStyle w:val="Abstrak"/>
        <w:rPr>
          <w:i/>
          <w:noProof/>
          <w:szCs w:val="20"/>
          <w:shd w:val="clear" w:color="auto" w:fill="FFFFFF"/>
        </w:rPr>
      </w:pPr>
      <w:r w:rsidRPr="00D718EC">
        <w:rPr>
          <w:i/>
          <w:szCs w:val="20"/>
        </w:rPr>
        <w:t>This study aims to analyze the role of Public Relations (PR) communication in increasing customer loyalty and business growth. Using a qualitative approach, the study was conducted through in-depth interviews with PR practitioners and business owners, as well as documentation analysis in the form of communication materials and company performance reports. The results indicate that effective PR communication through transparency, responsiveness, and message consistency can build customer trust, which impacts loyalty and business growth. In conclusion, PR plays a strategic role as a bridge between a company and its publics. This study recommends that companies continuously integrate PR strategies into customer relationship management. The implication is that a humanistic and values-based approach to PR communication can be a competitive differentiator amidst intense market competition.</w:t>
      </w:r>
      <w:r w:rsidR="005040D0" w:rsidRPr="00D718EC">
        <w:rPr>
          <w:i/>
          <w:szCs w:val="20"/>
        </w:rPr>
        <w:t xml:space="preserve"> </w:t>
      </w:r>
    </w:p>
    <w:p w14:paraId="300D95F3" w14:textId="77777777" w:rsidR="005040D0" w:rsidRPr="00D718EC" w:rsidRDefault="005040D0" w:rsidP="005040D0">
      <w:pPr>
        <w:pStyle w:val="Abstrak"/>
        <w:rPr>
          <w:i/>
          <w:noProof/>
          <w:szCs w:val="20"/>
          <w:shd w:val="clear" w:color="auto" w:fill="FFFFFF"/>
        </w:rPr>
      </w:pPr>
    </w:p>
    <w:p w14:paraId="143E6B1D" w14:textId="0840D7C5" w:rsidR="005040D0" w:rsidRPr="00D718EC" w:rsidRDefault="005040D0" w:rsidP="00284F00">
      <w:pPr>
        <w:pStyle w:val="Abstrak"/>
        <w:spacing w:line="24" w:lineRule="atLeast"/>
        <w:rPr>
          <w:i/>
        </w:rPr>
      </w:pPr>
      <w:r w:rsidRPr="00D718EC">
        <w:rPr>
          <w:i/>
        </w:rPr>
        <w:t xml:space="preserve">Keyword: </w:t>
      </w:r>
      <w:r w:rsidR="00A55D54" w:rsidRPr="00D718EC">
        <w:rPr>
          <w:i/>
        </w:rPr>
        <w:t>Public Relations; strategic communication; customer loyalty; business growth; customer relationship management.</w:t>
      </w:r>
    </w:p>
    <w:p w14:paraId="399FF73A" w14:textId="77777777" w:rsidR="00284F00" w:rsidRDefault="00284F00" w:rsidP="00284F00">
      <w:pPr>
        <w:pStyle w:val="Abstrak"/>
        <w:spacing w:line="24" w:lineRule="atLeast"/>
        <w:sectPr w:rsidR="00284F00" w:rsidSect="005040D0">
          <w:headerReference w:type="even" r:id="rId12"/>
          <w:headerReference w:type="default" r:id="rId13"/>
          <w:footerReference w:type="even" r:id="rId14"/>
          <w:footerReference w:type="default" r:id="rId15"/>
          <w:headerReference w:type="first" r:id="rId16"/>
          <w:footerReference w:type="first" r:id="rId17"/>
          <w:pgSz w:w="11909" w:h="16834" w:code="9"/>
          <w:pgMar w:top="1418" w:right="1418" w:bottom="1418" w:left="1701" w:header="850" w:footer="850" w:gutter="0"/>
          <w:cols w:space="720"/>
          <w:titlePg/>
          <w:docGrid w:linePitch="360"/>
        </w:sectPr>
      </w:pPr>
    </w:p>
    <w:p w14:paraId="48DC2EAE" w14:textId="77777777" w:rsidR="005040D0" w:rsidRPr="000549D6" w:rsidRDefault="005040D0" w:rsidP="005040D0">
      <w:pPr>
        <w:pStyle w:val="Heading2"/>
        <w:rPr>
          <w:color w:val="00B0F0"/>
        </w:rPr>
      </w:pPr>
      <w:r w:rsidRPr="000549D6">
        <w:lastRenderedPageBreak/>
        <w:t xml:space="preserve">PENDAHULUAN </w:t>
      </w:r>
    </w:p>
    <w:p w14:paraId="67140B0D" w14:textId="63D1F3F0" w:rsidR="003F3D22" w:rsidRPr="003F3D22" w:rsidRDefault="003F3D22" w:rsidP="003F3D22">
      <w:pPr>
        <w:pStyle w:val="Paragraf"/>
      </w:pPr>
      <w:r w:rsidRPr="003F3D22">
        <w:t xml:space="preserve">Industri kedai kopi di Indonesia, khususnya yang mengusung konsep premium seperti Kedai Kopi Fikopi Premium Gayo, mengalami pertumbuhan signifikan dalam beberapa tahun terakhir. Namun, di tengah persaingan yang ketat dan perubahan preferensi konsumen yang cepat, mempertahankan pelanggan menjadi tantangan utama. Dalam konteks ini, komunikasi Public Relations (PR) hadir sebagai strategi krusial yang tidak hanya membangun citra merek, tetapi juga memperkuat hubungan emosional antara merek dan pelanggan.  </w:t>
      </w:r>
    </w:p>
    <w:p w14:paraId="139D2E5B" w14:textId="3DDC8E4D" w:rsidR="003F3D22" w:rsidRPr="003F3D22" w:rsidRDefault="003F3D22" w:rsidP="003F3D22">
      <w:pPr>
        <w:pStyle w:val="Paragraf"/>
      </w:pPr>
      <w:r w:rsidRPr="003F3D22">
        <w:t>Urgensi membahas permasalahan ini terletak pada fakta bahwa loyalitas pelanggan di sektor F&amp;B</w:t>
      </w:r>
      <w:r>
        <w:t xml:space="preserve"> </w:t>
      </w:r>
      <w:r w:rsidRPr="003F3D22">
        <w:t>khususnya kopi premium</w:t>
      </w:r>
      <w:r>
        <w:t xml:space="preserve"> </w:t>
      </w:r>
      <w:r w:rsidRPr="003F3D22">
        <w:t xml:space="preserve">tidak lagi ditentukan semata oleh rasa atau kualitas produk, melainkan oleh pengalaman holistik yang mencakup interaksi komunikatif, nilai merek, dan konsistensi pesan. Kedai Kopi Fikopi Premium Gayo, yang mengusung identitas lokal Gayo dengan positioning premium, membutuhkan pendekatan komunikasi PR yang strategis untuk membedakan diri dan mempertahankan basis pelanggannya.  </w:t>
      </w:r>
    </w:p>
    <w:p w14:paraId="100813CE" w14:textId="475B17B3" w:rsidR="003F3D22" w:rsidRPr="003F3D22" w:rsidRDefault="003F3D22" w:rsidP="003F3D22">
      <w:pPr>
        <w:pStyle w:val="Paragraf"/>
      </w:pPr>
      <w:r w:rsidRPr="003F3D22">
        <w:t>Secara teoretis, komunikasi PR idealnya bersifat dua arah simetris (Grunig &amp; Hunt, 1984), yang menekankan dialog, transparansi, dan pembentukan hubungan berbasis kepercayaan. Namun, dalam praktik nyata di lapangan</w:t>
      </w:r>
      <w:r>
        <w:t xml:space="preserve"> </w:t>
      </w:r>
      <w:r w:rsidRPr="003F3D22">
        <w:t>termasuk pada banyak kedai kopi premium di Indonesia</w:t>
      </w:r>
      <w:r>
        <w:t xml:space="preserve"> </w:t>
      </w:r>
      <w:r w:rsidRPr="003F3D22">
        <w:t xml:space="preserve">PR sering kali direduksi menjadi sekadar unggahan media sosial, event promosi, atau respons krisis, tanpa strategi komunikasi relasional yang terencana dan berkelanjutan.  </w:t>
      </w:r>
    </w:p>
    <w:p w14:paraId="70F5E5F1" w14:textId="4EA7BE67" w:rsidR="003F3D22" w:rsidRPr="003F3D22" w:rsidRDefault="003F3D22" w:rsidP="003F3D22">
      <w:pPr>
        <w:pStyle w:val="Paragraf"/>
      </w:pPr>
      <w:r w:rsidRPr="003F3D22">
        <w:t xml:space="preserve">Kesenjangan antara idealitas dan realitas tersebut menciptakan celah penelitian (research gap) yang penting. Meskipun banyak studi telah mengkaji PR dalam konteks korporat besar, masih sangat terbatas penelitian yang fokus pada peran komunikasi PR dalam membangun loyalitas pelanggan pada usaha mikro, kecil, dan menengah (UMKM) bidang kopi premium, khususnya yang berbasis pada identitas lokal seperti Gayo.  </w:t>
      </w:r>
    </w:p>
    <w:p w14:paraId="24834457" w14:textId="14404EA9" w:rsidR="003F3D22" w:rsidRPr="003F3D22" w:rsidRDefault="003F3D22" w:rsidP="003F3D22">
      <w:pPr>
        <w:pStyle w:val="Paragraf"/>
      </w:pPr>
      <w:r w:rsidRPr="003F3D22">
        <w:t xml:space="preserve">Research gap ini menjadi lebih relevan mengingat transformasi perilaku konsumen pasca-pandemi, di mana nilai-nilai seperti keaslian (authenticity), keberlanjutan, dan keterlibatan sosial menjadi penentu utama loyalitas. Penelitian ini menjawab gap tersebut dengan fokus empiris pada Kedai Kopi Fikopi Premium Gayo sebagai studi kasus kontekstual. Novelty penelitian terletak pada integrasi pendekatan komunikasi relasional </w:t>
      </w:r>
      <w:r w:rsidRPr="003F3D22">
        <w:lastRenderedPageBreak/>
        <w:t xml:space="preserve">(Ledingham &amp; Bruning, 1998) dengan teori customer-brand relationship dalam konteks warung kopi premium berbasis warisan lokal, yang masih jarang dieksplorasi dalam literatur komunikasi Indonesia mutakhir.  </w:t>
      </w:r>
    </w:p>
    <w:p w14:paraId="5AE185C3" w14:textId="77777777" w:rsidR="003F3D22" w:rsidRPr="003F3D22" w:rsidRDefault="003F3D22" w:rsidP="003F3D22">
      <w:pPr>
        <w:pStyle w:val="Paragraf"/>
      </w:pPr>
    </w:p>
    <w:p w14:paraId="18D5609C" w14:textId="021669B0" w:rsidR="003F3D22" w:rsidRPr="003F3D22" w:rsidRDefault="003F3D22" w:rsidP="003F3D22">
      <w:pPr>
        <w:pStyle w:val="Paragraf"/>
      </w:pPr>
      <w:r w:rsidRPr="003F3D22">
        <w:t xml:space="preserve">Tujuan penelitian ini adalah untuk menganalisis secara mendalam bagaimana komunikasi Public Relations yang diterapkan oleh Kedai Kopi Fikopi Premium Gayo berkontribusi terhadap peningkatan loyalitas pelanggan dan pertumbuhan usaha. Penelitian ini berupaya mengidentifikasi strategi, saluran, dan pesan komunikasi PR yang paling efektif dalam membangun keterikatan emosional dan kepercayaan pelanggan terhadap merek.  </w:t>
      </w:r>
    </w:p>
    <w:p w14:paraId="516945AF" w14:textId="7F25F133" w:rsidR="003F3D22" w:rsidRPr="003F3D22" w:rsidRDefault="00127BE0" w:rsidP="00127BE0">
      <w:pPr>
        <w:pStyle w:val="Paragraf"/>
      </w:pPr>
      <w:r w:rsidRPr="003F3D22">
        <w:t>P</w:t>
      </w:r>
      <w:r w:rsidR="003F3D22" w:rsidRPr="003F3D22">
        <w:t>enelitian</w:t>
      </w:r>
      <w:r>
        <w:t xml:space="preserve"> </w:t>
      </w:r>
      <w:r w:rsidR="003F3D22" w:rsidRPr="003F3D22">
        <w:t xml:space="preserve">ini berakar pada teori manajemen hubungan publik (relationship management theory), yang menekankan bahwa hubungan yang berkualitas antara organisasi dan publiknya merupakan aset strategis yang berdampak langsung pada kinerja organisasi. Studi mutakhir oleh Kim &amp; Ferguson (2023) menunjukkan bahwa komunikasi PR yang autentik dan partisipatif meningkatkan perceived trustworthiness, yang menjadi fondasi loyalitas pelanggan.  </w:t>
      </w:r>
    </w:p>
    <w:p w14:paraId="4EA333B3" w14:textId="0154CA7E" w:rsidR="003F3D22" w:rsidRPr="003F3D22" w:rsidRDefault="003F3D22" w:rsidP="003F3D22">
      <w:pPr>
        <w:pStyle w:val="Paragraf"/>
      </w:pPr>
      <w:r w:rsidRPr="003F3D22">
        <w:t>Selain itu, penelitian ini juga mengacu pada konsep brand authenticity dan local identity branding (Beverland, 2020; Urde et al., 2022), yang relevan dengan positioning Kedai Kopi Fikopi sebagai pembawa warisan kopi Gayo. Komunikasi PR yang konsisten menonjolkan nilai lokal, keberlanjutan, dan keterlibatan komunitas dapat memperkuat persepsi keaslian merek</w:t>
      </w:r>
      <w:r w:rsidR="00127BE0">
        <w:t xml:space="preserve"> </w:t>
      </w:r>
      <w:r w:rsidRPr="003F3D22">
        <w:t xml:space="preserve">faktor kunci dalam membangun loyalitas di pasar premium.  </w:t>
      </w:r>
    </w:p>
    <w:p w14:paraId="2300C7CC" w14:textId="50E0436D" w:rsidR="003F3D22" w:rsidRPr="003F3D22" w:rsidRDefault="003F3D22" w:rsidP="003F3D22">
      <w:pPr>
        <w:pStyle w:val="Paragraf"/>
      </w:pPr>
      <w:r w:rsidRPr="003F3D22">
        <w:t>Pendekatan teoretis ini diperkuat oleh temuan dalam customer engagement literature (Van Doorn et al., 2021), yang menyatakan bahwa keterlibatan pelanggan tidak hanya bersifat transaksional, tetapi juga relasional dan emosional. Dalam konteks kedai kopi, interaksi harian</w:t>
      </w:r>
      <w:r w:rsidR="00127BE0">
        <w:t xml:space="preserve"> </w:t>
      </w:r>
      <w:r w:rsidRPr="003F3D22">
        <w:t>baik langsung maupun melalui media digital</w:t>
      </w:r>
      <w:r w:rsidR="00127BE0">
        <w:t xml:space="preserve"> </w:t>
      </w:r>
      <w:r w:rsidRPr="003F3D22">
        <w:t xml:space="preserve">yang dibingkai oleh strategi PR yang humanis dapat menciptakan rasa kepemilikan dan keterikatan jangka panjang.  </w:t>
      </w:r>
    </w:p>
    <w:p w14:paraId="56F73BB5" w14:textId="1CC31B5D" w:rsidR="005040D0" w:rsidRPr="003F3D22" w:rsidRDefault="003F3D22" w:rsidP="003F3D22">
      <w:pPr>
        <w:pStyle w:val="Paragraf"/>
      </w:pPr>
      <w:r w:rsidRPr="003F3D22">
        <w:t xml:space="preserve">Dengan demikian, penelitian ini tidak hanya mengisi kekosongan akademis tentang PR dalam UMKM kopi premium berbasis lokal, tetapi juga memberikan rekomendasi praktis bagi Kedai Kopi Fikopi Premium Gayo dan pelaku usaha serupa dalam merancang strategi komunikasi yang berdampak langsung pada loyalitas pelanggan dan pertumbuhan bisnis. Melalui pendekatan kualitatif berbasis studi kasus, penelitian ini berkontribusi pada </w:t>
      </w:r>
      <w:r w:rsidRPr="003F3D22">
        <w:lastRenderedPageBreak/>
        <w:t>pengembangan model komunikasi PR yang kontekstual, relevan, dan berkelanjutan di industri kopi Indonesia.</w:t>
      </w:r>
    </w:p>
    <w:p w14:paraId="65BA824B" w14:textId="77777777" w:rsidR="005040D0" w:rsidRPr="006C6B75" w:rsidRDefault="005040D0" w:rsidP="005040D0">
      <w:pPr>
        <w:pStyle w:val="AleniaKedua"/>
        <w:spacing w:line="24" w:lineRule="atLeast"/>
      </w:pPr>
    </w:p>
    <w:p w14:paraId="3F255488" w14:textId="77777777" w:rsidR="005040D0" w:rsidRPr="006C6B75" w:rsidRDefault="005040D0" w:rsidP="005040D0">
      <w:pPr>
        <w:pStyle w:val="Heading2"/>
      </w:pPr>
      <w:r w:rsidRPr="006C6B75">
        <w:t xml:space="preserve">METODE </w:t>
      </w:r>
    </w:p>
    <w:p w14:paraId="3448B1D6" w14:textId="25E74E8D" w:rsidR="00127BE0" w:rsidRDefault="00127BE0" w:rsidP="00127BE0">
      <w:pPr>
        <w:pStyle w:val="Paragraf"/>
      </w:pPr>
      <w:r>
        <w:t>Penelitian ini menggunakan pendekatan kualitatif dengan desain studi kasus. Jenis penelitian kualitatif dipilih karena memungkinkan peneliti untuk memahami secara mendalam peran komunikasi Public Relations (PR) dalam konteks nyata, khususnya dalam upaya membangun loyalitas pelanggan dan mendorong pertumbuhan usaha di lingkungan bisnis yang dinamis dan bernuansa lokal seperti Kedai Kopi Fikopi Premium Gayo.</w:t>
      </w:r>
    </w:p>
    <w:p w14:paraId="687327B3" w14:textId="35BD2C46" w:rsidR="00127BE0" w:rsidRDefault="00127BE0" w:rsidP="00127BE0">
      <w:pPr>
        <w:pStyle w:val="Paragraf"/>
      </w:pPr>
      <w:r>
        <w:t>Subjek penelitian adalah pemilik Kedai Kopi Fikopi Premium Gayo, yang sekaligus bertindak sebagai pengambil keputusan utama dalam strategi komunikasi dan pemasaran. Pemilihan subjek ini didasarkan pada pertimbangan bahwa pemilik memiliki pemahaman holistik mengenai visi merek, praktik komunikasi PR, serta dampaknya terhadap pelanggan dan pertumbuhan usaha sejak awal berdiri hingga saat ini.</w:t>
      </w:r>
    </w:p>
    <w:p w14:paraId="7FE33CCF" w14:textId="02418748" w:rsidR="00127BE0" w:rsidRDefault="00127BE0" w:rsidP="00127BE0">
      <w:pPr>
        <w:pStyle w:val="Paragraf"/>
      </w:pPr>
      <w:r>
        <w:t>Teknik pengumpulan data dilakukan melalui wawancara mendalam (in-depth interview) dan dokumentasi. Wawancara dilakukan secara semi-terstruktur untuk mengeksplorasi pengalaman, strategi, dan persepsi pemilik terkait peran komunikasi PR. Sementara itu, dokumentasi mencakup pengumpulan materi komunikasi PR seperti konten media sosial serta dokumen internal yang relevan dengan strategi komunikasi dan pertumbuhan usaha.</w:t>
      </w:r>
    </w:p>
    <w:p w14:paraId="75B61555" w14:textId="5AE9407E" w:rsidR="00127BE0" w:rsidRDefault="00127BE0" w:rsidP="00127BE0">
      <w:pPr>
        <w:pStyle w:val="Paragraf"/>
      </w:pPr>
      <w:r>
        <w:t>Prosedur pelaksanaan penelitian dimulai dengan izin akses dan pendekatan awal kepada subjek, dilanjutkan dengan penyusunan pedoman wawancara, pelaksanaan wawancara tatap muka selama kurang lebih 60 menit, serta pengumpulan dokumen pendukung selama periode satu bulan. Seluruh wawancara direkam (dengan persetujuan subjek) dan ditranskripsikan secara utuh untuk memastikan akurasi data. Proses pengumpulan data dihentikan ketika tercapai titik kejenuhan informasi.</w:t>
      </w:r>
    </w:p>
    <w:p w14:paraId="1628C4B8" w14:textId="502038AC" w:rsidR="005040D0" w:rsidRPr="00795386" w:rsidRDefault="00127BE0" w:rsidP="00127BE0">
      <w:pPr>
        <w:pStyle w:val="Paragraf"/>
      </w:pPr>
      <w:r>
        <w:t>Data dari wawancara dan dokumentasi dianalisis untuk mengidentifikasi pola, hubungan, dan makna yang muncul terkait peran komunikasi PR dalam membangun loyalitas pelanggan dan mendorong pertumbuhan usaha. Validitas temuan diperkuat melalui sumber dan pengecekan ulang terhadap dokumen pendukung.</w:t>
      </w:r>
      <w:r w:rsidR="005040D0" w:rsidRPr="006C6B75">
        <w:t xml:space="preserve"> </w:t>
      </w:r>
    </w:p>
    <w:p w14:paraId="350F7C1E" w14:textId="77777777" w:rsidR="005040D0" w:rsidRPr="006C6B75" w:rsidRDefault="005040D0" w:rsidP="005040D0">
      <w:pPr>
        <w:spacing w:line="24" w:lineRule="atLeast"/>
      </w:pPr>
    </w:p>
    <w:p w14:paraId="2E196A5C" w14:textId="77777777" w:rsidR="005040D0" w:rsidRDefault="005040D0" w:rsidP="002A60CD">
      <w:pPr>
        <w:pStyle w:val="Heading2"/>
      </w:pPr>
      <w:r w:rsidRPr="006C6B75">
        <w:lastRenderedPageBreak/>
        <w:t xml:space="preserve">HASIL DAN PEMBAHASAN </w:t>
      </w:r>
    </w:p>
    <w:p w14:paraId="20120EA3" w14:textId="621EB375" w:rsidR="005040D0" w:rsidRDefault="00DA34C9" w:rsidP="002A60CD">
      <w:pPr>
        <w:pStyle w:val="Heading3"/>
        <w:numPr>
          <w:ilvl w:val="0"/>
          <w:numId w:val="1"/>
        </w:numPr>
        <w:spacing w:line="360" w:lineRule="auto"/>
      </w:pPr>
      <w:r w:rsidRPr="00DA34C9">
        <w:t>Pola Komunikasi PR di Kedai K</w:t>
      </w:r>
      <w:r>
        <w:t>opi Fikopi Premium Gayo</w:t>
      </w:r>
    </w:p>
    <w:p w14:paraId="12233D7F" w14:textId="570A3059" w:rsidR="00DA34C9" w:rsidRDefault="00DA34C9" w:rsidP="002A60CD">
      <w:pPr>
        <w:spacing w:line="360" w:lineRule="auto"/>
        <w:ind w:firstLine="360"/>
      </w:pPr>
      <w:r w:rsidRPr="00DA34C9">
        <w:t>Berdasarkan hasil wawancara dengan pemilik usaha, komunikasi Public Relations di Kedai Kopi Fikopi Premium Gayo dilakukan melalui dua pendekatan utama, yaitu interaksi langsung dengan pelanggan dan komunikasi berbasis media digital, khususnya Instagram. Kedua pendekatan ini membentuk pola komunikasi yang bersifat humanis, responsif, dan konsisten—yang menjadi fondasi penting dalam membangun hubungan jangka panjang dengan pelanggan.</w:t>
      </w:r>
    </w:p>
    <w:p w14:paraId="6CF95C7C" w14:textId="77777777" w:rsidR="00DA34C9" w:rsidRPr="00DA34C9" w:rsidRDefault="00DA34C9" w:rsidP="002A60CD">
      <w:pPr>
        <w:pStyle w:val="ListParagraph"/>
        <w:numPr>
          <w:ilvl w:val="0"/>
          <w:numId w:val="2"/>
        </w:numPr>
        <w:spacing w:line="360" w:lineRule="auto"/>
        <w:rPr>
          <w:b/>
          <w:bCs/>
        </w:rPr>
      </w:pPr>
      <w:r w:rsidRPr="00DA34C9">
        <w:rPr>
          <w:b/>
          <w:bCs/>
        </w:rPr>
        <w:t>Interaksi Langsung sebagai Komunikasi Relasional</w:t>
      </w:r>
    </w:p>
    <w:p w14:paraId="355DF69C" w14:textId="77777777" w:rsidR="00DA34C9" w:rsidRDefault="00DA34C9" w:rsidP="002A60CD">
      <w:pPr>
        <w:spacing w:line="360" w:lineRule="auto"/>
        <w:ind w:left="360" w:firstLine="360"/>
      </w:pPr>
      <w:r>
        <w:t>Fikopi menempatkan interaksi tatap muka sebagai strategi PR utama, terutama dalam aktivitas pelayanan harian. Pemilik usaha menegaskan bahwa interaksi langsung memungkinkan mereka:</w:t>
      </w:r>
    </w:p>
    <w:p w14:paraId="70CA985C" w14:textId="77777777" w:rsidR="00DA34C9" w:rsidRDefault="00DA34C9" w:rsidP="002A60CD">
      <w:pPr>
        <w:pStyle w:val="ListParagraph"/>
        <w:spacing w:line="360" w:lineRule="auto"/>
      </w:pPr>
      <w:r>
        <w:t>membangun kedekatan emosional,</w:t>
      </w:r>
    </w:p>
    <w:p w14:paraId="2743EB86" w14:textId="77777777" w:rsidR="00DA34C9" w:rsidRDefault="00DA34C9" w:rsidP="002A60CD">
      <w:pPr>
        <w:pStyle w:val="ListParagraph"/>
        <w:spacing w:line="360" w:lineRule="auto"/>
      </w:pPr>
      <w:r>
        <w:t>menunjukkan sikap ramah dan responsif,</w:t>
      </w:r>
    </w:p>
    <w:p w14:paraId="73AF2EF2" w14:textId="77777777" w:rsidR="00DA34C9" w:rsidRDefault="00DA34C9" w:rsidP="002A60CD">
      <w:pPr>
        <w:pStyle w:val="ListParagraph"/>
        <w:spacing w:line="360" w:lineRule="auto"/>
      </w:pPr>
      <w:r>
        <w:t>memahami preferensi pelanggan secara personal,</w:t>
      </w:r>
    </w:p>
    <w:p w14:paraId="22A8EDC1" w14:textId="77777777" w:rsidR="00DA34C9" w:rsidRDefault="00DA34C9" w:rsidP="002A60CD">
      <w:pPr>
        <w:pStyle w:val="ListParagraph"/>
        <w:spacing w:line="360" w:lineRule="auto"/>
      </w:pPr>
      <w:r>
        <w:t>menciptakan suasana kedai yang hangat dan bersahabat.</w:t>
      </w:r>
    </w:p>
    <w:p w14:paraId="45B5D80F" w14:textId="77777777" w:rsidR="00DA34C9" w:rsidRDefault="00DA34C9" w:rsidP="002A60CD">
      <w:pPr>
        <w:spacing w:line="360" w:lineRule="auto"/>
        <w:ind w:left="360" w:firstLine="360"/>
      </w:pPr>
      <w:r>
        <w:t>Temuan ini sejalan dengan teori relationship management (Ledingham &amp; Bruning, 1998), yang menekankan bahwa kualitas hubungan organisasi–publik sangat dipengaruhi oleh kehadiran komunikasi interpersonal yang autentik. Interaksi langsung juga memperkuat brand authenticity, yang sangat dihargai oleh konsumen produk premium seperti kopi Gayo.</w:t>
      </w:r>
    </w:p>
    <w:p w14:paraId="05D86A9F" w14:textId="5AEFA824" w:rsidR="00DA34C9" w:rsidRPr="00DA34C9" w:rsidRDefault="00DA34C9" w:rsidP="002A60CD">
      <w:pPr>
        <w:pStyle w:val="ListParagraph"/>
        <w:numPr>
          <w:ilvl w:val="0"/>
          <w:numId w:val="2"/>
        </w:numPr>
        <w:spacing w:line="360" w:lineRule="auto"/>
        <w:rPr>
          <w:b/>
          <w:bCs/>
        </w:rPr>
      </w:pPr>
      <w:r w:rsidRPr="00DA34C9">
        <w:rPr>
          <w:b/>
          <w:bCs/>
        </w:rPr>
        <w:t>Media Sosial Instagram sebagai Saluran Komunikasi Digital</w:t>
      </w:r>
    </w:p>
    <w:p w14:paraId="6AAB4F3E" w14:textId="772AB6F4" w:rsidR="00DA34C9" w:rsidRDefault="00DA34C9" w:rsidP="002A60CD">
      <w:pPr>
        <w:spacing w:line="360" w:lineRule="auto"/>
        <w:ind w:left="360" w:firstLine="360"/>
      </w:pPr>
      <w:r>
        <w:t>Selain interaksi tatap muka, Fikopi secara aktif memanfaatkan Instagram sebagai media komunikasi eksternal. Konten yang dipublikasikan bukan hanya berupa promosi produk, tetapi juga narasi identitas lokal Gayo, proses pembuatan kopi, testimoni pelanggan, serta kegiatan komunitas.</w:t>
      </w:r>
    </w:p>
    <w:p w14:paraId="6751B0F2" w14:textId="13DD5918" w:rsidR="00DA34C9" w:rsidRDefault="00DA34C9" w:rsidP="002A60CD">
      <w:pPr>
        <w:spacing w:line="360" w:lineRule="auto"/>
        <w:ind w:firstLine="360"/>
      </w:pPr>
      <w:r>
        <w:t>Melalui Instagram, Fikopi dapat:</w:t>
      </w:r>
    </w:p>
    <w:p w14:paraId="06D7FA77" w14:textId="562C5D76" w:rsidR="00DA34C9" w:rsidRDefault="00DA34C9" w:rsidP="002A60CD">
      <w:pPr>
        <w:pStyle w:val="ListParagraph"/>
        <w:numPr>
          <w:ilvl w:val="0"/>
          <w:numId w:val="6"/>
        </w:numPr>
        <w:spacing w:line="360" w:lineRule="auto"/>
      </w:pPr>
      <w:r>
        <w:t>Menjangkau audiens lebih luas,</w:t>
      </w:r>
    </w:p>
    <w:p w14:paraId="593DE4C6" w14:textId="4D123A37" w:rsidR="00DA34C9" w:rsidRDefault="00DA34C9" w:rsidP="002A60CD">
      <w:pPr>
        <w:pStyle w:val="ListParagraph"/>
        <w:spacing w:line="360" w:lineRule="auto"/>
      </w:pPr>
      <w:r>
        <w:t>Menyampaikan pesan merek secara visual,</w:t>
      </w:r>
    </w:p>
    <w:p w14:paraId="2B51A931" w14:textId="50E2B4A7" w:rsidR="00DA34C9" w:rsidRDefault="00DA34C9" w:rsidP="002A60CD">
      <w:pPr>
        <w:pStyle w:val="ListParagraph"/>
        <w:spacing w:line="360" w:lineRule="auto"/>
      </w:pPr>
      <w:r>
        <w:t>Membangun engagement melalui fitur seperti story, reels, dan komentar,</w:t>
      </w:r>
    </w:p>
    <w:p w14:paraId="59D71737" w14:textId="77777777" w:rsidR="00DA34C9" w:rsidRDefault="00DA34C9" w:rsidP="002A60CD">
      <w:pPr>
        <w:pStyle w:val="ListParagraph"/>
        <w:spacing w:line="360" w:lineRule="auto"/>
      </w:pPr>
      <w:r>
        <w:lastRenderedPageBreak/>
        <w:t>Merespons pertanyaan pelanggan secara cepat.</w:t>
      </w:r>
    </w:p>
    <w:p w14:paraId="39E1EA27" w14:textId="563C13F9" w:rsidR="00DA34C9" w:rsidRPr="00DA34C9" w:rsidRDefault="00DA34C9" w:rsidP="002A60CD">
      <w:pPr>
        <w:spacing w:line="360" w:lineRule="auto"/>
        <w:ind w:left="284" w:firstLine="436"/>
      </w:pPr>
      <w:r>
        <w:t>Instagram juga berfungsi sebagai brand touchpoint yang mendukung citra premium Fikopi. Praktik ini sesuai dengan konsep komunikasi dua arah simetris (Grunig &amp; Hunt, 1984), di mana media sosial digunakan sebagai medium dialog antara usaha dan pelanggan.</w:t>
      </w:r>
    </w:p>
    <w:p w14:paraId="3A52B6BC" w14:textId="552533C0" w:rsidR="00DA34C9" w:rsidRPr="00DA34C9" w:rsidRDefault="00DA34C9" w:rsidP="002A60CD">
      <w:pPr>
        <w:pStyle w:val="ListParagraph"/>
        <w:numPr>
          <w:ilvl w:val="0"/>
          <w:numId w:val="1"/>
        </w:numPr>
        <w:spacing w:line="360" w:lineRule="auto"/>
        <w:rPr>
          <w:b/>
          <w:bCs/>
        </w:rPr>
      </w:pPr>
      <w:r w:rsidRPr="00DA34C9">
        <w:rPr>
          <w:b/>
          <w:bCs/>
        </w:rPr>
        <w:t>Peran Komunikasi PR dalam Meningkatkan Loyalitas Pelanggan</w:t>
      </w:r>
    </w:p>
    <w:p w14:paraId="3842C547" w14:textId="77777777" w:rsidR="00DA34C9" w:rsidRDefault="00DA34C9" w:rsidP="002A60CD">
      <w:pPr>
        <w:spacing w:line="360" w:lineRule="auto"/>
        <w:ind w:left="360" w:firstLine="360"/>
      </w:pPr>
      <w:r w:rsidRPr="00DA34C9">
        <w:t xml:space="preserve">Hasil penelitian menunjukkan bahwa komunikasi Public Relations di Kedai Kopi Fikopi Premium Gayo memiliki peranan penting dalam membangun dan meningkatkan loyalitas pelanggan. Pemilik usaha secara konsisten menerapkan komunikasi yang transparan, khususnya dalam menjelaskan asal-usul biji kopi, proses pengolahan, dan standar kualitas produk yang ditawarkan. Transparansi ini menciptakan rasa percaya yang kuat dari pelanggan, karena mereka merasa memperoleh informasi yang jujur dan jelas mengenai produk yang mereka konsumsi. Selain itu, responsivitas pemilik usaha dalam menjawab pertanyaan atau keluhan pelanggan baik secara langsung di kedai maupun melalui media sosial seperti Instagram turut memperkuat hubungan emosional antara pelanggan dan brand. </w:t>
      </w:r>
    </w:p>
    <w:p w14:paraId="46CBDB5D" w14:textId="3AE05BE3" w:rsidR="00DA34C9" w:rsidRDefault="00DA34C9" w:rsidP="002A60CD">
      <w:pPr>
        <w:spacing w:line="360" w:lineRule="auto"/>
        <w:ind w:left="360" w:firstLine="360"/>
      </w:pPr>
      <w:r w:rsidRPr="00DA34C9">
        <w:t>Pelanggan merasa dihargai ketika kebutuhan dan pertanyaan mereka direspons secara cepat dan ramah sehingga muncul keterikatan emosional yang menjadi dasar loyalitas. Konsistensi pesan yang disampaikan melalui interaksi langsung maupun konten Instagram juga memainkan peran besar dalam mempertahankan loyalitas tersebut. Pesan mengenai identitas lokal Gayo, cita rasa premium, dan suasana kedai yang hangat selalu muncul dalam komunikasi, sehingga membentuk citra merek yang kuat dan mudah diingat oleh pelanggan. Konsistensi inilah yang membuat pelanggan kembali karena mereka merasakan pengalaman yang stabil dan menyenangkan di setiap kunjungan.</w:t>
      </w:r>
    </w:p>
    <w:p w14:paraId="32699B02" w14:textId="77777777" w:rsidR="00DA34C9" w:rsidRDefault="00DA34C9" w:rsidP="002A60CD">
      <w:pPr>
        <w:spacing w:line="360" w:lineRule="auto"/>
        <w:ind w:left="360" w:firstLine="360"/>
      </w:pPr>
    </w:p>
    <w:p w14:paraId="39784310" w14:textId="0C664068" w:rsidR="00DA34C9" w:rsidRDefault="00DA34C9" w:rsidP="002A60CD">
      <w:pPr>
        <w:pStyle w:val="ListParagraph"/>
        <w:numPr>
          <w:ilvl w:val="0"/>
          <w:numId w:val="1"/>
        </w:numPr>
        <w:spacing w:line="360" w:lineRule="auto"/>
        <w:rPr>
          <w:b/>
          <w:bCs/>
        </w:rPr>
      </w:pPr>
      <w:r w:rsidRPr="00DA34C9">
        <w:rPr>
          <w:b/>
          <w:bCs/>
        </w:rPr>
        <w:t>Dampak Komunikasi PR Terhadap Pertumbuhan Usaha</w:t>
      </w:r>
    </w:p>
    <w:p w14:paraId="238E1EB0" w14:textId="77777777" w:rsidR="00DA34C9" w:rsidRDefault="00DA34C9" w:rsidP="002A60CD">
      <w:pPr>
        <w:spacing w:line="360" w:lineRule="auto"/>
        <w:ind w:left="360" w:firstLine="360"/>
      </w:pPr>
      <w:r w:rsidRPr="00DA34C9">
        <w:t xml:space="preserve">Komunikasi PR yang diterapkan oleh Fikopi tidak hanya meningkatkan loyalitas pelanggan, tetapi juga berdampak signifikan pada pertumbuhan usaha. Pemilik usaha menyebutkan bahwa banyak pelanggan menjadi pelanggan tetap karena pengalaman </w:t>
      </w:r>
      <w:r w:rsidRPr="00DA34C9">
        <w:lastRenderedPageBreak/>
        <w:t>komunikasi interpersonal yang hangat dan personal. Pelanggan yang puas sering merekomendasikan Fikopi kepada teman atau keluarganya melalui promosi dari mulut ke mulut, yang menjadi salah satu pendorong utama pertambahan jumlah pengunjung baru. Media sosial Instagram juga memberikan dampak besar terhadap visibilitas usaha. Konten rutin seperti promosi menu, storytelling tentang kopi Gayo, serta dokumentasi aktivitas kedai berhasil menarik perhatian pengguna baru dan meningkatkan awareness terhadap brand.</w:t>
      </w:r>
    </w:p>
    <w:p w14:paraId="3B8E035E" w14:textId="1E3C07E0" w:rsidR="00DA34C9" w:rsidRPr="00DA34C9" w:rsidRDefault="00DA34C9" w:rsidP="002A60CD">
      <w:pPr>
        <w:spacing w:line="360" w:lineRule="auto"/>
        <w:ind w:left="360" w:firstLine="360"/>
      </w:pPr>
      <w:r w:rsidRPr="00DA34C9">
        <w:t>Interaksi aktif dengan followers membuat akun Instagram Fikopi tidak hanya menjadi kanal promosi, tetapi juga ruang dialog antara usaha dan pelanggan. Selain itu, penguatan identitas lokal Gayo dalam setiap pesan komunikasi memberikan diferensiasi yang jelas dibandingkan kedai kopi lain. Identitas ini memberikan nilai tambah bagi usaha, membuat brand terasa lebih unik dan autentik sehingga mendorong pertumbuhan bisnis pada segmen pasar premium.</w:t>
      </w:r>
    </w:p>
    <w:p w14:paraId="20487FD3" w14:textId="4FF24234" w:rsidR="00DA34C9" w:rsidRPr="00DA34C9" w:rsidRDefault="00DA34C9" w:rsidP="002A60CD">
      <w:pPr>
        <w:pStyle w:val="ListParagraph"/>
        <w:numPr>
          <w:ilvl w:val="0"/>
          <w:numId w:val="1"/>
        </w:numPr>
        <w:spacing w:line="360" w:lineRule="auto"/>
        <w:rPr>
          <w:b/>
          <w:bCs/>
        </w:rPr>
      </w:pPr>
      <w:r w:rsidRPr="00DA34C9">
        <w:rPr>
          <w:b/>
          <w:bCs/>
        </w:rPr>
        <w:t>Integritas Strategi PR dengan Pendekatan Humanis dan Berbasis Nilai</w:t>
      </w:r>
    </w:p>
    <w:p w14:paraId="20C85CCB" w14:textId="77777777" w:rsidR="002A60CD" w:rsidRDefault="002A60CD" w:rsidP="002A60CD">
      <w:pPr>
        <w:spacing w:line="360" w:lineRule="auto"/>
        <w:ind w:left="360" w:firstLine="360"/>
      </w:pPr>
      <w:r w:rsidRPr="002A60CD">
        <w:t xml:space="preserve">Secara keseluruhan, strategi komunikasi PR yang diterapkan Fikopi membentuk suatu pendekatan yang humanis dan berbasis nilai. Komunikasi yang dilakukan pemilik tidak hanya berfokus pada penyampaian informasi, tetapi juga pada penciptaan hubungan emosional dengan pelanggan melalui layanan yang ramah, perhatian pada detail, dan interaksi yang tulus. Nilai-nilai seperti keaslian produk, kualitas rasa, dan identitas lokal selalu dihadirkan dalam setiap bentuk komunikasi, baik tatap muka maupun melalui media sosial. </w:t>
      </w:r>
    </w:p>
    <w:p w14:paraId="61B9490A" w14:textId="26338029" w:rsidR="00DA34C9" w:rsidRPr="00DA34C9" w:rsidRDefault="002A60CD" w:rsidP="002A60CD">
      <w:pPr>
        <w:spacing w:line="360" w:lineRule="auto"/>
        <w:ind w:left="360" w:firstLine="360"/>
      </w:pPr>
      <w:r w:rsidRPr="002A60CD">
        <w:t>Pendekatan ini mencerminkan prinsip PR modern yang menekankan keterlibatan pelanggan secara holistik, di mana kedekatan emosional, rasa memiliki, dan pengalaman positif pelanggan menjadi landasan utama hubungan yang berkelanjutan. Dengan strategi komunikasi yang konsisten dan humanis tersebut, Fikopi mampu membangun hubungan jangka panjang dengan pelanggan sekaligus menciptakan pertumbuhan bisnis yang stabil. Pendekatan ini membuktikan bahwa PR tidak hanya berfungsi untuk promosi, tetapi juga sebagai strategi relasional yang membentuk fondasi keberhasilan usaha dalam industri kopi premium.</w:t>
      </w:r>
    </w:p>
    <w:p w14:paraId="7C5B765D" w14:textId="77777777" w:rsidR="005040D0" w:rsidRPr="00DA34C9" w:rsidRDefault="005040D0" w:rsidP="002A60CD">
      <w:pPr>
        <w:pStyle w:val="Paragraf"/>
      </w:pPr>
    </w:p>
    <w:p w14:paraId="5BD8D3AE" w14:textId="77777777" w:rsidR="005040D0" w:rsidRPr="00A61BF5" w:rsidRDefault="005040D0" w:rsidP="00661529">
      <w:pPr>
        <w:pStyle w:val="Heading3"/>
        <w:ind w:firstLine="284"/>
      </w:pPr>
      <w:r w:rsidRPr="00A61BF5">
        <w:lastRenderedPageBreak/>
        <w:t>Pembahasan Hasil Penelitian</w:t>
      </w:r>
    </w:p>
    <w:p w14:paraId="5BA1DFF3" w14:textId="194D6600" w:rsidR="004832C1" w:rsidRDefault="004832C1" w:rsidP="00661529">
      <w:pPr>
        <w:spacing w:line="360" w:lineRule="auto"/>
        <w:ind w:left="284" w:firstLine="426"/>
      </w:pPr>
      <w:r w:rsidRPr="004832C1">
        <w:t>Hasil penelitian menunjukkan bahwa pola komunikasi Public Relations (PR) yang diterapkan Kedai Kopi Fikopi Premium Gayo berperan penting dalam membangun hubungan jangka panjang dengan pelanggan. Temuan lapangan mengindikasikan bahwa strategi PR Fikopi menggabungkan komunikasi interpersonal secara langsung dan pemanfaatan media digital, khususnya Instagram. Strategi ganda ini membentuk pola komunikasi yang bersifat humanis, responsif, dan konsisten</w:t>
      </w:r>
      <w:r>
        <w:t xml:space="preserve"> </w:t>
      </w:r>
      <w:r w:rsidRPr="004832C1">
        <w:t>karakteristik yang secara teoritis menjadi fondasi pembentukan citra positif dan loyalitas pelanggan.</w:t>
      </w:r>
    </w:p>
    <w:p w14:paraId="12EDEBB1" w14:textId="732C1B31" w:rsidR="00661529" w:rsidRPr="00A61BF5" w:rsidRDefault="00661529" w:rsidP="00661529">
      <w:pPr>
        <w:spacing w:line="360" w:lineRule="auto"/>
        <w:ind w:firstLine="284"/>
        <w:rPr>
          <w:b/>
          <w:bCs/>
          <w:lang w:val="nl-NL"/>
        </w:rPr>
      </w:pPr>
      <w:r w:rsidRPr="00A61BF5">
        <w:rPr>
          <w:b/>
          <w:bCs/>
          <w:lang w:val="nl-NL"/>
        </w:rPr>
        <w:t>1. Interaksi Langsung dan Penguatan Hubungan Relasional</w:t>
      </w:r>
    </w:p>
    <w:p w14:paraId="4C779076" w14:textId="77777777" w:rsidR="00661529" w:rsidRPr="00661529" w:rsidRDefault="00661529" w:rsidP="00661529">
      <w:pPr>
        <w:spacing w:line="360" w:lineRule="auto"/>
        <w:ind w:left="284" w:firstLine="436"/>
        <w:rPr>
          <w:lang w:val="en-ID"/>
        </w:rPr>
      </w:pPr>
      <w:r w:rsidRPr="00A61BF5">
        <w:rPr>
          <w:lang w:val="nl-NL"/>
        </w:rPr>
        <w:t xml:space="preserve">Interaksi tatap muka yang dilakukan pemilik Fikopi menjadi fondasi terbentuknya hubungan relasional yang hangat dan konsisten. </w:t>
      </w:r>
      <w:proofErr w:type="spellStart"/>
      <w:r w:rsidRPr="00661529">
        <w:rPr>
          <w:lang w:val="en-ID"/>
        </w:rPr>
        <w:t>Pelanggan</w:t>
      </w:r>
      <w:proofErr w:type="spellEnd"/>
      <w:r w:rsidRPr="00661529">
        <w:rPr>
          <w:lang w:val="en-ID"/>
        </w:rPr>
        <w:t xml:space="preserve"> </w:t>
      </w:r>
      <w:proofErr w:type="spellStart"/>
      <w:r w:rsidRPr="00661529">
        <w:rPr>
          <w:lang w:val="en-ID"/>
        </w:rPr>
        <w:t>merasa</w:t>
      </w:r>
      <w:proofErr w:type="spellEnd"/>
      <w:r w:rsidRPr="00661529">
        <w:rPr>
          <w:lang w:val="en-ID"/>
        </w:rPr>
        <w:t xml:space="preserve"> </w:t>
      </w:r>
      <w:proofErr w:type="spellStart"/>
      <w:r w:rsidRPr="00661529">
        <w:rPr>
          <w:lang w:val="en-ID"/>
        </w:rPr>
        <w:t>diperhatikan</w:t>
      </w:r>
      <w:proofErr w:type="spellEnd"/>
      <w:r w:rsidRPr="00661529">
        <w:rPr>
          <w:lang w:val="en-ID"/>
        </w:rPr>
        <w:t xml:space="preserve"> </w:t>
      </w:r>
      <w:proofErr w:type="spellStart"/>
      <w:r w:rsidRPr="00661529">
        <w:rPr>
          <w:lang w:val="en-ID"/>
        </w:rPr>
        <w:t>melalui</w:t>
      </w:r>
      <w:proofErr w:type="spellEnd"/>
      <w:r w:rsidRPr="00661529">
        <w:rPr>
          <w:lang w:val="en-ID"/>
        </w:rPr>
        <w:t xml:space="preserve"> </w:t>
      </w:r>
      <w:proofErr w:type="spellStart"/>
      <w:r w:rsidRPr="00661529">
        <w:rPr>
          <w:lang w:val="en-ID"/>
        </w:rPr>
        <w:t>sikap</w:t>
      </w:r>
      <w:proofErr w:type="spellEnd"/>
      <w:r w:rsidRPr="00661529">
        <w:rPr>
          <w:lang w:val="en-ID"/>
        </w:rPr>
        <w:t xml:space="preserve"> </w:t>
      </w:r>
      <w:proofErr w:type="spellStart"/>
      <w:r w:rsidRPr="00661529">
        <w:rPr>
          <w:lang w:val="en-ID"/>
        </w:rPr>
        <w:t>ramah</w:t>
      </w:r>
      <w:proofErr w:type="spellEnd"/>
      <w:r w:rsidRPr="00661529">
        <w:rPr>
          <w:lang w:val="en-ID"/>
        </w:rPr>
        <w:t xml:space="preserve">, </w:t>
      </w:r>
      <w:proofErr w:type="spellStart"/>
      <w:r w:rsidRPr="00661529">
        <w:rPr>
          <w:lang w:val="en-ID"/>
        </w:rPr>
        <w:t>responsivitas</w:t>
      </w:r>
      <w:proofErr w:type="spellEnd"/>
      <w:r w:rsidRPr="00661529">
        <w:rPr>
          <w:lang w:val="en-ID"/>
        </w:rPr>
        <w:t xml:space="preserve">, </w:t>
      </w:r>
      <w:proofErr w:type="spellStart"/>
      <w:r w:rsidRPr="00661529">
        <w:rPr>
          <w:lang w:val="en-ID"/>
        </w:rPr>
        <w:t>serta</w:t>
      </w:r>
      <w:proofErr w:type="spellEnd"/>
      <w:r w:rsidRPr="00661529">
        <w:rPr>
          <w:lang w:val="en-ID"/>
        </w:rPr>
        <w:t xml:space="preserve"> </w:t>
      </w:r>
      <w:proofErr w:type="spellStart"/>
      <w:r w:rsidRPr="00661529">
        <w:rPr>
          <w:lang w:val="en-ID"/>
        </w:rPr>
        <w:t>pelayanan</w:t>
      </w:r>
      <w:proofErr w:type="spellEnd"/>
      <w:r w:rsidRPr="00661529">
        <w:rPr>
          <w:lang w:val="en-ID"/>
        </w:rPr>
        <w:t xml:space="preserve"> yang personal. </w:t>
      </w:r>
      <w:proofErr w:type="spellStart"/>
      <w:r w:rsidRPr="00661529">
        <w:rPr>
          <w:lang w:val="en-ID"/>
        </w:rPr>
        <w:t>Temuan</w:t>
      </w:r>
      <w:proofErr w:type="spellEnd"/>
      <w:r w:rsidRPr="00661529">
        <w:rPr>
          <w:lang w:val="en-ID"/>
        </w:rPr>
        <w:t xml:space="preserve"> </w:t>
      </w:r>
      <w:proofErr w:type="spellStart"/>
      <w:r w:rsidRPr="00661529">
        <w:rPr>
          <w:lang w:val="en-ID"/>
        </w:rPr>
        <w:t>ini</w:t>
      </w:r>
      <w:proofErr w:type="spellEnd"/>
      <w:r w:rsidRPr="00661529">
        <w:rPr>
          <w:lang w:val="en-ID"/>
        </w:rPr>
        <w:t xml:space="preserve"> </w:t>
      </w:r>
      <w:proofErr w:type="spellStart"/>
      <w:r w:rsidRPr="00661529">
        <w:rPr>
          <w:lang w:val="en-ID"/>
        </w:rPr>
        <w:t>sejalan</w:t>
      </w:r>
      <w:proofErr w:type="spellEnd"/>
      <w:r w:rsidRPr="00661529">
        <w:rPr>
          <w:lang w:val="en-ID"/>
        </w:rPr>
        <w:t xml:space="preserve"> </w:t>
      </w:r>
      <w:proofErr w:type="spellStart"/>
      <w:r w:rsidRPr="00661529">
        <w:rPr>
          <w:lang w:val="en-ID"/>
        </w:rPr>
        <w:t>dengan</w:t>
      </w:r>
      <w:proofErr w:type="spellEnd"/>
      <w:r w:rsidRPr="00661529">
        <w:rPr>
          <w:lang w:val="en-ID"/>
        </w:rPr>
        <w:t xml:space="preserve"> </w:t>
      </w:r>
      <w:proofErr w:type="spellStart"/>
      <w:r w:rsidRPr="00661529">
        <w:rPr>
          <w:lang w:val="en-ID"/>
        </w:rPr>
        <w:t>hasil</w:t>
      </w:r>
      <w:proofErr w:type="spellEnd"/>
      <w:r w:rsidRPr="00661529">
        <w:rPr>
          <w:lang w:val="en-ID"/>
        </w:rPr>
        <w:t xml:space="preserve"> </w:t>
      </w:r>
      <w:proofErr w:type="spellStart"/>
      <w:r w:rsidRPr="00661529">
        <w:rPr>
          <w:lang w:val="en-ID"/>
        </w:rPr>
        <w:t>penelitian</w:t>
      </w:r>
      <w:proofErr w:type="spellEnd"/>
      <w:r w:rsidRPr="00661529">
        <w:rPr>
          <w:lang w:val="en-ID"/>
        </w:rPr>
        <w:t xml:space="preserve"> </w:t>
      </w:r>
      <w:proofErr w:type="spellStart"/>
      <w:r w:rsidRPr="00661529">
        <w:rPr>
          <w:lang w:val="en-ID"/>
        </w:rPr>
        <w:t>Yulianti</w:t>
      </w:r>
      <w:proofErr w:type="spellEnd"/>
      <w:r w:rsidRPr="00661529">
        <w:rPr>
          <w:lang w:val="en-ID"/>
        </w:rPr>
        <w:t xml:space="preserve"> &amp; </w:t>
      </w:r>
      <w:proofErr w:type="spellStart"/>
      <w:r w:rsidRPr="00661529">
        <w:rPr>
          <w:lang w:val="en-ID"/>
        </w:rPr>
        <w:t>Gunawan</w:t>
      </w:r>
      <w:proofErr w:type="spellEnd"/>
      <w:r w:rsidRPr="00661529">
        <w:rPr>
          <w:lang w:val="en-ID"/>
        </w:rPr>
        <w:t xml:space="preserve"> (2020) yang </w:t>
      </w:r>
      <w:proofErr w:type="spellStart"/>
      <w:r w:rsidRPr="00661529">
        <w:rPr>
          <w:lang w:val="en-ID"/>
        </w:rPr>
        <w:t>menegaskan</w:t>
      </w:r>
      <w:proofErr w:type="spellEnd"/>
      <w:r w:rsidRPr="00661529">
        <w:rPr>
          <w:lang w:val="en-ID"/>
        </w:rPr>
        <w:t xml:space="preserve"> </w:t>
      </w:r>
      <w:proofErr w:type="spellStart"/>
      <w:r w:rsidRPr="00661529">
        <w:rPr>
          <w:lang w:val="en-ID"/>
        </w:rPr>
        <w:t>bahwa</w:t>
      </w:r>
      <w:proofErr w:type="spellEnd"/>
      <w:r w:rsidRPr="00661529">
        <w:rPr>
          <w:lang w:val="en-ID"/>
        </w:rPr>
        <w:t xml:space="preserve"> </w:t>
      </w:r>
      <w:proofErr w:type="spellStart"/>
      <w:r w:rsidRPr="00661529">
        <w:rPr>
          <w:lang w:val="en-ID"/>
        </w:rPr>
        <w:t>komunikasi</w:t>
      </w:r>
      <w:proofErr w:type="spellEnd"/>
      <w:r w:rsidRPr="00661529">
        <w:rPr>
          <w:lang w:val="en-ID"/>
        </w:rPr>
        <w:t xml:space="preserve"> interpersonal </w:t>
      </w:r>
      <w:proofErr w:type="spellStart"/>
      <w:r w:rsidRPr="00661529">
        <w:rPr>
          <w:lang w:val="en-ID"/>
        </w:rPr>
        <w:t>pada</w:t>
      </w:r>
      <w:proofErr w:type="spellEnd"/>
      <w:r w:rsidRPr="00661529">
        <w:rPr>
          <w:lang w:val="en-ID"/>
        </w:rPr>
        <w:t xml:space="preserve"> </w:t>
      </w:r>
      <w:proofErr w:type="spellStart"/>
      <w:r w:rsidRPr="00661529">
        <w:rPr>
          <w:lang w:val="en-ID"/>
        </w:rPr>
        <w:t>usaha</w:t>
      </w:r>
      <w:proofErr w:type="spellEnd"/>
      <w:r w:rsidRPr="00661529">
        <w:rPr>
          <w:lang w:val="en-ID"/>
        </w:rPr>
        <w:t xml:space="preserve"> </w:t>
      </w:r>
      <w:proofErr w:type="spellStart"/>
      <w:r w:rsidRPr="00661529">
        <w:rPr>
          <w:lang w:val="en-ID"/>
        </w:rPr>
        <w:t>kuliner</w:t>
      </w:r>
      <w:proofErr w:type="spellEnd"/>
      <w:r w:rsidRPr="00661529">
        <w:rPr>
          <w:lang w:val="en-ID"/>
        </w:rPr>
        <w:t xml:space="preserve"> </w:t>
      </w:r>
      <w:proofErr w:type="spellStart"/>
      <w:r w:rsidRPr="00661529">
        <w:rPr>
          <w:lang w:val="en-ID"/>
        </w:rPr>
        <w:t>berpengaruh</w:t>
      </w:r>
      <w:proofErr w:type="spellEnd"/>
      <w:r w:rsidRPr="00661529">
        <w:rPr>
          <w:lang w:val="en-ID"/>
        </w:rPr>
        <w:t xml:space="preserve"> </w:t>
      </w:r>
      <w:proofErr w:type="spellStart"/>
      <w:r w:rsidRPr="00661529">
        <w:rPr>
          <w:lang w:val="en-ID"/>
        </w:rPr>
        <w:t>signifikan</w:t>
      </w:r>
      <w:proofErr w:type="spellEnd"/>
      <w:r w:rsidRPr="00661529">
        <w:rPr>
          <w:lang w:val="en-ID"/>
        </w:rPr>
        <w:t xml:space="preserve"> </w:t>
      </w:r>
      <w:proofErr w:type="spellStart"/>
      <w:r w:rsidRPr="00661529">
        <w:rPr>
          <w:lang w:val="en-ID"/>
        </w:rPr>
        <w:t>terhadap</w:t>
      </w:r>
      <w:proofErr w:type="spellEnd"/>
      <w:r w:rsidRPr="00661529">
        <w:rPr>
          <w:lang w:val="en-ID"/>
        </w:rPr>
        <w:t xml:space="preserve"> </w:t>
      </w:r>
      <w:proofErr w:type="spellStart"/>
      <w:r w:rsidRPr="00661529">
        <w:rPr>
          <w:lang w:val="en-ID"/>
        </w:rPr>
        <w:t>kepercayaan</w:t>
      </w:r>
      <w:proofErr w:type="spellEnd"/>
      <w:r w:rsidRPr="00661529">
        <w:rPr>
          <w:lang w:val="en-ID"/>
        </w:rPr>
        <w:t xml:space="preserve"> </w:t>
      </w:r>
      <w:proofErr w:type="spellStart"/>
      <w:r w:rsidRPr="00661529">
        <w:rPr>
          <w:lang w:val="en-ID"/>
        </w:rPr>
        <w:t>dan</w:t>
      </w:r>
      <w:proofErr w:type="spellEnd"/>
      <w:r w:rsidRPr="00661529">
        <w:rPr>
          <w:lang w:val="en-ID"/>
        </w:rPr>
        <w:t xml:space="preserve"> </w:t>
      </w:r>
      <w:proofErr w:type="spellStart"/>
      <w:r w:rsidRPr="00661529">
        <w:rPr>
          <w:lang w:val="en-ID"/>
        </w:rPr>
        <w:t>kepuasan</w:t>
      </w:r>
      <w:proofErr w:type="spellEnd"/>
      <w:r w:rsidRPr="00661529">
        <w:rPr>
          <w:lang w:val="en-ID"/>
        </w:rPr>
        <w:t xml:space="preserve"> </w:t>
      </w:r>
      <w:proofErr w:type="spellStart"/>
      <w:r w:rsidRPr="00661529">
        <w:rPr>
          <w:lang w:val="en-ID"/>
        </w:rPr>
        <w:t>pelanggan</w:t>
      </w:r>
      <w:proofErr w:type="spellEnd"/>
      <w:r w:rsidRPr="00661529">
        <w:rPr>
          <w:lang w:val="en-ID"/>
        </w:rPr>
        <w:t xml:space="preserve">. </w:t>
      </w:r>
      <w:proofErr w:type="spellStart"/>
      <w:r w:rsidRPr="00661529">
        <w:rPr>
          <w:lang w:val="en-ID"/>
        </w:rPr>
        <w:t>Interaksi</w:t>
      </w:r>
      <w:proofErr w:type="spellEnd"/>
      <w:r w:rsidRPr="00661529">
        <w:rPr>
          <w:lang w:val="en-ID"/>
        </w:rPr>
        <w:t xml:space="preserve"> </w:t>
      </w:r>
      <w:proofErr w:type="spellStart"/>
      <w:r w:rsidRPr="00661529">
        <w:rPr>
          <w:lang w:val="en-ID"/>
        </w:rPr>
        <w:t>langsung</w:t>
      </w:r>
      <w:proofErr w:type="spellEnd"/>
      <w:r w:rsidRPr="00661529">
        <w:rPr>
          <w:lang w:val="en-ID"/>
        </w:rPr>
        <w:t xml:space="preserve"> juga </w:t>
      </w:r>
      <w:proofErr w:type="spellStart"/>
      <w:r w:rsidRPr="00661529">
        <w:rPr>
          <w:lang w:val="en-ID"/>
        </w:rPr>
        <w:t>memperkuat</w:t>
      </w:r>
      <w:proofErr w:type="spellEnd"/>
      <w:r w:rsidRPr="00661529">
        <w:rPr>
          <w:lang w:val="en-ID"/>
        </w:rPr>
        <w:t xml:space="preserve"> </w:t>
      </w:r>
      <w:proofErr w:type="spellStart"/>
      <w:r w:rsidRPr="00661529">
        <w:rPr>
          <w:lang w:val="en-ID"/>
        </w:rPr>
        <w:t>persepsi</w:t>
      </w:r>
      <w:proofErr w:type="spellEnd"/>
      <w:r w:rsidRPr="00661529">
        <w:rPr>
          <w:lang w:val="en-ID"/>
        </w:rPr>
        <w:t xml:space="preserve"> </w:t>
      </w:r>
      <w:proofErr w:type="spellStart"/>
      <w:r w:rsidRPr="00661529">
        <w:rPr>
          <w:lang w:val="en-ID"/>
        </w:rPr>
        <w:t>keaslian</w:t>
      </w:r>
      <w:proofErr w:type="spellEnd"/>
      <w:r w:rsidRPr="00661529">
        <w:rPr>
          <w:lang w:val="en-ID"/>
        </w:rPr>
        <w:t xml:space="preserve"> </w:t>
      </w:r>
      <w:proofErr w:type="spellStart"/>
      <w:r w:rsidRPr="00661529">
        <w:rPr>
          <w:lang w:val="en-ID"/>
        </w:rPr>
        <w:t>merek</w:t>
      </w:r>
      <w:proofErr w:type="spellEnd"/>
      <w:r w:rsidRPr="00661529">
        <w:rPr>
          <w:lang w:val="en-ID"/>
        </w:rPr>
        <w:t xml:space="preserve">, </w:t>
      </w:r>
      <w:proofErr w:type="spellStart"/>
      <w:r w:rsidRPr="00661529">
        <w:rPr>
          <w:lang w:val="en-ID"/>
        </w:rPr>
        <w:t>terutama</w:t>
      </w:r>
      <w:proofErr w:type="spellEnd"/>
      <w:r w:rsidRPr="00661529">
        <w:rPr>
          <w:lang w:val="en-ID"/>
        </w:rPr>
        <w:t xml:space="preserve"> </w:t>
      </w:r>
      <w:proofErr w:type="spellStart"/>
      <w:r w:rsidRPr="00661529">
        <w:rPr>
          <w:lang w:val="en-ID"/>
        </w:rPr>
        <w:t>karena</w:t>
      </w:r>
      <w:proofErr w:type="spellEnd"/>
      <w:r w:rsidRPr="00661529">
        <w:rPr>
          <w:lang w:val="en-ID"/>
        </w:rPr>
        <w:t xml:space="preserve"> </w:t>
      </w:r>
      <w:proofErr w:type="spellStart"/>
      <w:r w:rsidRPr="00661529">
        <w:rPr>
          <w:lang w:val="en-ID"/>
        </w:rPr>
        <w:t>Fikopi</w:t>
      </w:r>
      <w:proofErr w:type="spellEnd"/>
      <w:r w:rsidRPr="00661529">
        <w:rPr>
          <w:lang w:val="en-ID"/>
        </w:rPr>
        <w:t xml:space="preserve"> </w:t>
      </w:r>
      <w:proofErr w:type="spellStart"/>
      <w:r w:rsidRPr="00661529">
        <w:rPr>
          <w:lang w:val="en-ID"/>
        </w:rPr>
        <w:t>menekankan</w:t>
      </w:r>
      <w:proofErr w:type="spellEnd"/>
      <w:r w:rsidRPr="00661529">
        <w:rPr>
          <w:lang w:val="en-ID"/>
        </w:rPr>
        <w:t xml:space="preserve"> </w:t>
      </w:r>
      <w:proofErr w:type="spellStart"/>
      <w:r w:rsidRPr="00661529">
        <w:rPr>
          <w:lang w:val="en-ID"/>
        </w:rPr>
        <w:t>narasi</w:t>
      </w:r>
      <w:proofErr w:type="spellEnd"/>
      <w:r w:rsidRPr="00661529">
        <w:rPr>
          <w:lang w:val="en-ID"/>
        </w:rPr>
        <w:t xml:space="preserve"> </w:t>
      </w:r>
      <w:proofErr w:type="spellStart"/>
      <w:r w:rsidRPr="00661529">
        <w:rPr>
          <w:lang w:val="en-ID"/>
        </w:rPr>
        <w:t>lokal</w:t>
      </w:r>
      <w:proofErr w:type="spellEnd"/>
      <w:r w:rsidRPr="00661529">
        <w:rPr>
          <w:lang w:val="en-ID"/>
        </w:rPr>
        <w:t xml:space="preserve"> </w:t>
      </w:r>
      <w:proofErr w:type="spellStart"/>
      <w:r w:rsidRPr="00661529">
        <w:rPr>
          <w:lang w:val="en-ID"/>
        </w:rPr>
        <w:t>Gayo</w:t>
      </w:r>
      <w:proofErr w:type="spellEnd"/>
      <w:r w:rsidRPr="00661529">
        <w:rPr>
          <w:lang w:val="en-ID"/>
        </w:rPr>
        <w:t xml:space="preserve"> yang </w:t>
      </w:r>
      <w:proofErr w:type="spellStart"/>
      <w:r w:rsidRPr="00661529">
        <w:rPr>
          <w:lang w:val="en-ID"/>
        </w:rPr>
        <w:t>sesuai</w:t>
      </w:r>
      <w:proofErr w:type="spellEnd"/>
      <w:r w:rsidRPr="00661529">
        <w:rPr>
          <w:lang w:val="en-ID"/>
        </w:rPr>
        <w:t xml:space="preserve"> </w:t>
      </w:r>
      <w:proofErr w:type="spellStart"/>
      <w:r w:rsidRPr="00661529">
        <w:rPr>
          <w:lang w:val="en-ID"/>
        </w:rPr>
        <w:t>dengan</w:t>
      </w:r>
      <w:proofErr w:type="spellEnd"/>
      <w:r w:rsidRPr="00661529">
        <w:rPr>
          <w:lang w:val="en-ID"/>
        </w:rPr>
        <w:t xml:space="preserve"> </w:t>
      </w:r>
      <w:proofErr w:type="spellStart"/>
      <w:r w:rsidRPr="00661529">
        <w:rPr>
          <w:lang w:val="en-ID"/>
        </w:rPr>
        <w:t>temuan</w:t>
      </w:r>
      <w:proofErr w:type="spellEnd"/>
      <w:r w:rsidRPr="00661529">
        <w:rPr>
          <w:lang w:val="en-ID"/>
        </w:rPr>
        <w:t xml:space="preserve"> </w:t>
      </w:r>
      <w:proofErr w:type="spellStart"/>
      <w:r w:rsidRPr="00661529">
        <w:rPr>
          <w:lang w:val="en-ID"/>
        </w:rPr>
        <w:t>Arifianti</w:t>
      </w:r>
      <w:proofErr w:type="spellEnd"/>
      <w:r w:rsidRPr="00661529">
        <w:rPr>
          <w:lang w:val="en-ID"/>
        </w:rPr>
        <w:t xml:space="preserve"> (2019), yang </w:t>
      </w:r>
      <w:proofErr w:type="spellStart"/>
      <w:r w:rsidRPr="00661529">
        <w:rPr>
          <w:lang w:val="en-ID"/>
        </w:rPr>
        <w:t>menyatakan</w:t>
      </w:r>
      <w:proofErr w:type="spellEnd"/>
      <w:r w:rsidRPr="00661529">
        <w:rPr>
          <w:lang w:val="en-ID"/>
        </w:rPr>
        <w:t xml:space="preserve"> </w:t>
      </w:r>
      <w:proofErr w:type="spellStart"/>
      <w:r w:rsidRPr="00661529">
        <w:rPr>
          <w:lang w:val="en-ID"/>
        </w:rPr>
        <w:t>bahwa</w:t>
      </w:r>
      <w:proofErr w:type="spellEnd"/>
      <w:r w:rsidRPr="00661529">
        <w:rPr>
          <w:lang w:val="en-ID"/>
        </w:rPr>
        <w:t xml:space="preserve"> </w:t>
      </w:r>
      <w:proofErr w:type="spellStart"/>
      <w:r w:rsidRPr="00661529">
        <w:rPr>
          <w:lang w:val="en-ID"/>
        </w:rPr>
        <w:t>komunikasi</w:t>
      </w:r>
      <w:proofErr w:type="spellEnd"/>
      <w:r w:rsidRPr="00661529">
        <w:rPr>
          <w:lang w:val="en-ID"/>
        </w:rPr>
        <w:t xml:space="preserve"> </w:t>
      </w:r>
      <w:proofErr w:type="spellStart"/>
      <w:r w:rsidRPr="00661529">
        <w:rPr>
          <w:lang w:val="en-ID"/>
        </w:rPr>
        <w:t>tatap</w:t>
      </w:r>
      <w:proofErr w:type="spellEnd"/>
      <w:r w:rsidRPr="00661529">
        <w:rPr>
          <w:lang w:val="en-ID"/>
        </w:rPr>
        <w:t xml:space="preserve"> </w:t>
      </w:r>
      <w:proofErr w:type="spellStart"/>
      <w:r w:rsidRPr="00661529">
        <w:rPr>
          <w:lang w:val="en-ID"/>
        </w:rPr>
        <w:t>muka</w:t>
      </w:r>
      <w:proofErr w:type="spellEnd"/>
      <w:r w:rsidRPr="00661529">
        <w:rPr>
          <w:lang w:val="en-ID"/>
        </w:rPr>
        <w:t xml:space="preserve"> </w:t>
      </w:r>
      <w:proofErr w:type="spellStart"/>
      <w:r w:rsidRPr="00661529">
        <w:rPr>
          <w:lang w:val="en-ID"/>
        </w:rPr>
        <w:t>dapat</w:t>
      </w:r>
      <w:proofErr w:type="spellEnd"/>
      <w:r w:rsidRPr="00661529">
        <w:rPr>
          <w:lang w:val="en-ID"/>
        </w:rPr>
        <w:t xml:space="preserve"> </w:t>
      </w:r>
      <w:proofErr w:type="spellStart"/>
      <w:r w:rsidRPr="00661529">
        <w:rPr>
          <w:lang w:val="en-ID"/>
        </w:rPr>
        <w:t>memperkuat</w:t>
      </w:r>
      <w:proofErr w:type="spellEnd"/>
      <w:r w:rsidRPr="00661529">
        <w:rPr>
          <w:lang w:val="en-ID"/>
        </w:rPr>
        <w:t xml:space="preserve"> </w:t>
      </w:r>
      <w:proofErr w:type="spellStart"/>
      <w:r w:rsidRPr="00661529">
        <w:rPr>
          <w:lang w:val="en-ID"/>
        </w:rPr>
        <w:t>identitas</w:t>
      </w:r>
      <w:proofErr w:type="spellEnd"/>
      <w:r w:rsidRPr="00661529">
        <w:rPr>
          <w:lang w:val="en-ID"/>
        </w:rPr>
        <w:t xml:space="preserve"> </w:t>
      </w:r>
      <w:proofErr w:type="spellStart"/>
      <w:r w:rsidRPr="00661529">
        <w:rPr>
          <w:lang w:val="en-ID"/>
        </w:rPr>
        <w:t>merek</w:t>
      </w:r>
      <w:proofErr w:type="spellEnd"/>
      <w:r w:rsidRPr="00661529">
        <w:rPr>
          <w:lang w:val="en-ID"/>
        </w:rPr>
        <w:t xml:space="preserve"> </w:t>
      </w:r>
      <w:proofErr w:type="spellStart"/>
      <w:r w:rsidRPr="00661529">
        <w:rPr>
          <w:lang w:val="en-ID"/>
        </w:rPr>
        <w:t>pada</w:t>
      </w:r>
      <w:proofErr w:type="spellEnd"/>
      <w:r w:rsidRPr="00661529">
        <w:rPr>
          <w:lang w:val="en-ID"/>
        </w:rPr>
        <w:t xml:space="preserve"> UMKM. </w:t>
      </w:r>
      <w:proofErr w:type="spellStart"/>
      <w:r w:rsidRPr="00661529">
        <w:rPr>
          <w:lang w:val="en-ID"/>
        </w:rPr>
        <w:t>Dengan</w:t>
      </w:r>
      <w:proofErr w:type="spellEnd"/>
      <w:r w:rsidRPr="00661529">
        <w:rPr>
          <w:lang w:val="en-ID"/>
        </w:rPr>
        <w:t xml:space="preserve"> </w:t>
      </w:r>
      <w:proofErr w:type="spellStart"/>
      <w:r w:rsidRPr="00661529">
        <w:rPr>
          <w:lang w:val="en-ID"/>
        </w:rPr>
        <w:t>demikian</w:t>
      </w:r>
      <w:proofErr w:type="spellEnd"/>
      <w:r w:rsidRPr="00661529">
        <w:rPr>
          <w:lang w:val="en-ID"/>
        </w:rPr>
        <w:t xml:space="preserve">, </w:t>
      </w:r>
      <w:proofErr w:type="spellStart"/>
      <w:r w:rsidRPr="00661529">
        <w:rPr>
          <w:lang w:val="en-ID"/>
        </w:rPr>
        <w:t>interaksi</w:t>
      </w:r>
      <w:proofErr w:type="spellEnd"/>
      <w:r w:rsidRPr="00661529">
        <w:rPr>
          <w:lang w:val="en-ID"/>
        </w:rPr>
        <w:t xml:space="preserve"> </w:t>
      </w:r>
      <w:proofErr w:type="spellStart"/>
      <w:r w:rsidRPr="00661529">
        <w:rPr>
          <w:lang w:val="en-ID"/>
        </w:rPr>
        <w:t>langsung</w:t>
      </w:r>
      <w:proofErr w:type="spellEnd"/>
      <w:r w:rsidRPr="00661529">
        <w:rPr>
          <w:lang w:val="en-ID"/>
        </w:rPr>
        <w:t xml:space="preserve"> </w:t>
      </w:r>
      <w:proofErr w:type="spellStart"/>
      <w:r w:rsidRPr="00661529">
        <w:rPr>
          <w:lang w:val="en-ID"/>
        </w:rPr>
        <w:t>tidak</w:t>
      </w:r>
      <w:proofErr w:type="spellEnd"/>
      <w:r w:rsidRPr="00661529">
        <w:rPr>
          <w:lang w:val="en-ID"/>
        </w:rPr>
        <w:t xml:space="preserve"> </w:t>
      </w:r>
      <w:proofErr w:type="spellStart"/>
      <w:r w:rsidRPr="00661529">
        <w:rPr>
          <w:lang w:val="en-ID"/>
        </w:rPr>
        <w:t>hanya</w:t>
      </w:r>
      <w:proofErr w:type="spellEnd"/>
      <w:r w:rsidRPr="00661529">
        <w:rPr>
          <w:lang w:val="en-ID"/>
        </w:rPr>
        <w:t xml:space="preserve"> </w:t>
      </w:r>
      <w:proofErr w:type="spellStart"/>
      <w:r w:rsidRPr="00661529">
        <w:rPr>
          <w:lang w:val="en-ID"/>
        </w:rPr>
        <w:t>menjadi</w:t>
      </w:r>
      <w:proofErr w:type="spellEnd"/>
      <w:r w:rsidRPr="00661529">
        <w:rPr>
          <w:lang w:val="en-ID"/>
        </w:rPr>
        <w:t xml:space="preserve"> proses </w:t>
      </w:r>
      <w:proofErr w:type="spellStart"/>
      <w:r w:rsidRPr="00661529">
        <w:rPr>
          <w:lang w:val="en-ID"/>
        </w:rPr>
        <w:t>pelayanan</w:t>
      </w:r>
      <w:proofErr w:type="spellEnd"/>
      <w:r w:rsidRPr="00661529">
        <w:rPr>
          <w:lang w:val="en-ID"/>
        </w:rPr>
        <w:t xml:space="preserve">, </w:t>
      </w:r>
      <w:proofErr w:type="spellStart"/>
      <w:r w:rsidRPr="00661529">
        <w:rPr>
          <w:lang w:val="en-ID"/>
        </w:rPr>
        <w:t>tetapi</w:t>
      </w:r>
      <w:proofErr w:type="spellEnd"/>
      <w:r w:rsidRPr="00661529">
        <w:rPr>
          <w:lang w:val="en-ID"/>
        </w:rPr>
        <w:t xml:space="preserve"> juga </w:t>
      </w:r>
      <w:proofErr w:type="spellStart"/>
      <w:r w:rsidRPr="00661529">
        <w:rPr>
          <w:lang w:val="en-ID"/>
        </w:rPr>
        <w:t>strategi</w:t>
      </w:r>
      <w:proofErr w:type="spellEnd"/>
      <w:r w:rsidRPr="00661529">
        <w:rPr>
          <w:lang w:val="en-ID"/>
        </w:rPr>
        <w:t xml:space="preserve"> PR </w:t>
      </w:r>
      <w:proofErr w:type="spellStart"/>
      <w:r w:rsidRPr="00661529">
        <w:rPr>
          <w:lang w:val="en-ID"/>
        </w:rPr>
        <w:t>relasional</w:t>
      </w:r>
      <w:proofErr w:type="spellEnd"/>
      <w:r w:rsidRPr="00661529">
        <w:rPr>
          <w:lang w:val="en-ID"/>
        </w:rPr>
        <w:t xml:space="preserve"> yang </w:t>
      </w:r>
      <w:proofErr w:type="spellStart"/>
      <w:r w:rsidRPr="00661529">
        <w:rPr>
          <w:lang w:val="en-ID"/>
        </w:rPr>
        <w:t>membangun</w:t>
      </w:r>
      <w:proofErr w:type="spellEnd"/>
      <w:r w:rsidRPr="00661529">
        <w:rPr>
          <w:lang w:val="en-ID"/>
        </w:rPr>
        <w:t xml:space="preserve"> </w:t>
      </w:r>
      <w:proofErr w:type="spellStart"/>
      <w:r w:rsidRPr="00661529">
        <w:rPr>
          <w:lang w:val="en-ID"/>
        </w:rPr>
        <w:t>kedekatan</w:t>
      </w:r>
      <w:proofErr w:type="spellEnd"/>
      <w:r w:rsidRPr="00661529">
        <w:rPr>
          <w:lang w:val="en-ID"/>
        </w:rPr>
        <w:t xml:space="preserve"> </w:t>
      </w:r>
      <w:proofErr w:type="spellStart"/>
      <w:r w:rsidRPr="00661529">
        <w:rPr>
          <w:lang w:val="en-ID"/>
        </w:rPr>
        <w:t>emosional</w:t>
      </w:r>
      <w:proofErr w:type="spellEnd"/>
      <w:r w:rsidRPr="00661529">
        <w:rPr>
          <w:lang w:val="en-ID"/>
        </w:rPr>
        <w:t xml:space="preserve"> </w:t>
      </w:r>
      <w:proofErr w:type="spellStart"/>
      <w:r w:rsidRPr="00661529">
        <w:rPr>
          <w:lang w:val="en-ID"/>
        </w:rPr>
        <w:t>dan</w:t>
      </w:r>
      <w:proofErr w:type="spellEnd"/>
      <w:r w:rsidRPr="00661529">
        <w:rPr>
          <w:lang w:val="en-ID"/>
        </w:rPr>
        <w:t xml:space="preserve"> </w:t>
      </w:r>
      <w:proofErr w:type="spellStart"/>
      <w:r w:rsidRPr="00661529">
        <w:rPr>
          <w:lang w:val="en-ID"/>
        </w:rPr>
        <w:t>loyalitas</w:t>
      </w:r>
      <w:proofErr w:type="spellEnd"/>
      <w:r w:rsidRPr="00661529">
        <w:rPr>
          <w:lang w:val="en-ID"/>
        </w:rPr>
        <w:t xml:space="preserve"> </w:t>
      </w:r>
      <w:proofErr w:type="spellStart"/>
      <w:r w:rsidRPr="00661529">
        <w:rPr>
          <w:lang w:val="en-ID"/>
        </w:rPr>
        <w:t>pelanggan</w:t>
      </w:r>
      <w:proofErr w:type="spellEnd"/>
      <w:r w:rsidRPr="00661529">
        <w:rPr>
          <w:lang w:val="en-ID"/>
        </w:rPr>
        <w:t>.</w:t>
      </w:r>
    </w:p>
    <w:p w14:paraId="21EDCA52" w14:textId="7BE5BA68" w:rsidR="00661529" w:rsidRPr="00661529" w:rsidRDefault="00661529" w:rsidP="00661529">
      <w:pPr>
        <w:spacing w:line="360" w:lineRule="auto"/>
        <w:ind w:left="284"/>
        <w:rPr>
          <w:lang w:val="en-ID"/>
        </w:rPr>
      </w:pPr>
    </w:p>
    <w:p w14:paraId="3A778242" w14:textId="77777777" w:rsidR="00661529" w:rsidRPr="00661529" w:rsidRDefault="00661529" w:rsidP="00661529">
      <w:pPr>
        <w:spacing w:line="360" w:lineRule="auto"/>
        <w:ind w:firstLine="284"/>
        <w:rPr>
          <w:b/>
          <w:bCs/>
          <w:lang w:val="en-ID"/>
        </w:rPr>
      </w:pPr>
      <w:r w:rsidRPr="00661529">
        <w:rPr>
          <w:b/>
          <w:bCs/>
          <w:lang w:val="en-ID"/>
        </w:rPr>
        <w:t xml:space="preserve">2. </w:t>
      </w:r>
      <w:proofErr w:type="spellStart"/>
      <w:r w:rsidRPr="00661529">
        <w:rPr>
          <w:b/>
          <w:bCs/>
          <w:lang w:val="en-ID"/>
        </w:rPr>
        <w:t>Pemanfaatan</w:t>
      </w:r>
      <w:proofErr w:type="spellEnd"/>
      <w:r w:rsidRPr="00661529">
        <w:rPr>
          <w:b/>
          <w:bCs/>
          <w:lang w:val="en-ID"/>
        </w:rPr>
        <w:t xml:space="preserve"> Instagram </w:t>
      </w:r>
      <w:proofErr w:type="spellStart"/>
      <w:r w:rsidRPr="00661529">
        <w:rPr>
          <w:b/>
          <w:bCs/>
          <w:lang w:val="en-ID"/>
        </w:rPr>
        <w:t>sebagai</w:t>
      </w:r>
      <w:proofErr w:type="spellEnd"/>
      <w:r w:rsidRPr="00661529">
        <w:rPr>
          <w:b/>
          <w:bCs/>
          <w:lang w:val="en-ID"/>
        </w:rPr>
        <w:t xml:space="preserve"> </w:t>
      </w:r>
      <w:proofErr w:type="spellStart"/>
      <w:r w:rsidRPr="00661529">
        <w:rPr>
          <w:b/>
          <w:bCs/>
          <w:lang w:val="en-ID"/>
        </w:rPr>
        <w:t>Komunikasi</w:t>
      </w:r>
      <w:proofErr w:type="spellEnd"/>
      <w:r w:rsidRPr="00661529">
        <w:rPr>
          <w:b/>
          <w:bCs/>
          <w:lang w:val="en-ID"/>
        </w:rPr>
        <w:t xml:space="preserve"> Digital </w:t>
      </w:r>
      <w:proofErr w:type="spellStart"/>
      <w:r w:rsidRPr="00661529">
        <w:rPr>
          <w:b/>
          <w:bCs/>
          <w:lang w:val="en-ID"/>
        </w:rPr>
        <w:t>Dua</w:t>
      </w:r>
      <w:proofErr w:type="spellEnd"/>
      <w:r w:rsidRPr="00661529">
        <w:rPr>
          <w:b/>
          <w:bCs/>
          <w:lang w:val="en-ID"/>
        </w:rPr>
        <w:t xml:space="preserve"> </w:t>
      </w:r>
      <w:proofErr w:type="spellStart"/>
      <w:r w:rsidRPr="00661529">
        <w:rPr>
          <w:b/>
          <w:bCs/>
          <w:lang w:val="en-ID"/>
        </w:rPr>
        <w:t>Arah</w:t>
      </w:r>
      <w:proofErr w:type="spellEnd"/>
    </w:p>
    <w:p w14:paraId="15CCE8FC" w14:textId="77777777" w:rsidR="00661529" w:rsidRPr="00661529" w:rsidRDefault="00661529" w:rsidP="00661529">
      <w:pPr>
        <w:spacing w:line="360" w:lineRule="auto"/>
        <w:ind w:left="284" w:firstLine="436"/>
        <w:rPr>
          <w:lang w:val="en-ID"/>
        </w:rPr>
      </w:pPr>
      <w:proofErr w:type="spellStart"/>
      <w:r w:rsidRPr="00661529">
        <w:rPr>
          <w:lang w:val="en-ID"/>
        </w:rPr>
        <w:t>Hasil</w:t>
      </w:r>
      <w:proofErr w:type="spellEnd"/>
      <w:r w:rsidRPr="00661529">
        <w:rPr>
          <w:lang w:val="en-ID"/>
        </w:rPr>
        <w:t xml:space="preserve"> </w:t>
      </w:r>
      <w:proofErr w:type="spellStart"/>
      <w:r w:rsidRPr="00661529">
        <w:rPr>
          <w:lang w:val="en-ID"/>
        </w:rPr>
        <w:t>penelitian</w:t>
      </w:r>
      <w:proofErr w:type="spellEnd"/>
      <w:r w:rsidRPr="00661529">
        <w:rPr>
          <w:lang w:val="en-ID"/>
        </w:rPr>
        <w:t xml:space="preserve"> </w:t>
      </w:r>
      <w:proofErr w:type="spellStart"/>
      <w:r w:rsidRPr="00661529">
        <w:rPr>
          <w:lang w:val="en-ID"/>
        </w:rPr>
        <w:t>menunjukkan</w:t>
      </w:r>
      <w:proofErr w:type="spellEnd"/>
      <w:r w:rsidRPr="00661529">
        <w:rPr>
          <w:lang w:val="en-ID"/>
        </w:rPr>
        <w:t xml:space="preserve"> </w:t>
      </w:r>
      <w:proofErr w:type="spellStart"/>
      <w:r w:rsidRPr="00661529">
        <w:rPr>
          <w:lang w:val="en-ID"/>
        </w:rPr>
        <w:t>bahwa</w:t>
      </w:r>
      <w:proofErr w:type="spellEnd"/>
      <w:r w:rsidRPr="00661529">
        <w:rPr>
          <w:lang w:val="en-ID"/>
        </w:rPr>
        <w:t xml:space="preserve"> </w:t>
      </w:r>
      <w:proofErr w:type="spellStart"/>
      <w:r w:rsidRPr="00661529">
        <w:rPr>
          <w:lang w:val="en-ID"/>
        </w:rPr>
        <w:t>Fikopi</w:t>
      </w:r>
      <w:proofErr w:type="spellEnd"/>
      <w:r w:rsidRPr="00661529">
        <w:rPr>
          <w:lang w:val="en-ID"/>
        </w:rPr>
        <w:t xml:space="preserve"> </w:t>
      </w:r>
      <w:proofErr w:type="spellStart"/>
      <w:r w:rsidRPr="00661529">
        <w:rPr>
          <w:lang w:val="en-ID"/>
        </w:rPr>
        <w:t>secara</w:t>
      </w:r>
      <w:proofErr w:type="spellEnd"/>
      <w:r w:rsidRPr="00661529">
        <w:rPr>
          <w:lang w:val="en-ID"/>
        </w:rPr>
        <w:t xml:space="preserve"> </w:t>
      </w:r>
      <w:proofErr w:type="spellStart"/>
      <w:r w:rsidRPr="00661529">
        <w:rPr>
          <w:lang w:val="en-ID"/>
        </w:rPr>
        <w:t>aktif</w:t>
      </w:r>
      <w:proofErr w:type="spellEnd"/>
      <w:r w:rsidRPr="00661529">
        <w:rPr>
          <w:lang w:val="en-ID"/>
        </w:rPr>
        <w:t xml:space="preserve"> </w:t>
      </w:r>
      <w:proofErr w:type="spellStart"/>
      <w:r w:rsidRPr="00661529">
        <w:rPr>
          <w:lang w:val="en-ID"/>
        </w:rPr>
        <w:t>memanfaatkan</w:t>
      </w:r>
      <w:proofErr w:type="spellEnd"/>
      <w:r w:rsidRPr="00661529">
        <w:rPr>
          <w:lang w:val="en-ID"/>
        </w:rPr>
        <w:t xml:space="preserve"> Instagram </w:t>
      </w:r>
      <w:proofErr w:type="spellStart"/>
      <w:r w:rsidRPr="00661529">
        <w:rPr>
          <w:lang w:val="en-ID"/>
        </w:rPr>
        <w:t>untuk</w:t>
      </w:r>
      <w:proofErr w:type="spellEnd"/>
      <w:r w:rsidRPr="00661529">
        <w:rPr>
          <w:lang w:val="en-ID"/>
        </w:rPr>
        <w:t xml:space="preserve"> </w:t>
      </w:r>
      <w:proofErr w:type="spellStart"/>
      <w:r w:rsidRPr="00661529">
        <w:rPr>
          <w:lang w:val="en-ID"/>
        </w:rPr>
        <w:t>berkomunikasi</w:t>
      </w:r>
      <w:proofErr w:type="spellEnd"/>
      <w:r w:rsidRPr="00661529">
        <w:rPr>
          <w:lang w:val="en-ID"/>
        </w:rPr>
        <w:t xml:space="preserve"> </w:t>
      </w:r>
      <w:proofErr w:type="spellStart"/>
      <w:r w:rsidRPr="00661529">
        <w:rPr>
          <w:lang w:val="en-ID"/>
        </w:rPr>
        <w:t>dengan</w:t>
      </w:r>
      <w:proofErr w:type="spellEnd"/>
      <w:r w:rsidRPr="00661529">
        <w:rPr>
          <w:lang w:val="en-ID"/>
        </w:rPr>
        <w:t xml:space="preserve"> </w:t>
      </w:r>
      <w:proofErr w:type="spellStart"/>
      <w:r w:rsidRPr="00661529">
        <w:rPr>
          <w:lang w:val="en-ID"/>
        </w:rPr>
        <w:t>pelanggan</w:t>
      </w:r>
      <w:proofErr w:type="spellEnd"/>
      <w:r w:rsidRPr="00661529">
        <w:rPr>
          <w:lang w:val="en-ID"/>
        </w:rPr>
        <w:t xml:space="preserve"> </w:t>
      </w:r>
      <w:proofErr w:type="spellStart"/>
      <w:r w:rsidRPr="00661529">
        <w:rPr>
          <w:lang w:val="en-ID"/>
        </w:rPr>
        <w:t>melalui</w:t>
      </w:r>
      <w:proofErr w:type="spellEnd"/>
      <w:r w:rsidRPr="00661529">
        <w:rPr>
          <w:lang w:val="en-ID"/>
        </w:rPr>
        <w:t xml:space="preserve"> </w:t>
      </w:r>
      <w:proofErr w:type="spellStart"/>
      <w:r w:rsidRPr="00661529">
        <w:rPr>
          <w:lang w:val="en-ID"/>
        </w:rPr>
        <w:t>konten</w:t>
      </w:r>
      <w:proofErr w:type="spellEnd"/>
      <w:r w:rsidRPr="00661529">
        <w:rPr>
          <w:lang w:val="en-ID"/>
        </w:rPr>
        <w:t xml:space="preserve"> visual, storytelling, </w:t>
      </w:r>
      <w:proofErr w:type="spellStart"/>
      <w:r w:rsidRPr="00661529">
        <w:rPr>
          <w:lang w:val="en-ID"/>
        </w:rPr>
        <w:t>dan</w:t>
      </w:r>
      <w:proofErr w:type="spellEnd"/>
      <w:r w:rsidRPr="00661529">
        <w:rPr>
          <w:lang w:val="en-ID"/>
        </w:rPr>
        <w:t xml:space="preserve"> </w:t>
      </w:r>
      <w:proofErr w:type="spellStart"/>
      <w:r w:rsidRPr="00661529">
        <w:rPr>
          <w:lang w:val="en-ID"/>
        </w:rPr>
        <w:t>respons</w:t>
      </w:r>
      <w:proofErr w:type="spellEnd"/>
      <w:r w:rsidRPr="00661529">
        <w:rPr>
          <w:lang w:val="en-ID"/>
        </w:rPr>
        <w:t xml:space="preserve"> </w:t>
      </w:r>
      <w:proofErr w:type="spellStart"/>
      <w:r w:rsidRPr="00661529">
        <w:rPr>
          <w:lang w:val="en-ID"/>
        </w:rPr>
        <w:t>cepat</w:t>
      </w:r>
      <w:proofErr w:type="spellEnd"/>
      <w:r w:rsidRPr="00661529">
        <w:rPr>
          <w:lang w:val="en-ID"/>
        </w:rPr>
        <w:t xml:space="preserve"> </w:t>
      </w:r>
      <w:proofErr w:type="spellStart"/>
      <w:r w:rsidRPr="00661529">
        <w:rPr>
          <w:lang w:val="en-ID"/>
        </w:rPr>
        <w:t>melalui</w:t>
      </w:r>
      <w:proofErr w:type="spellEnd"/>
      <w:r w:rsidRPr="00661529">
        <w:rPr>
          <w:lang w:val="en-ID"/>
        </w:rPr>
        <w:t xml:space="preserve"> </w:t>
      </w:r>
      <w:proofErr w:type="spellStart"/>
      <w:r w:rsidRPr="00661529">
        <w:rPr>
          <w:lang w:val="en-ID"/>
        </w:rPr>
        <w:t>komentar</w:t>
      </w:r>
      <w:proofErr w:type="spellEnd"/>
      <w:r w:rsidRPr="00661529">
        <w:rPr>
          <w:lang w:val="en-ID"/>
        </w:rPr>
        <w:t xml:space="preserve"> </w:t>
      </w:r>
      <w:proofErr w:type="spellStart"/>
      <w:r w:rsidRPr="00661529">
        <w:rPr>
          <w:lang w:val="en-ID"/>
        </w:rPr>
        <w:t>maupun</w:t>
      </w:r>
      <w:proofErr w:type="spellEnd"/>
      <w:r w:rsidRPr="00661529">
        <w:rPr>
          <w:lang w:val="en-ID"/>
        </w:rPr>
        <w:t xml:space="preserve"> </w:t>
      </w:r>
      <w:proofErr w:type="spellStart"/>
      <w:r w:rsidRPr="00661529">
        <w:rPr>
          <w:lang w:val="en-ID"/>
        </w:rPr>
        <w:t>pesan</w:t>
      </w:r>
      <w:proofErr w:type="spellEnd"/>
      <w:r w:rsidRPr="00661529">
        <w:rPr>
          <w:lang w:val="en-ID"/>
        </w:rPr>
        <w:t xml:space="preserve"> </w:t>
      </w:r>
      <w:proofErr w:type="spellStart"/>
      <w:r w:rsidRPr="00661529">
        <w:rPr>
          <w:lang w:val="en-ID"/>
        </w:rPr>
        <w:t>langsung</w:t>
      </w:r>
      <w:proofErr w:type="spellEnd"/>
      <w:r w:rsidRPr="00661529">
        <w:rPr>
          <w:lang w:val="en-ID"/>
        </w:rPr>
        <w:t xml:space="preserve">. </w:t>
      </w:r>
      <w:proofErr w:type="spellStart"/>
      <w:r w:rsidRPr="00661529">
        <w:rPr>
          <w:lang w:val="en-ID"/>
        </w:rPr>
        <w:t>Praktik</w:t>
      </w:r>
      <w:proofErr w:type="spellEnd"/>
      <w:r w:rsidRPr="00661529">
        <w:rPr>
          <w:lang w:val="en-ID"/>
        </w:rPr>
        <w:t xml:space="preserve"> </w:t>
      </w:r>
      <w:proofErr w:type="spellStart"/>
      <w:r w:rsidRPr="00661529">
        <w:rPr>
          <w:lang w:val="en-ID"/>
        </w:rPr>
        <w:t>ini</w:t>
      </w:r>
      <w:proofErr w:type="spellEnd"/>
      <w:r w:rsidRPr="00661529">
        <w:rPr>
          <w:lang w:val="en-ID"/>
        </w:rPr>
        <w:t xml:space="preserve"> </w:t>
      </w:r>
      <w:proofErr w:type="spellStart"/>
      <w:r w:rsidRPr="00661529">
        <w:rPr>
          <w:lang w:val="en-ID"/>
        </w:rPr>
        <w:t>selaras</w:t>
      </w:r>
      <w:proofErr w:type="spellEnd"/>
      <w:r w:rsidRPr="00661529">
        <w:rPr>
          <w:lang w:val="en-ID"/>
        </w:rPr>
        <w:t xml:space="preserve"> </w:t>
      </w:r>
      <w:proofErr w:type="spellStart"/>
      <w:r w:rsidRPr="00661529">
        <w:rPr>
          <w:lang w:val="en-ID"/>
        </w:rPr>
        <w:t>dengan</w:t>
      </w:r>
      <w:proofErr w:type="spellEnd"/>
      <w:r w:rsidRPr="00661529">
        <w:rPr>
          <w:lang w:val="en-ID"/>
        </w:rPr>
        <w:t xml:space="preserve"> </w:t>
      </w:r>
      <w:proofErr w:type="spellStart"/>
      <w:r w:rsidRPr="00661529">
        <w:rPr>
          <w:lang w:val="en-ID"/>
        </w:rPr>
        <w:t>penelitian</w:t>
      </w:r>
      <w:proofErr w:type="spellEnd"/>
      <w:r w:rsidRPr="00661529">
        <w:rPr>
          <w:lang w:val="en-ID"/>
        </w:rPr>
        <w:t xml:space="preserve"> Maharani (2021) yang </w:t>
      </w:r>
      <w:proofErr w:type="spellStart"/>
      <w:r w:rsidRPr="00661529">
        <w:rPr>
          <w:lang w:val="en-ID"/>
        </w:rPr>
        <w:t>menemukan</w:t>
      </w:r>
      <w:proofErr w:type="spellEnd"/>
      <w:r w:rsidRPr="00661529">
        <w:rPr>
          <w:lang w:val="en-ID"/>
        </w:rPr>
        <w:t xml:space="preserve"> </w:t>
      </w:r>
      <w:proofErr w:type="spellStart"/>
      <w:r w:rsidRPr="00661529">
        <w:rPr>
          <w:lang w:val="en-ID"/>
        </w:rPr>
        <w:t>bahwa</w:t>
      </w:r>
      <w:proofErr w:type="spellEnd"/>
      <w:r w:rsidRPr="00661529">
        <w:rPr>
          <w:lang w:val="en-ID"/>
        </w:rPr>
        <w:t xml:space="preserve"> Instagram </w:t>
      </w:r>
      <w:proofErr w:type="spellStart"/>
      <w:r w:rsidRPr="00661529">
        <w:rPr>
          <w:lang w:val="en-ID"/>
        </w:rPr>
        <w:t>efektif</w:t>
      </w:r>
      <w:proofErr w:type="spellEnd"/>
      <w:r w:rsidRPr="00661529">
        <w:rPr>
          <w:lang w:val="en-ID"/>
        </w:rPr>
        <w:t xml:space="preserve"> </w:t>
      </w:r>
      <w:proofErr w:type="spellStart"/>
      <w:r w:rsidRPr="00661529">
        <w:rPr>
          <w:lang w:val="en-ID"/>
        </w:rPr>
        <w:t>dalam</w:t>
      </w:r>
      <w:proofErr w:type="spellEnd"/>
      <w:r w:rsidRPr="00661529">
        <w:rPr>
          <w:lang w:val="en-ID"/>
        </w:rPr>
        <w:t xml:space="preserve"> </w:t>
      </w:r>
      <w:proofErr w:type="spellStart"/>
      <w:r w:rsidRPr="00661529">
        <w:rPr>
          <w:lang w:val="en-ID"/>
        </w:rPr>
        <w:t>menciptakan</w:t>
      </w:r>
      <w:proofErr w:type="spellEnd"/>
      <w:r w:rsidRPr="00661529">
        <w:rPr>
          <w:lang w:val="en-ID"/>
        </w:rPr>
        <w:t xml:space="preserve"> </w:t>
      </w:r>
      <w:r w:rsidRPr="00661529">
        <w:rPr>
          <w:i/>
          <w:iCs/>
          <w:lang w:val="en-ID"/>
        </w:rPr>
        <w:t>engagement</w:t>
      </w:r>
      <w:r w:rsidRPr="00661529">
        <w:rPr>
          <w:lang w:val="en-ID"/>
        </w:rPr>
        <w:t xml:space="preserve"> </w:t>
      </w:r>
      <w:proofErr w:type="spellStart"/>
      <w:r w:rsidRPr="00661529">
        <w:rPr>
          <w:lang w:val="en-ID"/>
        </w:rPr>
        <w:t>apabila</w:t>
      </w:r>
      <w:proofErr w:type="spellEnd"/>
      <w:r w:rsidRPr="00661529">
        <w:rPr>
          <w:lang w:val="en-ID"/>
        </w:rPr>
        <w:t xml:space="preserve"> </w:t>
      </w:r>
      <w:proofErr w:type="spellStart"/>
      <w:r w:rsidRPr="00661529">
        <w:rPr>
          <w:lang w:val="en-ID"/>
        </w:rPr>
        <w:t>digunakan</w:t>
      </w:r>
      <w:proofErr w:type="spellEnd"/>
      <w:r w:rsidRPr="00661529">
        <w:rPr>
          <w:lang w:val="en-ID"/>
        </w:rPr>
        <w:t xml:space="preserve"> </w:t>
      </w:r>
      <w:proofErr w:type="spellStart"/>
      <w:r w:rsidRPr="00661529">
        <w:rPr>
          <w:lang w:val="en-ID"/>
        </w:rPr>
        <w:t>sebagai</w:t>
      </w:r>
      <w:proofErr w:type="spellEnd"/>
      <w:r w:rsidRPr="00661529">
        <w:rPr>
          <w:lang w:val="en-ID"/>
        </w:rPr>
        <w:t xml:space="preserve"> </w:t>
      </w:r>
      <w:proofErr w:type="spellStart"/>
      <w:r w:rsidRPr="00661529">
        <w:rPr>
          <w:lang w:val="en-ID"/>
        </w:rPr>
        <w:t>ruang</w:t>
      </w:r>
      <w:proofErr w:type="spellEnd"/>
      <w:r w:rsidRPr="00661529">
        <w:rPr>
          <w:lang w:val="en-ID"/>
        </w:rPr>
        <w:t xml:space="preserve"> dialog </w:t>
      </w:r>
      <w:proofErr w:type="spellStart"/>
      <w:r w:rsidRPr="00661529">
        <w:rPr>
          <w:lang w:val="en-ID"/>
        </w:rPr>
        <w:t>dan</w:t>
      </w:r>
      <w:proofErr w:type="spellEnd"/>
      <w:r w:rsidRPr="00661529">
        <w:rPr>
          <w:lang w:val="en-ID"/>
        </w:rPr>
        <w:t xml:space="preserve"> </w:t>
      </w:r>
      <w:proofErr w:type="spellStart"/>
      <w:r w:rsidRPr="00661529">
        <w:rPr>
          <w:lang w:val="en-ID"/>
        </w:rPr>
        <w:t>bukan</w:t>
      </w:r>
      <w:proofErr w:type="spellEnd"/>
      <w:r w:rsidRPr="00661529">
        <w:rPr>
          <w:lang w:val="en-ID"/>
        </w:rPr>
        <w:t xml:space="preserve"> </w:t>
      </w:r>
      <w:proofErr w:type="spellStart"/>
      <w:r w:rsidRPr="00661529">
        <w:rPr>
          <w:lang w:val="en-ID"/>
        </w:rPr>
        <w:t>hanya</w:t>
      </w:r>
      <w:proofErr w:type="spellEnd"/>
      <w:r w:rsidRPr="00661529">
        <w:rPr>
          <w:lang w:val="en-ID"/>
        </w:rPr>
        <w:t xml:space="preserve"> </w:t>
      </w:r>
      <w:proofErr w:type="spellStart"/>
      <w:r w:rsidRPr="00661529">
        <w:rPr>
          <w:lang w:val="en-ID"/>
        </w:rPr>
        <w:t>sebagai</w:t>
      </w:r>
      <w:proofErr w:type="spellEnd"/>
      <w:r w:rsidRPr="00661529">
        <w:rPr>
          <w:lang w:val="en-ID"/>
        </w:rPr>
        <w:t xml:space="preserve"> media </w:t>
      </w:r>
      <w:proofErr w:type="spellStart"/>
      <w:r w:rsidRPr="00661529">
        <w:rPr>
          <w:lang w:val="en-ID"/>
        </w:rPr>
        <w:t>promosi</w:t>
      </w:r>
      <w:proofErr w:type="spellEnd"/>
      <w:r w:rsidRPr="00661529">
        <w:rPr>
          <w:lang w:val="en-ID"/>
        </w:rPr>
        <w:t xml:space="preserve">. </w:t>
      </w:r>
      <w:proofErr w:type="spellStart"/>
      <w:r w:rsidRPr="00661529">
        <w:rPr>
          <w:lang w:val="en-ID"/>
        </w:rPr>
        <w:t>Interaksi</w:t>
      </w:r>
      <w:proofErr w:type="spellEnd"/>
      <w:r w:rsidRPr="00661529">
        <w:rPr>
          <w:lang w:val="en-ID"/>
        </w:rPr>
        <w:t xml:space="preserve"> </w:t>
      </w:r>
      <w:proofErr w:type="spellStart"/>
      <w:r w:rsidRPr="00661529">
        <w:rPr>
          <w:lang w:val="en-ID"/>
        </w:rPr>
        <w:t>dua</w:t>
      </w:r>
      <w:proofErr w:type="spellEnd"/>
      <w:r w:rsidRPr="00661529">
        <w:rPr>
          <w:lang w:val="en-ID"/>
        </w:rPr>
        <w:t xml:space="preserve"> </w:t>
      </w:r>
      <w:proofErr w:type="spellStart"/>
      <w:r w:rsidRPr="00661529">
        <w:rPr>
          <w:lang w:val="en-ID"/>
        </w:rPr>
        <w:t>arah</w:t>
      </w:r>
      <w:proofErr w:type="spellEnd"/>
      <w:r w:rsidRPr="00661529">
        <w:rPr>
          <w:lang w:val="en-ID"/>
        </w:rPr>
        <w:t xml:space="preserve"> </w:t>
      </w:r>
      <w:proofErr w:type="spellStart"/>
      <w:r w:rsidRPr="00661529">
        <w:rPr>
          <w:lang w:val="en-ID"/>
        </w:rPr>
        <w:t>ini</w:t>
      </w:r>
      <w:proofErr w:type="spellEnd"/>
      <w:r w:rsidRPr="00661529">
        <w:rPr>
          <w:lang w:val="en-ID"/>
        </w:rPr>
        <w:t xml:space="preserve"> </w:t>
      </w:r>
      <w:proofErr w:type="spellStart"/>
      <w:r w:rsidRPr="00661529">
        <w:rPr>
          <w:lang w:val="en-ID"/>
        </w:rPr>
        <w:t>memperkuat</w:t>
      </w:r>
      <w:proofErr w:type="spellEnd"/>
      <w:r w:rsidRPr="00661529">
        <w:rPr>
          <w:lang w:val="en-ID"/>
        </w:rPr>
        <w:t xml:space="preserve"> </w:t>
      </w:r>
      <w:proofErr w:type="spellStart"/>
      <w:r w:rsidRPr="00661529">
        <w:rPr>
          <w:lang w:val="en-ID"/>
        </w:rPr>
        <w:t>kedekatan</w:t>
      </w:r>
      <w:proofErr w:type="spellEnd"/>
      <w:r w:rsidRPr="00661529">
        <w:rPr>
          <w:lang w:val="en-ID"/>
        </w:rPr>
        <w:t xml:space="preserve"> </w:t>
      </w:r>
      <w:proofErr w:type="spellStart"/>
      <w:r w:rsidRPr="00661529">
        <w:rPr>
          <w:lang w:val="en-ID"/>
        </w:rPr>
        <w:t>pelanggan</w:t>
      </w:r>
      <w:proofErr w:type="spellEnd"/>
      <w:r w:rsidRPr="00661529">
        <w:rPr>
          <w:lang w:val="en-ID"/>
        </w:rPr>
        <w:t xml:space="preserve"> </w:t>
      </w:r>
      <w:proofErr w:type="spellStart"/>
      <w:r w:rsidRPr="00661529">
        <w:rPr>
          <w:lang w:val="en-ID"/>
        </w:rPr>
        <w:t>terhadap</w:t>
      </w:r>
      <w:proofErr w:type="spellEnd"/>
      <w:r w:rsidRPr="00661529">
        <w:rPr>
          <w:lang w:val="en-ID"/>
        </w:rPr>
        <w:t xml:space="preserve"> brand, </w:t>
      </w:r>
      <w:proofErr w:type="spellStart"/>
      <w:r w:rsidRPr="00661529">
        <w:rPr>
          <w:lang w:val="en-ID"/>
        </w:rPr>
        <w:t>sebagaimana</w:t>
      </w:r>
      <w:proofErr w:type="spellEnd"/>
      <w:r w:rsidRPr="00661529">
        <w:rPr>
          <w:lang w:val="en-ID"/>
        </w:rPr>
        <w:t xml:space="preserve"> </w:t>
      </w:r>
      <w:proofErr w:type="spellStart"/>
      <w:r w:rsidRPr="00661529">
        <w:rPr>
          <w:lang w:val="en-ID"/>
        </w:rPr>
        <w:t>dipertegas</w:t>
      </w:r>
      <w:proofErr w:type="spellEnd"/>
      <w:r w:rsidRPr="00661529">
        <w:rPr>
          <w:lang w:val="en-ID"/>
        </w:rPr>
        <w:t xml:space="preserve"> </w:t>
      </w:r>
      <w:proofErr w:type="spellStart"/>
      <w:r w:rsidRPr="00661529">
        <w:rPr>
          <w:lang w:val="en-ID"/>
        </w:rPr>
        <w:t>oleh</w:t>
      </w:r>
      <w:proofErr w:type="spellEnd"/>
      <w:r w:rsidRPr="00661529">
        <w:rPr>
          <w:lang w:val="en-ID"/>
        </w:rPr>
        <w:t xml:space="preserve"> </w:t>
      </w:r>
      <w:proofErr w:type="spellStart"/>
      <w:r w:rsidRPr="00661529">
        <w:rPr>
          <w:lang w:val="en-ID"/>
        </w:rPr>
        <w:t>Wulan</w:t>
      </w:r>
      <w:proofErr w:type="spellEnd"/>
      <w:r w:rsidRPr="00661529">
        <w:rPr>
          <w:lang w:val="en-ID"/>
        </w:rPr>
        <w:t xml:space="preserve"> &amp; Putra (2020), yang </w:t>
      </w:r>
      <w:proofErr w:type="spellStart"/>
      <w:r w:rsidRPr="00661529">
        <w:rPr>
          <w:lang w:val="en-ID"/>
        </w:rPr>
        <w:t>menyatakan</w:t>
      </w:r>
      <w:proofErr w:type="spellEnd"/>
      <w:r w:rsidRPr="00661529">
        <w:rPr>
          <w:lang w:val="en-ID"/>
        </w:rPr>
        <w:t xml:space="preserve"> </w:t>
      </w:r>
      <w:proofErr w:type="spellStart"/>
      <w:r w:rsidRPr="00661529">
        <w:rPr>
          <w:lang w:val="en-ID"/>
        </w:rPr>
        <w:t>bahwa</w:t>
      </w:r>
      <w:proofErr w:type="spellEnd"/>
      <w:r w:rsidRPr="00661529">
        <w:rPr>
          <w:lang w:val="en-ID"/>
        </w:rPr>
        <w:t xml:space="preserve"> </w:t>
      </w:r>
      <w:proofErr w:type="spellStart"/>
      <w:r w:rsidRPr="00661529">
        <w:rPr>
          <w:lang w:val="en-ID"/>
        </w:rPr>
        <w:t>komunikasi</w:t>
      </w:r>
      <w:proofErr w:type="spellEnd"/>
      <w:r w:rsidRPr="00661529">
        <w:rPr>
          <w:lang w:val="en-ID"/>
        </w:rPr>
        <w:t xml:space="preserve"> </w:t>
      </w:r>
      <w:proofErr w:type="spellStart"/>
      <w:r w:rsidRPr="00661529">
        <w:rPr>
          <w:lang w:val="en-ID"/>
        </w:rPr>
        <w:t>dua</w:t>
      </w:r>
      <w:proofErr w:type="spellEnd"/>
      <w:r w:rsidRPr="00661529">
        <w:rPr>
          <w:lang w:val="en-ID"/>
        </w:rPr>
        <w:t xml:space="preserve"> </w:t>
      </w:r>
      <w:proofErr w:type="spellStart"/>
      <w:r w:rsidRPr="00661529">
        <w:rPr>
          <w:lang w:val="en-ID"/>
        </w:rPr>
        <w:t>arah</w:t>
      </w:r>
      <w:proofErr w:type="spellEnd"/>
      <w:r w:rsidRPr="00661529">
        <w:rPr>
          <w:lang w:val="en-ID"/>
        </w:rPr>
        <w:t xml:space="preserve"> </w:t>
      </w:r>
      <w:proofErr w:type="spellStart"/>
      <w:r w:rsidRPr="00661529">
        <w:rPr>
          <w:lang w:val="en-ID"/>
        </w:rPr>
        <w:t>pada</w:t>
      </w:r>
      <w:proofErr w:type="spellEnd"/>
      <w:r w:rsidRPr="00661529">
        <w:rPr>
          <w:lang w:val="en-ID"/>
        </w:rPr>
        <w:t xml:space="preserve"> Instagram UMKM </w:t>
      </w:r>
      <w:proofErr w:type="spellStart"/>
      <w:r w:rsidRPr="00661529">
        <w:rPr>
          <w:lang w:val="en-ID"/>
        </w:rPr>
        <w:t>meningkatkan</w:t>
      </w:r>
      <w:proofErr w:type="spellEnd"/>
      <w:r w:rsidRPr="00661529">
        <w:rPr>
          <w:lang w:val="en-ID"/>
        </w:rPr>
        <w:t xml:space="preserve"> </w:t>
      </w:r>
      <w:proofErr w:type="spellStart"/>
      <w:r w:rsidRPr="00661529">
        <w:rPr>
          <w:lang w:val="en-ID"/>
        </w:rPr>
        <w:t>hubungan</w:t>
      </w:r>
      <w:proofErr w:type="spellEnd"/>
      <w:r w:rsidRPr="00661529">
        <w:rPr>
          <w:lang w:val="en-ID"/>
        </w:rPr>
        <w:t xml:space="preserve"> </w:t>
      </w:r>
      <w:proofErr w:type="spellStart"/>
      <w:r w:rsidRPr="00661529">
        <w:rPr>
          <w:lang w:val="en-ID"/>
        </w:rPr>
        <w:t>emosional</w:t>
      </w:r>
      <w:proofErr w:type="spellEnd"/>
      <w:r w:rsidRPr="00661529">
        <w:rPr>
          <w:lang w:val="en-ID"/>
        </w:rPr>
        <w:t xml:space="preserve"> </w:t>
      </w:r>
      <w:proofErr w:type="spellStart"/>
      <w:r w:rsidRPr="00661529">
        <w:rPr>
          <w:lang w:val="en-ID"/>
        </w:rPr>
        <w:t>dan</w:t>
      </w:r>
      <w:proofErr w:type="spellEnd"/>
      <w:r w:rsidRPr="00661529">
        <w:rPr>
          <w:lang w:val="en-ID"/>
        </w:rPr>
        <w:t xml:space="preserve"> </w:t>
      </w:r>
      <w:proofErr w:type="spellStart"/>
      <w:r w:rsidRPr="00661529">
        <w:rPr>
          <w:lang w:val="en-ID"/>
        </w:rPr>
        <w:t>loyalitas</w:t>
      </w:r>
      <w:proofErr w:type="spellEnd"/>
      <w:r w:rsidRPr="00661529">
        <w:rPr>
          <w:lang w:val="en-ID"/>
        </w:rPr>
        <w:t xml:space="preserve"> </w:t>
      </w:r>
      <w:proofErr w:type="spellStart"/>
      <w:r w:rsidRPr="00661529">
        <w:rPr>
          <w:lang w:val="en-ID"/>
        </w:rPr>
        <w:lastRenderedPageBreak/>
        <w:t>pelanggan</w:t>
      </w:r>
      <w:proofErr w:type="spellEnd"/>
      <w:r w:rsidRPr="00661529">
        <w:rPr>
          <w:lang w:val="en-ID"/>
        </w:rPr>
        <w:t xml:space="preserve">. </w:t>
      </w:r>
      <w:proofErr w:type="spellStart"/>
      <w:r w:rsidRPr="00661529">
        <w:rPr>
          <w:lang w:val="en-ID"/>
        </w:rPr>
        <w:t>Dengan</w:t>
      </w:r>
      <w:proofErr w:type="spellEnd"/>
      <w:r w:rsidRPr="00661529">
        <w:rPr>
          <w:lang w:val="en-ID"/>
        </w:rPr>
        <w:t xml:space="preserve"> </w:t>
      </w:r>
      <w:proofErr w:type="spellStart"/>
      <w:r w:rsidRPr="00661529">
        <w:rPr>
          <w:lang w:val="en-ID"/>
        </w:rPr>
        <w:t>demikian</w:t>
      </w:r>
      <w:proofErr w:type="spellEnd"/>
      <w:r w:rsidRPr="00661529">
        <w:rPr>
          <w:lang w:val="en-ID"/>
        </w:rPr>
        <w:t xml:space="preserve">, Instagram </w:t>
      </w:r>
      <w:proofErr w:type="spellStart"/>
      <w:r w:rsidRPr="00661529">
        <w:rPr>
          <w:lang w:val="en-ID"/>
        </w:rPr>
        <w:t>menjadi</w:t>
      </w:r>
      <w:proofErr w:type="spellEnd"/>
      <w:r w:rsidRPr="00661529">
        <w:rPr>
          <w:lang w:val="en-ID"/>
        </w:rPr>
        <w:t xml:space="preserve"> </w:t>
      </w:r>
      <w:proofErr w:type="spellStart"/>
      <w:r w:rsidRPr="00661529">
        <w:rPr>
          <w:lang w:val="en-ID"/>
        </w:rPr>
        <w:t>saluran</w:t>
      </w:r>
      <w:proofErr w:type="spellEnd"/>
      <w:r w:rsidRPr="00661529">
        <w:rPr>
          <w:lang w:val="en-ID"/>
        </w:rPr>
        <w:t xml:space="preserve"> PR digital yang </w:t>
      </w:r>
      <w:proofErr w:type="spellStart"/>
      <w:r w:rsidRPr="00661529">
        <w:rPr>
          <w:lang w:val="en-ID"/>
        </w:rPr>
        <w:t>memperluas</w:t>
      </w:r>
      <w:proofErr w:type="spellEnd"/>
      <w:r w:rsidRPr="00661529">
        <w:rPr>
          <w:lang w:val="en-ID"/>
        </w:rPr>
        <w:t xml:space="preserve"> </w:t>
      </w:r>
      <w:proofErr w:type="spellStart"/>
      <w:r w:rsidRPr="00661529">
        <w:rPr>
          <w:lang w:val="en-ID"/>
        </w:rPr>
        <w:t>jangkauan</w:t>
      </w:r>
      <w:proofErr w:type="spellEnd"/>
      <w:r w:rsidRPr="00661529">
        <w:rPr>
          <w:lang w:val="en-ID"/>
        </w:rPr>
        <w:t xml:space="preserve"> </w:t>
      </w:r>
      <w:proofErr w:type="spellStart"/>
      <w:r w:rsidRPr="00661529">
        <w:rPr>
          <w:lang w:val="en-ID"/>
        </w:rPr>
        <w:t>audiens</w:t>
      </w:r>
      <w:proofErr w:type="spellEnd"/>
      <w:r w:rsidRPr="00661529">
        <w:rPr>
          <w:lang w:val="en-ID"/>
        </w:rPr>
        <w:t xml:space="preserve"> </w:t>
      </w:r>
      <w:proofErr w:type="spellStart"/>
      <w:r w:rsidRPr="00661529">
        <w:rPr>
          <w:lang w:val="en-ID"/>
        </w:rPr>
        <w:t>sekaligus</w:t>
      </w:r>
      <w:proofErr w:type="spellEnd"/>
      <w:r w:rsidRPr="00661529">
        <w:rPr>
          <w:lang w:val="en-ID"/>
        </w:rPr>
        <w:t xml:space="preserve"> </w:t>
      </w:r>
      <w:proofErr w:type="spellStart"/>
      <w:r w:rsidRPr="00661529">
        <w:rPr>
          <w:lang w:val="en-ID"/>
        </w:rPr>
        <w:t>memperdalam</w:t>
      </w:r>
      <w:proofErr w:type="spellEnd"/>
      <w:r w:rsidRPr="00661529">
        <w:rPr>
          <w:lang w:val="en-ID"/>
        </w:rPr>
        <w:t xml:space="preserve"> </w:t>
      </w:r>
      <w:proofErr w:type="spellStart"/>
      <w:r w:rsidRPr="00661529">
        <w:rPr>
          <w:lang w:val="en-ID"/>
        </w:rPr>
        <w:t>relasi</w:t>
      </w:r>
      <w:proofErr w:type="spellEnd"/>
      <w:r w:rsidRPr="00661529">
        <w:rPr>
          <w:lang w:val="en-ID"/>
        </w:rPr>
        <w:t xml:space="preserve"> </w:t>
      </w:r>
      <w:proofErr w:type="spellStart"/>
      <w:r w:rsidRPr="00661529">
        <w:rPr>
          <w:lang w:val="en-ID"/>
        </w:rPr>
        <w:t>pelanggan</w:t>
      </w:r>
      <w:proofErr w:type="spellEnd"/>
      <w:r w:rsidRPr="00661529">
        <w:rPr>
          <w:lang w:val="en-ID"/>
        </w:rPr>
        <w:t>.</w:t>
      </w:r>
    </w:p>
    <w:p w14:paraId="7112B834" w14:textId="081E0AF2" w:rsidR="00661529" w:rsidRPr="00661529" w:rsidRDefault="00661529" w:rsidP="00661529">
      <w:pPr>
        <w:spacing w:line="360" w:lineRule="auto"/>
        <w:ind w:left="284"/>
        <w:rPr>
          <w:lang w:val="en-ID"/>
        </w:rPr>
      </w:pPr>
    </w:p>
    <w:p w14:paraId="7631869E" w14:textId="77777777" w:rsidR="00661529" w:rsidRPr="00661529" w:rsidRDefault="00661529" w:rsidP="00661529">
      <w:pPr>
        <w:spacing w:line="360" w:lineRule="auto"/>
        <w:ind w:left="284"/>
        <w:rPr>
          <w:b/>
          <w:bCs/>
          <w:lang w:val="en-ID"/>
        </w:rPr>
      </w:pPr>
      <w:r w:rsidRPr="00661529">
        <w:rPr>
          <w:b/>
          <w:bCs/>
          <w:lang w:val="en-ID"/>
        </w:rPr>
        <w:t xml:space="preserve">3. </w:t>
      </w:r>
      <w:proofErr w:type="spellStart"/>
      <w:r w:rsidRPr="00661529">
        <w:rPr>
          <w:b/>
          <w:bCs/>
          <w:lang w:val="en-ID"/>
        </w:rPr>
        <w:t>Peran</w:t>
      </w:r>
      <w:proofErr w:type="spellEnd"/>
      <w:r w:rsidRPr="00661529">
        <w:rPr>
          <w:b/>
          <w:bCs/>
          <w:lang w:val="en-ID"/>
        </w:rPr>
        <w:t xml:space="preserve"> </w:t>
      </w:r>
      <w:proofErr w:type="spellStart"/>
      <w:r w:rsidRPr="00661529">
        <w:rPr>
          <w:b/>
          <w:bCs/>
          <w:lang w:val="en-ID"/>
        </w:rPr>
        <w:t>Strategi</w:t>
      </w:r>
      <w:proofErr w:type="spellEnd"/>
      <w:r w:rsidRPr="00661529">
        <w:rPr>
          <w:b/>
          <w:bCs/>
          <w:lang w:val="en-ID"/>
        </w:rPr>
        <w:t xml:space="preserve"> PR </w:t>
      </w:r>
      <w:proofErr w:type="spellStart"/>
      <w:r w:rsidRPr="00661529">
        <w:rPr>
          <w:b/>
          <w:bCs/>
          <w:lang w:val="en-ID"/>
        </w:rPr>
        <w:t>terhadap</w:t>
      </w:r>
      <w:proofErr w:type="spellEnd"/>
      <w:r w:rsidRPr="00661529">
        <w:rPr>
          <w:b/>
          <w:bCs/>
          <w:lang w:val="en-ID"/>
        </w:rPr>
        <w:t xml:space="preserve"> </w:t>
      </w:r>
      <w:proofErr w:type="spellStart"/>
      <w:r w:rsidRPr="00661529">
        <w:rPr>
          <w:b/>
          <w:bCs/>
          <w:lang w:val="en-ID"/>
        </w:rPr>
        <w:t>Loyalitas</w:t>
      </w:r>
      <w:proofErr w:type="spellEnd"/>
      <w:r w:rsidRPr="00661529">
        <w:rPr>
          <w:b/>
          <w:bCs/>
          <w:lang w:val="en-ID"/>
        </w:rPr>
        <w:t xml:space="preserve"> </w:t>
      </w:r>
      <w:proofErr w:type="spellStart"/>
      <w:r w:rsidRPr="00661529">
        <w:rPr>
          <w:b/>
          <w:bCs/>
          <w:lang w:val="en-ID"/>
        </w:rPr>
        <w:t>Pelanggan</w:t>
      </w:r>
      <w:proofErr w:type="spellEnd"/>
    </w:p>
    <w:p w14:paraId="6506529B" w14:textId="77777777" w:rsidR="00661529" w:rsidRPr="00A61BF5" w:rsidRDefault="00661529" w:rsidP="00661529">
      <w:pPr>
        <w:spacing w:line="360" w:lineRule="auto"/>
        <w:ind w:left="284" w:firstLine="436"/>
        <w:rPr>
          <w:lang w:val="nl-NL"/>
        </w:rPr>
      </w:pPr>
      <w:proofErr w:type="spellStart"/>
      <w:r w:rsidRPr="00661529">
        <w:rPr>
          <w:lang w:val="en-ID"/>
        </w:rPr>
        <w:t>Transparansi</w:t>
      </w:r>
      <w:proofErr w:type="spellEnd"/>
      <w:r w:rsidRPr="00661529">
        <w:rPr>
          <w:lang w:val="en-ID"/>
        </w:rPr>
        <w:t xml:space="preserve"> </w:t>
      </w:r>
      <w:proofErr w:type="spellStart"/>
      <w:r w:rsidRPr="00661529">
        <w:rPr>
          <w:lang w:val="en-ID"/>
        </w:rPr>
        <w:t>mengenai</w:t>
      </w:r>
      <w:proofErr w:type="spellEnd"/>
      <w:r w:rsidRPr="00661529">
        <w:rPr>
          <w:lang w:val="en-ID"/>
        </w:rPr>
        <w:t xml:space="preserve"> proses </w:t>
      </w:r>
      <w:proofErr w:type="spellStart"/>
      <w:r w:rsidRPr="00661529">
        <w:rPr>
          <w:lang w:val="en-ID"/>
        </w:rPr>
        <w:t>pengolahan</w:t>
      </w:r>
      <w:proofErr w:type="spellEnd"/>
      <w:r w:rsidRPr="00661529">
        <w:rPr>
          <w:lang w:val="en-ID"/>
        </w:rPr>
        <w:t xml:space="preserve"> kopi, </w:t>
      </w:r>
      <w:proofErr w:type="spellStart"/>
      <w:r w:rsidRPr="00661529">
        <w:rPr>
          <w:lang w:val="en-ID"/>
        </w:rPr>
        <w:t>kualitas</w:t>
      </w:r>
      <w:proofErr w:type="spellEnd"/>
      <w:r w:rsidRPr="00661529">
        <w:rPr>
          <w:lang w:val="en-ID"/>
        </w:rPr>
        <w:t xml:space="preserve"> </w:t>
      </w:r>
      <w:proofErr w:type="spellStart"/>
      <w:r w:rsidRPr="00661529">
        <w:rPr>
          <w:lang w:val="en-ID"/>
        </w:rPr>
        <w:t>produk</w:t>
      </w:r>
      <w:proofErr w:type="spellEnd"/>
      <w:r w:rsidRPr="00661529">
        <w:rPr>
          <w:lang w:val="en-ID"/>
        </w:rPr>
        <w:t xml:space="preserve">, </w:t>
      </w:r>
      <w:proofErr w:type="spellStart"/>
      <w:r w:rsidRPr="00661529">
        <w:rPr>
          <w:lang w:val="en-ID"/>
        </w:rPr>
        <w:t>dan</w:t>
      </w:r>
      <w:proofErr w:type="spellEnd"/>
      <w:r w:rsidRPr="00661529">
        <w:rPr>
          <w:lang w:val="en-ID"/>
        </w:rPr>
        <w:t xml:space="preserve"> </w:t>
      </w:r>
      <w:proofErr w:type="spellStart"/>
      <w:r w:rsidRPr="00661529">
        <w:rPr>
          <w:lang w:val="en-ID"/>
        </w:rPr>
        <w:t>asal-usul</w:t>
      </w:r>
      <w:proofErr w:type="spellEnd"/>
      <w:r w:rsidRPr="00661529">
        <w:rPr>
          <w:lang w:val="en-ID"/>
        </w:rPr>
        <w:t xml:space="preserve"> </w:t>
      </w:r>
      <w:proofErr w:type="spellStart"/>
      <w:r w:rsidRPr="00661529">
        <w:rPr>
          <w:lang w:val="en-ID"/>
        </w:rPr>
        <w:t>bahan</w:t>
      </w:r>
      <w:proofErr w:type="spellEnd"/>
      <w:r w:rsidRPr="00661529">
        <w:rPr>
          <w:lang w:val="en-ID"/>
        </w:rPr>
        <w:t xml:space="preserve"> </w:t>
      </w:r>
      <w:proofErr w:type="spellStart"/>
      <w:r w:rsidRPr="00661529">
        <w:rPr>
          <w:lang w:val="en-ID"/>
        </w:rPr>
        <w:t>menciptakan</w:t>
      </w:r>
      <w:proofErr w:type="spellEnd"/>
      <w:r w:rsidRPr="00661529">
        <w:rPr>
          <w:lang w:val="en-ID"/>
        </w:rPr>
        <w:t xml:space="preserve"> rasa </w:t>
      </w:r>
      <w:proofErr w:type="spellStart"/>
      <w:r w:rsidRPr="00661529">
        <w:rPr>
          <w:lang w:val="en-ID"/>
        </w:rPr>
        <w:t>percaya</w:t>
      </w:r>
      <w:proofErr w:type="spellEnd"/>
      <w:r w:rsidRPr="00661529">
        <w:rPr>
          <w:lang w:val="en-ID"/>
        </w:rPr>
        <w:t xml:space="preserve"> </w:t>
      </w:r>
      <w:proofErr w:type="spellStart"/>
      <w:r w:rsidRPr="00661529">
        <w:rPr>
          <w:lang w:val="en-ID"/>
        </w:rPr>
        <w:t>pelanggan</w:t>
      </w:r>
      <w:proofErr w:type="spellEnd"/>
      <w:r w:rsidRPr="00661529">
        <w:rPr>
          <w:lang w:val="en-ID"/>
        </w:rPr>
        <w:t xml:space="preserve"> </w:t>
      </w:r>
      <w:proofErr w:type="spellStart"/>
      <w:r w:rsidRPr="00661529">
        <w:rPr>
          <w:lang w:val="en-ID"/>
        </w:rPr>
        <w:t>terhadap</w:t>
      </w:r>
      <w:proofErr w:type="spellEnd"/>
      <w:r w:rsidRPr="00661529">
        <w:rPr>
          <w:lang w:val="en-ID"/>
        </w:rPr>
        <w:t xml:space="preserve"> </w:t>
      </w:r>
      <w:proofErr w:type="spellStart"/>
      <w:r w:rsidRPr="00661529">
        <w:rPr>
          <w:lang w:val="en-ID"/>
        </w:rPr>
        <w:t>Fikopi</w:t>
      </w:r>
      <w:proofErr w:type="spellEnd"/>
      <w:r w:rsidRPr="00661529">
        <w:rPr>
          <w:lang w:val="en-ID"/>
        </w:rPr>
        <w:t xml:space="preserve">. </w:t>
      </w:r>
      <w:proofErr w:type="spellStart"/>
      <w:r w:rsidRPr="00661529">
        <w:rPr>
          <w:lang w:val="en-ID"/>
        </w:rPr>
        <w:t>Kepercayaan</w:t>
      </w:r>
      <w:proofErr w:type="spellEnd"/>
      <w:r w:rsidRPr="00661529">
        <w:rPr>
          <w:lang w:val="en-ID"/>
        </w:rPr>
        <w:t xml:space="preserve"> </w:t>
      </w:r>
      <w:proofErr w:type="spellStart"/>
      <w:r w:rsidRPr="00661529">
        <w:rPr>
          <w:lang w:val="en-ID"/>
        </w:rPr>
        <w:t>ini</w:t>
      </w:r>
      <w:proofErr w:type="spellEnd"/>
      <w:r w:rsidRPr="00661529">
        <w:rPr>
          <w:lang w:val="en-ID"/>
        </w:rPr>
        <w:t xml:space="preserve"> </w:t>
      </w:r>
      <w:proofErr w:type="spellStart"/>
      <w:r w:rsidRPr="00661529">
        <w:rPr>
          <w:lang w:val="en-ID"/>
        </w:rPr>
        <w:t>merupakan</w:t>
      </w:r>
      <w:proofErr w:type="spellEnd"/>
      <w:r w:rsidRPr="00661529">
        <w:rPr>
          <w:lang w:val="en-ID"/>
        </w:rPr>
        <w:t xml:space="preserve"> </w:t>
      </w:r>
      <w:proofErr w:type="spellStart"/>
      <w:r w:rsidRPr="00661529">
        <w:rPr>
          <w:lang w:val="en-ID"/>
        </w:rPr>
        <w:t>faktor</w:t>
      </w:r>
      <w:proofErr w:type="spellEnd"/>
      <w:r w:rsidRPr="00661529">
        <w:rPr>
          <w:lang w:val="en-ID"/>
        </w:rPr>
        <w:t xml:space="preserve"> </w:t>
      </w:r>
      <w:proofErr w:type="spellStart"/>
      <w:r w:rsidRPr="00661529">
        <w:rPr>
          <w:lang w:val="en-ID"/>
        </w:rPr>
        <w:t>kunci</w:t>
      </w:r>
      <w:proofErr w:type="spellEnd"/>
      <w:r w:rsidRPr="00661529">
        <w:rPr>
          <w:lang w:val="en-ID"/>
        </w:rPr>
        <w:t xml:space="preserve"> </w:t>
      </w:r>
      <w:proofErr w:type="spellStart"/>
      <w:r w:rsidRPr="00661529">
        <w:rPr>
          <w:lang w:val="en-ID"/>
        </w:rPr>
        <w:t>terbentuknya</w:t>
      </w:r>
      <w:proofErr w:type="spellEnd"/>
      <w:r w:rsidRPr="00661529">
        <w:rPr>
          <w:lang w:val="en-ID"/>
        </w:rPr>
        <w:t xml:space="preserve"> </w:t>
      </w:r>
      <w:proofErr w:type="spellStart"/>
      <w:r w:rsidRPr="00661529">
        <w:rPr>
          <w:lang w:val="en-ID"/>
        </w:rPr>
        <w:t>loyalitas</w:t>
      </w:r>
      <w:proofErr w:type="spellEnd"/>
      <w:r w:rsidRPr="00661529">
        <w:rPr>
          <w:lang w:val="en-ID"/>
        </w:rPr>
        <w:t xml:space="preserve">, </w:t>
      </w:r>
      <w:proofErr w:type="spellStart"/>
      <w:r w:rsidRPr="00661529">
        <w:rPr>
          <w:lang w:val="en-ID"/>
        </w:rPr>
        <w:t>sebagaimana</w:t>
      </w:r>
      <w:proofErr w:type="spellEnd"/>
      <w:r w:rsidRPr="00661529">
        <w:rPr>
          <w:lang w:val="en-ID"/>
        </w:rPr>
        <w:t xml:space="preserve"> </w:t>
      </w:r>
      <w:proofErr w:type="spellStart"/>
      <w:r w:rsidRPr="00661529">
        <w:rPr>
          <w:lang w:val="en-ID"/>
        </w:rPr>
        <w:t>ditemukan</w:t>
      </w:r>
      <w:proofErr w:type="spellEnd"/>
      <w:r w:rsidRPr="00661529">
        <w:rPr>
          <w:lang w:val="en-ID"/>
        </w:rPr>
        <w:t xml:space="preserve"> </w:t>
      </w:r>
      <w:proofErr w:type="spellStart"/>
      <w:r w:rsidRPr="00661529">
        <w:rPr>
          <w:lang w:val="en-ID"/>
        </w:rPr>
        <w:t>dalam</w:t>
      </w:r>
      <w:proofErr w:type="spellEnd"/>
      <w:r w:rsidRPr="00661529">
        <w:rPr>
          <w:lang w:val="en-ID"/>
        </w:rPr>
        <w:t xml:space="preserve"> </w:t>
      </w:r>
      <w:proofErr w:type="spellStart"/>
      <w:r w:rsidRPr="00661529">
        <w:rPr>
          <w:lang w:val="en-ID"/>
        </w:rPr>
        <w:t>penelitian</w:t>
      </w:r>
      <w:proofErr w:type="spellEnd"/>
      <w:r w:rsidRPr="00661529">
        <w:rPr>
          <w:lang w:val="en-ID"/>
        </w:rPr>
        <w:t xml:space="preserve"> </w:t>
      </w:r>
      <w:proofErr w:type="spellStart"/>
      <w:r w:rsidRPr="00661529">
        <w:rPr>
          <w:lang w:val="en-ID"/>
        </w:rPr>
        <w:t>Azzahra</w:t>
      </w:r>
      <w:proofErr w:type="spellEnd"/>
      <w:r w:rsidRPr="00661529">
        <w:rPr>
          <w:lang w:val="en-ID"/>
        </w:rPr>
        <w:t xml:space="preserve"> &amp; </w:t>
      </w:r>
      <w:proofErr w:type="spellStart"/>
      <w:r w:rsidRPr="00661529">
        <w:rPr>
          <w:lang w:val="en-ID"/>
        </w:rPr>
        <w:t>Wijayanti</w:t>
      </w:r>
      <w:proofErr w:type="spellEnd"/>
      <w:r w:rsidRPr="00661529">
        <w:rPr>
          <w:lang w:val="en-ID"/>
        </w:rPr>
        <w:t xml:space="preserve"> (2022) yang </w:t>
      </w:r>
      <w:proofErr w:type="spellStart"/>
      <w:r w:rsidRPr="00661529">
        <w:rPr>
          <w:lang w:val="en-ID"/>
        </w:rPr>
        <w:t>menjelaskan</w:t>
      </w:r>
      <w:proofErr w:type="spellEnd"/>
      <w:r w:rsidRPr="00661529">
        <w:rPr>
          <w:lang w:val="en-ID"/>
        </w:rPr>
        <w:t xml:space="preserve"> </w:t>
      </w:r>
      <w:proofErr w:type="spellStart"/>
      <w:r w:rsidRPr="00661529">
        <w:rPr>
          <w:lang w:val="en-ID"/>
        </w:rPr>
        <w:t>bahwa</w:t>
      </w:r>
      <w:proofErr w:type="spellEnd"/>
      <w:r w:rsidRPr="00661529">
        <w:rPr>
          <w:lang w:val="en-ID"/>
        </w:rPr>
        <w:t xml:space="preserve"> </w:t>
      </w:r>
      <w:proofErr w:type="spellStart"/>
      <w:r w:rsidRPr="00661529">
        <w:rPr>
          <w:lang w:val="en-ID"/>
        </w:rPr>
        <w:t>keterbukaan</w:t>
      </w:r>
      <w:proofErr w:type="spellEnd"/>
      <w:r w:rsidRPr="00661529">
        <w:rPr>
          <w:lang w:val="en-ID"/>
        </w:rPr>
        <w:t xml:space="preserve"> </w:t>
      </w:r>
      <w:proofErr w:type="spellStart"/>
      <w:r w:rsidRPr="00661529">
        <w:rPr>
          <w:lang w:val="en-ID"/>
        </w:rPr>
        <w:t>informasi</w:t>
      </w:r>
      <w:proofErr w:type="spellEnd"/>
      <w:r w:rsidRPr="00661529">
        <w:rPr>
          <w:lang w:val="en-ID"/>
        </w:rPr>
        <w:t xml:space="preserve"> </w:t>
      </w:r>
      <w:proofErr w:type="spellStart"/>
      <w:r w:rsidRPr="00661529">
        <w:rPr>
          <w:lang w:val="en-ID"/>
        </w:rPr>
        <w:t>pada</w:t>
      </w:r>
      <w:proofErr w:type="spellEnd"/>
      <w:r w:rsidRPr="00661529">
        <w:rPr>
          <w:lang w:val="en-ID"/>
        </w:rPr>
        <w:t xml:space="preserve"> </w:t>
      </w:r>
      <w:proofErr w:type="spellStart"/>
      <w:r w:rsidRPr="00661529">
        <w:rPr>
          <w:lang w:val="en-ID"/>
        </w:rPr>
        <w:t>usaha</w:t>
      </w:r>
      <w:proofErr w:type="spellEnd"/>
      <w:r w:rsidRPr="00661529">
        <w:rPr>
          <w:lang w:val="en-ID"/>
        </w:rPr>
        <w:t xml:space="preserve"> </w:t>
      </w:r>
      <w:proofErr w:type="spellStart"/>
      <w:r w:rsidRPr="00661529">
        <w:rPr>
          <w:lang w:val="en-ID"/>
        </w:rPr>
        <w:t>kuliner</w:t>
      </w:r>
      <w:proofErr w:type="spellEnd"/>
      <w:r w:rsidRPr="00661529">
        <w:rPr>
          <w:lang w:val="en-ID"/>
        </w:rPr>
        <w:t xml:space="preserve"> </w:t>
      </w:r>
      <w:proofErr w:type="spellStart"/>
      <w:r w:rsidRPr="00661529">
        <w:rPr>
          <w:lang w:val="en-ID"/>
        </w:rPr>
        <w:t>berpengaruh</w:t>
      </w:r>
      <w:proofErr w:type="spellEnd"/>
      <w:r w:rsidRPr="00661529">
        <w:rPr>
          <w:lang w:val="en-ID"/>
        </w:rPr>
        <w:t xml:space="preserve"> </w:t>
      </w:r>
      <w:proofErr w:type="spellStart"/>
      <w:r w:rsidRPr="00661529">
        <w:rPr>
          <w:lang w:val="en-ID"/>
        </w:rPr>
        <w:t>langsung</w:t>
      </w:r>
      <w:proofErr w:type="spellEnd"/>
      <w:r w:rsidRPr="00661529">
        <w:rPr>
          <w:lang w:val="en-ID"/>
        </w:rPr>
        <w:t xml:space="preserve"> </w:t>
      </w:r>
      <w:proofErr w:type="spellStart"/>
      <w:r w:rsidRPr="00661529">
        <w:rPr>
          <w:lang w:val="en-ID"/>
        </w:rPr>
        <w:t>terhadap</w:t>
      </w:r>
      <w:proofErr w:type="spellEnd"/>
      <w:r w:rsidRPr="00661529">
        <w:rPr>
          <w:lang w:val="en-ID"/>
        </w:rPr>
        <w:t xml:space="preserve"> </w:t>
      </w:r>
      <w:proofErr w:type="spellStart"/>
      <w:r w:rsidRPr="00661529">
        <w:rPr>
          <w:lang w:val="en-ID"/>
        </w:rPr>
        <w:t>loyalitas</w:t>
      </w:r>
      <w:proofErr w:type="spellEnd"/>
      <w:r w:rsidRPr="00661529">
        <w:rPr>
          <w:lang w:val="en-ID"/>
        </w:rPr>
        <w:t xml:space="preserve"> </w:t>
      </w:r>
      <w:proofErr w:type="spellStart"/>
      <w:r w:rsidRPr="00661529">
        <w:rPr>
          <w:lang w:val="en-ID"/>
        </w:rPr>
        <w:t>pelanggan</w:t>
      </w:r>
      <w:proofErr w:type="spellEnd"/>
      <w:r w:rsidRPr="00661529">
        <w:rPr>
          <w:lang w:val="en-ID"/>
        </w:rPr>
        <w:t xml:space="preserve">. </w:t>
      </w:r>
      <w:proofErr w:type="spellStart"/>
      <w:r w:rsidRPr="00661529">
        <w:rPr>
          <w:lang w:val="en-ID"/>
        </w:rPr>
        <w:t>Selain</w:t>
      </w:r>
      <w:proofErr w:type="spellEnd"/>
      <w:r w:rsidRPr="00661529">
        <w:rPr>
          <w:lang w:val="en-ID"/>
        </w:rPr>
        <w:t xml:space="preserve"> </w:t>
      </w:r>
      <w:proofErr w:type="spellStart"/>
      <w:r w:rsidRPr="00661529">
        <w:rPr>
          <w:lang w:val="en-ID"/>
        </w:rPr>
        <w:t>itu</w:t>
      </w:r>
      <w:proofErr w:type="spellEnd"/>
      <w:r w:rsidRPr="00661529">
        <w:rPr>
          <w:lang w:val="en-ID"/>
        </w:rPr>
        <w:t xml:space="preserve">, </w:t>
      </w:r>
      <w:proofErr w:type="spellStart"/>
      <w:r w:rsidRPr="00661529">
        <w:rPr>
          <w:lang w:val="en-ID"/>
        </w:rPr>
        <w:t>responsivitas</w:t>
      </w:r>
      <w:proofErr w:type="spellEnd"/>
      <w:r w:rsidRPr="00661529">
        <w:rPr>
          <w:lang w:val="en-ID"/>
        </w:rPr>
        <w:t xml:space="preserve"> </w:t>
      </w:r>
      <w:proofErr w:type="spellStart"/>
      <w:r w:rsidRPr="00661529">
        <w:rPr>
          <w:lang w:val="en-ID"/>
        </w:rPr>
        <w:t>pemilik</w:t>
      </w:r>
      <w:proofErr w:type="spellEnd"/>
      <w:r w:rsidRPr="00661529">
        <w:rPr>
          <w:lang w:val="en-ID"/>
        </w:rPr>
        <w:t xml:space="preserve"> </w:t>
      </w:r>
      <w:proofErr w:type="spellStart"/>
      <w:r w:rsidRPr="00661529">
        <w:rPr>
          <w:lang w:val="en-ID"/>
        </w:rPr>
        <w:t>usaha</w:t>
      </w:r>
      <w:proofErr w:type="spellEnd"/>
      <w:r w:rsidRPr="00661529">
        <w:rPr>
          <w:lang w:val="en-ID"/>
        </w:rPr>
        <w:t xml:space="preserve"> </w:t>
      </w:r>
      <w:proofErr w:type="spellStart"/>
      <w:r w:rsidRPr="00661529">
        <w:rPr>
          <w:lang w:val="en-ID"/>
        </w:rPr>
        <w:t>baik</w:t>
      </w:r>
      <w:proofErr w:type="spellEnd"/>
      <w:r w:rsidRPr="00661529">
        <w:rPr>
          <w:lang w:val="en-ID"/>
        </w:rPr>
        <w:t xml:space="preserve"> </w:t>
      </w:r>
      <w:proofErr w:type="spellStart"/>
      <w:r w:rsidRPr="00661529">
        <w:rPr>
          <w:lang w:val="en-ID"/>
        </w:rPr>
        <w:t>secara</w:t>
      </w:r>
      <w:proofErr w:type="spellEnd"/>
      <w:r w:rsidRPr="00661529">
        <w:rPr>
          <w:lang w:val="en-ID"/>
        </w:rPr>
        <w:t xml:space="preserve"> </w:t>
      </w:r>
      <w:proofErr w:type="spellStart"/>
      <w:r w:rsidRPr="00661529">
        <w:rPr>
          <w:lang w:val="en-ID"/>
        </w:rPr>
        <w:t>langsung</w:t>
      </w:r>
      <w:proofErr w:type="spellEnd"/>
      <w:r w:rsidRPr="00661529">
        <w:rPr>
          <w:lang w:val="en-ID"/>
        </w:rPr>
        <w:t xml:space="preserve"> </w:t>
      </w:r>
      <w:proofErr w:type="spellStart"/>
      <w:r w:rsidRPr="00661529">
        <w:rPr>
          <w:lang w:val="en-ID"/>
        </w:rPr>
        <w:t>maupun</w:t>
      </w:r>
      <w:proofErr w:type="spellEnd"/>
      <w:r w:rsidRPr="00661529">
        <w:rPr>
          <w:lang w:val="en-ID"/>
        </w:rPr>
        <w:t xml:space="preserve"> di media </w:t>
      </w:r>
      <w:proofErr w:type="spellStart"/>
      <w:r w:rsidRPr="00661529">
        <w:rPr>
          <w:lang w:val="en-ID"/>
        </w:rPr>
        <w:t>sosial</w:t>
      </w:r>
      <w:proofErr w:type="spellEnd"/>
      <w:r w:rsidRPr="00661529">
        <w:rPr>
          <w:lang w:val="en-ID"/>
        </w:rPr>
        <w:t xml:space="preserve"> </w:t>
      </w:r>
      <w:proofErr w:type="spellStart"/>
      <w:r w:rsidRPr="00661529">
        <w:rPr>
          <w:lang w:val="en-ID"/>
        </w:rPr>
        <w:t>memperkuat</w:t>
      </w:r>
      <w:proofErr w:type="spellEnd"/>
      <w:r w:rsidRPr="00661529">
        <w:rPr>
          <w:lang w:val="en-ID"/>
        </w:rPr>
        <w:t xml:space="preserve"> </w:t>
      </w:r>
      <w:r w:rsidRPr="00661529">
        <w:rPr>
          <w:i/>
          <w:iCs/>
          <w:lang w:val="en-ID"/>
        </w:rPr>
        <w:t>customer engagement</w:t>
      </w:r>
      <w:r w:rsidRPr="00661529">
        <w:rPr>
          <w:lang w:val="en-ID"/>
        </w:rPr>
        <w:t xml:space="preserve">. </w:t>
      </w:r>
      <w:r w:rsidRPr="00A61BF5">
        <w:rPr>
          <w:lang w:val="nl-NL"/>
        </w:rPr>
        <w:t>Hal ini konsisten dengan temuan Pratama &amp; Astuti (2023) yang menegaskan bahwa interaksi cepat dan ramah di media sosial meningkatkan keterikatan emosional pelanggan. Konsistensi pesan yang menyangkut identitas lokal Gayo juga memperkuat citra merek, yang menurut Setiawati &amp; Lestari (2021) menjadi faktor penting dalam pembentukan preferensi pelanggan terhadap merek kopi lokal. Dengan demikian, strategi PR Fikopi secara nyata memperkuat loyalitas melalui kepercayaan, kedekatan, dan konsistensi pesan.</w:t>
      </w:r>
    </w:p>
    <w:p w14:paraId="3E9C0436" w14:textId="2218A24D" w:rsidR="00661529" w:rsidRPr="00A61BF5" w:rsidRDefault="00661529" w:rsidP="00661529">
      <w:pPr>
        <w:spacing w:line="360" w:lineRule="auto"/>
        <w:ind w:left="284"/>
        <w:rPr>
          <w:lang w:val="nl-NL"/>
        </w:rPr>
      </w:pPr>
    </w:p>
    <w:p w14:paraId="025A67C8" w14:textId="77777777" w:rsidR="00661529" w:rsidRPr="00A61BF5" w:rsidRDefault="00661529" w:rsidP="00661529">
      <w:pPr>
        <w:spacing w:line="360" w:lineRule="auto"/>
        <w:ind w:left="284"/>
        <w:rPr>
          <w:b/>
          <w:bCs/>
          <w:lang w:val="nl-NL"/>
        </w:rPr>
      </w:pPr>
      <w:r w:rsidRPr="00A61BF5">
        <w:rPr>
          <w:b/>
          <w:bCs/>
          <w:lang w:val="nl-NL"/>
        </w:rPr>
        <w:t>4. Dampak Komunikasi PR terhadap Pertumbuhan Usaha</w:t>
      </w:r>
    </w:p>
    <w:p w14:paraId="614C272A" w14:textId="77777777" w:rsidR="00661529" w:rsidRPr="00A61BF5" w:rsidRDefault="00661529" w:rsidP="00661529">
      <w:pPr>
        <w:spacing w:line="360" w:lineRule="auto"/>
        <w:ind w:left="284" w:firstLine="436"/>
        <w:rPr>
          <w:lang w:val="nl-NL"/>
        </w:rPr>
      </w:pPr>
      <w:r w:rsidRPr="00A61BF5">
        <w:rPr>
          <w:lang w:val="nl-NL"/>
        </w:rPr>
        <w:t>Strategi PR terbukti mendukung pertumbuhan Fikopi melalui peningkatan jumlah pelanggan, kunjungan ulang, dan rekomendasi dari mulut ke mulut. Promosi dari mulut ke mulut (</w:t>
      </w:r>
      <w:r w:rsidRPr="00A61BF5">
        <w:rPr>
          <w:i/>
          <w:iCs/>
          <w:lang w:val="nl-NL"/>
        </w:rPr>
        <w:t>word of mouth</w:t>
      </w:r>
      <w:r w:rsidRPr="00A61BF5">
        <w:rPr>
          <w:lang w:val="nl-NL"/>
        </w:rPr>
        <w:t xml:space="preserve">) diyakini sebagai bentuk promosi paling efektif dalam usaha kecil, sebagaimana dibuktikan oleh Kurniawan (2018). Selain itu, penggunaan Instagram secara konsisten meningkatkan </w:t>
      </w:r>
      <w:r w:rsidRPr="00A61BF5">
        <w:rPr>
          <w:i/>
          <w:iCs/>
          <w:lang w:val="nl-NL"/>
        </w:rPr>
        <w:t>brand awareness</w:t>
      </w:r>
      <w:r w:rsidRPr="00A61BF5">
        <w:rPr>
          <w:lang w:val="nl-NL"/>
        </w:rPr>
        <w:t xml:space="preserve">, sesuai dengan temuan Setiawati &amp; Lestari (2021) yang menyatakan bahwa konten rutin di media sosial membantu memperluas jangkauan pasar bagi bisnis kopi lokal. Penguatan identitas lokal Gayo juga memberikan diferensiasi pada pasar kopi premium, sejalan dengan penelitian Munandar (2020) yang menunjukkan bahwa nilai budaya lokal mampu meningkatkan daya tarik dan nilai tambah bagi merek kopi specialty. Dengan demikian, strategi PR yang diterapkan </w:t>
      </w:r>
      <w:r w:rsidRPr="00A61BF5">
        <w:rPr>
          <w:lang w:val="nl-NL"/>
        </w:rPr>
        <w:lastRenderedPageBreak/>
        <w:t>Fikopi tidak hanya berfungsi untuk komunikasi, tetapi juga menjadi pendorong utama pertumbuhan usaha.</w:t>
      </w:r>
    </w:p>
    <w:p w14:paraId="4187695A" w14:textId="26173AC7" w:rsidR="00661529" w:rsidRPr="00A61BF5" w:rsidRDefault="00661529" w:rsidP="00661529">
      <w:pPr>
        <w:spacing w:line="360" w:lineRule="auto"/>
        <w:rPr>
          <w:lang w:val="nl-NL"/>
        </w:rPr>
      </w:pPr>
    </w:p>
    <w:p w14:paraId="02E16C2E" w14:textId="77777777" w:rsidR="00661529" w:rsidRPr="00A61BF5" w:rsidRDefault="00661529" w:rsidP="00661529">
      <w:pPr>
        <w:spacing w:line="360" w:lineRule="auto"/>
        <w:ind w:left="284"/>
        <w:rPr>
          <w:b/>
          <w:bCs/>
          <w:lang w:val="nl-NL"/>
        </w:rPr>
      </w:pPr>
      <w:r w:rsidRPr="00A61BF5">
        <w:rPr>
          <w:b/>
          <w:bCs/>
          <w:lang w:val="nl-NL"/>
        </w:rPr>
        <w:t>5. Integrasi Pendekatan Humanis dan Nilai Lokal dalam Strategi PR</w:t>
      </w:r>
    </w:p>
    <w:p w14:paraId="62EC28C3" w14:textId="52FDE3E7" w:rsidR="004832C1" w:rsidRPr="00A61BF5" w:rsidRDefault="00661529" w:rsidP="00A839D5">
      <w:pPr>
        <w:spacing w:line="360" w:lineRule="auto"/>
        <w:ind w:left="284" w:firstLine="436"/>
        <w:rPr>
          <w:lang w:val="nl-NL"/>
        </w:rPr>
      </w:pPr>
      <w:r w:rsidRPr="00A61BF5">
        <w:rPr>
          <w:lang w:val="nl-NL"/>
        </w:rPr>
        <w:t>Penelitian menunjukkan bahwa strategi PR Fikopi bersifat humanis dan berbasis nilai, ditunjukkan melalui pelayanan tulus, empati, dan perhatian personal. Pendekatan ini sejalan dengan hasil penelitian Mutia &amp; Wardhana (2019) yang menyatakan bahwa komunikasi PR yang humanis dapat membentuk hubungan jangka panjang dan citra positif pada usaha kecil. Penguatan nilai lokal Gayo dalam setiap bentuk komunikasi juga memperkuat emotional bonding pelanggan terhadap brand. Hal ini sesuai dengan temuan Munandar (2020) bahwa identitas budaya lokal dapat meningkatkan keterikatan pelanggan pada produk kopi specialty Indonesia. Integrasi nilai humanis dan nilai budaya menjadikan strategi PR Fikopi mampu menciptakan hubungan pelanggan yang mendalam, citra merek yang kuat, serta keberlanjutan usaha dalam jangka panjang.</w:t>
      </w:r>
    </w:p>
    <w:p w14:paraId="75B898A6" w14:textId="2A711E29" w:rsidR="004832C1" w:rsidRPr="00A61BF5" w:rsidRDefault="004832C1" w:rsidP="00661529">
      <w:pPr>
        <w:pStyle w:val="AleniaKedua"/>
        <w:ind w:left="284"/>
        <w:rPr>
          <w:lang w:val="nl-NL"/>
        </w:rPr>
      </w:pPr>
      <w:r w:rsidRPr="00A61BF5">
        <w:rPr>
          <w:lang w:val="nl-NL"/>
        </w:rPr>
        <w:t xml:space="preserve">Temuan penelitian ini memperlihatkan bahwa Fikopi menerapkan pola komunikasi PR yang berorientasi pada </w:t>
      </w:r>
      <w:r w:rsidRPr="00A61BF5">
        <w:rPr>
          <w:i/>
          <w:iCs/>
          <w:lang w:val="nl-NL"/>
        </w:rPr>
        <w:t>value based relationship</w:t>
      </w:r>
      <w:r w:rsidRPr="00A61BF5">
        <w:rPr>
          <w:lang w:val="nl-NL"/>
        </w:rPr>
        <w:t>, yaitu menggabungkan kehangatan interaksi langsung dengan narasi identitas lokal Gayo pada media digital. Kombinasi pendekatan ini merupakan temuan baru karena sebagian besar penelitian sebelumnya pada sektor UMKM kopi menekankan dominasi media sosial sebagai alat promosi, bukan sebagai sarana dialog yang berkelanjutan.</w:t>
      </w:r>
    </w:p>
    <w:p w14:paraId="45C4FCA2" w14:textId="77777777" w:rsidR="004832C1" w:rsidRPr="00A61BF5" w:rsidRDefault="004832C1" w:rsidP="00661529">
      <w:pPr>
        <w:pStyle w:val="AleniaKedua"/>
        <w:ind w:left="284"/>
        <w:rPr>
          <w:lang w:val="nl-NL"/>
        </w:rPr>
      </w:pPr>
      <w:r w:rsidRPr="00A61BF5">
        <w:rPr>
          <w:lang w:val="nl-NL"/>
        </w:rPr>
        <w:t>Penelitian Putri &amp; Nugroho (2022) menunjukkan bahwa UMKM kopi umumnya menggunakan media sosial untuk konten visual dan promosi, tetapi tidak menempatkan komunikasi interpersonal sebagai elemen inti. Sebaliknya, dalam penelitian ini ditemukan bahwa komunikasi tatap muka justru menjadi fondasi kepercayaan pelanggan, sementara Instagram berfungsi memperluas hubungan yang sudah terbentuk. Hal ini menunjukkan integrasi komunikasi yang lebih holistik dibandingkan pola umum pada UMKM lain.</w:t>
      </w:r>
    </w:p>
    <w:p w14:paraId="60CF6114" w14:textId="77777777" w:rsidR="005040D0" w:rsidRDefault="005040D0" w:rsidP="005040D0">
      <w:pPr>
        <w:pStyle w:val="AleniaKedua"/>
        <w:spacing w:line="24" w:lineRule="atLeast"/>
      </w:pPr>
    </w:p>
    <w:p w14:paraId="0ECC22D9" w14:textId="77777777" w:rsidR="005040D0" w:rsidRPr="006C6B75" w:rsidRDefault="005040D0" w:rsidP="00E96452">
      <w:pPr>
        <w:pStyle w:val="Heading2"/>
        <w:ind w:left="284"/>
      </w:pPr>
      <w:r w:rsidRPr="006C6B75">
        <w:t>KESIMPULAN</w:t>
      </w:r>
    </w:p>
    <w:p w14:paraId="0976834C" w14:textId="5E35DA20" w:rsidR="00E96452" w:rsidRPr="00E96452" w:rsidRDefault="00E96452" w:rsidP="00A839D5">
      <w:pPr>
        <w:spacing w:line="360" w:lineRule="auto"/>
        <w:ind w:left="284" w:firstLine="436"/>
        <w:rPr>
          <w:noProof/>
          <w:color w:val="000000"/>
        </w:rPr>
      </w:pPr>
      <w:r w:rsidRPr="00E96452">
        <w:rPr>
          <w:noProof/>
          <w:color w:val="000000"/>
        </w:rPr>
        <w:t xml:space="preserve">Penelitian ini bertujuan untuk menggambarkan bagaimana komunikasi Public Relations berperan dalam membangun hubungan dengan pelanggan serta mendorong loyalitas dan pertumbuhan usaha di Kedai Kopi Fikopi Premium Gayo. Berdasarkan hasil </w:t>
      </w:r>
      <w:r w:rsidRPr="00E96452">
        <w:rPr>
          <w:noProof/>
          <w:color w:val="000000"/>
        </w:rPr>
        <w:lastRenderedPageBreak/>
        <w:t>analisis, dapat disimpulkan bahwa komunikasi PR yang dilakukan Fikopi memiliki kontribusi besar terhadap meningkatnya keterikatan pelanggan dan penguatan citra usaha secara keseluruhan.</w:t>
      </w:r>
    </w:p>
    <w:p w14:paraId="2E32685C" w14:textId="5CB31B94" w:rsidR="00E96452" w:rsidRPr="00E96452" w:rsidRDefault="00E96452" w:rsidP="00A839D5">
      <w:pPr>
        <w:spacing w:line="360" w:lineRule="auto"/>
        <w:ind w:left="284" w:firstLine="436"/>
        <w:rPr>
          <w:noProof/>
          <w:color w:val="000000"/>
        </w:rPr>
      </w:pPr>
      <w:r w:rsidRPr="00E96452">
        <w:rPr>
          <w:noProof/>
          <w:color w:val="000000"/>
        </w:rPr>
        <w:t>Temuan utama menunjukkan bahwa interaksi langsung antara pemilik dan pelanggan merupakan faktor paling dominan dalam membentuk hubungan relasional yang kuat. Sikap ramah, perhatian personal, serta konsistensi pelayanan membuat pelanggan merasa dihargai dan nyaman. Pengalaman positif ini secara langsung mendorong kunjungan ulang dan menciptakan hubungan yang lebih emosional antara pelanggan dan merek. Interaksi tatap muka ini tidak hanya berfungsi sebagai pelayanan, tetapi juga menjadi strategi PR yang menekankan kedekatan dan kepercayaan.</w:t>
      </w:r>
    </w:p>
    <w:p w14:paraId="1494958F" w14:textId="08C1F307" w:rsidR="00E96452" w:rsidRPr="00E96452" w:rsidRDefault="00E96452" w:rsidP="00A839D5">
      <w:pPr>
        <w:spacing w:line="360" w:lineRule="auto"/>
        <w:ind w:left="284" w:firstLine="436"/>
        <w:rPr>
          <w:noProof/>
          <w:color w:val="000000"/>
        </w:rPr>
      </w:pPr>
      <w:r w:rsidRPr="00E96452">
        <w:rPr>
          <w:noProof/>
          <w:color w:val="000000"/>
        </w:rPr>
        <w:t>Secara keseluruhan, kombinasi komunikasi interpersonal dan digital menghasilkan dampak signifikan bagi pertumbuhan usaha. Reputasi positif yang dibangun melalui pengalaman pelanggan dan komunikasi yang konsisten membantu Fikopi memperluas jaringan audiens, meningkatkan pendapatan, dan memperkuat posisi di pasar kopi premium berbasis nilai budaya lokal.</w:t>
      </w:r>
    </w:p>
    <w:p w14:paraId="0CCB4482" w14:textId="2910E8DB" w:rsidR="00E96452" w:rsidRPr="00E96452" w:rsidRDefault="00E96452" w:rsidP="00A839D5">
      <w:pPr>
        <w:spacing w:line="360" w:lineRule="auto"/>
        <w:ind w:left="284" w:firstLine="436"/>
        <w:rPr>
          <w:noProof/>
          <w:color w:val="000000"/>
        </w:rPr>
      </w:pPr>
      <w:r w:rsidRPr="00E96452">
        <w:rPr>
          <w:noProof/>
          <w:color w:val="000000"/>
        </w:rPr>
        <w:t>Berdasarkan temuan tersebut, beberapa rekomendasi dapat diberikan. Pertama, Fikopi perlu mempertahankan kualitas interaksi langsung karena menjadi kekuatan utama dalam membangun loyalitas. Kedua, strategi digital melalui Instagram perlu terus dikembangkan dengan memperbanyak konten edukatif, interaktif, dan storytelling yang menunjukkan keunggulan produk. Ketiga, pengembangan program loyalitas pelanggan dapat menjadi langkah strategis untuk memperkuat hubungan jangka panjang. Keempat, kegiatan berbasis komunitas seperti workshop kopi atau acara budaya Gayo dapat memperluas engagement dan memperkuat identitas merek.</w:t>
      </w:r>
    </w:p>
    <w:p w14:paraId="604B287C" w14:textId="7DA73E27" w:rsidR="005040D0" w:rsidRDefault="00E96452" w:rsidP="00A839D5">
      <w:pPr>
        <w:spacing w:line="360" w:lineRule="auto"/>
        <w:ind w:left="284" w:firstLine="436"/>
        <w:rPr>
          <w:noProof/>
          <w:color w:val="000000"/>
        </w:rPr>
      </w:pPr>
      <w:r w:rsidRPr="00E96452">
        <w:rPr>
          <w:noProof/>
          <w:color w:val="000000"/>
        </w:rPr>
        <w:t>Dengan mempertahankan dan mengembangkan strategi komunikasi yang telah berjalan, Fikopi berpotensi menjadi usaha kopi lokal yang berkelanjutan, memiliki basis pelanggan yang loyal, dan mampu berkontribusi pada penguatan citra kopi Gayo di tingkat lokal maupun lebih luas.</w:t>
      </w:r>
    </w:p>
    <w:p w14:paraId="21F09F0D" w14:textId="77777777" w:rsidR="00A839D5" w:rsidRDefault="00A839D5" w:rsidP="00A839D5">
      <w:pPr>
        <w:spacing w:line="360" w:lineRule="auto"/>
        <w:ind w:left="284" w:firstLine="436"/>
        <w:rPr>
          <w:noProof/>
          <w:color w:val="000000"/>
        </w:rPr>
      </w:pPr>
    </w:p>
    <w:p w14:paraId="0B88169A" w14:textId="77777777" w:rsidR="00A839D5" w:rsidRDefault="00A839D5" w:rsidP="00A839D5">
      <w:pPr>
        <w:spacing w:line="360" w:lineRule="auto"/>
        <w:ind w:left="284" w:firstLine="436"/>
        <w:rPr>
          <w:noProof/>
          <w:color w:val="000000"/>
        </w:rPr>
      </w:pPr>
    </w:p>
    <w:p w14:paraId="3A1ECAFB" w14:textId="77777777" w:rsidR="00A839D5" w:rsidRPr="006C6B75" w:rsidRDefault="00A839D5" w:rsidP="00A839D5">
      <w:pPr>
        <w:spacing w:line="360" w:lineRule="auto"/>
        <w:ind w:left="284" w:firstLine="436"/>
      </w:pPr>
    </w:p>
    <w:p w14:paraId="3E5D0499" w14:textId="77777777" w:rsidR="005040D0" w:rsidRPr="006C6B75" w:rsidRDefault="005040D0" w:rsidP="005040D0">
      <w:pPr>
        <w:pStyle w:val="Heading2"/>
      </w:pPr>
      <w:r w:rsidRPr="006C6B75">
        <w:lastRenderedPageBreak/>
        <w:t xml:space="preserve">DAFTAR PUSTAKA </w:t>
      </w:r>
    </w:p>
    <w:p w14:paraId="7370311C" w14:textId="77777777" w:rsidR="001E6984" w:rsidRPr="00A61BF5" w:rsidRDefault="001E6984" w:rsidP="009C7ABA">
      <w:pPr>
        <w:spacing w:line="360" w:lineRule="auto"/>
        <w:ind w:left="720" w:hanging="720"/>
        <w:rPr>
          <w:rFonts w:eastAsia="Times New Roman"/>
          <w:lang w:eastAsia="en-ID"/>
        </w:rPr>
      </w:pPr>
      <w:r w:rsidRPr="00A61BF5">
        <w:rPr>
          <w:rFonts w:eastAsia="Times New Roman"/>
          <w:lang w:eastAsia="en-ID"/>
        </w:rPr>
        <w:t xml:space="preserve">Arifianti, N. (2019). Komunikasi interpersonal dalam membangun kepercayaan konsumen UMKM kuliner. </w:t>
      </w:r>
      <w:r w:rsidRPr="00A61BF5">
        <w:rPr>
          <w:rFonts w:eastAsia="Times New Roman"/>
          <w:i/>
          <w:iCs/>
          <w:lang w:eastAsia="en-ID"/>
        </w:rPr>
        <w:t>Jurnal Ilmu Komunikasi UPN</w:t>
      </w:r>
      <w:r w:rsidRPr="00A61BF5">
        <w:rPr>
          <w:rFonts w:eastAsia="Times New Roman"/>
          <w:lang w:eastAsia="en-ID"/>
        </w:rPr>
        <w:t>, 7(1), 45–56.</w:t>
      </w:r>
    </w:p>
    <w:p w14:paraId="3218E35A" w14:textId="77777777" w:rsidR="001E6984" w:rsidRPr="001E6984" w:rsidRDefault="001E6984" w:rsidP="009C7ABA">
      <w:pPr>
        <w:spacing w:line="360" w:lineRule="auto"/>
        <w:ind w:left="720" w:hanging="720"/>
        <w:rPr>
          <w:rFonts w:eastAsia="Times New Roman"/>
          <w:lang w:val="en-ID" w:eastAsia="en-ID"/>
        </w:rPr>
      </w:pPr>
      <w:r w:rsidRPr="00A61BF5">
        <w:rPr>
          <w:rFonts w:eastAsia="Times New Roman"/>
          <w:lang w:eastAsia="en-ID"/>
        </w:rPr>
        <w:t xml:space="preserve">Azzahra, D., &amp; Wijayanti, A. (2022). Pengaruh keterbukaan informasi terhadap kepercayaan pelanggan pada usaha kuliner.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Komunikasi</w:t>
      </w:r>
      <w:proofErr w:type="spellEnd"/>
      <w:r w:rsidRPr="001E6984">
        <w:rPr>
          <w:rFonts w:eastAsia="Times New Roman"/>
          <w:i/>
          <w:iCs/>
          <w:lang w:val="en-ID" w:eastAsia="en-ID"/>
        </w:rPr>
        <w:t xml:space="preserve"> Nusantara</w:t>
      </w:r>
      <w:r w:rsidRPr="001E6984">
        <w:rPr>
          <w:rFonts w:eastAsia="Times New Roman"/>
          <w:lang w:val="en-ID" w:eastAsia="en-ID"/>
        </w:rPr>
        <w:t>, 4(2), 115–123.</w:t>
      </w:r>
    </w:p>
    <w:p w14:paraId="7FD6C7FC" w14:textId="77777777" w:rsidR="001E6984" w:rsidRPr="00A61BF5" w:rsidRDefault="001E6984" w:rsidP="009C7ABA">
      <w:pPr>
        <w:spacing w:line="360" w:lineRule="auto"/>
        <w:ind w:left="720" w:hanging="720"/>
        <w:rPr>
          <w:rFonts w:eastAsia="Times New Roman"/>
          <w:lang w:val="nl-NL" w:eastAsia="en-ID"/>
        </w:rPr>
      </w:pPr>
      <w:proofErr w:type="spellStart"/>
      <w:r w:rsidRPr="001E6984">
        <w:rPr>
          <w:rFonts w:eastAsia="Times New Roman"/>
          <w:lang w:val="en-ID" w:eastAsia="en-ID"/>
        </w:rPr>
        <w:t>Kurniawan</w:t>
      </w:r>
      <w:proofErr w:type="spellEnd"/>
      <w:r w:rsidRPr="001E6984">
        <w:rPr>
          <w:rFonts w:eastAsia="Times New Roman"/>
          <w:lang w:val="en-ID" w:eastAsia="en-ID"/>
        </w:rPr>
        <w:t xml:space="preserve">, R. (2018). Word of mouth </w:t>
      </w:r>
      <w:proofErr w:type="spellStart"/>
      <w:r w:rsidRPr="001E6984">
        <w:rPr>
          <w:rFonts w:eastAsia="Times New Roman"/>
          <w:lang w:val="en-ID" w:eastAsia="en-ID"/>
        </w:rPr>
        <w:t>sebagai</w:t>
      </w:r>
      <w:proofErr w:type="spellEnd"/>
      <w:r w:rsidRPr="001E6984">
        <w:rPr>
          <w:rFonts w:eastAsia="Times New Roman"/>
          <w:lang w:val="en-ID" w:eastAsia="en-ID"/>
        </w:rPr>
        <w:t xml:space="preserve"> </w:t>
      </w:r>
      <w:proofErr w:type="spellStart"/>
      <w:r w:rsidRPr="001E6984">
        <w:rPr>
          <w:rFonts w:eastAsia="Times New Roman"/>
          <w:lang w:val="en-ID" w:eastAsia="en-ID"/>
        </w:rPr>
        <w:t>strategi</w:t>
      </w:r>
      <w:proofErr w:type="spellEnd"/>
      <w:r w:rsidRPr="001E6984">
        <w:rPr>
          <w:rFonts w:eastAsia="Times New Roman"/>
          <w:lang w:val="en-ID" w:eastAsia="en-ID"/>
        </w:rPr>
        <w:t xml:space="preserve"> </w:t>
      </w:r>
      <w:proofErr w:type="spellStart"/>
      <w:r w:rsidRPr="001E6984">
        <w:rPr>
          <w:rFonts w:eastAsia="Times New Roman"/>
          <w:lang w:val="en-ID" w:eastAsia="en-ID"/>
        </w:rPr>
        <w:t>pemasaran</w:t>
      </w:r>
      <w:proofErr w:type="spellEnd"/>
      <w:r w:rsidRPr="001E6984">
        <w:rPr>
          <w:rFonts w:eastAsia="Times New Roman"/>
          <w:lang w:val="en-ID" w:eastAsia="en-ID"/>
        </w:rPr>
        <w:t xml:space="preserve"> </w:t>
      </w:r>
      <w:proofErr w:type="spellStart"/>
      <w:r w:rsidRPr="001E6984">
        <w:rPr>
          <w:rFonts w:eastAsia="Times New Roman"/>
          <w:lang w:val="en-ID" w:eastAsia="en-ID"/>
        </w:rPr>
        <w:t>efektif</w:t>
      </w:r>
      <w:proofErr w:type="spellEnd"/>
      <w:r w:rsidRPr="001E6984">
        <w:rPr>
          <w:rFonts w:eastAsia="Times New Roman"/>
          <w:lang w:val="en-ID" w:eastAsia="en-ID"/>
        </w:rPr>
        <w:t xml:space="preserve"> </w:t>
      </w:r>
      <w:proofErr w:type="spellStart"/>
      <w:r w:rsidRPr="001E6984">
        <w:rPr>
          <w:rFonts w:eastAsia="Times New Roman"/>
          <w:lang w:val="en-ID" w:eastAsia="en-ID"/>
        </w:rPr>
        <w:t>pada</w:t>
      </w:r>
      <w:proofErr w:type="spellEnd"/>
      <w:r w:rsidRPr="001E6984">
        <w:rPr>
          <w:rFonts w:eastAsia="Times New Roman"/>
          <w:lang w:val="en-ID" w:eastAsia="en-ID"/>
        </w:rPr>
        <w:t xml:space="preserve"> </w:t>
      </w:r>
      <w:proofErr w:type="spellStart"/>
      <w:r w:rsidRPr="001E6984">
        <w:rPr>
          <w:rFonts w:eastAsia="Times New Roman"/>
          <w:lang w:val="en-ID" w:eastAsia="en-ID"/>
        </w:rPr>
        <w:t>usaha</w:t>
      </w:r>
      <w:proofErr w:type="spellEnd"/>
      <w:r w:rsidRPr="001E6984">
        <w:rPr>
          <w:rFonts w:eastAsia="Times New Roman"/>
          <w:lang w:val="en-ID" w:eastAsia="en-ID"/>
        </w:rPr>
        <w:t xml:space="preserve"> </w:t>
      </w:r>
      <w:proofErr w:type="spellStart"/>
      <w:r w:rsidRPr="001E6984">
        <w:rPr>
          <w:rFonts w:eastAsia="Times New Roman"/>
          <w:lang w:val="en-ID" w:eastAsia="en-ID"/>
        </w:rPr>
        <w:t>kecil</w:t>
      </w:r>
      <w:proofErr w:type="spellEnd"/>
      <w:r w:rsidRPr="001E6984">
        <w:rPr>
          <w:rFonts w:eastAsia="Times New Roman"/>
          <w:lang w:val="en-ID" w:eastAsia="en-ID"/>
        </w:rPr>
        <w:t xml:space="preserve">. </w:t>
      </w:r>
      <w:r w:rsidRPr="00A61BF5">
        <w:rPr>
          <w:rFonts w:eastAsia="Times New Roman"/>
          <w:i/>
          <w:iCs/>
          <w:lang w:val="nl-NL" w:eastAsia="en-ID"/>
        </w:rPr>
        <w:t>Jurnal Manajemen dan Bisnis Indonesia</w:t>
      </w:r>
      <w:r w:rsidRPr="00A61BF5">
        <w:rPr>
          <w:rFonts w:eastAsia="Times New Roman"/>
          <w:lang w:val="nl-NL" w:eastAsia="en-ID"/>
        </w:rPr>
        <w:t>, 6(2), 133–142.</w:t>
      </w:r>
    </w:p>
    <w:p w14:paraId="6DC31C02" w14:textId="77777777" w:rsidR="001E6984" w:rsidRPr="001E6984" w:rsidRDefault="001E6984" w:rsidP="009C7ABA">
      <w:pPr>
        <w:spacing w:line="360" w:lineRule="auto"/>
        <w:ind w:left="720" w:hanging="720"/>
        <w:rPr>
          <w:rFonts w:eastAsia="Times New Roman"/>
          <w:lang w:val="en-ID" w:eastAsia="en-ID"/>
        </w:rPr>
      </w:pPr>
      <w:r w:rsidRPr="00A61BF5">
        <w:rPr>
          <w:rFonts w:eastAsia="Times New Roman"/>
          <w:lang w:val="nl-NL" w:eastAsia="en-ID"/>
        </w:rPr>
        <w:t xml:space="preserve">Maharani, S. (2021). Strategi komunikasi digital UMKM melalui Instagram dalam meningkatkan engagement pelanggan.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Komunikasi</w:t>
      </w:r>
      <w:proofErr w:type="spellEnd"/>
      <w:r w:rsidRPr="001E6984">
        <w:rPr>
          <w:rFonts w:eastAsia="Times New Roman"/>
          <w:i/>
          <w:iCs/>
          <w:lang w:val="en-ID" w:eastAsia="en-ID"/>
        </w:rPr>
        <w:t xml:space="preserve"> Indonesia</w:t>
      </w:r>
      <w:r w:rsidRPr="001E6984">
        <w:rPr>
          <w:rFonts w:eastAsia="Times New Roman"/>
          <w:lang w:val="en-ID" w:eastAsia="en-ID"/>
        </w:rPr>
        <w:t>, 10(1), 22–35.</w:t>
      </w:r>
    </w:p>
    <w:p w14:paraId="71167687" w14:textId="77777777" w:rsidR="001E6984" w:rsidRPr="001E6984" w:rsidRDefault="001E6984" w:rsidP="009C7ABA">
      <w:pPr>
        <w:spacing w:line="360" w:lineRule="auto"/>
        <w:ind w:left="720" w:hanging="720"/>
        <w:rPr>
          <w:rFonts w:eastAsia="Times New Roman"/>
          <w:lang w:val="en-ID" w:eastAsia="en-ID"/>
        </w:rPr>
      </w:pPr>
      <w:proofErr w:type="spellStart"/>
      <w:r w:rsidRPr="001E6984">
        <w:rPr>
          <w:rFonts w:eastAsia="Times New Roman"/>
          <w:lang w:val="en-ID" w:eastAsia="en-ID"/>
        </w:rPr>
        <w:t>Munandar</w:t>
      </w:r>
      <w:proofErr w:type="spellEnd"/>
      <w:r w:rsidRPr="001E6984">
        <w:rPr>
          <w:rFonts w:eastAsia="Times New Roman"/>
          <w:lang w:val="en-ID" w:eastAsia="en-ID"/>
        </w:rPr>
        <w:t xml:space="preserve">, D. (2020). </w:t>
      </w:r>
      <w:proofErr w:type="spellStart"/>
      <w:r w:rsidRPr="001E6984">
        <w:rPr>
          <w:rFonts w:eastAsia="Times New Roman"/>
          <w:lang w:val="en-ID" w:eastAsia="en-ID"/>
        </w:rPr>
        <w:t>Penguatan</w:t>
      </w:r>
      <w:proofErr w:type="spellEnd"/>
      <w:r w:rsidRPr="001E6984">
        <w:rPr>
          <w:rFonts w:eastAsia="Times New Roman"/>
          <w:lang w:val="en-ID" w:eastAsia="en-ID"/>
        </w:rPr>
        <w:t xml:space="preserve"> </w:t>
      </w:r>
      <w:proofErr w:type="spellStart"/>
      <w:r w:rsidRPr="001E6984">
        <w:rPr>
          <w:rFonts w:eastAsia="Times New Roman"/>
          <w:lang w:val="en-ID" w:eastAsia="en-ID"/>
        </w:rPr>
        <w:t>identitas</w:t>
      </w:r>
      <w:proofErr w:type="spellEnd"/>
      <w:r w:rsidRPr="001E6984">
        <w:rPr>
          <w:rFonts w:eastAsia="Times New Roman"/>
          <w:lang w:val="en-ID" w:eastAsia="en-ID"/>
        </w:rPr>
        <w:t xml:space="preserve"> </w:t>
      </w:r>
      <w:proofErr w:type="spellStart"/>
      <w:r w:rsidRPr="001E6984">
        <w:rPr>
          <w:rFonts w:eastAsia="Times New Roman"/>
          <w:lang w:val="en-ID" w:eastAsia="en-ID"/>
        </w:rPr>
        <w:t>lokal</w:t>
      </w:r>
      <w:proofErr w:type="spellEnd"/>
      <w:r w:rsidRPr="001E6984">
        <w:rPr>
          <w:rFonts w:eastAsia="Times New Roman"/>
          <w:lang w:val="en-ID" w:eastAsia="en-ID"/>
        </w:rPr>
        <w:t xml:space="preserve"> </w:t>
      </w:r>
      <w:proofErr w:type="spellStart"/>
      <w:r w:rsidRPr="001E6984">
        <w:rPr>
          <w:rFonts w:eastAsia="Times New Roman"/>
          <w:lang w:val="en-ID" w:eastAsia="en-ID"/>
        </w:rPr>
        <w:t>pada</w:t>
      </w:r>
      <w:proofErr w:type="spellEnd"/>
      <w:r w:rsidRPr="001E6984">
        <w:rPr>
          <w:rFonts w:eastAsia="Times New Roman"/>
          <w:lang w:val="en-ID" w:eastAsia="en-ID"/>
        </w:rPr>
        <w:t xml:space="preserve"> branding </w:t>
      </w:r>
      <w:proofErr w:type="spellStart"/>
      <w:r w:rsidRPr="001E6984">
        <w:rPr>
          <w:rFonts w:eastAsia="Times New Roman"/>
          <w:lang w:val="en-ID" w:eastAsia="en-ID"/>
        </w:rPr>
        <w:t>produk</w:t>
      </w:r>
      <w:proofErr w:type="spellEnd"/>
      <w:r w:rsidRPr="001E6984">
        <w:rPr>
          <w:rFonts w:eastAsia="Times New Roman"/>
          <w:lang w:val="en-ID" w:eastAsia="en-ID"/>
        </w:rPr>
        <w:t xml:space="preserve"> kopi specialty Indonesia.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Pemasaran</w:t>
      </w:r>
      <w:proofErr w:type="spellEnd"/>
      <w:r w:rsidRPr="001E6984">
        <w:rPr>
          <w:rFonts w:eastAsia="Times New Roman"/>
          <w:i/>
          <w:iCs/>
          <w:lang w:val="en-ID" w:eastAsia="en-ID"/>
        </w:rPr>
        <w:t xml:space="preserve"> Nusantara</w:t>
      </w:r>
      <w:r w:rsidRPr="001E6984">
        <w:rPr>
          <w:rFonts w:eastAsia="Times New Roman"/>
          <w:lang w:val="en-ID" w:eastAsia="en-ID"/>
        </w:rPr>
        <w:t>, 5(2), 88–97.</w:t>
      </w:r>
    </w:p>
    <w:p w14:paraId="4FE380BF" w14:textId="77777777" w:rsidR="001E6984" w:rsidRDefault="001E6984" w:rsidP="009C7ABA">
      <w:pPr>
        <w:spacing w:line="360" w:lineRule="auto"/>
        <w:ind w:left="720" w:hanging="720"/>
        <w:rPr>
          <w:rFonts w:eastAsia="Times New Roman"/>
          <w:lang w:val="en-ID" w:eastAsia="en-ID"/>
        </w:rPr>
      </w:pPr>
      <w:proofErr w:type="spellStart"/>
      <w:r w:rsidRPr="001E6984">
        <w:rPr>
          <w:rFonts w:eastAsia="Times New Roman"/>
          <w:lang w:val="en-ID" w:eastAsia="en-ID"/>
        </w:rPr>
        <w:t>Mutia</w:t>
      </w:r>
      <w:proofErr w:type="spellEnd"/>
      <w:r w:rsidRPr="001E6984">
        <w:rPr>
          <w:rFonts w:eastAsia="Times New Roman"/>
          <w:lang w:val="en-ID" w:eastAsia="en-ID"/>
        </w:rPr>
        <w:t xml:space="preserve">, D., &amp; </w:t>
      </w:r>
      <w:proofErr w:type="spellStart"/>
      <w:r w:rsidRPr="001E6984">
        <w:rPr>
          <w:rFonts w:eastAsia="Times New Roman"/>
          <w:lang w:val="en-ID" w:eastAsia="en-ID"/>
        </w:rPr>
        <w:t>Wardhana</w:t>
      </w:r>
      <w:proofErr w:type="spellEnd"/>
      <w:r w:rsidRPr="001E6984">
        <w:rPr>
          <w:rFonts w:eastAsia="Times New Roman"/>
          <w:lang w:val="en-ID" w:eastAsia="en-ID"/>
        </w:rPr>
        <w:t xml:space="preserve">, A. (2019). </w:t>
      </w:r>
      <w:proofErr w:type="spellStart"/>
      <w:r w:rsidRPr="001E6984">
        <w:rPr>
          <w:rFonts w:eastAsia="Times New Roman"/>
          <w:lang w:val="en-ID" w:eastAsia="en-ID"/>
        </w:rPr>
        <w:t>Pendekatan</w:t>
      </w:r>
      <w:proofErr w:type="spellEnd"/>
      <w:r w:rsidRPr="001E6984">
        <w:rPr>
          <w:rFonts w:eastAsia="Times New Roman"/>
          <w:lang w:val="en-ID" w:eastAsia="en-ID"/>
        </w:rPr>
        <w:t xml:space="preserve"> </w:t>
      </w:r>
      <w:proofErr w:type="spellStart"/>
      <w:r w:rsidRPr="001E6984">
        <w:rPr>
          <w:rFonts w:eastAsia="Times New Roman"/>
          <w:lang w:val="en-ID" w:eastAsia="en-ID"/>
        </w:rPr>
        <w:t>humanis</w:t>
      </w:r>
      <w:proofErr w:type="spellEnd"/>
      <w:r w:rsidRPr="001E6984">
        <w:rPr>
          <w:rFonts w:eastAsia="Times New Roman"/>
          <w:lang w:val="en-ID" w:eastAsia="en-ID"/>
        </w:rPr>
        <w:t xml:space="preserve"> </w:t>
      </w:r>
      <w:proofErr w:type="spellStart"/>
      <w:r w:rsidRPr="001E6984">
        <w:rPr>
          <w:rFonts w:eastAsia="Times New Roman"/>
          <w:lang w:val="en-ID" w:eastAsia="en-ID"/>
        </w:rPr>
        <w:t>dalam</w:t>
      </w:r>
      <w:proofErr w:type="spellEnd"/>
      <w:r w:rsidRPr="001E6984">
        <w:rPr>
          <w:rFonts w:eastAsia="Times New Roman"/>
          <w:lang w:val="en-ID" w:eastAsia="en-ID"/>
        </w:rPr>
        <w:t xml:space="preserve"> </w:t>
      </w:r>
      <w:proofErr w:type="spellStart"/>
      <w:r w:rsidRPr="001E6984">
        <w:rPr>
          <w:rFonts w:eastAsia="Times New Roman"/>
          <w:lang w:val="en-ID" w:eastAsia="en-ID"/>
        </w:rPr>
        <w:t>praktik</w:t>
      </w:r>
      <w:proofErr w:type="spellEnd"/>
      <w:r w:rsidRPr="001E6984">
        <w:rPr>
          <w:rFonts w:eastAsia="Times New Roman"/>
          <w:lang w:val="en-ID" w:eastAsia="en-ID"/>
        </w:rPr>
        <w:t xml:space="preserve"> public relations </w:t>
      </w:r>
      <w:proofErr w:type="spellStart"/>
      <w:r w:rsidRPr="001E6984">
        <w:rPr>
          <w:rFonts w:eastAsia="Times New Roman"/>
          <w:lang w:val="en-ID" w:eastAsia="en-ID"/>
        </w:rPr>
        <w:t>pada</w:t>
      </w:r>
      <w:proofErr w:type="spellEnd"/>
      <w:r w:rsidRPr="001E6984">
        <w:rPr>
          <w:rFonts w:eastAsia="Times New Roman"/>
          <w:lang w:val="en-ID" w:eastAsia="en-ID"/>
        </w:rPr>
        <w:t xml:space="preserve"> </w:t>
      </w:r>
      <w:proofErr w:type="spellStart"/>
      <w:r w:rsidRPr="001E6984">
        <w:rPr>
          <w:rFonts w:eastAsia="Times New Roman"/>
          <w:lang w:val="en-ID" w:eastAsia="en-ID"/>
        </w:rPr>
        <w:t>usaha</w:t>
      </w:r>
      <w:proofErr w:type="spellEnd"/>
      <w:r w:rsidRPr="001E6984">
        <w:rPr>
          <w:rFonts w:eastAsia="Times New Roman"/>
          <w:lang w:val="en-ID" w:eastAsia="en-ID"/>
        </w:rPr>
        <w:t xml:space="preserve"> </w:t>
      </w:r>
      <w:proofErr w:type="spellStart"/>
      <w:r w:rsidRPr="001E6984">
        <w:rPr>
          <w:rFonts w:eastAsia="Times New Roman"/>
          <w:lang w:val="en-ID" w:eastAsia="en-ID"/>
        </w:rPr>
        <w:t>kecil</w:t>
      </w:r>
      <w:proofErr w:type="spellEnd"/>
      <w:r w:rsidRPr="001E6984">
        <w:rPr>
          <w:rFonts w:eastAsia="Times New Roman"/>
          <w:lang w:val="en-ID" w:eastAsia="en-ID"/>
        </w:rPr>
        <w:t xml:space="preserve">.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Public Relations Indonesia</w:t>
      </w:r>
      <w:r w:rsidRPr="001E6984">
        <w:rPr>
          <w:rFonts w:eastAsia="Times New Roman"/>
          <w:lang w:val="en-ID" w:eastAsia="en-ID"/>
        </w:rPr>
        <w:t>, 3(1), 50–61.</w:t>
      </w:r>
    </w:p>
    <w:p w14:paraId="4E88D92F" w14:textId="2F57A1B6" w:rsidR="001E6984" w:rsidRPr="001E6984" w:rsidRDefault="001E6984" w:rsidP="009C7ABA">
      <w:pPr>
        <w:spacing w:line="360" w:lineRule="auto"/>
        <w:ind w:left="720" w:hanging="720"/>
        <w:rPr>
          <w:rFonts w:eastAsia="Times New Roman"/>
          <w:lang w:val="en-ID" w:eastAsia="en-ID"/>
        </w:rPr>
      </w:pPr>
      <w:proofErr w:type="spellStart"/>
      <w:r w:rsidRPr="001E6984">
        <w:rPr>
          <w:rFonts w:eastAsia="Times New Roman"/>
          <w:lang w:val="en-ID" w:eastAsia="en-ID"/>
        </w:rPr>
        <w:t>Pratama</w:t>
      </w:r>
      <w:proofErr w:type="spellEnd"/>
      <w:r w:rsidRPr="001E6984">
        <w:rPr>
          <w:rFonts w:eastAsia="Times New Roman"/>
          <w:lang w:val="en-ID" w:eastAsia="en-ID"/>
        </w:rPr>
        <w:t xml:space="preserve">, Y., &amp; </w:t>
      </w:r>
      <w:proofErr w:type="spellStart"/>
      <w:r w:rsidRPr="001E6984">
        <w:rPr>
          <w:rFonts w:eastAsia="Times New Roman"/>
          <w:lang w:val="en-ID" w:eastAsia="en-ID"/>
        </w:rPr>
        <w:t>Astuti</w:t>
      </w:r>
      <w:proofErr w:type="spellEnd"/>
      <w:r w:rsidRPr="001E6984">
        <w:rPr>
          <w:rFonts w:eastAsia="Times New Roman"/>
          <w:lang w:val="en-ID" w:eastAsia="en-ID"/>
        </w:rPr>
        <w:t xml:space="preserve">, D. (2023). </w:t>
      </w:r>
      <w:proofErr w:type="spellStart"/>
      <w:r w:rsidRPr="001E6984">
        <w:rPr>
          <w:rFonts w:eastAsia="Times New Roman"/>
          <w:lang w:val="en-ID" w:eastAsia="en-ID"/>
        </w:rPr>
        <w:t>Responsivitas</w:t>
      </w:r>
      <w:proofErr w:type="spellEnd"/>
      <w:r w:rsidRPr="001E6984">
        <w:rPr>
          <w:rFonts w:eastAsia="Times New Roman"/>
          <w:lang w:val="en-ID" w:eastAsia="en-ID"/>
        </w:rPr>
        <w:t xml:space="preserve"> media </w:t>
      </w:r>
      <w:proofErr w:type="spellStart"/>
      <w:r w:rsidRPr="001E6984">
        <w:rPr>
          <w:rFonts w:eastAsia="Times New Roman"/>
          <w:lang w:val="en-ID" w:eastAsia="en-ID"/>
        </w:rPr>
        <w:t>sosial</w:t>
      </w:r>
      <w:proofErr w:type="spellEnd"/>
      <w:r w:rsidRPr="001E6984">
        <w:rPr>
          <w:rFonts w:eastAsia="Times New Roman"/>
          <w:lang w:val="en-ID" w:eastAsia="en-ID"/>
        </w:rPr>
        <w:t xml:space="preserve"> </w:t>
      </w:r>
      <w:proofErr w:type="spellStart"/>
      <w:r w:rsidRPr="001E6984">
        <w:rPr>
          <w:rFonts w:eastAsia="Times New Roman"/>
          <w:lang w:val="en-ID" w:eastAsia="en-ID"/>
        </w:rPr>
        <w:t>dan</w:t>
      </w:r>
      <w:proofErr w:type="spellEnd"/>
      <w:r w:rsidRPr="001E6984">
        <w:rPr>
          <w:rFonts w:eastAsia="Times New Roman"/>
          <w:lang w:val="en-ID" w:eastAsia="en-ID"/>
        </w:rPr>
        <w:t xml:space="preserve"> </w:t>
      </w:r>
      <w:proofErr w:type="spellStart"/>
      <w:r w:rsidRPr="001E6984">
        <w:rPr>
          <w:rFonts w:eastAsia="Times New Roman"/>
          <w:lang w:val="en-ID" w:eastAsia="en-ID"/>
        </w:rPr>
        <w:t>dampaknya</w:t>
      </w:r>
      <w:proofErr w:type="spellEnd"/>
      <w:r w:rsidRPr="001E6984">
        <w:rPr>
          <w:rFonts w:eastAsia="Times New Roman"/>
          <w:lang w:val="en-ID" w:eastAsia="en-ID"/>
        </w:rPr>
        <w:t xml:space="preserve"> </w:t>
      </w:r>
      <w:proofErr w:type="spellStart"/>
      <w:r w:rsidRPr="001E6984">
        <w:rPr>
          <w:rFonts w:eastAsia="Times New Roman"/>
          <w:lang w:val="en-ID" w:eastAsia="en-ID"/>
        </w:rPr>
        <w:t>terhadap</w:t>
      </w:r>
      <w:proofErr w:type="spellEnd"/>
      <w:r w:rsidRPr="001E6984">
        <w:rPr>
          <w:rFonts w:eastAsia="Times New Roman"/>
          <w:lang w:val="en-ID" w:eastAsia="en-ID"/>
        </w:rPr>
        <w:t xml:space="preserve"> customer engagement.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Komunikasi</w:t>
      </w:r>
      <w:proofErr w:type="spellEnd"/>
      <w:r w:rsidRPr="001E6984">
        <w:rPr>
          <w:rFonts w:eastAsia="Times New Roman"/>
          <w:i/>
          <w:iCs/>
          <w:lang w:val="en-ID" w:eastAsia="en-ID"/>
        </w:rPr>
        <w:t xml:space="preserve"> Digital</w:t>
      </w:r>
      <w:r w:rsidRPr="001E6984">
        <w:rPr>
          <w:rFonts w:eastAsia="Times New Roman"/>
          <w:lang w:val="en-ID" w:eastAsia="en-ID"/>
        </w:rPr>
        <w:t>, 2(1), 14–27.</w:t>
      </w:r>
    </w:p>
    <w:p w14:paraId="7300CB85" w14:textId="77777777" w:rsidR="001E6984" w:rsidRPr="001E6984" w:rsidRDefault="001E6984" w:rsidP="009C7ABA">
      <w:pPr>
        <w:spacing w:line="360" w:lineRule="auto"/>
        <w:ind w:left="720" w:hanging="720"/>
        <w:rPr>
          <w:rFonts w:eastAsia="Times New Roman"/>
          <w:lang w:val="en-ID" w:eastAsia="en-ID"/>
        </w:rPr>
      </w:pPr>
      <w:proofErr w:type="spellStart"/>
      <w:r w:rsidRPr="001E6984">
        <w:rPr>
          <w:rFonts w:eastAsia="Times New Roman"/>
          <w:lang w:val="en-ID" w:eastAsia="en-ID"/>
        </w:rPr>
        <w:t>Setiawati</w:t>
      </w:r>
      <w:proofErr w:type="spellEnd"/>
      <w:r w:rsidRPr="001E6984">
        <w:rPr>
          <w:rFonts w:eastAsia="Times New Roman"/>
          <w:lang w:val="en-ID" w:eastAsia="en-ID"/>
        </w:rPr>
        <w:t xml:space="preserve">, H., &amp; Lestari, M. (2021). Media </w:t>
      </w:r>
      <w:proofErr w:type="spellStart"/>
      <w:r w:rsidRPr="001E6984">
        <w:rPr>
          <w:rFonts w:eastAsia="Times New Roman"/>
          <w:lang w:val="en-ID" w:eastAsia="en-ID"/>
        </w:rPr>
        <w:t>sosial</w:t>
      </w:r>
      <w:proofErr w:type="spellEnd"/>
      <w:r w:rsidRPr="001E6984">
        <w:rPr>
          <w:rFonts w:eastAsia="Times New Roman"/>
          <w:lang w:val="en-ID" w:eastAsia="en-ID"/>
        </w:rPr>
        <w:t xml:space="preserve"> </w:t>
      </w:r>
      <w:proofErr w:type="spellStart"/>
      <w:r w:rsidRPr="001E6984">
        <w:rPr>
          <w:rFonts w:eastAsia="Times New Roman"/>
          <w:lang w:val="en-ID" w:eastAsia="en-ID"/>
        </w:rPr>
        <w:t>sebagai</w:t>
      </w:r>
      <w:proofErr w:type="spellEnd"/>
      <w:r w:rsidRPr="001E6984">
        <w:rPr>
          <w:rFonts w:eastAsia="Times New Roman"/>
          <w:lang w:val="en-ID" w:eastAsia="en-ID"/>
        </w:rPr>
        <w:t xml:space="preserve"> </w:t>
      </w:r>
      <w:proofErr w:type="spellStart"/>
      <w:r w:rsidRPr="001E6984">
        <w:rPr>
          <w:rFonts w:eastAsia="Times New Roman"/>
          <w:lang w:val="en-ID" w:eastAsia="en-ID"/>
        </w:rPr>
        <w:t>alat</w:t>
      </w:r>
      <w:proofErr w:type="spellEnd"/>
      <w:r w:rsidRPr="001E6984">
        <w:rPr>
          <w:rFonts w:eastAsia="Times New Roman"/>
          <w:lang w:val="en-ID" w:eastAsia="en-ID"/>
        </w:rPr>
        <w:t xml:space="preserve"> </w:t>
      </w:r>
      <w:proofErr w:type="spellStart"/>
      <w:r w:rsidRPr="001E6984">
        <w:rPr>
          <w:rFonts w:eastAsia="Times New Roman"/>
          <w:lang w:val="en-ID" w:eastAsia="en-ID"/>
        </w:rPr>
        <w:t>peningkatan</w:t>
      </w:r>
      <w:proofErr w:type="spellEnd"/>
      <w:r w:rsidRPr="001E6984">
        <w:rPr>
          <w:rFonts w:eastAsia="Times New Roman"/>
          <w:lang w:val="en-ID" w:eastAsia="en-ID"/>
        </w:rPr>
        <w:t xml:space="preserve"> brand awareness </w:t>
      </w:r>
      <w:proofErr w:type="spellStart"/>
      <w:r w:rsidRPr="001E6984">
        <w:rPr>
          <w:rFonts w:eastAsia="Times New Roman"/>
          <w:lang w:val="en-ID" w:eastAsia="en-ID"/>
        </w:rPr>
        <w:t>pada</w:t>
      </w:r>
      <w:proofErr w:type="spellEnd"/>
      <w:r w:rsidRPr="001E6984">
        <w:rPr>
          <w:rFonts w:eastAsia="Times New Roman"/>
          <w:lang w:val="en-ID" w:eastAsia="en-ID"/>
        </w:rPr>
        <w:t xml:space="preserve"> </w:t>
      </w:r>
      <w:proofErr w:type="spellStart"/>
      <w:r w:rsidRPr="001E6984">
        <w:rPr>
          <w:rFonts w:eastAsia="Times New Roman"/>
          <w:lang w:val="en-ID" w:eastAsia="en-ID"/>
        </w:rPr>
        <w:t>bisnis</w:t>
      </w:r>
      <w:proofErr w:type="spellEnd"/>
      <w:r w:rsidRPr="001E6984">
        <w:rPr>
          <w:rFonts w:eastAsia="Times New Roman"/>
          <w:lang w:val="en-ID" w:eastAsia="en-ID"/>
        </w:rPr>
        <w:t xml:space="preserve"> kopi </w:t>
      </w:r>
      <w:proofErr w:type="spellStart"/>
      <w:r w:rsidRPr="001E6984">
        <w:rPr>
          <w:rFonts w:eastAsia="Times New Roman"/>
          <w:lang w:val="en-ID" w:eastAsia="en-ID"/>
        </w:rPr>
        <w:t>lokal</w:t>
      </w:r>
      <w:proofErr w:type="spellEnd"/>
      <w:r w:rsidRPr="001E6984">
        <w:rPr>
          <w:rFonts w:eastAsia="Times New Roman"/>
          <w:lang w:val="en-ID" w:eastAsia="en-ID"/>
        </w:rPr>
        <w:t xml:space="preserve">. </w:t>
      </w:r>
      <w:proofErr w:type="spellStart"/>
      <w:r w:rsidRPr="001E6984">
        <w:rPr>
          <w:rFonts w:eastAsia="Times New Roman"/>
          <w:i/>
          <w:iCs/>
          <w:lang w:val="en-ID" w:eastAsia="en-ID"/>
        </w:rPr>
        <w:t>Jurnal</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Ekonomi</w:t>
      </w:r>
      <w:proofErr w:type="spellEnd"/>
      <w:r w:rsidRPr="001E6984">
        <w:rPr>
          <w:rFonts w:eastAsia="Times New Roman"/>
          <w:i/>
          <w:iCs/>
          <w:lang w:val="en-ID" w:eastAsia="en-ID"/>
        </w:rPr>
        <w:t xml:space="preserve"> </w:t>
      </w:r>
      <w:proofErr w:type="spellStart"/>
      <w:r w:rsidRPr="001E6984">
        <w:rPr>
          <w:rFonts w:eastAsia="Times New Roman"/>
          <w:i/>
          <w:iCs/>
          <w:lang w:val="en-ID" w:eastAsia="en-ID"/>
        </w:rPr>
        <w:t>Kreatif</w:t>
      </w:r>
      <w:proofErr w:type="spellEnd"/>
      <w:r w:rsidRPr="001E6984">
        <w:rPr>
          <w:rFonts w:eastAsia="Times New Roman"/>
          <w:lang w:val="en-ID" w:eastAsia="en-ID"/>
        </w:rPr>
        <w:t>, 9(1), 60–70.</w:t>
      </w:r>
    </w:p>
    <w:p w14:paraId="008C994B" w14:textId="77777777" w:rsidR="001E6984" w:rsidRPr="00A61BF5" w:rsidRDefault="001E6984" w:rsidP="009C7ABA">
      <w:pPr>
        <w:spacing w:line="360" w:lineRule="auto"/>
        <w:ind w:left="720" w:hanging="720"/>
        <w:rPr>
          <w:rFonts w:eastAsia="Times New Roman"/>
          <w:lang w:val="nl-NL" w:eastAsia="en-ID"/>
        </w:rPr>
      </w:pPr>
      <w:r w:rsidRPr="00A61BF5">
        <w:rPr>
          <w:rFonts w:eastAsia="Times New Roman"/>
          <w:lang w:val="nl-NL" w:eastAsia="en-ID"/>
        </w:rPr>
        <w:t xml:space="preserve">Wulan, F., &amp; Putra, D. (2020). Komunikasi dua arah pada Instagram UMKM dan pengaruhnya terhadap kedekatan pelanggan. </w:t>
      </w:r>
      <w:r w:rsidRPr="00A61BF5">
        <w:rPr>
          <w:rFonts w:eastAsia="Times New Roman"/>
          <w:i/>
          <w:iCs/>
          <w:lang w:val="nl-NL" w:eastAsia="en-ID"/>
        </w:rPr>
        <w:t>Jurnal Komunikasi dan Media</w:t>
      </w:r>
      <w:r w:rsidRPr="00A61BF5">
        <w:rPr>
          <w:rFonts w:eastAsia="Times New Roman"/>
          <w:lang w:val="nl-NL" w:eastAsia="en-ID"/>
        </w:rPr>
        <w:t>, 11(2), 145–157.</w:t>
      </w:r>
    </w:p>
    <w:p w14:paraId="5C8D98E8" w14:textId="77777777" w:rsidR="00A61BF5" w:rsidRDefault="001E6984" w:rsidP="009C7ABA">
      <w:pPr>
        <w:spacing w:line="360" w:lineRule="auto"/>
        <w:ind w:left="720" w:hanging="720"/>
        <w:rPr>
          <w:rFonts w:eastAsia="Times New Roman"/>
          <w:lang w:val="nl-NL" w:eastAsia="en-ID"/>
        </w:rPr>
      </w:pPr>
      <w:r w:rsidRPr="00A61BF5">
        <w:rPr>
          <w:rFonts w:eastAsia="Times New Roman"/>
          <w:lang w:val="nl-NL" w:eastAsia="en-ID"/>
        </w:rPr>
        <w:t xml:space="preserve">Yulianti, F., &amp; Gunawan, I. (2020). Peran komunikasi interpersonal dalam membentuk kepuasan pelanggan pada bisnis kuliner. </w:t>
      </w:r>
      <w:r w:rsidRPr="00A61BF5">
        <w:rPr>
          <w:rFonts w:eastAsia="Times New Roman"/>
          <w:i/>
          <w:iCs/>
          <w:lang w:val="nl-NL" w:eastAsia="en-ID"/>
        </w:rPr>
        <w:t>Jurnal Ilmu Komunikasi</w:t>
      </w:r>
      <w:r w:rsidRPr="00A61BF5">
        <w:rPr>
          <w:rFonts w:eastAsia="Times New Roman"/>
          <w:lang w:val="nl-NL" w:eastAsia="en-ID"/>
        </w:rPr>
        <w:t>, 18(1), 33–42.</w:t>
      </w:r>
    </w:p>
    <w:p w14:paraId="1B6E6EC5" w14:textId="77777777" w:rsidR="00A61BF5" w:rsidRPr="004B4AAC" w:rsidRDefault="001E6984" w:rsidP="009C7ABA">
      <w:pPr>
        <w:spacing w:line="360" w:lineRule="auto"/>
        <w:ind w:left="720" w:hanging="720"/>
        <w:rPr>
          <w:rFonts w:eastAsia="Times New Roman"/>
          <w:lang w:val="en-ID" w:eastAsia="en-ID"/>
        </w:rPr>
      </w:pPr>
      <w:r w:rsidRPr="001E6984">
        <w:rPr>
          <w:rFonts w:eastAsia="Times New Roman"/>
          <w:lang w:eastAsia="en-ID"/>
        </w:rPr>
        <w:t xml:space="preserve">Putri, R. L., &amp; Nugroho, A. (2022). Media sosial untuk pemasaran UMKM kopi. </w:t>
      </w:r>
      <w:r w:rsidRPr="001E6984">
        <w:rPr>
          <w:rFonts w:eastAsia="Times New Roman"/>
          <w:i/>
          <w:iCs/>
          <w:lang w:eastAsia="en-ID"/>
        </w:rPr>
        <w:t>Jurnal Riset Komunikasi</w:t>
      </w:r>
      <w:r w:rsidRPr="001E6984">
        <w:rPr>
          <w:rFonts w:eastAsia="Times New Roman"/>
          <w:lang w:eastAsia="en-ID"/>
        </w:rPr>
        <w:t>, 9(2), 112–123.</w:t>
      </w:r>
    </w:p>
    <w:p w14:paraId="2F181959" w14:textId="77777777" w:rsidR="00A61BF5" w:rsidRPr="004B4AAC" w:rsidRDefault="00A61BF5" w:rsidP="009C7ABA">
      <w:pPr>
        <w:spacing w:line="360" w:lineRule="auto"/>
        <w:ind w:left="720" w:hanging="720"/>
        <w:rPr>
          <w:rFonts w:eastAsia="Times New Roman"/>
          <w:lang w:val="en-ID" w:eastAsia="en-ID"/>
        </w:rPr>
      </w:pPr>
      <w:r w:rsidRPr="00A61BF5">
        <w:rPr>
          <w:noProof/>
          <w:lang w:val="en-ID"/>
        </w:rPr>
        <w:t xml:space="preserve">Beverland, M. (2020). </w:t>
      </w:r>
      <w:r w:rsidRPr="00A61BF5">
        <w:rPr>
          <w:i/>
          <w:iCs/>
          <w:noProof/>
          <w:lang w:val="en-ID"/>
        </w:rPr>
        <w:t>Brand authenticity: Principles, practices, and perspectives</w:t>
      </w:r>
      <w:r w:rsidRPr="00A61BF5">
        <w:rPr>
          <w:noProof/>
          <w:lang w:val="en-ID"/>
        </w:rPr>
        <w:t>. Routledge.</w:t>
      </w:r>
    </w:p>
    <w:p w14:paraId="74CC9F75" w14:textId="77777777" w:rsidR="00A61BF5" w:rsidRPr="00A61BF5" w:rsidRDefault="00A61BF5" w:rsidP="009C7ABA">
      <w:pPr>
        <w:spacing w:line="360" w:lineRule="auto"/>
        <w:ind w:left="720" w:hanging="720"/>
        <w:rPr>
          <w:rFonts w:eastAsia="Times New Roman"/>
          <w:lang w:val="en-ID" w:eastAsia="en-ID"/>
        </w:rPr>
      </w:pPr>
      <w:r w:rsidRPr="00A61BF5">
        <w:rPr>
          <w:noProof/>
          <w:lang w:val="en-ID"/>
        </w:rPr>
        <w:t xml:space="preserve">Grunig, J. E., &amp; Hunt, T. (1984). </w:t>
      </w:r>
      <w:r w:rsidRPr="00A61BF5">
        <w:rPr>
          <w:i/>
          <w:iCs/>
          <w:noProof/>
          <w:lang w:val="en-ID"/>
        </w:rPr>
        <w:t>Managing public relations</w:t>
      </w:r>
      <w:r w:rsidRPr="00A61BF5">
        <w:rPr>
          <w:noProof/>
          <w:lang w:val="en-ID"/>
        </w:rPr>
        <w:t>. Holt, Rinehart and Winston.</w:t>
      </w:r>
    </w:p>
    <w:p w14:paraId="0116550A" w14:textId="77777777" w:rsidR="00A61BF5" w:rsidRPr="00A61BF5" w:rsidRDefault="00A61BF5" w:rsidP="009C7ABA">
      <w:pPr>
        <w:spacing w:line="360" w:lineRule="auto"/>
        <w:ind w:left="720" w:hanging="720"/>
        <w:rPr>
          <w:rFonts w:eastAsia="Times New Roman"/>
          <w:lang w:val="en-ID" w:eastAsia="en-ID"/>
        </w:rPr>
      </w:pPr>
      <w:r w:rsidRPr="00A61BF5">
        <w:rPr>
          <w:noProof/>
          <w:lang w:val="en-ID"/>
        </w:rPr>
        <w:t xml:space="preserve">Kim, J., &amp; Ferguson, M. A. (2023). Authentic communication and public trust: Examining relational factors that drive customer loyalty. </w:t>
      </w:r>
      <w:r w:rsidRPr="00A61BF5">
        <w:rPr>
          <w:i/>
          <w:iCs/>
          <w:noProof/>
          <w:lang w:val="en-ID"/>
        </w:rPr>
        <w:t>Journal of Public Relations Research</w:t>
      </w:r>
      <w:r w:rsidRPr="00A61BF5">
        <w:rPr>
          <w:noProof/>
          <w:lang w:val="en-ID"/>
        </w:rPr>
        <w:t>, 35(2), 145–162.</w:t>
      </w:r>
    </w:p>
    <w:p w14:paraId="0197B83B" w14:textId="77777777" w:rsidR="00A61BF5" w:rsidRPr="00A61BF5" w:rsidRDefault="00A61BF5" w:rsidP="009C7ABA">
      <w:pPr>
        <w:spacing w:line="360" w:lineRule="auto"/>
        <w:ind w:left="720" w:hanging="720"/>
        <w:rPr>
          <w:rFonts w:eastAsia="Times New Roman"/>
          <w:lang w:val="en-ID" w:eastAsia="en-ID"/>
        </w:rPr>
      </w:pPr>
      <w:r w:rsidRPr="00A61BF5">
        <w:rPr>
          <w:noProof/>
          <w:lang w:val="en-ID"/>
        </w:rPr>
        <w:lastRenderedPageBreak/>
        <w:t xml:space="preserve">Ledingham, J. A., &amp; Bruning, S. D. (1998). Relationship management in public relations: Dimensions of an organization–public relationship. </w:t>
      </w:r>
      <w:r w:rsidRPr="00A61BF5">
        <w:rPr>
          <w:i/>
          <w:iCs/>
          <w:noProof/>
          <w:lang w:val="en-ID"/>
        </w:rPr>
        <w:t>Public Relations Review</w:t>
      </w:r>
      <w:r w:rsidRPr="00A61BF5">
        <w:rPr>
          <w:noProof/>
          <w:lang w:val="en-ID"/>
        </w:rPr>
        <w:t>, 24(1), 55–65.</w:t>
      </w:r>
    </w:p>
    <w:p w14:paraId="4C5A0081" w14:textId="77777777" w:rsidR="00A61BF5" w:rsidRPr="00A61BF5" w:rsidRDefault="00A61BF5" w:rsidP="009C7ABA">
      <w:pPr>
        <w:spacing w:line="360" w:lineRule="auto"/>
        <w:ind w:left="720" w:hanging="720"/>
        <w:rPr>
          <w:rFonts w:eastAsia="Times New Roman"/>
          <w:lang w:val="en-ID" w:eastAsia="en-ID"/>
        </w:rPr>
      </w:pPr>
      <w:r w:rsidRPr="00A61BF5">
        <w:rPr>
          <w:noProof/>
          <w:lang w:val="en-ID"/>
        </w:rPr>
        <w:t xml:space="preserve">Urde, M., Beverland, M. B., &amp; Napoli, J. (2022). Brand heritage, authenticity, and local identity: A strategic framework. </w:t>
      </w:r>
      <w:r w:rsidRPr="00A61BF5">
        <w:rPr>
          <w:i/>
          <w:iCs/>
          <w:noProof/>
          <w:lang w:val="en-ID"/>
        </w:rPr>
        <w:t>Journal of Brand Management</w:t>
      </w:r>
      <w:r w:rsidRPr="00A61BF5">
        <w:rPr>
          <w:noProof/>
          <w:lang w:val="en-ID"/>
        </w:rPr>
        <w:t>, 29(3), 257–272.</w:t>
      </w:r>
    </w:p>
    <w:p w14:paraId="76D150E9" w14:textId="2F3CD8E8" w:rsidR="00A61BF5" w:rsidRPr="004B4AAC" w:rsidRDefault="00A61BF5" w:rsidP="009C7ABA">
      <w:pPr>
        <w:spacing w:line="360" w:lineRule="auto"/>
        <w:ind w:left="720" w:hanging="720"/>
        <w:rPr>
          <w:rFonts w:eastAsia="Times New Roman"/>
          <w:lang w:val="en-ID" w:eastAsia="en-ID"/>
        </w:rPr>
      </w:pPr>
      <w:r w:rsidRPr="00A61BF5">
        <w:rPr>
          <w:noProof/>
          <w:lang w:val="en-ID"/>
        </w:rPr>
        <w:t xml:space="preserve">Van Doorn, J., Lemon, K. N., Mittal, V., Nass, S., Pick, D., Pirner, P., &amp; Verhoef, P. C. (2021). Customer engagement behavior: Theoretical foundations and practical applications. </w:t>
      </w:r>
      <w:r w:rsidRPr="00A61BF5">
        <w:rPr>
          <w:i/>
          <w:iCs/>
          <w:noProof/>
          <w:lang w:val="en-ID"/>
        </w:rPr>
        <w:t>Journal of Service Research</w:t>
      </w:r>
      <w:r w:rsidRPr="00A61BF5">
        <w:rPr>
          <w:noProof/>
          <w:lang w:val="en-ID"/>
        </w:rPr>
        <w:t>, 24(1), 3–25.</w:t>
      </w:r>
    </w:p>
    <w:p w14:paraId="65CAAE18" w14:textId="77777777" w:rsidR="005040D0" w:rsidRPr="00A61BF5" w:rsidRDefault="005040D0" w:rsidP="009C7ABA">
      <w:pPr>
        <w:spacing w:line="360" w:lineRule="auto"/>
        <w:rPr>
          <w:noProof/>
          <w:lang w:val="en-ID"/>
        </w:rPr>
      </w:pPr>
    </w:p>
    <w:p w14:paraId="2B85BB24" w14:textId="77777777" w:rsidR="005040D0" w:rsidRPr="006C6B75" w:rsidRDefault="005040D0" w:rsidP="005040D0">
      <w:pPr>
        <w:pStyle w:val="Heading2"/>
      </w:pPr>
      <w:r w:rsidRPr="006C6B75">
        <w:t xml:space="preserve">UCAPAN TERIMA KASIH </w:t>
      </w:r>
    </w:p>
    <w:p w14:paraId="7ADC7FDF" w14:textId="5770B983" w:rsidR="005040D0" w:rsidRDefault="001E6984" w:rsidP="001D3189">
      <w:pPr>
        <w:pStyle w:val="Paragraf"/>
        <w:rPr>
          <w:sz w:val="22"/>
          <w:szCs w:val="22"/>
        </w:rPr>
      </w:pPr>
      <w:r>
        <w:t xml:space="preserve">Peniliti mengucapkan terima kasih kepada seluruh pihak yang sudah membantu dan berkontribusi dalam melakukan penelitian ini sehingga penelitian ini mendapatkan hasil </w:t>
      </w:r>
      <w:bookmarkEnd w:id="0"/>
    </w:p>
    <w:sectPr w:rsidR="005040D0" w:rsidSect="001D3189">
      <w:headerReference w:type="even" r:id="rId18"/>
      <w:headerReference w:type="default" r:id="rId19"/>
      <w:footerReference w:type="even" r:id="rId20"/>
      <w:footerReference w:type="default" r:id="rId21"/>
      <w:headerReference w:type="first" r:id="rId22"/>
      <w:footerReference w:type="first" r:id="rId23"/>
      <w:pgSz w:w="11909" w:h="16834" w:code="9"/>
      <w:pgMar w:top="1418" w:right="1418" w:bottom="1418"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92E5A" w14:textId="77777777" w:rsidR="006E1F81" w:rsidRDefault="006E1F81" w:rsidP="00DD67EA">
      <w:pPr>
        <w:spacing w:line="240" w:lineRule="auto"/>
      </w:pPr>
      <w:r>
        <w:separator/>
      </w:r>
    </w:p>
  </w:endnote>
  <w:endnote w:type="continuationSeparator" w:id="0">
    <w:p w14:paraId="1BB15A2C" w14:textId="77777777" w:rsidR="006E1F81" w:rsidRDefault="006E1F81" w:rsidP="00DD6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 Ampun Bang">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E0B4C" w14:textId="77777777" w:rsidR="005040D0" w:rsidRPr="00CC497A" w:rsidRDefault="005040D0" w:rsidP="00CC497A">
    <w:pPr>
      <w:spacing w:line="240" w:lineRule="auto"/>
      <w:rPr>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EC04" w14:textId="77777777" w:rsidR="005040D0" w:rsidRPr="007A3108" w:rsidRDefault="005040D0" w:rsidP="00A01ECC">
    <w:pPr>
      <w:spacing w:line="240" w:lineRule="auto"/>
      <w:jc w:val="right"/>
      <w:rPr>
        <w:sz w:val="20"/>
        <w:szCs w:val="20"/>
        <w:lang w:val="en-US"/>
      </w:rPr>
    </w:pPr>
    <w:r w:rsidRPr="007A3108">
      <w:rPr>
        <w:sz w:val="20"/>
        <w:szCs w:val="20"/>
      </w:rPr>
      <w:t>Judul(</w:t>
    </w:r>
    <w:r w:rsidRPr="007A3108">
      <w:rPr>
        <w:sz w:val="20"/>
        <w:szCs w:val="20"/>
        <w:lang w:val="en-US"/>
      </w:rPr>
      <w:t xml:space="preserve">Nama </w:t>
    </w:r>
    <w:proofErr w:type="spellStart"/>
    <w:r w:rsidRPr="007A3108">
      <w:rPr>
        <w:sz w:val="20"/>
        <w:szCs w:val="20"/>
        <w:lang w:val="en-US"/>
      </w:rPr>
      <w:t>Akhir</w:t>
    </w:r>
    <w:proofErr w:type="spellEnd"/>
    <w:r w:rsidRPr="007A3108">
      <w:rPr>
        <w:sz w:val="20"/>
        <w:szCs w:val="20"/>
        <w:lang w:val="en-US"/>
      </w:rPr>
      <w:t xml:space="preserve"> </w:t>
    </w:r>
    <w:r w:rsidRPr="007A3108">
      <w:rPr>
        <w:sz w:val="20"/>
        <w:szCs w:val="20"/>
      </w:rPr>
      <w:t>Penulis</w:t>
    </w:r>
    <w:r w:rsidRPr="007A3108">
      <w:rPr>
        <w:sz w:val="20"/>
        <w:szCs w:val="20"/>
        <w:lang w:val="en-US"/>
      </w:rPr>
      <w:t xml:space="preserve"> </w:t>
    </w:r>
    <w:proofErr w:type="spellStart"/>
    <w:r w:rsidRPr="007A3108">
      <w:rPr>
        <w:sz w:val="20"/>
        <w:szCs w:val="20"/>
        <w:lang w:val="en-US"/>
      </w:rPr>
      <w:t>Utama</w:t>
    </w:r>
    <w:proofErr w:type="spellEnd"/>
    <w:r w:rsidRPr="007A3108">
      <w:rPr>
        <w:sz w:val="20"/>
        <w:szCs w:val="20"/>
        <w:lang w:val="en-US"/>
      </w:rPr>
      <w:t>)</w:t>
    </w:r>
  </w:p>
  <w:p w14:paraId="67AA2EEA" w14:textId="77777777" w:rsidR="005040D0" w:rsidRPr="007A3108" w:rsidRDefault="006E1F81" w:rsidP="00A01ECC">
    <w:pPr>
      <w:spacing w:line="240" w:lineRule="auto"/>
      <w:jc w:val="right"/>
      <w:rPr>
        <w:sz w:val="20"/>
        <w:szCs w:val="20"/>
        <w:lang w:val="en-US"/>
      </w:rPr>
    </w:pPr>
    <w:hyperlink r:id="rId1" w:history="1">
      <w:r w:rsidR="00284F00" w:rsidRPr="00284F00">
        <w:rPr>
          <w:rStyle w:val="Hyperlink"/>
          <w:sz w:val="20"/>
          <w:szCs w:val="20"/>
        </w:rPr>
        <w:t>https://jurnal.unimed.ac.id/2012/index.php/judika</w:t>
      </w:r>
    </w:hyperlink>
    <w:r w:rsidR="005040D0" w:rsidRPr="007A3108">
      <w:rPr>
        <w:sz w:val="20"/>
        <w:szCs w:val="20"/>
        <w:lang w:val="en-US"/>
      </w:rPr>
      <w:t>.xxx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71290"/>
      <w:docPartObj>
        <w:docPartGallery w:val="Page Numbers (Bottom of Page)"/>
        <w:docPartUnique/>
      </w:docPartObj>
    </w:sdtPr>
    <w:sdtEndPr>
      <w:rPr>
        <w:noProof/>
      </w:rPr>
    </w:sdtEndPr>
    <w:sdtContent>
      <w:p w14:paraId="54F0E4B9" w14:textId="77777777" w:rsidR="005040D0" w:rsidRDefault="001F12E5" w:rsidP="00982B9C">
        <w:pPr>
          <w:pStyle w:val="Footer"/>
          <w:jc w:val="center"/>
        </w:pPr>
        <w:r>
          <w:rPr>
            <w:noProof/>
          </w:rPr>
          <w:fldChar w:fldCharType="begin"/>
        </w:r>
        <w:r>
          <w:rPr>
            <w:noProof/>
          </w:rPr>
          <w:instrText xml:space="preserve"> PAGE   \* MERGEFORMAT </w:instrText>
        </w:r>
        <w:r>
          <w:rPr>
            <w:noProof/>
          </w:rPr>
          <w:fldChar w:fldCharType="separate"/>
        </w:r>
        <w:r w:rsidR="00BD5C30">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D5B10" w14:textId="77777777" w:rsidR="00DD67EA" w:rsidRDefault="00DD67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3DF9" w14:textId="77777777" w:rsidR="00DD67EA" w:rsidRDefault="00DD67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E85C" w14:textId="77777777" w:rsidR="00DD67EA" w:rsidRDefault="00DD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1E6C1" w14:textId="77777777" w:rsidR="006E1F81" w:rsidRDefault="006E1F81" w:rsidP="00DD67EA">
      <w:pPr>
        <w:spacing w:line="240" w:lineRule="auto"/>
      </w:pPr>
      <w:r>
        <w:separator/>
      </w:r>
    </w:p>
  </w:footnote>
  <w:footnote w:type="continuationSeparator" w:id="0">
    <w:p w14:paraId="7CA903AF" w14:textId="77777777" w:rsidR="006E1F81" w:rsidRDefault="006E1F81" w:rsidP="00DD67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A297" w14:textId="77777777" w:rsidR="005040D0" w:rsidRPr="00982B9C" w:rsidRDefault="006E1F81" w:rsidP="00982B9C">
    <w:pPr>
      <w:spacing w:line="240" w:lineRule="auto"/>
      <w:rPr>
        <w:color w:val="000000" w:themeColor="text1"/>
        <w:sz w:val="20"/>
        <w:szCs w:val="20"/>
      </w:rPr>
    </w:pPr>
    <w:r>
      <w:rPr>
        <w:noProof/>
      </w:rPr>
      <w:pict w14:anchorId="04CC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7" o:spid="_x0000_s2122" type="#_x0000_t136" style="position:absolute;left:0;text-align:left;margin-left:0;margin-top:0;width:537pt;height:82.6pt;rotation:315;z-index:-25159987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US"/>
      </w:rPr>
      <mc:AlternateContent>
        <mc:Choice Requires="wps">
          <w:drawing>
            <wp:anchor distT="0" distB="0" distL="114300" distR="114300" simplePos="0" relativeHeight="251664384" behindDoc="0" locked="0" layoutInCell="0" allowOverlap="1" wp14:anchorId="35ED23D6" wp14:editId="65849AF0">
              <wp:simplePos x="0" y="0"/>
              <wp:positionH relativeFrom="page">
                <wp:align>right</wp:align>
              </wp:positionH>
              <wp:positionV relativeFrom="topMargin">
                <wp:align>center</wp:align>
              </wp:positionV>
              <wp:extent cx="7312660" cy="170815"/>
              <wp:effectExtent l="0" t="0" r="0" b="63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217C2"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ED23D6" id="_x0000_t202" coordsize="21600,21600" o:spt="202" path="m,l,21600r21600,l21600,xe">
              <v:stroke joinstyle="miter"/>
              <v:path gradientshapeok="t" o:connecttype="rect"/>
            </v:shapetype>
            <v:shape id="Text Box 13" o:spid="_x0000_s1027" type="#_x0000_t202" style="position:absolute;left:0;text-align:left;margin-left:524.6pt;margin-top:0;width:575.8pt;height:13.45pt;z-index:25166438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" o:allowincell="f" fillcolor="#00b0f0" stroked="f">
              <v:textbox style="mso-fit-shape-to-text:t" inset=",0,,0">
                <w:txbxContent>
                  <w:p w14:paraId="55B217C2"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v:textbox>
              <w10:wrap anchorx="page" anchory="margin"/>
            </v:shape>
          </w:pict>
        </mc:Fallback>
      </mc:AlternateContent>
    </w:r>
    <w:r w:rsidR="005040D0" w:rsidRPr="00982B9C">
      <w:rPr>
        <w:color w:val="000000" w:themeColor="text1"/>
        <w:sz w:val="20"/>
        <w:szCs w:val="20"/>
      </w:rPr>
      <w:t>Jurnal Efisiensi – Kajian Ilmu Administrasi</w:t>
    </w:r>
  </w:p>
  <w:p w14:paraId="4E5C5B83" w14:textId="77777777" w:rsidR="005040D0" w:rsidRPr="00982B9C" w:rsidRDefault="005040D0" w:rsidP="00F44B8F">
    <w:pPr>
      <w:pStyle w:val="Header"/>
      <w:rPr>
        <w:color w:val="000000" w:themeColor="text1"/>
        <w:sz w:val="20"/>
        <w:szCs w:val="20"/>
        <w:lang w:val="en-US"/>
      </w:rPr>
    </w:pPr>
    <w:r w:rsidRPr="00982B9C">
      <w:rPr>
        <w:color w:val="000000" w:themeColor="text1"/>
        <w:sz w:val="20"/>
        <w:szCs w:val="20"/>
      </w:rPr>
      <w:t xml:space="preserve">Edisi </w:t>
    </w:r>
    <w:proofErr w:type="spellStart"/>
    <w:r>
      <w:rPr>
        <w:color w:val="FF0000"/>
        <w:sz w:val="20"/>
        <w:szCs w:val="20"/>
        <w:lang w:val="en-US"/>
      </w:rPr>
      <w:t>Bulan</w:t>
    </w:r>
    <w:proofErr w:type="spellEnd"/>
    <w:r>
      <w:rPr>
        <w:color w:val="FF0000"/>
        <w:sz w:val="20"/>
        <w:szCs w:val="20"/>
        <w:lang w:val="en-US"/>
      </w:rPr>
      <w:t xml:space="preserve"> Tahun</w:t>
    </w:r>
    <w:r w:rsidRPr="00982B9C">
      <w:rPr>
        <w:color w:val="000000" w:themeColor="text1"/>
        <w:sz w:val="20"/>
        <w:szCs w:val="20"/>
      </w:rPr>
      <w:t xml:space="preserve">, Volume </w:t>
    </w:r>
    <w:r>
      <w:rPr>
        <w:color w:val="FF0000"/>
        <w:sz w:val="20"/>
        <w:szCs w:val="20"/>
        <w:lang w:val="en-US"/>
      </w:rPr>
      <w:t>…,</w:t>
    </w:r>
    <w:r w:rsidRPr="00982B9C">
      <w:rPr>
        <w:color w:val="000000" w:themeColor="text1"/>
        <w:sz w:val="20"/>
        <w:szCs w:val="20"/>
      </w:rPr>
      <w:t xml:space="preserve"> Nomor </w:t>
    </w:r>
    <w:r>
      <w:rPr>
        <w:color w:val="FF0000"/>
        <w:sz w:val="20"/>
        <w:szCs w:val="20"/>
        <w:lang w:val="en-US"/>
      </w:rPr>
      <w:t>…</w:t>
    </w:r>
    <w:r w:rsidRPr="00982B9C">
      <w:rPr>
        <w:color w:val="000000" w:themeColor="text1"/>
        <w:sz w:val="20"/>
        <w:szCs w:val="20"/>
      </w:rPr>
      <w:t xml:space="preserve">, ISSN 1412-1131, e-ISSN 2528-5750,  Halaman </w:t>
    </w:r>
    <w:r>
      <w:rPr>
        <w:color w:val="FF0000"/>
        <w:sz w:val="20"/>
        <w:szCs w:val="20"/>
        <w:lang w:val="en-US"/>
      </w:rPr>
      <w:t>…</w:t>
    </w:r>
    <w:r w:rsidRPr="00982B9C">
      <w:rPr>
        <w:color w:val="FF0000"/>
        <w:sz w:val="20"/>
        <w:szCs w:val="20"/>
      </w:rPr>
      <w:t>-</w:t>
    </w:r>
    <w:r>
      <w:rPr>
        <w:color w:val="FF0000"/>
        <w:sz w:val="20"/>
        <w:szCs w:val="20"/>
        <w:lang w:val="en-US"/>
      </w:rPr>
      <w:t>…</w:t>
    </w:r>
  </w:p>
  <w:p w14:paraId="482F9691" w14:textId="77777777" w:rsidR="005040D0" w:rsidRPr="00982B9C" w:rsidRDefault="005040D0" w:rsidP="00F44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284F00" w14:paraId="365EDE48" w14:textId="77777777" w:rsidTr="00077711">
      <w:tc>
        <w:tcPr>
          <w:tcW w:w="8780" w:type="dxa"/>
        </w:tcPr>
        <w:p w14:paraId="52FC7587" w14:textId="77777777" w:rsidR="00284F00" w:rsidRPr="00284F00" w:rsidRDefault="00284F00" w:rsidP="00077711">
          <w:pPr>
            <w:spacing w:line="240" w:lineRule="auto"/>
            <w:rPr>
              <w:b/>
              <w:color w:val="000000" w:themeColor="text1"/>
              <w:sz w:val="20"/>
              <w:szCs w:val="20"/>
              <w:lang w:val="id-ID"/>
            </w:rPr>
          </w:pPr>
          <w:r>
            <w:rPr>
              <w:b/>
              <w:color w:val="000000" w:themeColor="text1"/>
              <w:sz w:val="20"/>
              <w:szCs w:val="20"/>
              <w:lang w:val="id-ID"/>
            </w:rPr>
            <w:t>JUDIKA</w:t>
          </w:r>
          <w:r w:rsidRPr="00982B9C">
            <w:rPr>
              <w:b/>
              <w:color w:val="000000" w:themeColor="text1"/>
              <w:sz w:val="20"/>
              <w:szCs w:val="20"/>
            </w:rPr>
            <w:t xml:space="preserve"> </w:t>
          </w:r>
          <w:r>
            <w:rPr>
              <w:b/>
              <w:color w:val="000000" w:themeColor="text1"/>
              <w:sz w:val="20"/>
              <w:szCs w:val="20"/>
            </w:rPr>
            <w:t xml:space="preserve">: </w:t>
          </w:r>
          <w:r>
            <w:rPr>
              <w:b/>
              <w:color w:val="000000" w:themeColor="text1"/>
              <w:sz w:val="20"/>
              <w:szCs w:val="20"/>
              <w:lang w:val="id-ID"/>
            </w:rPr>
            <w:t>Jurnal Pendidikan Administrasi Perkantoran</w:t>
          </w:r>
        </w:p>
        <w:p w14:paraId="3A35A099" w14:textId="77777777" w:rsidR="00284F00" w:rsidRPr="00982B9C" w:rsidRDefault="00284F00" w:rsidP="00077711">
          <w:pPr>
            <w:pStyle w:val="Header"/>
            <w:rPr>
              <w:color w:val="000000" w:themeColor="text1"/>
              <w:sz w:val="20"/>
              <w:szCs w:val="20"/>
            </w:rPr>
          </w:pPr>
          <w:proofErr w:type="spellStart"/>
          <w:r w:rsidRPr="0070265A">
            <w:rPr>
              <w:color w:val="000000" w:themeColor="text1"/>
              <w:sz w:val="20"/>
              <w:szCs w:val="20"/>
            </w:rPr>
            <w:t>Edisi</w:t>
          </w:r>
          <w:proofErr w:type="spellEnd"/>
          <w:r w:rsidRPr="0070265A">
            <w:rPr>
              <w:color w:val="000000" w:themeColor="text1"/>
              <w:sz w:val="20"/>
              <w:szCs w:val="20"/>
            </w:rPr>
            <w:t xml:space="preserve"> </w:t>
          </w:r>
          <w:proofErr w:type="spellStart"/>
          <w:r>
            <w:rPr>
              <w:color w:val="FF0000"/>
              <w:sz w:val="20"/>
              <w:szCs w:val="20"/>
            </w:rPr>
            <w:t>Bulan</w:t>
          </w:r>
          <w:proofErr w:type="spellEnd"/>
          <w:r>
            <w:rPr>
              <w:color w:val="FF0000"/>
              <w:sz w:val="20"/>
              <w:szCs w:val="20"/>
            </w:rPr>
            <w:t xml:space="preserve"> Tahun</w:t>
          </w:r>
          <w:r w:rsidRPr="0070265A">
            <w:rPr>
              <w:color w:val="000000" w:themeColor="text1"/>
              <w:sz w:val="20"/>
              <w:szCs w:val="20"/>
            </w:rPr>
            <w:t>, Vol</w:t>
          </w:r>
          <w:r>
            <w:rPr>
              <w:color w:val="000000" w:themeColor="text1"/>
              <w:sz w:val="20"/>
              <w:szCs w:val="20"/>
            </w:rPr>
            <w:t xml:space="preserve">ume …, </w:t>
          </w:r>
          <w:proofErr w:type="spellStart"/>
          <w:r w:rsidRPr="0070265A">
            <w:rPr>
              <w:color w:val="000000" w:themeColor="text1"/>
              <w:sz w:val="20"/>
              <w:szCs w:val="20"/>
            </w:rPr>
            <w:t>No</w:t>
          </w:r>
          <w:r>
            <w:rPr>
              <w:color w:val="000000" w:themeColor="text1"/>
              <w:sz w:val="20"/>
              <w:szCs w:val="20"/>
            </w:rPr>
            <w:t>mor</w:t>
          </w:r>
          <w:proofErr w:type="spellEnd"/>
          <w:r>
            <w:rPr>
              <w:color w:val="000000" w:themeColor="text1"/>
              <w:sz w:val="20"/>
              <w:szCs w:val="20"/>
            </w:rPr>
            <w:t>…</w:t>
          </w:r>
          <w:r w:rsidRPr="0070265A">
            <w:rPr>
              <w:color w:val="000000" w:themeColor="text1"/>
              <w:sz w:val="20"/>
              <w:szCs w:val="20"/>
            </w:rPr>
            <w:t xml:space="preserve">, </w:t>
          </w:r>
          <w:r>
            <w:rPr>
              <w:color w:val="000000" w:themeColor="text1"/>
              <w:sz w:val="20"/>
              <w:szCs w:val="20"/>
              <w:lang w:val="id-ID"/>
            </w:rPr>
            <w:t>E-</w:t>
          </w:r>
          <w:r>
            <w:rPr>
              <w:color w:val="000000" w:themeColor="text1"/>
              <w:sz w:val="20"/>
              <w:szCs w:val="20"/>
            </w:rPr>
            <w:t xml:space="preserve">ISSN </w:t>
          </w:r>
          <w:r>
            <w:rPr>
              <w:color w:val="000000" w:themeColor="text1"/>
              <w:sz w:val="20"/>
              <w:szCs w:val="20"/>
              <w:lang w:val="id-ID"/>
            </w:rPr>
            <w:t>2830-5590</w:t>
          </w:r>
          <w:r>
            <w:rPr>
              <w:color w:val="000000" w:themeColor="text1"/>
              <w:sz w:val="20"/>
              <w:szCs w:val="20"/>
            </w:rPr>
            <w:t xml:space="preserve">, </w:t>
          </w:r>
          <w:r>
            <w:rPr>
              <w:color w:val="000000" w:themeColor="text1"/>
              <w:sz w:val="20"/>
              <w:szCs w:val="20"/>
              <w:lang w:val="id-ID"/>
            </w:rPr>
            <w:t>P</w:t>
          </w:r>
          <w:r w:rsidRPr="0070265A">
            <w:rPr>
              <w:color w:val="000000" w:themeColor="text1"/>
              <w:sz w:val="20"/>
              <w:szCs w:val="20"/>
            </w:rPr>
            <w:t xml:space="preserve">-ISSN </w:t>
          </w:r>
          <w:r>
            <w:rPr>
              <w:color w:val="000000" w:themeColor="text1"/>
              <w:sz w:val="20"/>
              <w:szCs w:val="20"/>
              <w:lang w:val="id-ID"/>
            </w:rPr>
            <w:t>2301-7813</w:t>
          </w:r>
          <w:r w:rsidRPr="0070265A">
            <w:rPr>
              <w:color w:val="000000" w:themeColor="text1"/>
              <w:sz w:val="20"/>
              <w:szCs w:val="20"/>
            </w:rPr>
            <w:t xml:space="preserve">,  </w:t>
          </w:r>
          <w:proofErr w:type="spellStart"/>
          <w:r w:rsidRPr="0070265A">
            <w:rPr>
              <w:color w:val="000000" w:themeColor="text1"/>
              <w:sz w:val="20"/>
              <w:szCs w:val="20"/>
            </w:rPr>
            <w:t>Hal</w:t>
          </w:r>
          <w:r>
            <w:rPr>
              <w:color w:val="000000" w:themeColor="text1"/>
              <w:sz w:val="20"/>
              <w:szCs w:val="20"/>
            </w:rPr>
            <w:t>aman</w:t>
          </w:r>
          <w:proofErr w:type="spellEnd"/>
          <w:r>
            <w:rPr>
              <w:color w:val="000000" w:themeColor="text1"/>
              <w:sz w:val="20"/>
              <w:szCs w:val="20"/>
            </w:rPr>
            <w:t>…</w:t>
          </w:r>
          <w:r w:rsidRPr="00DE7714">
            <w:rPr>
              <w:color w:val="FF0000"/>
              <w:sz w:val="20"/>
              <w:szCs w:val="20"/>
            </w:rPr>
            <w:t>-</w:t>
          </w:r>
          <w:r>
            <w:rPr>
              <w:color w:val="FF0000"/>
              <w:sz w:val="20"/>
              <w:szCs w:val="20"/>
            </w:rPr>
            <w:t>….</w:t>
          </w:r>
        </w:p>
      </w:tc>
    </w:tr>
  </w:tbl>
  <w:p w14:paraId="70823BAE" w14:textId="77777777" w:rsidR="00284F00" w:rsidRPr="00982B9C" w:rsidRDefault="006E1F81" w:rsidP="00284F00">
    <w:pPr>
      <w:pStyle w:val="Header"/>
      <w:rPr>
        <w:lang w:val="en-US"/>
      </w:rPr>
    </w:pPr>
    <w:r>
      <w:rPr>
        <w:noProof/>
        <w:sz w:val="24"/>
        <w:szCs w:val="24"/>
      </w:rPr>
      <w:pict w14:anchorId="2B38C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8" o:spid="_x0000_s2136" type="#_x0000_t136" style="position:absolute;margin-left:0;margin-top:0;width:537pt;height:82.6pt;rotation:315;z-index:-25159782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1F12E5">
      <w:rPr>
        <w:noProof/>
        <w:lang w:val="en-US"/>
      </w:rPr>
      <mc:AlternateContent>
        <mc:Choice Requires="wps">
          <w:drawing>
            <wp:anchor distT="0" distB="0" distL="114300" distR="114300" simplePos="0" relativeHeight="251682816" behindDoc="1" locked="0" layoutInCell="0" allowOverlap="1" wp14:anchorId="3D1D0404" wp14:editId="1D2FDBD5">
              <wp:simplePos x="0" y="0"/>
              <wp:positionH relativeFrom="margin">
                <wp:align>center</wp:align>
              </wp:positionH>
              <wp:positionV relativeFrom="margin">
                <wp:align>center</wp:align>
              </wp:positionV>
              <wp:extent cx="7326630" cy="542290"/>
              <wp:effectExtent l="0" t="2399030" r="0" b="2373630"/>
              <wp:wrapNone/>
              <wp:docPr id="16"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6630" cy="542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84079A" w14:textId="77777777" w:rsidR="001F12E5" w:rsidRDefault="001F12E5"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D0404" id="_x0000_t202" coordsize="21600,21600" o:spt="202" path="m,l,21600r21600,l21600,xe">
              <v:stroke joinstyle="miter"/>
              <v:path gradientshapeok="t" o:connecttype="rect"/>
            </v:shapetype>
            <v:shape id="WordArt 30" o:spid="_x0000_s1028" type="#_x0000_t202" style="position:absolute;margin-left:0;margin-top:0;width:576.9pt;height:42.7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Z9gEAAMsDAAAOAAAAZHJzL2Uyb0RvYy54bWysU01z0zAQvTPDf9DoTuykNL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" o:allowincell="f" filled="f" stroked="f">
              <v:stroke joinstyle="round"/>
              <o:lock v:ext="edit" shapetype="t"/>
              <v:textbox style="mso-fit-shape-to-text:t">
                <w:txbxContent>
                  <w:p w14:paraId="1E84079A" w14:textId="77777777" w:rsidR="001F12E5" w:rsidRDefault="001F12E5" w:rsidP="001F12E5">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v:textbox>
              <w10:wrap anchorx="margin" anchory="margin"/>
            </v:shape>
          </w:pict>
        </mc:Fallback>
      </mc:AlternateContent>
    </w:r>
    <w:r w:rsidR="001F12E5">
      <w:rPr>
        <w:noProof/>
        <w:lang w:val="en-US"/>
      </w:rPr>
      <mc:AlternateContent>
        <mc:Choice Requires="wps">
          <w:drawing>
            <wp:anchor distT="0" distB="0" distL="114300" distR="114300" simplePos="0" relativeHeight="251684864" behindDoc="0" locked="0" layoutInCell="0" allowOverlap="1" wp14:anchorId="50112DB4" wp14:editId="3E133C7D">
              <wp:simplePos x="0" y="0"/>
              <wp:positionH relativeFrom="page">
                <wp:align>right</wp:align>
              </wp:positionH>
              <wp:positionV relativeFrom="topMargin">
                <wp:align>center</wp:align>
              </wp:positionV>
              <wp:extent cx="900430" cy="175260"/>
              <wp:effectExtent l="3810" t="0" r="635"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5260"/>
                      </a:xfrm>
                      <a:prstGeom prst="rect">
                        <a:avLst/>
                      </a:prstGeom>
                      <a:solidFill>
                        <a:schemeClr val="tx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CBC6B"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112DB4" id="Text Box 32" o:spid="_x0000_s1029" type="#_x0000_t202" style="position:absolute;margin-left:19.7pt;margin-top:0;width:70.9pt;height:13.8pt;z-index:2516848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" o:allowincell="f" fillcolor="#0f243e [1615]" stroked="f">
              <v:textbox style="mso-fit-shape-to-text:t" inset=",0,,0">
                <w:txbxContent>
                  <w:p w14:paraId="6FBCBC6B"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r w:rsidR="001F12E5">
      <w:rPr>
        <w:noProof/>
        <w:lang w:val="en-US"/>
      </w:rPr>
      <mc:AlternateContent>
        <mc:Choice Requires="wps">
          <w:drawing>
            <wp:anchor distT="0" distB="0" distL="114300" distR="114300" simplePos="0" relativeHeight="251683840" behindDoc="0" locked="0" layoutInCell="0" allowOverlap="1" wp14:anchorId="0304690C" wp14:editId="5B3E9878">
              <wp:simplePos x="0" y="0"/>
              <wp:positionH relativeFrom="page">
                <wp:align>right</wp:align>
              </wp:positionH>
              <wp:positionV relativeFrom="topMargin">
                <wp:align>center</wp:align>
              </wp:positionV>
              <wp:extent cx="900430" cy="175260"/>
              <wp:effectExtent l="3810" t="0" r="635"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526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E4E7F"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4690C" id="Text Box 31" o:spid="_x0000_s1030" type="#_x0000_t202" style="position:absolute;margin-left:19.7pt;margin-top:0;width:70.9pt;height:13.8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" o:allowincell="f" fillcolor="#00b0f0" stroked="f">
              <v:textbox style="mso-fit-shape-to-text:t" inset=",0,,0">
                <w:txbxContent>
                  <w:p w14:paraId="19AE4E7F"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316561" w:rsidRPr="00316561">
                      <w:rPr>
                        <w:noProof/>
                        <w:color w:val="FFFFFF" w:themeColor="background1"/>
                      </w:rPr>
                      <w:t>2</w:t>
                    </w:r>
                    <w:r>
                      <w:rPr>
                        <w:noProof/>
                        <w:color w:val="FFFFFF" w:themeColor="background1"/>
                      </w:rPr>
                      <w:fldChar w:fldCharType="end"/>
                    </w:r>
                  </w:p>
                </w:txbxContent>
              </v:textbox>
              <w10:wrap anchorx="page" anchory="margin"/>
            </v:shape>
          </w:pict>
        </mc:Fallback>
      </mc:AlternateContent>
    </w:r>
  </w:p>
  <w:p w14:paraId="4F388602" w14:textId="77777777" w:rsidR="00284F00" w:rsidRPr="00BC7DF5" w:rsidRDefault="00284F00" w:rsidP="00284F00">
    <w:pPr>
      <w:pStyle w:val="Header"/>
    </w:pPr>
  </w:p>
  <w:p w14:paraId="4679E80C" w14:textId="77777777" w:rsidR="005040D0" w:rsidRPr="00284F00" w:rsidRDefault="005040D0" w:rsidP="00284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2FC4E" w14:textId="43550532" w:rsidR="004825AB" w:rsidRDefault="001376D7" w:rsidP="005040D0">
    <w:pPr>
      <w:pStyle w:val="Header"/>
    </w:pPr>
    <w:r>
      <w:rPr>
        <w:noProof/>
        <w:lang w:val="en-US"/>
      </w:rPr>
      <w:drawing>
        <wp:anchor distT="0" distB="0" distL="114300" distR="114300" simplePos="0" relativeHeight="251653632" behindDoc="0" locked="0" layoutInCell="1" allowOverlap="1" wp14:anchorId="0176C5D0" wp14:editId="68EB8F11">
          <wp:simplePos x="0" y="0"/>
          <wp:positionH relativeFrom="column">
            <wp:posOffset>3940960</wp:posOffset>
          </wp:positionH>
          <wp:positionV relativeFrom="paragraph">
            <wp:posOffset>3175</wp:posOffset>
          </wp:positionV>
          <wp:extent cx="665122" cy="694690"/>
          <wp:effectExtent l="0" t="0" r="1905" b="0"/>
          <wp:wrapNone/>
          <wp:docPr id="7"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65613" cy="695203"/>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49536" behindDoc="0" locked="0" layoutInCell="1" allowOverlap="1" wp14:anchorId="56D26A9F" wp14:editId="724FDA83">
          <wp:simplePos x="0" y="0"/>
          <wp:positionH relativeFrom="column">
            <wp:posOffset>4796790</wp:posOffset>
          </wp:positionH>
          <wp:positionV relativeFrom="paragraph">
            <wp:posOffset>3175</wp:posOffset>
          </wp:positionV>
          <wp:extent cx="708586" cy="685165"/>
          <wp:effectExtent l="0" t="0" r="0" b="635"/>
          <wp:wrapNone/>
          <wp:docPr id="2"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08586" cy="685165"/>
                  </a:xfrm>
                  <a:prstGeom prst="rect">
                    <a:avLst/>
                  </a:prstGeom>
                </pic:spPr>
              </pic:pic>
            </a:graphicData>
          </a:graphic>
          <wp14:sizeRelH relativeFrom="margin">
            <wp14:pctWidth>0</wp14:pctWidth>
          </wp14:sizeRelH>
          <wp14:sizeRelV relativeFrom="margin">
            <wp14:pctHeight>0</wp14:pctHeight>
          </wp14:sizeRelV>
        </wp:anchor>
      </w:drawing>
    </w:r>
    <w:r w:rsidR="001F12E5">
      <w:rPr>
        <w:noProof/>
        <w:lang w:val="en-US"/>
      </w:rPr>
      <mc:AlternateContent>
        <mc:Choice Requires="wps">
          <w:drawing>
            <wp:anchor distT="0" distB="0" distL="114300" distR="114300" simplePos="0" relativeHeight="251677696" behindDoc="0" locked="0" layoutInCell="1" allowOverlap="1" wp14:anchorId="0B6C2CC2" wp14:editId="07E22365">
              <wp:simplePos x="0" y="0"/>
              <wp:positionH relativeFrom="column">
                <wp:posOffset>920115</wp:posOffset>
              </wp:positionH>
              <wp:positionV relativeFrom="paragraph">
                <wp:posOffset>96520</wp:posOffset>
              </wp:positionV>
              <wp:extent cx="3762375" cy="492125"/>
              <wp:effectExtent l="3175"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4267" w14:textId="77777777"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818FF41" w14:textId="1837BD6F" w:rsidR="00332B15" w:rsidRPr="00332B15" w:rsidRDefault="00332B15" w:rsidP="00332B15">
                          <w:pPr>
                            <w:rPr>
                              <w:b/>
                              <w:sz w:val="20"/>
                              <w:lang w:val="en-US"/>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p w14:paraId="2AD3364C" w14:textId="403ABAB1" w:rsidR="005040D0" w:rsidRPr="002E14C5" w:rsidRDefault="005040D0" w:rsidP="00332B15">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C2CC2" id="_x0000_t202" coordsize="21600,21600" o:spt="202" path="m,l,21600r21600,l21600,xe">
              <v:stroke joinstyle="miter"/>
              <v:path gradientshapeok="t" o:connecttype="rect"/>
            </v:shapetype>
            <v:shape id="Text Box 20" o:spid="_x0000_s1030" type="#_x0000_t202" style="position:absolute;margin-left:72.45pt;margin-top:7.6pt;width:296.2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" filled="f" stroked="f">
              <v:textbox>
                <w:txbxContent>
                  <w:p w14:paraId="39EF4267" w14:textId="77777777"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2818FF41" w14:textId="1837BD6F" w:rsidR="00332B15" w:rsidRPr="00332B15" w:rsidRDefault="00332B15" w:rsidP="00332B15">
                    <w:pPr>
                      <w:rPr>
                        <w:b/>
                        <w:sz w:val="20"/>
                        <w:lang w:val="en-US"/>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p w14:paraId="2AD3364C" w14:textId="403ABAB1" w:rsidR="005040D0" w:rsidRPr="002E14C5" w:rsidRDefault="005040D0" w:rsidP="00332B15">
                    <w:pPr>
                      <w:rPr>
                        <w:b/>
                        <w:sz w:val="20"/>
                      </w:rPr>
                    </w:pPr>
                  </w:p>
                </w:txbxContent>
              </v:textbox>
            </v:shape>
          </w:pict>
        </mc:Fallback>
      </mc:AlternateContent>
    </w:r>
    <w:r w:rsidR="006E1F81">
      <w:rPr>
        <w:noProof/>
      </w:rPr>
      <w:pict w14:anchorId="4D79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2121" type="#_x0000_t136" style="position:absolute;margin-left:0;margin-top:0;width:537pt;height:82.6pt;rotation:315;z-index:-251601920;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4825AB">
      <w:t xml:space="preserve"> </w:t>
    </w:r>
    <w:r w:rsidR="00316561">
      <w:rPr>
        <w:noProof/>
        <w:lang w:val="en-US"/>
      </w:rPr>
      <w:drawing>
        <wp:inline distT="0" distB="0" distL="0" distR="0" wp14:anchorId="49ED5D40" wp14:editId="321F4255">
          <wp:extent cx="856615" cy="694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56615" cy="694690"/>
                  </a:xfrm>
                  <a:prstGeom prst="rect">
                    <a:avLst/>
                  </a:prstGeom>
                  <a:ln>
                    <a:noFill/>
                  </a:ln>
                  <a:extLst>
                    <a:ext uri="{53640926-AAD7-44D8-BBD7-CCE9431645EC}">
                      <a14:shadowObscured xmlns:a14="http://schemas.microsoft.com/office/drawing/2010/main"/>
                    </a:ext>
                  </a:extLst>
                </pic:spPr>
              </pic:pic>
            </a:graphicData>
          </a:graphic>
        </wp:inline>
      </w:drawing>
    </w:r>
  </w:p>
  <w:p w14:paraId="3FC62F0D" w14:textId="77777777" w:rsidR="00543547" w:rsidRDefault="00543547" w:rsidP="005040D0">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543547" w:rsidRPr="00982B9C" w14:paraId="13FC2326" w14:textId="77777777" w:rsidTr="00543547">
      <w:tc>
        <w:tcPr>
          <w:tcW w:w="3981" w:type="pct"/>
          <w:tcBorders>
            <w:top w:val="triple" w:sz="4" w:space="0" w:color="auto"/>
          </w:tcBorders>
          <w:vAlign w:val="center"/>
        </w:tcPr>
        <w:p w14:paraId="3107E329" w14:textId="77777777" w:rsidR="00543547" w:rsidRDefault="00543547" w:rsidP="00620FD9">
          <w:pPr>
            <w:pStyle w:val="Header"/>
            <w:rPr>
              <w:lang w:val="id-ID"/>
            </w:rPr>
          </w:pPr>
          <w:r>
            <w:rPr>
              <w:i/>
              <w:sz w:val="16"/>
              <w:szCs w:val="16"/>
            </w:rPr>
            <w:t>A</w:t>
          </w:r>
          <w:r w:rsidRPr="00881C94">
            <w:rPr>
              <w:i/>
              <w:sz w:val="16"/>
              <w:szCs w:val="16"/>
            </w:rPr>
            <w:t>vailable at</w:t>
          </w:r>
          <w:r w:rsidR="00284F00">
            <w:rPr>
              <w:i/>
              <w:sz w:val="16"/>
              <w:szCs w:val="16"/>
              <w:lang w:val="id-ID"/>
            </w:rPr>
            <w:t xml:space="preserve"> </w:t>
          </w:r>
          <w:hyperlink r:id="rId4" w:history="1">
            <w:r w:rsidR="00284F00" w:rsidRPr="00284F00">
              <w:rPr>
                <w:rStyle w:val="Hyperlink"/>
                <w:sz w:val="16"/>
                <w:szCs w:val="16"/>
              </w:rPr>
              <w:t>https://jurnal.unimed.ac.id/2012/index.php/judika</w:t>
            </w:r>
          </w:hyperlink>
        </w:p>
        <w:p w14:paraId="16A262C8" w14:textId="77777777" w:rsidR="00543547" w:rsidRPr="00543547" w:rsidRDefault="00284F00" w:rsidP="00284F00">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00543547" w:rsidRPr="00543547">
            <w:rPr>
              <w:i/>
              <w:sz w:val="16"/>
              <w:szCs w:val="16"/>
            </w:rPr>
            <w:t xml:space="preserve"> </w:t>
          </w:r>
          <w:proofErr w:type="spellStart"/>
          <w:r w:rsidR="00543547" w:rsidRPr="00543547">
            <w:rPr>
              <w:i/>
              <w:sz w:val="16"/>
              <w:szCs w:val="16"/>
            </w:rPr>
            <w:t>Pendid</w:t>
          </w:r>
          <w:r>
            <w:rPr>
              <w:i/>
              <w:sz w:val="16"/>
              <w:szCs w:val="16"/>
            </w:rPr>
            <w:t>ikan</w:t>
          </w:r>
          <w:proofErr w:type="spellEnd"/>
          <w:r>
            <w:rPr>
              <w:i/>
              <w:sz w:val="16"/>
              <w:szCs w:val="16"/>
            </w:rPr>
            <w:t xml:space="preserve"> Administrasi Perkantoran </w:t>
          </w:r>
          <w:proofErr w:type="gramStart"/>
          <w:r>
            <w:rPr>
              <w:i/>
              <w:sz w:val="16"/>
              <w:szCs w:val="16"/>
              <w:lang w:val="id-ID"/>
            </w:rPr>
            <w:t xml:space="preserve">FE </w:t>
          </w:r>
          <w:r w:rsidR="00543547" w:rsidRPr="00543547">
            <w:rPr>
              <w:i/>
              <w:sz w:val="16"/>
              <w:szCs w:val="16"/>
            </w:rPr>
            <w:t xml:space="preserve"> </w:t>
          </w:r>
          <w:r>
            <w:rPr>
              <w:i/>
              <w:sz w:val="16"/>
              <w:szCs w:val="16"/>
              <w:lang w:val="id-ID"/>
            </w:rPr>
            <w:t>UNIMED</w:t>
          </w:r>
          <w:proofErr w:type="gramEnd"/>
          <w:r w:rsidR="00543547" w:rsidRPr="00543547">
            <w:rPr>
              <w:i/>
              <w:sz w:val="16"/>
              <w:szCs w:val="16"/>
            </w:rPr>
            <w:t xml:space="preserve"> </w:t>
          </w:r>
          <w:proofErr w:type="spellStart"/>
          <w:r w:rsidR="00543547" w:rsidRPr="00543547">
            <w:rPr>
              <w:i/>
              <w:sz w:val="16"/>
              <w:szCs w:val="16"/>
            </w:rPr>
            <w:t>bekerjasama</w:t>
          </w:r>
          <w:proofErr w:type="spellEnd"/>
          <w:r w:rsidR="00543547" w:rsidRPr="00543547">
            <w:rPr>
              <w:i/>
              <w:sz w:val="16"/>
              <w:szCs w:val="16"/>
            </w:rPr>
            <w:t xml:space="preserve"> dengan</w:t>
          </w:r>
          <w:r w:rsidR="00543547">
            <w:rPr>
              <w:i/>
              <w:sz w:val="16"/>
              <w:szCs w:val="16"/>
              <w:lang w:val="id-ID"/>
            </w:rPr>
            <w:t xml:space="preserve"> </w:t>
          </w:r>
          <w:r w:rsidR="00543547" w:rsidRPr="00543547">
            <w:rPr>
              <w:i/>
              <w:sz w:val="16"/>
              <w:szCs w:val="16"/>
            </w:rPr>
            <w:t xml:space="preserve">ASPAPI </w:t>
          </w:r>
          <w:proofErr w:type="spellStart"/>
          <w:r w:rsidR="00543547" w:rsidRPr="00543547">
            <w:rPr>
              <w:i/>
              <w:sz w:val="16"/>
              <w:szCs w:val="16"/>
            </w:rPr>
            <w:t>Pusat</w:t>
          </w:r>
          <w:proofErr w:type="spellEnd"/>
          <w:r w:rsidR="00543547" w:rsidRPr="00543547">
            <w:rPr>
              <w:i/>
              <w:sz w:val="16"/>
              <w:szCs w:val="16"/>
            </w:rPr>
            <w:t>.</w:t>
          </w:r>
        </w:p>
      </w:tc>
      <w:tc>
        <w:tcPr>
          <w:tcW w:w="1019" w:type="pct"/>
          <w:tcBorders>
            <w:top w:val="triple" w:sz="4" w:space="0" w:color="auto"/>
          </w:tcBorders>
        </w:tcPr>
        <w:p w14:paraId="6EB43FB0" w14:textId="77777777" w:rsidR="00543547" w:rsidRPr="00284F00" w:rsidRDefault="00543547" w:rsidP="00284F00">
          <w:pPr>
            <w:pStyle w:val="Header"/>
            <w:jc w:val="right"/>
            <w:rPr>
              <w:szCs w:val="16"/>
              <w:lang w:val="id-ID"/>
            </w:rPr>
          </w:pPr>
          <w:r w:rsidRPr="00982B9C">
            <w:rPr>
              <w:szCs w:val="16"/>
            </w:rPr>
            <w:t xml:space="preserve">ISSN: </w:t>
          </w:r>
          <w:r w:rsidR="00284F00">
            <w:rPr>
              <w:szCs w:val="16"/>
              <w:lang w:val="id-ID"/>
            </w:rPr>
            <w:t>2830-5590</w:t>
          </w:r>
        </w:p>
      </w:tc>
    </w:tr>
  </w:tbl>
  <w:p w14:paraId="4ADD24F9" w14:textId="77777777" w:rsidR="005040D0" w:rsidRPr="00543547" w:rsidRDefault="00543547" w:rsidP="00543547">
    <w:pPr>
      <w:pStyle w:val="Header"/>
      <w:rPr>
        <w:i/>
      </w:rPr>
    </w:pPr>
    <w:r w:rsidRPr="00543547">
      <w:rPr>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8995F" w14:textId="77777777" w:rsidR="00DD67EA" w:rsidRDefault="006E1F81">
    <w:pPr>
      <w:pStyle w:val="Header"/>
    </w:pPr>
    <w:r>
      <w:rPr>
        <w:noProof/>
      </w:rPr>
      <w:pict w14:anchorId="76481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3" o:spid="_x0000_s2128" type="#_x0000_t136" style="position:absolute;margin-left:0;margin-top:0;width:537pt;height:82.6pt;rotation:315;z-index:-25158758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965F5" w14:textId="528D8A4E" w:rsidR="004825AB" w:rsidRDefault="001376D7" w:rsidP="004825AB">
    <w:pPr>
      <w:pStyle w:val="Header"/>
    </w:pPr>
    <w:r>
      <w:rPr>
        <w:noProof/>
        <w:lang w:val="en-US"/>
      </w:rPr>
      <w:drawing>
        <wp:anchor distT="0" distB="0" distL="114300" distR="114300" simplePos="0" relativeHeight="251664896" behindDoc="0" locked="0" layoutInCell="1" allowOverlap="1" wp14:anchorId="4EF0B99A" wp14:editId="6503A101">
          <wp:simplePos x="0" y="0"/>
          <wp:positionH relativeFrom="column">
            <wp:posOffset>4069715</wp:posOffset>
          </wp:positionH>
          <wp:positionV relativeFrom="paragraph">
            <wp:posOffset>168133</wp:posOffset>
          </wp:positionV>
          <wp:extent cx="614292" cy="641511"/>
          <wp:effectExtent l="0" t="0" r="0" b="6350"/>
          <wp:wrapNone/>
          <wp:docPr id="8"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14292" cy="641511"/>
                  </a:xfrm>
                  <a:prstGeom prst="rect">
                    <a:avLst/>
                  </a:prstGeom>
                </pic:spPr>
              </pic:pic>
            </a:graphicData>
          </a:graphic>
          <wp14:sizeRelH relativeFrom="margin">
            <wp14:pctWidth>0</wp14:pctWidth>
          </wp14:sizeRelH>
          <wp14:sizeRelV relativeFrom="margin">
            <wp14:pctHeight>0</wp14:pctHeight>
          </wp14:sizeRelV>
        </wp:anchor>
      </w:drawing>
    </w:r>
    <w:r w:rsidR="006E1F81">
      <w:rPr>
        <w:noProof/>
      </w:rPr>
      <w:pict w14:anchorId="47EB4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4" o:spid="_x0000_s2129" type="#_x0000_t136" style="position:absolute;margin-left:0;margin-top:0;width:537pt;height:82.6pt;rotation:315;z-index:-251585536;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4825AB">
      <w:t xml:space="preserve"> </w:t>
    </w:r>
  </w:p>
  <w:p w14:paraId="01D93170" w14:textId="1F2B58DE" w:rsidR="004825AB" w:rsidRDefault="001376D7" w:rsidP="004825AB">
    <w:pPr>
      <w:pStyle w:val="Header"/>
    </w:pPr>
    <w:r>
      <w:rPr>
        <w:noProof/>
        <w:lang w:val="en-US"/>
      </w:rPr>
      <mc:AlternateContent>
        <mc:Choice Requires="wps">
          <w:drawing>
            <wp:anchor distT="0" distB="0" distL="114300" distR="114300" simplePos="0" relativeHeight="251708416" behindDoc="0" locked="0" layoutInCell="1" allowOverlap="1" wp14:anchorId="05B49970" wp14:editId="68B97228">
              <wp:simplePos x="0" y="0"/>
              <wp:positionH relativeFrom="column">
                <wp:posOffset>918352</wp:posOffset>
              </wp:positionH>
              <wp:positionV relativeFrom="paragraph">
                <wp:posOffset>78105</wp:posOffset>
              </wp:positionV>
              <wp:extent cx="3762375" cy="492125"/>
              <wp:effectExtent l="0" t="3175" r="635"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E5EF8" w14:textId="77777777" w:rsidR="004825AB" w:rsidRPr="002E14C5" w:rsidRDefault="004825AB" w:rsidP="004825A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86E3420" w14:textId="166F3910" w:rsidR="004825AB" w:rsidRPr="002E14C5" w:rsidRDefault="00B94561" w:rsidP="00B94561">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9970" id="_x0000_t202" coordsize="21600,21600" o:spt="202" path="m,l,21600r21600,l21600,xe">
              <v:stroke joinstyle="miter"/>
              <v:path gradientshapeok="t" o:connecttype="rect"/>
            </v:shapetype>
            <v:shape id="Text Box 49" o:spid="_x0000_s1031" type="#_x0000_t202" style="position:absolute;margin-left:72.3pt;margin-top:6.15pt;width:296.25pt;height:3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mLuQ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" filled="f" stroked="f">
              <v:textbox>
                <w:txbxContent>
                  <w:p w14:paraId="5D5E5EF8" w14:textId="77777777" w:rsidR="004825AB" w:rsidRPr="002E14C5" w:rsidRDefault="004825AB" w:rsidP="004825AB">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86E3420" w14:textId="166F3910" w:rsidR="004825AB" w:rsidRPr="002E14C5" w:rsidRDefault="00B94561" w:rsidP="00B94561">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txbxContent>
              </v:textbox>
            </v:shape>
          </w:pict>
        </mc:Fallback>
      </mc:AlternateContent>
    </w:r>
    <w:r w:rsidR="00176303">
      <w:rPr>
        <w:noProof/>
        <w:lang w:val="en-US"/>
      </w:rPr>
      <w:drawing>
        <wp:anchor distT="0" distB="0" distL="114300" distR="114300" simplePos="0" relativeHeight="251658752" behindDoc="0" locked="0" layoutInCell="1" allowOverlap="1" wp14:anchorId="27FEB664" wp14:editId="0FF3D946">
          <wp:simplePos x="0" y="0"/>
          <wp:positionH relativeFrom="column">
            <wp:posOffset>4876800</wp:posOffset>
          </wp:positionH>
          <wp:positionV relativeFrom="paragraph">
            <wp:posOffset>8255</wp:posOffset>
          </wp:positionV>
          <wp:extent cx="659765" cy="638175"/>
          <wp:effectExtent l="0" t="0" r="0" b="0"/>
          <wp:wrapNone/>
          <wp:docPr id="10"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659765" cy="638175"/>
                  </a:xfrm>
                  <a:prstGeom prst="rect">
                    <a:avLst/>
                  </a:prstGeom>
                </pic:spPr>
              </pic:pic>
            </a:graphicData>
          </a:graphic>
          <wp14:sizeRelH relativeFrom="margin">
            <wp14:pctWidth>0</wp14:pctWidth>
          </wp14:sizeRelH>
          <wp14:sizeRelV relativeFrom="margin">
            <wp14:pctHeight>0</wp14:pctHeight>
          </wp14:sizeRelV>
        </wp:anchor>
      </w:drawing>
    </w:r>
    <w:r w:rsidR="00316561">
      <w:rPr>
        <w:noProof/>
        <w:lang w:val="en-US"/>
      </w:rPr>
      <w:drawing>
        <wp:inline distT="0" distB="0" distL="0" distR="0" wp14:anchorId="4D4B3A69" wp14:editId="5A0CABE1">
          <wp:extent cx="799465" cy="6483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10554" cy="657336"/>
                  </a:xfrm>
                  <a:prstGeom prst="rect">
                    <a:avLst/>
                  </a:prstGeom>
                  <a:ln>
                    <a:noFill/>
                  </a:ln>
                  <a:extLst>
                    <a:ext uri="{53640926-AAD7-44D8-BBD7-CCE9431645EC}">
                      <a14:shadowObscured xmlns:a14="http://schemas.microsoft.com/office/drawing/2010/main"/>
                    </a:ext>
                  </a:extLst>
                </pic:spPr>
              </pic:pic>
            </a:graphicData>
          </a:graphic>
        </wp:inline>
      </w:drawing>
    </w:r>
  </w:p>
  <w:p w14:paraId="044A4978" w14:textId="77777777" w:rsidR="004825AB" w:rsidRDefault="004825AB" w:rsidP="004825AB">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2"/>
      <w:gridCol w:w="1846"/>
    </w:tblGrid>
    <w:tr w:rsidR="004825AB" w:rsidRPr="00982B9C" w14:paraId="79D5D8A4" w14:textId="77777777" w:rsidTr="00695554">
      <w:tc>
        <w:tcPr>
          <w:tcW w:w="3981" w:type="pct"/>
          <w:tcBorders>
            <w:top w:val="triple" w:sz="4" w:space="0" w:color="auto"/>
          </w:tcBorders>
          <w:vAlign w:val="center"/>
        </w:tcPr>
        <w:p w14:paraId="30F1216A" w14:textId="77777777" w:rsidR="004825AB" w:rsidRDefault="004825AB" w:rsidP="00695554">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2D9BBF68" w14:textId="77777777" w:rsidR="004825AB" w:rsidRPr="00543547" w:rsidRDefault="004825AB" w:rsidP="00695554">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w:t>
          </w:r>
          <w:proofErr w:type="spellStart"/>
          <w:r w:rsidRPr="00543547">
            <w:rPr>
              <w:i/>
              <w:sz w:val="16"/>
              <w:szCs w:val="16"/>
            </w:rPr>
            <w:t>Pendid</w:t>
          </w:r>
          <w:r>
            <w:rPr>
              <w:i/>
              <w:sz w:val="16"/>
              <w:szCs w:val="16"/>
            </w:rPr>
            <w:t>ikan</w:t>
          </w:r>
          <w:proofErr w:type="spellEnd"/>
          <w:r>
            <w:rPr>
              <w:i/>
              <w:sz w:val="16"/>
              <w:szCs w:val="16"/>
            </w:rPr>
            <w:t xml:space="preserve"> Administrasi Perkantoran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dengan</w:t>
          </w:r>
          <w:r>
            <w:rPr>
              <w:i/>
              <w:sz w:val="16"/>
              <w:szCs w:val="16"/>
              <w:lang w:val="id-ID"/>
            </w:rPr>
            <w:t xml:space="preserve"> </w:t>
          </w:r>
          <w:r w:rsidRPr="00543547">
            <w:rPr>
              <w:i/>
              <w:sz w:val="16"/>
              <w:szCs w:val="16"/>
            </w:rPr>
            <w:t xml:space="preserve">ASPAPI </w:t>
          </w:r>
          <w:proofErr w:type="spellStart"/>
          <w:r w:rsidRPr="00543547">
            <w:rPr>
              <w:i/>
              <w:sz w:val="16"/>
              <w:szCs w:val="16"/>
            </w:rPr>
            <w:t>Pusat</w:t>
          </w:r>
          <w:proofErr w:type="spellEnd"/>
          <w:r w:rsidRPr="00543547">
            <w:rPr>
              <w:i/>
              <w:sz w:val="16"/>
              <w:szCs w:val="16"/>
            </w:rPr>
            <w:t>.</w:t>
          </w:r>
        </w:p>
      </w:tc>
      <w:tc>
        <w:tcPr>
          <w:tcW w:w="1019" w:type="pct"/>
          <w:tcBorders>
            <w:top w:val="triple" w:sz="4" w:space="0" w:color="auto"/>
          </w:tcBorders>
        </w:tcPr>
        <w:p w14:paraId="4B0AD68E" w14:textId="77777777" w:rsidR="004825AB" w:rsidRPr="00284F00" w:rsidRDefault="004825AB" w:rsidP="00695554">
          <w:pPr>
            <w:pStyle w:val="Header"/>
            <w:jc w:val="right"/>
            <w:rPr>
              <w:szCs w:val="16"/>
              <w:lang w:val="id-ID"/>
            </w:rPr>
          </w:pPr>
          <w:r w:rsidRPr="00982B9C">
            <w:rPr>
              <w:szCs w:val="16"/>
            </w:rPr>
            <w:t xml:space="preserve">ISSN: </w:t>
          </w:r>
          <w:r>
            <w:rPr>
              <w:szCs w:val="16"/>
              <w:lang w:val="id-ID"/>
            </w:rPr>
            <w:t>2830-5590</w:t>
          </w:r>
        </w:p>
      </w:tc>
    </w:tr>
  </w:tbl>
  <w:p w14:paraId="1BE50603" w14:textId="77777777" w:rsidR="00DD67EA" w:rsidRPr="004825AB" w:rsidRDefault="004825AB" w:rsidP="004825AB">
    <w:pPr>
      <w:pStyle w:val="Header"/>
      <w:rPr>
        <w:i/>
      </w:rPr>
    </w:pPr>
    <w:r w:rsidRPr="00543547">
      <w:rPr>
        <w:i/>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094EB" w14:textId="6E55AF33" w:rsidR="00B94561" w:rsidRDefault="00BD5C30" w:rsidP="00B94561">
    <w:pPr>
      <w:pStyle w:val="Header"/>
    </w:pPr>
    <w:r>
      <w:rPr>
        <w:noProof/>
        <w:lang w:val="en-US"/>
      </w:rPr>
      <w:drawing>
        <wp:anchor distT="0" distB="0" distL="114300" distR="114300" simplePos="0" relativeHeight="251736064" behindDoc="0" locked="0" layoutInCell="1" allowOverlap="1" wp14:anchorId="652CEDAF" wp14:editId="6CDF4658">
          <wp:simplePos x="0" y="0"/>
          <wp:positionH relativeFrom="column">
            <wp:posOffset>4641850</wp:posOffset>
          </wp:positionH>
          <wp:positionV relativeFrom="paragraph">
            <wp:posOffset>289</wp:posOffset>
          </wp:positionV>
          <wp:extent cx="665122" cy="694690"/>
          <wp:effectExtent l="0" t="0" r="1905" b="0"/>
          <wp:wrapNone/>
          <wp:docPr id="20"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665122" cy="6946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32992" behindDoc="0" locked="0" layoutInCell="1" allowOverlap="1" wp14:anchorId="78F7DB0B" wp14:editId="0DF68668">
          <wp:simplePos x="0" y="0"/>
          <wp:positionH relativeFrom="column">
            <wp:posOffset>5435600</wp:posOffset>
          </wp:positionH>
          <wp:positionV relativeFrom="paragraph">
            <wp:posOffset>52705</wp:posOffset>
          </wp:positionV>
          <wp:extent cx="659765" cy="638175"/>
          <wp:effectExtent l="0" t="0" r="0" b="0"/>
          <wp:wrapNone/>
          <wp:docPr id="9"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659765" cy="638175"/>
                  </a:xfrm>
                  <a:prstGeom prst="rect">
                    <a:avLst/>
                  </a:prstGeom>
                </pic:spPr>
              </pic:pic>
            </a:graphicData>
          </a:graphic>
          <wp14:sizeRelH relativeFrom="margin">
            <wp14:pctWidth>0</wp14:pctWidth>
          </wp14:sizeRelH>
          <wp14:sizeRelV relativeFrom="margin">
            <wp14:pctHeight>0</wp14:pctHeight>
          </wp14:sizeRelV>
        </wp:anchor>
      </w:drawing>
    </w:r>
    <w:r w:rsidR="00B94561">
      <w:rPr>
        <w:noProof/>
        <w:lang w:val="en-US"/>
      </w:rPr>
      <mc:AlternateContent>
        <mc:Choice Requires="wps">
          <w:drawing>
            <wp:anchor distT="0" distB="0" distL="114300" distR="114300" simplePos="0" relativeHeight="251734016" behindDoc="0" locked="0" layoutInCell="1" allowOverlap="1" wp14:anchorId="59D46C78" wp14:editId="65E3683C">
              <wp:simplePos x="0" y="0"/>
              <wp:positionH relativeFrom="column">
                <wp:posOffset>918352</wp:posOffset>
              </wp:positionH>
              <wp:positionV relativeFrom="paragraph">
                <wp:posOffset>78105</wp:posOffset>
              </wp:positionV>
              <wp:extent cx="3762375" cy="492125"/>
              <wp:effectExtent l="0" t="3175"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84A2F" w14:textId="77777777" w:rsidR="00B94561" w:rsidRPr="002E14C5" w:rsidRDefault="00B94561" w:rsidP="00B94561">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A12EBB5" w14:textId="77777777" w:rsidR="00B94561" w:rsidRPr="002E14C5" w:rsidRDefault="00B94561" w:rsidP="00B94561">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46C78" id="_x0000_t202" coordsize="21600,21600" o:spt="202" path="m,l,21600r21600,l21600,xe">
              <v:stroke joinstyle="miter"/>
              <v:path gradientshapeok="t" o:connecttype="rect"/>
            </v:shapetype>
            <v:shape id="_x0000_s1032" type="#_x0000_t202" style="position:absolute;margin-left:72.3pt;margin-top:6.15pt;width:296.25pt;height:3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ZNu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" filled="f" stroked="f">
              <v:textbox>
                <w:txbxContent>
                  <w:p w14:paraId="65084A2F" w14:textId="77777777" w:rsidR="00B94561" w:rsidRPr="002E14C5" w:rsidRDefault="00B94561" w:rsidP="00B94561">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Perkantoran </w:t>
                    </w:r>
                  </w:p>
                  <w:p w14:paraId="0A12EBB5" w14:textId="77777777" w:rsidR="00B94561" w:rsidRPr="002E14C5" w:rsidRDefault="00B94561" w:rsidP="00B94561">
                    <w:pPr>
                      <w:rPr>
                        <w:b/>
                        <w:sz w:val="20"/>
                      </w:rPr>
                    </w:pPr>
                    <w:r>
                      <w:rPr>
                        <w:b/>
                        <w:sz w:val="20"/>
                      </w:rPr>
                      <w:t xml:space="preserve">Vol. </w:t>
                    </w:r>
                    <w:r>
                      <w:rPr>
                        <w:b/>
                        <w:sz w:val="20"/>
                        <w:lang w:val="en-ID"/>
                      </w:rPr>
                      <w:t>14</w:t>
                    </w:r>
                    <w:r>
                      <w:rPr>
                        <w:b/>
                        <w:sz w:val="20"/>
                      </w:rPr>
                      <w:t xml:space="preserve"> No. </w:t>
                    </w:r>
                    <w:r>
                      <w:rPr>
                        <w:b/>
                        <w:sz w:val="20"/>
                        <w:lang w:val="en-ID"/>
                      </w:rPr>
                      <w:t>2</w:t>
                    </w:r>
                    <w:r w:rsidRPr="002E14C5">
                      <w:rPr>
                        <w:b/>
                        <w:sz w:val="20"/>
                      </w:rPr>
                      <w:t xml:space="preserve">, </w:t>
                    </w:r>
                    <w:proofErr w:type="spellStart"/>
                    <w:r>
                      <w:rPr>
                        <w:b/>
                        <w:sz w:val="20"/>
                        <w:lang w:val="en-ID"/>
                      </w:rPr>
                      <w:t>Desember</w:t>
                    </w:r>
                    <w:proofErr w:type="spellEnd"/>
                    <w:r>
                      <w:rPr>
                        <w:b/>
                        <w:sz w:val="20"/>
                        <w:lang w:val="en-ID"/>
                      </w:rPr>
                      <w:t xml:space="preserve"> 2025</w:t>
                    </w:r>
                    <w:r>
                      <w:rPr>
                        <w:b/>
                        <w:sz w:val="20"/>
                      </w:rPr>
                      <w:t xml:space="preserve">, Hal. </w:t>
                    </w:r>
                    <w:r>
                      <w:rPr>
                        <w:b/>
                        <w:sz w:val="20"/>
                        <w:lang w:val="en-US"/>
                      </w:rPr>
                      <w:t>22</w:t>
                    </w:r>
                    <w:r>
                      <w:rPr>
                        <w:b/>
                        <w:sz w:val="20"/>
                      </w:rPr>
                      <w:t>-</w:t>
                    </w:r>
                    <w:r>
                      <w:rPr>
                        <w:b/>
                        <w:sz w:val="20"/>
                        <w:lang w:val="en-US"/>
                      </w:rPr>
                      <w:t>35</w:t>
                    </w:r>
                  </w:p>
                </w:txbxContent>
              </v:textbox>
            </v:shape>
          </w:pict>
        </mc:Fallback>
      </mc:AlternateContent>
    </w:r>
    <w:r w:rsidR="00B94561">
      <w:rPr>
        <w:noProof/>
        <w:lang w:val="en-US"/>
      </w:rPr>
      <w:drawing>
        <wp:inline distT="0" distB="0" distL="0" distR="0" wp14:anchorId="7899B42B" wp14:editId="682F1975">
          <wp:extent cx="799465" cy="64834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810554" cy="657336"/>
                  </a:xfrm>
                  <a:prstGeom prst="rect">
                    <a:avLst/>
                  </a:prstGeom>
                  <a:ln>
                    <a:noFill/>
                  </a:ln>
                  <a:extLst>
                    <a:ext uri="{53640926-AAD7-44D8-BBD7-CCE9431645EC}">
                      <a14:shadowObscured xmlns:a14="http://schemas.microsoft.com/office/drawing/2010/main"/>
                    </a:ext>
                  </a:extLst>
                </pic:spPr>
              </pic:pic>
            </a:graphicData>
          </a:graphic>
        </wp:inline>
      </w:drawing>
    </w:r>
  </w:p>
  <w:p w14:paraId="722DC1BA" w14:textId="77777777" w:rsidR="00B94561" w:rsidRDefault="00B94561" w:rsidP="00B94561">
    <w:pPr>
      <w:pStyle w:val="Header"/>
    </w:pPr>
    <w:bookmarkStart w:id="1" w:name="_GoBack"/>
    <w:bookmarkEnd w:id="1"/>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B94561" w:rsidRPr="00982B9C" w14:paraId="3B7A31C7" w14:textId="77777777" w:rsidTr="00311593">
      <w:tc>
        <w:tcPr>
          <w:tcW w:w="3981" w:type="pct"/>
          <w:tcBorders>
            <w:top w:val="triple" w:sz="4" w:space="0" w:color="auto"/>
          </w:tcBorders>
          <w:vAlign w:val="center"/>
        </w:tcPr>
        <w:p w14:paraId="606DEBEA" w14:textId="77777777" w:rsidR="00B94561" w:rsidRDefault="00B94561" w:rsidP="00B94561">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740046D9" w14:textId="77777777" w:rsidR="00B94561" w:rsidRPr="00543547" w:rsidRDefault="00B94561" w:rsidP="00B94561">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w:t>
          </w:r>
          <w:proofErr w:type="spellStart"/>
          <w:r w:rsidRPr="00543547">
            <w:rPr>
              <w:i/>
              <w:sz w:val="16"/>
              <w:szCs w:val="16"/>
            </w:rPr>
            <w:t>Pendid</w:t>
          </w:r>
          <w:r>
            <w:rPr>
              <w:i/>
              <w:sz w:val="16"/>
              <w:szCs w:val="16"/>
            </w:rPr>
            <w:t>ikan</w:t>
          </w:r>
          <w:proofErr w:type="spellEnd"/>
          <w:r>
            <w:rPr>
              <w:i/>
              <w:sz w:val="16"/>
              <w:szCs w:val="16"/>
            </w:rPr>
            <w:t xml:space="preserve"> Administrasi Perkantoran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dengan</w:t>
          </w:r>
          <w:r>
            <w:rPr>
              <w:i/>
              <w:sz w:val="16"/>
              <w:szCs w:val="16"/>
              <w:lang w:val="id-ID"/>
            </w:rPr>
            <w:t xml:space="preserve"> </w:t>
          </w:r>
          <w:r w:rsidRPr="00543547">
            <w:rPr>
              <w:i/>
              <w:sz w:val="16"/>
              <w:szCs w:val="16"/>
            </w:rPr>
            <w:t xml:space="preserve">ASPAPI </w:t>
          </w:r>
          <w:proofErr w:type="spellStart"/>
          <w:r w:rsidRPr="00543547">
            <w:rPr>
              <w:i/>
              <w:sz w:val="16"/>
              <w:szCs w:val="16"/>
            </w:rPr>
            <w:t>Pusat</w:t>
          </w:r>
          <w:proofErr w:type="spellEnd"/>
          <w:r w:rsidRPr="00543547">
            <w:rPr>
              <w:i/>
              <w:sz w:val="16"/>
              <w:szCs w:val="16"/>
            </w:rPr>
            <w:t>.</w:t>
          </w:r>
        </w:p>
      </w:tc>
      <w:tc>
        <w:tcPr>
          <w:tcW w:w="1019" w:type="pct"/>
          <w:tcBorders>
            <w:top w:val="triple" w:sz="4" w:space="0" w:color="auto"/>
          </w:tcBorders>
        </w:tcPr>
        <w:p w14:paraId="49AAE0AD" w14:textId="77777777" w:rsidR="00B94561" w:rsidRPr="00284F00" w:rsidRDefault="00B94561" w:rsidP="00B94561">
          <w:pPr>
            <w:pStyle w:val="Header"/>
            <w:jc w:val="right"/>
            <w:rPr>
              <w:szCs w:val="16"/>
              <w:lang w:val="id-ID"/>
            </w:rPr>
          </w:pPr>
          <w:r w:rsidRPr="00982B9C">
            <w:rPr>
              <w:szCs w:val="16"/>
            </w:rPr>
            <w:t xml:space="preserve">ISSN: </w:t>
          </w:r>
          <w:r>
            <w:rPr>
              <w:szCs w:val="16"/>
              <w:lang w:val="id-ID"/>
            </w:rPr>
            <w:t>2830-5590</w:t>
          </w:r>
        </w:p>
      </w:tc>
    </w:tr>
  </w:tbl>
  <w:p w14:paraId="093A68B3" w14:textId="77777777" w:rsidR="00DD67EA" w:rsidRDefault="006E1F81">
    <w:pPr>
      <w:pStyle w:val="Header"/>
    </w:pPr>
    <w:r>
      <w:rPr>
        <w:noProof/>
      </w:rPr>
      <w:pict w14:anchorId="332AB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2" o:spid="_x0000_s2127" type="#_x0000_t136" style="position:absolute;margin-left:0;margin-top:0;width:537pt;height:82.6pt;rotation:315;z-index:-25158963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A0539"/>
    <w:multiLevelType w:val="hybridMultilevel"/>
    <w:tmpl w:val="3072E2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BB4946"/>
    <w:multiLevelType w:val="hybridMultilevel"/>
    <w:tmpl w:val="A770F65A"/>
    <w:lvl w:ilvl="0" w:tplc="65B097CC">
      <w:start w:val="1"/>
      <w:numFmt w:val="decimal"/>
      <w:pStyle w:val="ListParagraph"/>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64456B2F"/>
    <w:multiLevelType w:val="hybridMultilevel"/>
    <w:tmpl w:val="4BCAECC0"/>
    <w:lvl w:ilvl="0" w:tplc="65B097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9078CB"/>
    <w:multiLevelType w:val="hybridMultilevel"/>
    <w:tmpl w:val="7F4CE7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13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EA"/>
    <w:rsid w:val="000912A6"/>
    <w:rsid w:val="000B573F"/>
    <w:rsid w:val="00127BE0"/>
    <w:rsid w:val="001376D7"/>
    <w:rsid w:val="00176303"/>
    <w:rsid w:val="001D3189"/>
    <w:rsid w:val="001D772A"/>
    <w:rsid w:val="001E6984"/>
    <w:rsid w:val="001F12E5"/>
    <w:rsid w:val="00284F00"/>
    <w:rsid w:val="00286169"/>
    <w:rsid w:val="002A60CD"/>
    <w:rsid w:val="002E14C5"/>
    <w:rsid w:val="00316561"/>
    <w:rsid w:val="00332B15"/>
    <w:rsid w:val="00353466"/>
    <w:rsid w:val="00360EA5"/>
    <w:rsid w:val="003A52D2"/>
    <w:rsid w:val="003E45DD"/>
    <w:rsid w:val="003F3D22"/>
    <w:rsid w:val="004204EB"/>
    <w:rsid w:val="00465E87"/>
    <w:rsid w:val="004825AB"/>
    <w:rsid w:val="004832C1"/>
    <w:rsid w:val="00486A81"/>
    <w:rsid w:val="004B4AAC"/>
    <w:rsid w:val="004D6508"/>
    <w:rsid w:val="004E1E5C"/>
    <w:rsid w:val="005040D0"/>
    <w:rsid w:val="00543547"/>
    <w:rsid w:val="005608FB"/>
    <w:rsid w:val="00661529"/>
    <w:rsid w:val="006E1F81"/>
    <w:rsid w:val="0083052F"/>
    <w:rsid w:val="00897557"/>
    <w:rsid w:val="008C330B"/>
    <w:rsid w:val="008D49C5"/>
    <w:rsid w:val="009C7ABA"/>
    <w:rsid w:val="00A55D54"/>
    <w:rsid w:val="00A61BF5"/>
    <w:rsid w:val="00A839D5"/>
    <w:rsid w:val="00AF503F"/>
    <w:rsid w:val="00B863DA"/>
    <w:rsid w:val="00B94561"/>
    <w:rsid w:val="00BD5C30"/>
    <w:rsid w:val="00CF2283"/>
    <w:rsid w:val="00D30C08"/>
    <w:rsid w:val="00D64109"/>
    <w:rsid w:val="00D718EC"/>
    <w:rsid w:val="00DA34C9"/>
    <w:rsid w:val="00DD67EA"/>
    <w:rsid w:val="00DF4693"/>
    <w:rsid w:val="00E122F7"/>
    <w:rsid w:val="00E21F65"/>
    <w:rsid w:val="00E55926"/>
    <w:rsid w:val="00E636F3"/>
    <w:rsid w:val="00E96452"/>
    <w:rsid w:val="00EA0C0F"/>
    <w:rsid w:val="00F05A97"/>
    <w:rsid w:val="00F31778"/>
    <w:rsid w:val="00F377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1"/>
    </o:shapelayout>
  </w:shapeDefaults>
  <w:decimalSymbol w:val=","/>
  <w:listSeparator w:val=";"/>
  <w14:docId w14:val="77F61E00"/>
  <w15:docId w15:val="{46BA504F-823E-42B1-9E89-9BB49F85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D0"/>
    <w:pPr>
      <w:spacing w:after="0" w:line="288" w:lineRule="auto"/>
      <w:jc w:val="both"/>
    </w:pPr>
    <w:rPr>
      <w:rFonts w:ascii="Times New Roman" w:eastAsia="Calibri" w:hAnsi="Times New Roman" w:cs="Times New Roman"/>
      <w:sz w:val="24"/>
      <w:szCs w:val="24"/>
    </w:rPr>
  </w:style>
  <w:style w:type="paragraph" w:styleId="Heading1">
    <w:name w:val="heading 1"/>
    <w:aliases w:val="Title"/>
    <w:basedOn w:val="Normal"/>
    <w:next w:val="Normal"/>
    <w:link w:val="Heading1Char"/>
    <w:uiPriority w:val="9"/>
    <w:qFormat/>
    <w:rsid w:val="005040D0"/>
    <w:pPr>
      <w:keepNext/>
      <w:keepLines/>
      <w:jc w:val="center"/>
      <w:outlineLvl w:val="0"/>
    </w:pPr>
    <w:rPr>
      <w:rFonts w:eastAsia="Times New Roman"/>
      <w:b/>
      <w:noProof/>
      <w:sz w:val="26"/>
      <w:szCs w:val="32"/>
      <w:shd w:val="clear" w:color="auto" w:fill="FFFFFF"/>
    </w:rPr>
  </w:style>
  <w:style w:type="paragraph" w:styleId="Heading2">
    <w:name w:val="heading 2"/>
    <w:aliases w:val="SubJudul01"/>
    <w:basedOn w:val="Normal"/>
    <w:next w:val="Normal"/>
    <w:link w:val="Heading2Char"/>
    <w:uiPriority w:val="9"/>
    <w:unhideWhenUsed/>
    <w:qFormat/>
    <w:rsid w:val="005040D0"/>
    <w:pPr>
      <w:keepNext/>
      <w:keepLines/>
      <w:spacing w:line="360" w:lineRule="auto"/>
      <w:outlineLvl w:val="1"/>
    </w:pPr>
    <w:rPr>
      <w:rFonts w:eastAsia="Times New Roman"/>
      <w:b/>
      <w:caps/>
      <w:noProof/>
      <w:szCs w:val="26"/>
      <w:shd w:val="clear" w:color="auto" w:fill="FFFFFF"/>
    </w:rPr>
  </w:style>
  <w:style w:type="paragraph" w:styleId="Heading3">
    <w:name w:val="heading 3"/>
    <w:basedOn w:val="Normal"/>
    <w:next w:val="Normal"/>
    <w:link w:val="Heading3Char"/>
    <w:uiPriority w:val="9"/>
    <w:unhideWhenUsed/>
    <w:qFormat/>
    <w:rsid w:val="005040D0"/>
    <w:pPr>
      <w:keepNext/>
      <w:keepLines/>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7EA"/>
  </w:style>
  <w:style w:type="paragraph" w:styleId="Footer">
    <w:name w:val="footer"/>
    <w:basedOn w:val="Normal"/>
    <w:link w:val="Foot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7EA"/>
  </w:style>
  <w:style w:type="character" w:customStyle="1" w:styleId="Heading1Char">
    <w:name w:val="Heading 1 Char"/>
    <w:aliases w:val="Title Char"/>
    <w:basedOn w:val="DefaultParagraphFont"/>
    <w:link w:val="Heading1"/>
    <w:uiPriority w:val="9"/>
    <w:rsid w:val="005040D0"/>
    <w:rPr>
      <w:rFonts w:ascii="Times New Roman" w:eastAsia="Times New Roman" w:hAnsi="Times New Roman" w:cs="Times New Roman"/>
      <w:b/>
      <w:noProof/>
      <w:sz w:val="26"/>
      <w:szCs w:val="32"/>
    </w:rPr>
  </w:style>
  <w:style w:type="character" w:customStyle="1" w:styleId="Heading2Char">
    <w:name w:val="Heading 2 Char"/>
    <w:aliases w:val="SubJudul01 Char"/>
    <w:basedOn w:val="DefaultParagraphFont"/>
    <w:link w:val="Heading2"/>
    <w:uiPriority w:val="9"/>
    <w:rsid w:val="005040D0"/>
    <w:rPr>
      <w:rFonts w:ascii="Times New Roman" w:eastAsia="Times New Roman" w:hAnsi="Times New Roman" w:cs="Times New Roman"/>
      <w:b/>
      <w:caps/>
      <w:noProof/>
      <w:sz w:val="24"/>
      <w:szCs w:val="26"/>
    </w:rPr>
  </w:style>
  <w:style w:type="character" w:customStyle="1" w:styleId="Heading3Char">
    <w:name w:val="Heading 3 Char"/>
    <w:basedOn w:val="DefaultParagraphFont"/>
    <w:link w:val="Heading3"/>
    <w:uiPriority w:val="9"/>
    <w:rsid w:val="005040D0"/>
    <w:rPr>
      <w:rFonts w:ascii="Times New Roman" w:eastAsia="Times New Roman" w:hAnsi="Times New Roman" w:cs="Times New Roman"/>
      <w:b/>
      <w:sz w:val="24"/>
      <w:szCs w:val="24"/>
    </w:rPr>
  </w:style>
  <w:style w:type="paragraph" w:customStyle="1" w:styleId="Abstrak">
    <w:name w:val="Abstrak"/>
    <w:basedOn w:val="Normal"/>
    <w:link w:val="AbstrakChar"/>
    <w:qFormat/>
    <w:rsid w:val="005040D0"/>
    <w:pPr>
      <w:spacing w:line="240" w:lineRule="auto"/>
      <w:ind w:left="720" w:right="835"/>
    </w:pPr>
    <w:rPr>
      <w:sz w:val="20"/>
    </w:rPr>
  </w:style>
  <w:style w:type="paragraph" w:customStyle="1" w:styleId="Pengarang">
    <w:name w:val="Pengarang"/>
    <w:basedOn w:val="Normal"/>
    <w:link w:val="PengarangChar"/>
    <w:qFormat/>
    <w:rsid w:val="005040D0"/>
    <w:pPr>
      <w:spacing w:line="240" w:lineRule="auto"/>
      <w:jc w:val="center"/>
    </w:pPr>
    <w:rPr>
      <w:b/>
      <w:i/>
      <w:noProof/>
      <w:shd w:val="clear" w:color="auto" w:fill="FFFFFF"/>
    </w:rPr>
  </w:style>
  <w:style w:type="character" w:customStyle="1" w:styleId="AbstrakChar">
    <w:name w:val="Abstrak Char"/>
    <w:link w:val="Abstrak"/>
    <w:rsid w:val="005040D0"/>
    <w:rPr>
      <w:rFonts w:ascii="Times New Roman" w:eastAsia="Calibri" w:hAnsi="Times New Roman" w:cs="Times New Roman"/>
      <w:sz w:val="20"/>
      <w:szCs w:val="24"/>
    </w:rPr>
  </w:style>
  <w:style w:type="paragraph" w:customStyle="1" w:styleId="Lembaga">
    <w:name w:val="Lembaga"/>
    <w:basedOn w:val="Pengarang"/>
    <w:link w:val="LembagaChar"/>
    <w:qFormat/>
    <w:rsid w:val="005040D0"/>
    <w:rPr>
      <w:b w:val="0"/>
      <w:sz w:val="20"/>
    </w:rPr>
  </w:style>
  <w:style w:type="character" w:customStyle="1" w:styleId="PengarangChar">
    <w:name w:val="Pengarang Char"/>
    <w:link w:val="Pengarang"/>
    <w:rsid w:val="005040D0"/>
    <w:rPr>
      <w:rFonts w:ascii="Times New Roman" w:eastAsia="Calibri" w:hAnsi="Times New Roman" w:cs="Times New Roman"/>
      <w:b/>
      <w:i/>
      <w:noProof/>
      <w:sz w:val="24"/>
      <w:szCs w:val="24"/>
    </w:rPr>
  </w:style>
  <w:style w:type="character" w:customStyle="1" w:styleId="LembagaChar">
    <w:name w:val="Lembaga Char"/>
    <w:link w:val="Lembaga"/>
    <w:rsid w:val="005040D0"/>
    <w:rPr>
      <w:rFonts w:ascii="Times New Roman" w:eastAsia="Calibri" w:hAnsi="Times New Roman" w:cs="Times New Roman"/>
      <w:i/>
      <w:noProof/>
      <w:sz w:val="20"/>
      <w:szCs w:val="24"/>
    </w:rPr>
  </w:style>
  <w:style w:type="character" w:styleId="Hyperlink">
    <w:name w:val="Hyperlink"/>
    <w:uiPriority w:val="99"/>
    <w:unhideWhenUsed/>
    <w:rsid w:val="005040D0"/>
    <w:rPr>
      <w:color w:val="0563C1"/>
      <w:u w:val="single"/>
    </w:rPr>
  </w:style>
  <w:style w:type="table" w:styleId="TableGrid">
    <w:name w:val="Table Grid"/>
    <w:basedOn w:val="TableNormal"/>
    <w:uiPriority w:val="59"/>
    <w:rsid w:val="005040D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5040D0"/>
    <w:pPr>
      <w:spacing w:line="240" w:lineRule="auto"/>
      <w:jc w:val="center"/>
    </w:pPr>
    <w:rPr>
      <w:rFonts w:eastAsia="Times New Roman"/>
      <w:color w:val="000000"/>
      <w:szCs w:val="22"/>
      <w:lang w:eastAsia="id-ID"/>
    </w:rPr>
  </w:style>
  <w:style w:type="character" w:customStyle="1" w:styleId="TabelChar">
    <w:name w:val="Tabel Char"/>
    <w:link w:val="Tabel"/>
    <w:rsid w:val="005040D0"/>
    <w:rPr>
      <w:rFonts w:ascii="Times New Roman" w:eastAsia="Times New Roman" w:hAnsi="Times New Roman" w:cs="Times New Roman"/>
      <w:color w:val="000000"/>
      <w:sz w:val="24"/>
      <w:lang w:eastAsia="id-ID"/>
    </w:rPr>
  </w:style>
  <w:style w:type="paragraph" w:customStyle="1" w:styleId="AleniaKedua">
    <w:name w:val="Alenia Kedua"/>
    <w:basedOn w:val="Normal"/>
    <w:link w:val="AleniaKeduaChar"/>
    <w:rsid w:val="005040D0"/>
    <w:pPr>
      <w:spacing w:line="360" w:lineRule="auto"/>
      <w:ind w:firstLine="426"/>
    </w:pPr>
    <w:rPr>
      <w:noProof/>
    </w:rPr>
  </w:style>
  <w:style w:type="character" w:customStyle="1" w:styleId="AleniaKeduaChar">
    <w:name w:val="Alenia Kedua Char"/>
    <w:basedOn w:val="DefaultParagraphFont"/>
    <w:link w:val="AleniaKedua"/>
    <w:rsid w:val="005040D0"/>
    <w:rPr>
      <w:rFonts w:ascii="Times New Roman" w:eastAsia="Calibri" w:hAnsi="Times New Roman" w:cs="Times New Roman"/>
      <w:noProof/>
      <w:sz w:val="24"/>
      <w:szCs w:val="24"/>
    </w:rPr>
  </w:style>
  <w:style w:type="paragraph" w:customStyle="1" w:styleId="Gambar">
    <w:name w:val="Gambar"/>
    <w:basedOn w:val="Caption"/>
    <w:link w:val="GambarChar"/>
    <w:qFormat/>
    <w:rsid w:val="005040D0"/>
    <w:pPr>
      <w:spacing w:after="0"/>
      <w:jc w:val="center"/>
    </w:pPr>
    <w:rPr>
      <w:b w:val="0"/>
      <w:bCs w:val="0"/>
      <w:iCs/>
      <w:color w:val="1F497D" w:themeColor="text2"/>
      <w:sz w:val="24"/>
    </w:rPr>
  </w:style>
  <w:style w:type="character" w:customStyle="1" w:styleId="GambarChar">
    <w:name w:val="Gambar Char"/>
    <w:basedOn w:val="DefaultParagraphFont"/>
    <w:link w:val="Gambar"/>
    <w:rsid w:val="005040D0"/>
    <w:rPr>
      <w:rFonts w:ascii="Times New Roman" w:eastAsia="Calibri" w:hAnsi="Times New Roman" w:cs="Times New Roman"/>
      <w:iCs/>
      <w:color w:val="1F497D" w:themeColor="text2"/>
      <w:sz w:val="24"/>
      <w:szCs w:val="18"/>
    </w:rPr>
  </w:style>
  <w:style w:type="paragraph" w:customStyle="1" w:styleId="AleniaKeduaDst">
    <w:name w:val="Alenia Kedua Dst"/>
    <w:basedOn w:val="AleniaKedua"/>
    <w:link w:val="AleniaKeduaDstChar"/>
    <w:autoRedefine/>
    <w:rsid w:val="005040D0"/>
    <w:pPr>
      <w:spacing w:line="288" w:lineRule="auto"/>
      <w:ind w:firstLine="0"/>
    </w:pPr>
  </w:style>
  <w:style w:type="character" w:customStyle="1" w:styleId="AleniaKeduaDstChar">
    <w:name w:val="Alenia Kedua Dst Char"/>
    <w:basedOn w:val="AleniaKeduaChar"/>
    <w:link w:val="AleniaKeduaDst"/>
    <w:rsid w:val="005040D0"/>
    <w:rPr>
      <w:rFonts w:ascii="Times New Roman" w:eastAsia="Calibri" w:hAnsi="Times New Roman" w:cs="Times New Roman"/>
      <w:noProof/>
      <w:sz w:val="24"/>
      <w:szCs w:val="24"/>
    </w:rPr>
  </w:style>
  <w:style w:type="paragraph" w:customStyle="1" w:styleId="Paragraf">
    <w:name w:val="Paragraf"/>
    <w:basedOn w:val="Normal"/>
    <w:link w:val="ParagrafChar"/>
    <w:qFormat/>
    <w:rsid w:val="005040D0"/>
    <w:pPr>
      <w:spacing w:line="360" w:lineRule="auto"/>
      <w:ind w:firstLine="567"/>
    </w:pPr>
    <w:rPr>
      <w:noProof/>
    </w:rPr>
  </w:style>
  <w:style w:type="table" w:customStyle="1" w:styleId="PlainTable21">
    <w:name w:val="Plain Table 21"/>
    <w:basedOn w:val="TableNormal"/>
    <w:uiPriority w:val="42"/>
    <w:rsid w:val="005040D0"/>
    <w:pPr>
      <w:spacing w:after="0" w:line="240" w:lineRule="auto"/>
    </w:pPr>
    <w:rPr>
      <w:rFonts w:ascii="Cambria" w:eastAsia="Calibri" w:hAnsi="Cambria"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fChar">
    <w:name w:val="Paragraf Char"/>
    <w:basedOn w:val="DefaultParagraphFont"/>
    <w:link w:val="Paragraf"/>
    <w:rsid w:val="005040D0"/>
    <w:rPr>
      <w:rFonts w:ascii="Times New Roman" w:eastAsia="Calibri" w:hAnsi="Times New Roman" w:cs="Times New Roman"/>
      <w:noProof/>
      <w:sz w:val="24"/>
      <w:szCs w:val="24"/>
    </w:rPr>
  </w:style>
  <w:style w:type="paragraph" w:styleId="Caption">
    <w:name w:val="caption"/>
    <w:basedOn w:val="Normal"/>
    <w:next w:val="Normal"/>
    <w:uiPriority w:val="35"/>
    <w:semiHidden/>
    <w:unhideWhenUsed/>
    <w:qFormat/>
    <w:rsid w:val="005040D0"/>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04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D0"/>
    <w:rPr>
      <w:rFonts w:ascii="Tahoma" w:eastAsia="Calibri" w:hAnsi="Tahoma" w:cs="Tahoma"/>
      <w:sz w:val="16"/>
      <w:szCs w:val="16"/>
    </w:rPr>
  </w:style>
  <w:style w:type="paragraph" w:styleId="NormalWeb">
    <w:name w:val="Normal (Web)"/>
    <w:basedOn w:val="Normal"/>
    <w:uiPriority w:val="99"/>
    <w:semiHidden/>
    <w:unhideWhenUsed/>
    <w:rsid w:val="001F12E5"/>
    <w:pPr>
      <w:spacing w:before="100" w:beforeAutospacing="1" w:after="100" w:afterAutospacing="1" w:line="240" w:lineRule="auto"/>
      <w:jc w:val="left"/>
    </w:pPr>
    <w:rPr>
      <w:rFonts w:eastAsiaTheme="minorEastAsia"/>
      <w:lang w:val="en-ID" w:eastAsia="en-ID"/>
    </w:rPr>
  </w:style>
  <w:style w:type="character" w:customStyle="1" w:styleId="UnresolvedMention">
    <w:name w:val="Unresolved Mention"/>
    <w:basedOn w:val="DefaultParagraphFont"/>
    <w:uiPriority w:val="99"/>
    <w:semiHidden/>
    <w:unhideWhenUsed/>
    <w:rsid w:val="00360EA5"/>
    <w:rPr>
      <w:color w:val="605E5C"/>
      <w:shd w:val="clear" w:color="auto" w:fill="E1DFDD"/>
    </w:rPr>
  </w:style>
  <w:style w:type="paragraph" w:styleId="ListParagraph">
    <w:name w:val="List Paragraph"/>
    <w:basedOn w:val="Normal"/>
    <w:uiPriority w:val="34"/>
    <w:qFormat/>
    <w:rsid w:val="00DA34C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tmhzhra361@gmail.co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lyarmayanti@unimed.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ndiniindah0311@gmail.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nosandanafisah@gmail.com" TargetMode="Externa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s://jurnal.unimed.ac.id/2012/index.php/judik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804F-C2AD-481D-9339-F6392E35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DELL</cp:lastModifiedBy>
  <cp:revision>9</cp:revision>
  <dcterms:created xsi:type="dcterms:W3CDTF">2025-12-04T12:47:00Z</dcterms:created>
  <dcterms:modified xsi:type="dcterms:W3CDTF">2025-12-14T14:56:00Z</dcterms:modified>
</cp:coreProperties>
</file>